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576580</wp:posOffset>
                </wp:positionV>
                <wp:extent cx="6400800" cy="1676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76400"/>
                        </a:xfrm>
                        <a:prstGeom prst="rect">
                          <a:avLst/>
                        </a:prstGeom>
                        <a:solidFill>
                          <a:srgbClr val="EDEAE7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762000" dist="25400" dir="5400000">
                            <a:srgbClr val="D9E2B0">
                              <a:alpha val="46947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Titel 2"/>
                              <w:ind w:firstLine="567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Zuma Tipps</w:t>
                            </w:r>
                          </w:p>
                        </w:txbxContent>
                      </wps:txbx>
                      <wps:bodyPr wrap="square" lIns="292100" tIns="292100" rIns="292100" bIns="292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.0pt;margin-top:45.4pt;width:504.0pt;height:13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DEAE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D9E2B0" opacity="0.4694774" offset="0.0pt,2.0pt"/>
                <v:textbox>
                  <w:txbxContent>
                    <w:p>
                      <w:pPr>
                        <w:pStyle w:val="Titel 2"/>
                        <w:ind w:firstLine="567"/>
                      </w:pPr>
                      <w:r>
                        <w:rPr>
                          <w:rtl w:val="0"/>
                          <w:lang w:val="de-DE"/>
                        </w:rPr>
                        <w:t>Zuma Tipps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6699468</wp:posOffset>
                </wp:positionV>
                <wp:extent cx="6400800" cy="382309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823097"/>
                        </a:xfrm>
                        <a:prstGeom prst="rect">
                          <a:avLst/>
                        </a:prstGeom>
                        <a:solidFill>
                          <a:srgbClr val="ED41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6.0pt;margin-top:527.5pt;width:504.0pt;height:30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D41A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2573019</wp:posOffset>
            </wp:positionV>
            <wp:extent cx="5396275" cy="361893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B754781-E592-4D47-AAA2-00839EDDF804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6468" r="0" b="16468"/>
                    <a:stretch>
                      <a:fillRect/>
                    </a:stretch>
                  </pic:blipFill>
                  <pic:spPr>
                    <a:xfrm>
                      <a:off x="0" y="0"/>
                      <a:ext cx="5396275" cy="3618931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8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823634</wp:posOffset>
                </wp:positionH>
                <wp:positionV relativeFrom="page">
                  <wp:posOffset>6971268</wp:posOffset>
                </wp:positionV>
                <wp:extent cx="5921931" cy="337800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931" cy="3378003"/>
                          <a:chOff x="0" y="0"/>
                          <a:chExt cx="5921930" cy="337800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5921931" cy="3378003"/>
                          </a:xfrm>
                          <a:prstGeom prst="rect">
                            <a:avLst/>
                          </a:prstGeom>
                          <a:solidFill>
                            <a:srgbClr val="D8D2C8"/>
                          </a:solid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127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2872137" cy="3378003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>
                              <w:pPr>
                                <w:pStyle w:val="Beschriftung"/>
                                <w:ind w:left="720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Du hast hier nun deinen Balayage Basics Kurs absolviert.Das ist eine coole Sache jetzt kannst du loslegen.</w:t>
                              </w:r>
                            </w:p>
                            <w:p>
                              <w:pPr>
                                <w:pStyle w:val="Beschriftung"/>
                                <w:ind w:left="720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Wissen wann Balayage  nicht die richtige Technik ist!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1.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Ihre Kundin ben</w:t>
                              </w:r>
                              <w:r>
                                <w:rPr>
                                  <w:rFonts w:ascii="Avenir Next Medium" w:hAnsi="Avenir Next Medium" w:hint="default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ö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tigt mehr als vier Aufzugebenen.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2.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Ihre Kundin ben</w:t>
                              </w:r>
                              <w:r>
                                <w:rPr>
                                  <w:rFonts w:ascii="Avenir Next Medium" w:hAnsi="Avenir Next Medium" w:hint="default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ö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tigt mehrere Sitzungen , um an ihr Ziel zu gelangen.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3.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Sie hat keine Zeit in ihrem Zeitplan diesen Service zu tun.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4.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Ihre Kundin w</w:t>
                              </w:r>
                              <w:r>
                                <w:rPr>
                                  <w:rFonts w:ascii="Avenir Next Medium" w:hAnsi="Avenir Next Medium" w:hint="default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nscht sich ein Eisblondes Finish.</w:t>
                              </w:r>
                              <w:r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 xml:space="preserve">Erinnere dich an die 5 ZUMA Regeln 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bei deinem Beratungsgespr</w:t>
                              </w:r>
                              <w:r>
                                <w:rPr>
                                  <w:rFonts w:ascii="Avenir Next" w:hAnsi="Avenir Next" w:hint="defaul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ä</w:t>
                              </w:r>
                              <w:r>
                                <w:rPr>
                                  <w:rFonts w:ascii="Avenir Next" w:hAnsi="Avenir Next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ch!</w:t>
                              </w:r>
                              <w:r>
                                <w:rPr>
                                  <w:rFonts w:ascii="Avenir Next" w:cs="Avenir Next" w:hAnsi="Avenir Next" w:eastAsia="Avenir Next"/>
                                  <w:b w:val="1"/>
                                  <w:bCs w:val="1"/>
                                </w:rPr>
                              </w:r>
                            </w:p>
                            <w:p>
                              <w:pPr>
                                <w:pStyle w:val="Beschriftung"/>
                              </w:pPr>
                              <w:r/>
                            </w:p>
                            <w:p>
                              <w:pPr>
                                <w:pStyle w:val="Beschriftung"/>
                                <w:rPr>
                                  <w:rStyle w:val="Hervorhebung"/>
                                </w:rPr>
                              </w:pPr>
                              <w:r>
                                <w:rPr>
                                  <w:rStyle w:val="Hervorhebung"/>
                                </w:rPr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Style w:val="Hervorhebung"/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rStyle w:val="Hervorhebung"/>
                                  <w:rtl w:val="0"/>
                                  <w:lang w:val="de-DE"/>
                                </w:rPr>
                                <w:t>1.</w:t>
                              </w:r>
                              <w:r>
                                <w:rPr>
                                  <w:rStyle w:val="Hervorhebung"/>
                                  <w:rFonts w:ascii="Avenir Next Medium" w:hAnsi="Avenir Next Medium" w:hint="default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Hervorhebung"/>
                                  <w:rFonts w:ascii="Avenir Next Medium" w:hAnsi="Avenir Next Medium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>be klare Kommunikation.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Style w:val="Hervorhebung"/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Style w:val="Hervorhebung"/>
                                  <w:rFonts w:ascii="Avenir Next" w:cs="Arial Unicode MS" w:hAnsi="Avenir Next" w:eastAsia="Arial Unicode MS"/>
                                  <w:b w:val="1"/>
                                  <w:bCs w:val="1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2.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Bespreche die Haargeschichte 1-2 Jahre R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ckl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ä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ufig.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Style w:val="Hervorhebung"/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Style w:val="Hervorhebung"/>
                                  <w:rFonts w:ascii="Avenir Next" w:cs="Arial Unicode MS" w:hAnsi="Avenir Next" w:eastAsia="Arial Unicode MS"/>
                                  <w:b w:val="1"/>
                                  <w:bCs w:val="1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3.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Bespreche mit der Kundin das Ziel das erreicht werden sollte, und ob es eine Alternativtechnik braucht.</w:t>
                              </w:r>
                            </w:p>
                            <w:p>
                              <w:pPr>
                                <w:pStyle w:val="Beschriftung"/>
                                <w:rPr>
                                  <w:rStyle w:val="Hervorhebung"/>
                                  <w:rFonts w:ascii="Avenir Next Medium" w:cs="Avenir Next Medium" w:hAnsi="Avenir Next Medium" w:eastAsia="Avenir Next Medium"/>
                                  <w:b w:val="0"/>
                                  <w:bCs w:val="0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Style w:val="Hervorhebung"/>
                                  <w:rFonts w:ascii="Avenir Next" w:cs="Arial Unicode MS" w:hAnsi="Avenir Next" w:eastAsia="Arial Unicode MS"/>
                                  <w:b w:val="1"/>
                                  <w:bCs w:val="1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4.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Bespreche mit der Kundin wie lange der Service dauern wird und was er ca. kostet.</w:t>
                              </w:r>
                            </w:p>
                            <w:p>
                              <w:pPr>
                                <w:pStyle w:val="Beschriftung"/>
                              </w:pPr>
                              <w:r>
                                <w:rPr>
                                  <w:rStyle w:val="Hervorhebung"/>
                                  <w:rFonts w:ascii="Avenir Next" w:cs="Arial Unicode MS" w:hAnsi="Avenir Next" w:eastAsia="Arial Unicode MS"/>
                                  <w:b w:val="1"/>
                                  <w:bCs w:val="1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5.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Gib der Kundin Tipps f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 w:hint="default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Style w:val="Hervorhebung"/>
                                  <w:rFonts w:ascii="Avenir Next Medium" w:cs="Arial Unicode MS" w:hAnsi="Avenir Next Medium" w:eastAsia="Arial Unicode MS"/>
                                  <w:b w:val="0"/>
                                  <w:bCs w:val="0"/>
                                  <w:i w:val="0"/>
                                  <w:iCs w:val="0"/>
                                  <w:rtl w:val="0"/>
                                  <w:lang w:val="de-DE"/>
                                </w:rPr>
                                <w:t>r die Pflege zu Hause.</w:t>
                              </w:r>
                            </w:p>
                          </w:txbxContent>
                        </wps:txbx>
                        <wps:bodyPr wrap="square" lIns="0" tIns="0" rIns="0" bIns="0" numCol="2" spcCol="177657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049794" y="0"/>
                            <a:ext cx="2872137" cy="3378003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177657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4.9pt;margin-top:548.9pt;width:466.3pt;height:26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21931,3378002">
                <w10:wrap type="none" side="bothSides" anchorx="page" anchory="page"/>
                <v:rect id="_x0000_s1029" style="position:absolute;left:0;top:0;width:5921931;height:3378002;">
                  <v:fill color="#D8D2C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1.0pt"/>
                </v:rect>
                <v:rect id="_x0000_s1030" style="position:absolute;left:0;top:0;width:2872137;height:3378002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 style="mso-next-textbox:#_x0000_s1031;">
                    <w:txbxContent>
                      <w:p>
                        <w:pPr>
                          <w:pStyle w:val="Beschriftung"/>
                          <w:ind w:left="720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Du hast hier nun deinen Balayage Basics Kurs absolviert.Das ist eine coole Sache jetzt kannst du loslegen.</w:t>
                        </w:r>
                      </w:p>
                      <w:p>
                        <w:pPr>
                          <w:pStyle w:val="Beschriftung"/>
                          <w:ind w:left="720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r>
                      </w:p>
                      <w:p>
                        <w:pPr>
                          <w:pStyle w:val="Beschriftung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Wissen wann Balayage  nicht die richtige Technik ist!</w:t>
                        </w:r>
                      </w:p>
                      <w:p>
                        <w:pPr>
                          <w:pStyle w:val="Beschriftung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r>
                      </w:p>
                      <w:p>
                        <w:pPr>
                          <w:pStyle w:val="Beschriftung"/>
                          <w:rPr>
                            <w:rFonts w:ascii="Avenir Next Medium" w:cs="Avenir Next Medium" w:hAnsi="Avenir Next Medium" w:eastAsia="Avenir Next Medium"/>
                            <w:b w:val="0"/>
                            <w:bCs w:val="0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1.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Ihre Kundin ben</w:t>
                        </w:r>
                        <w:r>
                          <w:rPr>
                            <w:rFonts w:ascii="Avenir Next Medium" w:hAnsi="Avenir Next Medium" w:hint="default"/>
                            <w:b w:val="0"/>
                            <w:bCs w:val="0"/>
                            <w:rtl w:val="0"/>
                            <w:lang w:val="de-DE"/>
                          </w:rPr>
                          <w:t>ö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tigt mehr als vier Aufzugebenen.</w:t>
                        </w:r>
                      </w:p>
                      <w:p>
                        <w:pPr>
                          <w:pStyle w:val="Beschriftung"/>
                          <w:rPr>
                            <w:rFonts w:ascii="Avenir Next Medium" w:cs="Avenir Next Medium" w:hAnsi="Avenir Next Medium" w:eastAsia="Avenir Next Medium"/>
                            <w:b w:val="0"/>
                            <w:bCs w:val="0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2.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Ihre Kundin ben</w:t>
                        </w:r>
                        <w:r>
                          <w:rPr>
                            <w:rFonts w:ascii="Avenir Next Medium" w:hAnsi="Avenir Next Medium" w:hint="default"/>
                            <w:b w:val="0"/>
                            <w:bCs w:val="0"/>
                            <w:rtl w:val="0"/>
                            <w:lang w:val="de-DE"/>
                          </w:rPr>
                          <w:t>ö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tigt mehrere Sitzungen , um an ihr Ziel zu gelangen.</w:t>
                        </w:r>
                      </w:p>
                      <w:p>
                        <w:pPr>
                          <w:pStyle w:val="Beschriftung"/>
                          <w:rPr>
                            <w:rFonts w:ascii="Avenir Next Medium" w:cs="Avenir Next Medium" w:hAnsi="Avenir Next Medium" w:eastAsia="Avenir Next Medium"/>
                            <w:b w:val="0"/>
                            <w:bCs w:val="0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3.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Sie hat keine Zeit in ihrem Zeitplan diesen Service zu tun.</w:t>
                        </w:r>
                      </w:p>
                      <w:p>
                        <w:pPr>
                          <w:pStyle w:val="Beschriftung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4.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Ihre Kundin w</w:t>
                        </w:r>
                        <w:r>
                          <w:rPr>
                            <w:rFonts w:ascii="Avenir Next Medium" w:hAnsi="Avenir Next Medium" w:hint="default"/>
                            <w:b w:val="0"/>
                            <w:bCs w:val="0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nscht sich ein Eisblondes Finish.</w:t>
                        </w:r>
                        <w:r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r>
                      </w:p>
                      <w:p>
                        <w:pPr>
                          <w:pStyle w:val="Beschriftung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 xml:space="preserve">Erinnere dich an die 5 ZUMA Regeln </w:t>
                        </w:r>
                      </w:p>
                      <w:p>
                        <w:pPr>
                          <w:pStyle w:val="Beschriftung"/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pP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bei deinem Beratungsgespr</w:t>
                        </w:r>
                        <w:r>
                          <w:rPr>
                            <w:rFonts w:ascii="Avenir Next" w:hAnsi="Avenir Next" w:hint="default"/>
                            <w:b w:val="1"/>
                            <w:bCs w:val="1"/>
                            <w:rtl w:val="0"/>
                            <w:lang w:val="de-DE"/>
                          </w:rPr>
                          <w:t>ä</w:t>
                        </w:r>
                        <w:r>
                          <w:rPr>
                            <w:rFonts w:ascii="Avenir Next" w:hAnsi="Avenir Next"/>
                            <w:b w:val="1"/>
                            <w:bCs w:val="1"/>
                            <w:rtl w:val="0"/>
                            <w:lang w:val="de-DE"/>
                          </w:rPr>
                          <w:t>ch!</w:t>
                        </w:r>
                        <w:r>
                          <w:rPr>
                            <w:rFonts w:ascii="Avenir Next" w:cs="Avenir Next" w:hAnsi="Avenir Next" w:eastAsia="Avenir Next"/>
                            <w:b w:val="1"/>
                            <w:bCs w:val="1"/>
                          </w:rPr>
                        </w:r>
                      </w:p>
                      <w:p>
                        <w:pPr>
                          <w:pStyle w:val="Beschriftung"/>
                        </w:pPr>
                        <w:r/>
                      </w:p>
                      <w:p>
                        <w:pPr>
                          <w:pStyle w:val="Beschriftung"/>
                          <w:rPr>
                            <w:rStyle w:val="Hervorhebung"/>
                          </w:rPr>
                        </w:pPr>
                        <w:r>
                          <w:rPr>
                            <w:rStyle w:val="Hervorhebung"/>
                          </w:rPr>
                        </w:r>
                      </w:p>
                      <w:p>
                        <w:pPr>
                          <w:pStyle w:val="Beschriftung"/>
                          <w:rPr>
                            <w:rStyle w:val="Hervorhebung"/>
                            <w:rFonts w:ascii="Avenir Next Medium" w:cs="Avenir Next Medium" w:hAnsi="Avenir Next Medium" w:eastAsia="Avenir Next Medium"/>
                            <w:b w:val="0"/>
                            <w:bCs w:val="0"/>
                          </w:rPr>
                        </w:pPr>
                        <w:r>
                          <w:rPr>
                            <w:rStyle w:val="Hervorhebung"/>
                            <w:rtl w:val="0"/>
                            <w:lang w:val="de-DE"/>
                          </w:rPr>
                          <w:t>1.</w:t>
                        </w:r>
                        <w:r>
                          <w:rPr>
                            <w:rStyle w:val="Hervorhebung"/>
                            <w:rFonts w:ascii="Avenir Next Medium" w:hAnsi="Avenir Next Medium" w:hint="default"/>
                            <w:b w:val="0"/>
                            <w:bCs w:val="0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Hervorhebung"/>
                            <w:rFonts w:ascii="Avenir Next Medium" w:hAnsi="Avenir Next Medium"/>
                            <w:b w:val="0"/>
                            <w:bCs w:val="0"/>
                            <w:rtl w:val="0"/>
                            <w:lang w:val="de-DE"/>
                          </w:rPr>
                          <w:t>be klare Kommunikation.</w:t>
                        </w:r>
                      </w:p>
                      <w:p>
                        <w:pPr>
                          <w:pStyle w:val="Beschriftung"/>
                          <w:rPr>
                            <w:rStyle w:val="Hervorhebung"/>
                            <w:rFonts w:ascii="Avenir Next Medium" w:cs="Avenir Next Medium" w:hAnsi="Avenir Next Medium" w:eastAsia="Avenir Next Medium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Style w:val="Hervorhebung"/>
                            <w:rFonts w:ascii="Avenir Next" w:cs="Arial Unicode MS" w:hAnsi="Avenir Next" w:eastAsia="Arial Unicode MS"/>
                            <w:b w:val="1"/>
                            <w:bCs w:val="1"/>
                            <w:i w:val="0"/>
                            <w:iCs w:val="0"/>
                            <w:rtl w:val="0"/>
                            <w:lang w:val="de-DE"/>
                          </w:rPr>
                          <w:t>2.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Bespreche die Haargeschichte 1-2 Jahre R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 w:hint="default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ckl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 w:hint="default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ä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ufig.</w:t>
                        </w:r>
                      </w:p>
                      <w:p>
                        <w:pPr>
                          <w:pStyle w:val="Beschriftung"/>
                          <w:rPr>
                            <w:rStyle w:val="Hervorhebung"/>
                            <w:rFonts w:ascii="Avenir Next Medium" w:cs="Avenir Next Medium" w:hAnsi="Avenir Next Medium" w:eastAsia="Avenir Next Medium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Style w:val="Hervorhebung"/>
                            <w:rFonts w:ascii="Avenir Next" w:cs="Arial Unicode MS" w:hAnsi="Avenir Next" w:eastAsia="Arial Unicode MS"/>
                            <w:b w:val="1"/>
                            <w:bCs w:val="1"/>
                            <w:i w:val="0"/>
                            <w:iCs w:val="0"/>
                            <w:rtl w:val="0"/>
                            <w:lang w:val="de-DE"/>
                          </w:rPr>
                          <w:t>3.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Bespreche mit der Kundin das Ziel das erreicht werden sollte, und ob es eine Alternativtechnik braucht.</w:t>
                        </w:r>
                      </w:p>
                      <w:p>
                        <w:pPr>
                          <w:pStyle w:val="Beschriftung"/>
                          <w:rPr>
                            <w:rStyle w:val="Hervorhebung"/>
                            <w:rFonts w:ascii="Avenir Next Medium" w:cs="Avenir Next Medium" w:hAnsi="Avenir Next Medium" w:eastAsia="Avenir Next Medium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Style w:val="Hervorhebung"/>
                            <w:rFonts w:ascii="Avenir Next" w:cs="Arial Unicode MS" w:hAnsi="Avenir Next" w:eastAsia="Arial Unicode MS"/>
                            <w:b w:val="1"/>
                            <w:bCs w:val="1"/>
                            <w:i w:val="0"/>
                            <w:iCs w:val="0"/>
                            <w:rtl w:val="0"/>
                            <w:lang w:val="de-DE"/>
                          </w:rPr>
                          <w:t>4.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Bespreche mit der Kundin wie lange der Service dauern wird und was er ca. kostet.</w:t>
                        </w:r>
                      </w:p>
                      <w:p>
                        <w:pPr>
                          <w:pStyle w:val="Beschriftung"/>
                        </w:pPr>
                        <w:r>
                          <w:rPr>
                            <w:rStyle w:val="Hervorhebung"/>
                            <w:rFonts w:ascii="Avenir Next" w:cs="Arial Unicode MS" w:hAnsi="Avenir Next" w:eastAsia="Arial Unicode MS"/>
                            <w:b w:val="1"/>
                            <w:bCs w:val="1"/>
                            <w:i w:val="0"/>
                            <w:iCs w:val="0"/>
                            <w:rtl w:val="0"/>
                            <w:lang w:val="de-DE"/>
                          </w:rPr>
                          <w:t>5.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Gib der Kundin Tipps f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 w:hint="default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Style w:val="Hervorhebung"/>
                            <w:rFonts w:ascii="Avenir Next Medium" w:cs="Arial Unicode MS" w:hAnsi="Avenir Next Medium" w:eastAsia="Arial Unicode MS"/>
                            <w:b w:val="0"/>
                            <w:bCs w:val="0"/>
                            <w:i w:val="0"/>
                            <w:iCs w:val="0"/>
                            <w:rtl w:val="0"/>
                            <w:lang w:val="de-DE"/>
                          </w:rPr>
                          <w:t>r die Pflege zu Hause.</w:t>
                        </w:r>
                      </w:p>
                    </w:txbxContent>
                  </v:textbox>
                </v:rect>
                <v:rect id="_x0000_s1031" style="position:absolute;left:3049794;top:0;width:2872137;height:3378002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Ultra Light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 2">
    <w:name w:val="Titel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4" w:lineRule="auto"/>
      <w:ind w:left="0" w:right="0" w:firstLine="0"/>
      <w:jc w:val="left"/>
      <w:outlineLvl w:val="9"/>
    </w:pPr>
    <w:rPr>
      <w:rFonts w:ascii="Avenir Next Ultra Light" w:cs="Arial Unicode MS" w:hAnsi="Avenir Next Ultra Light" w:eastAsia="Arial Unicode MS"/>
      <w:b w:val="0"/>
      <w:bCs w:val="0"/>
      <w:i w:val="0"/>
      <w:iCs w:val="0"/>
      <w:caps w:val="1"/>
      <w:strike w:val="0"/>
      <w:dstrike w:val="0"/>
      <w:outline w:val="0"/>
      <w:color w:val="5d6770"/>
      <w:spacing w:val="0"/>
      <w:kern w:val="0"/>
      <w:position w:val="0"/>
      <w:sz w:val="136"/>
      <w:szCs w:val="136"/>
      <w:u w:val="none"/>
      <w:vertAlign w:val="baseline"/>
      <w:lang w:val="de-DE"/>
      <w14:textOutline>
        <w14:noFill/>
      </w14:textOutline>
      <w14:textFill>
        <w14:solidFill>
          <w14:srgbClr w14:val="5E6771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character" w:styleId="Hervorhebung">
    <w:name w:val="Hervorhebung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