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40" w:lineRule="auto"/>
        <w:rPr>
          <w:rFonts w:ascii="Century Gothic" w:cs="Century Gothic" w:eastAsia="Century Gothic" w:hAnsi="Century Gothic"/>
          <w:b w:val="1"/>
          <w:color w:val="000000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32"/>
          <w:szCs w:val="32"/>
          <w:rtl w:val="0"/>
        </w:rPr>
        <w:t xml:space="preserve">  </w:t>
        <w:tab/>
        <w:tab/>
        <w:t xml:space="preserve">                  FICHE DE candidature – PIMAA</w:t>
      </w:r>
    </w:p>
    <w:p w:rsidR="00000000" w:rsidDel="00000000" w:rsidP="00000000" w:rsidRDefault="00000000" w:rsidRPr="00000000" w14:paraId="00000002">
      <w:pPr>
        <w:pageBreakBefore w:val="0"/>
        <w:spacing w:after="0" w:line="240" w:lineRule="auto"/>
        <w:rPr>
          <w:rFonts w:ascii="Century Gothic" w:cs="Century Gothic" w:eastAsia="Century Gothic" w:hAnsi="Century Gothic"/>
          <w:b w:val="1"/>
          <w:color w:val="000000"/>
          <w:sz w:val="32"/>
          <w:szCs w:val="32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32"/>
          <w:szCs w:val="32"/>
          <w:rtl w:val="0"/>
        </w:rPr>
        <w:t xml:space="preserve">                          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8"/>
          <w:szCs w:val="28"/>
          <w:rtl w:val="0"/>
        </w:rPr>
        <w:t xml:space="preserve">21 rue de la cloche verte à Angoulême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0" w:line="240" w:lineRule="auto"/>
        <w:jc w:val="left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-104774</wp:posOffset>
            </wp:positionH>
            <wp:positionV relativeFrom="paragraph">
              <wp:posOffset>24110</wp:posOffset>
            </wp:positionV>
            <wp:extent cx="1621504" cy="1581150"/>
            <wp:effectExtent b="0" l="0" r="0" t="0"/>
            <wp:wrapSquare wrapText="bothSides" distB="0" distT="0" distL="0" distR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24327" l="18633" r="18018" t="13902"/>
                    <a:stretch>
                      <a:fillRect/>
                    </a:stretch>
                  </pic:blipFill>
                  <pic:spPr>
                    <a:xfrm>
                      <a:off x="0" y="0"/>
                      <a:ext cx="1621504" cy="15811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tbl>
      <w:tblPr>
        <w:tblStyle w:val="Table1"/>
        <w:tblW w:w="1033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0335"/>
        <w:tblGridChange w:id="0">
          <w:tblGrid>
            <w:gridCol w:w="10335"/>
          </w:tblGrid>
        </w:tblGridChange>
      </w:tblGrid>
      <w:tr>
        <w:trPr>
          <w:cantSplit w:val="0"/>
          <w:trHeight w:val="1573" w:hRule="atLeast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pageBreakBefore w:val="0"/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  <w:rtl w:val="0"/>
              </w:rPr>
              <w:t xml:space="preserve">Cette fiche permet de mieux vous connaître, merci de la compléter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8"/>
                <w:szCs w:val="28"/>
                <w:rtl w:val="0"/>
              </w:rPr>
              <w:t xml:space="preserve">et de nous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000000"/>
                <w:sz w:val="28"/>
                <w:szCs w:val="28"/>
                <w:rtl w:val="0"/>
              </w:rPr>
              <w:t xml:space="preserve"> la retourner par mail avec des photos de vos réalisations. La validation de votre candidature vous sera communiquée par mail.</w:t>
            </w:r>
          </w:p>
          <w:p w:rsidR="00000000" w:rsidDel="00000000" w:rsidP="00000000" w:rsidRDefault="00000000" w:rsidRPr="00000000" w14:paraId="00000005">
            <w:pPr>
              <w:pageBreakBefore w:val="0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pageBreakBefore w:val="0"/>
              <w:rPr>
                <w:rFonts w:ascii="Century Gothic" w:cs="Century Gothic" w:eastAsia="Century Gothic" w:hAnsi="Century Gothic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7">
      <w:pPr>
        <w:pageBreakBefore w:val="0"/>
        <w:rPr>
          <w:rFonts w:ascii="Century Gothic" w:cs="Century Gothic" w:eastAsia="Century Gothic" w:hAnsi="Century Gothic"/>
          <w:b w:val="1"/>
          <w:color w:val="c00000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c00000"/>
          <w:sz w:val="28"/>
          <w:szCs w:val="28"/>
          <w:u w:val="single"/>
          <w:rtl w:val="0"/>
        </w:rPr>
        <w:t xml:space="preserve">ATTENTION !</w:t>
      </w:r>
    </w:p>
    <w:p w:rsidR="00000000" w:rsidDel="00000000" w:rsidP="00000000" w:rsidRDefault="00000000" w:rsidRPr="00000000" w14:paraId="00000008">
      <w:pPr>
        <w:pageBreakBefore w:val="0"/>
        <w:rPr>
          <w:rFonts w:ascii="Century Gothic" w:cs="Century Gothic" w:eastAsia="Century Gothic" w:hAnsi="Century Gothic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c00000"/>
          <w:sz w:val="28"/>
          <w:szCs w:val="28"/>
          <w:rtl w:val="0"/>
        </w:rPr>
        <w:t xml:space="preserve">Cette fiche n'a valeur de contrat qu’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c00000"/>
          <w:sz w:val="28"/>
          <w:szCs w:val="28"/>
          <w:u w:val="single"/>
          <w:rtl w:val="0"/>
        </w:rPr>
        <w:t xml:space="preserve">une fois signée par tous et</w:t>
      </w:r>
      <w:r w:rsidDel="00000000" w:rsidR="00000000" w:rsidRPr="00000000">
        <w:rPr>
          <w:rFonts w:ascii="Century Gothic" w:cs="Century Gothic" w:eastAsia="Century Gothic" w:hAnsi="Century Gothic"/>
          <w:color w:val="c00000"/>
          <w:sz w:val="28"/>
          <w:szCs w:val="28"/>
          <w:u w:val="single"/>
          <w:rtl w:val="0"/>
        </w:rPr>
        <w:t xml:space="preserve">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c00000"/>
          <w:sz w:val="28"/>
          <w:szCs w:val="28"/>
          <w:u w:val="single"/>
          <w:rtl w:val="0"/>
        </w:rPr>
        <w:t xml:space="preserve">après la réception du dossier complet !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-301461</wp:posOffset>
                </wp:positionH>
                <wp:positionV relativeFrom="paragraph">
                  <wp:posOffset>583008</wp:posOffset>
                </wp:positionV>
                <wp:extent cx="7245555" cy="1984018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1974150" y="2857211"/>
                          <a:ext cx="6743700" cy="1845578"/>
                        </a:xfrm>
                        <a:prstGeom prst="rect">
                          <a:avLst/>
                        </a:prstGeom>
                        <a:noFill/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0" distR="0" hidden="0" layoutInCell="1" locked="0" relativeHeight="0" simplePos="0">
                <wp:simplePos x="0" y="0"/>
                <wp:positionH relativeFrom="column">
                  <wp:posOffset>-301461</wp:posOffset>
                </wp:positionH>
                <wp:positionV relativeFrom="paragraph">
                  <wp:posOffset>583008</wp:posOffset>
                </wp:positionV>
                <wp:extent cx="7245555" cy="1984018"/>
                <wp:effectExtent b="0" l="0" r="0" t="0"/>
                <wp:wrapNone/>
                <wp:docPr id="4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45555" cy="198401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9">
      <w:pPr>
        <w:pageBreakBefore w:val="0"/>
        <w:spacing w:after="0" w:lineRule="auto"/>
        <w:rPr>
          <w:rFonts w:ascii="Century Gothic" w:cs="Century Gothic" w:eastAsia="Century Gothic" w:hAnsi="Century Gothic"/>
          <w:b w:val="1"/>
          <w:color w:val="ed7d31"/>
          <w:sz w:val="24"/>
          <w:szCs w:val="24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ed7d31"/>
          <w:sz w:val="24"/>
          <w:szCs w:val="24"/>
          <w:u w:val="single"/>
          <w:rtl w:val="0"/>
        </w:rPr>
        <w:t xml:space="preserve">Encadré rempli par PIMAA° le jour de l’installation</w:t>
      </w:r>
    </w:p>
    <w:p w:rsidR="00000000" w:rsidDel="00000000" w:rsidP="00000000" w:rsidRDefault="00000000" w:rsidRPr="00000000" w14:paraId="0000000A">
      <w:pPr>
        <w:pageBreakBefore w:val="0"/>
        <w:spacing w:after="0" w:lineRule="auto"/>
        <w:rPr>
          <w:rFonts w:ascii="Century Gothic" w:cs="Century Gothic" w:eastAsia="Century Gothic" w:hAnsi="Century Gothic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Dates d’exposition :                 </w:t>
        <w:tab/>
        <w:tab/>
        <w:tab/>
        <w:tab/>
        <w:t xml:space="preserve">Prolongation : </w:t>
      </w:r>
    </w:p>
    <w:p w:rsidR="00000000" w:rsidDel="00000000" w:rsidP="00000000" w:rsidRDefault="00000000" w:rsidRPr="00000000" w14:paraId="0000000C">
      <w:pPr>
        <w:pageBreakBefore w:val="0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ab/>
        <w:tab/>
        <w:tab/>
        <w:tab/>
        <w:tab/>
        <w:tab/>
        <w:tab/>
        <w:tab/>
      </w:r>
    </w:p>
    <w:p w:rsidR="00000000" w:rsidDel="00000000" w:rsidP="00000000" w:rsidRDefault="00000000" w:rsidRPr="00000000" w14:paraId="0000000D">
      <w:pPr>
        <w:pageBreakBefore w:val="0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  RIB </w:t>
        <w:tab/>
        <w:tab/>
        <w:tab/>
        <w:tab/>
        <w:tab/>
        <w:tab/>
        <w:tab/>
        <w:t xml:space="preserve">O loyers :</w:t>
      </w:r>
    </w:p>
    <w:p w:rsidR="00000000" w:rsidDel="00000000" w:rsidP="00000000" w:rsidRDefault="00000000" w:rsidRPr="00000000" w14:paraId="0000000E">
      <w:pPr>
        <w:pageBreakBefore w:val="0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  extrait SIREN/ justificatif professionnel</w:t>
        <w:tab/>
        <w:tab/>
        <w:t xml:space="preserve">O adhésion : </w:t>
      </w:r>
    </w:p>
    <w:p w:rsidR="00000000" w:rsidDel="00000000" w:rsidP="00000000" w:rsidRDefault="00000000" w:rsidRPr="00000000" w14:paraId="0000000F">
      <w:pPr>
        <w:pageBreakBefore w:val="0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  RCP</w:t>
      </w:r>
    </w:p>
    <w:p w:rsidR="00000000" w:rsidDel="00000000" w:rsidP="00000000" w:rsidRDefault="00000000" w:rsidRPr="00000000" w14:paraId="00000010">
      <w:pPr>
        <w:pageBreakBefore w:val="0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  Règlement Pimaa lu et signé</w:t>
      </w:r>
    </w:p>
    <w:p w:rsidR="00000000" w:rsidDel="00000000" w:rsidP="00000000" w:rsidRDefault="00000000" w:rsidRPr="00000000" w14:paraId="00000011">
      <w:pPr>
        <w:pageBreakBefore w:val="0"/>
        <w:spacing w:after="0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   fiche descriptive</w:t>
      </w:r>
    </w:p>
    <w:p w:rsidR="00000000" w:rsidDel="00000000" w:rsidP="00000000" w:rsidRDefault="00000000" w:rsidRPr="00000000" w14:paraId="00000012">
      <w:pPr>
        <w:pageBreakBefore w:val="0"/>
        <w:spacing w:after="0" w:line="240" w:lineRule="auto"/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ageBreakBefore w:val="0"/>
        <w:spacing w:after="0" w:line="240" w:lineRule="auto"/>
        <w:rPr>
          <w:rFonts w:ascii="Century Gothic" w:cs="Century Gothic" w:eastAsia="Century Gothic" w:hAnsi="Century Gothic"/>
          <w:b w:val="1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spacing w:after="0" w:line="240" w:lineRule="auto"/>
        <w:rPr>
          <w:rFonts w:ascii="Century Gothic" w:cs="Century Gothic" w:eastAsia="Century Gothic" w:hAnsi="Century Gothic"/>
          <w:b w:val="1"/>
          <w:color w:val="ed7d3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000000"/>
          <w:sz w:val="28"/>
          <w:szCs w:val="28"/>
          <w:u w:val="single"/>
          <w:rtl w:val="0"/>
        </w:rPr>
        <w:t xml:space="preserve">CONDITIONS ET TARIFS -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ed7d31"/>
          <w:sz w:val="28"/>
          <w:szCs w:val="28"/>
          <w:rtl w:val="0"/>
        </w:rPr>
        <w:t xml:space="preserve">Indiquez-nous votre choix 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after="0" w:line="240" w:lineRule="auto"/>
        <w:rPr>
          <w:rFonts w:ascii="Century Gothic" w:cs="Century Gothic" w:eastAsia="Century Gothic" w:hAnsi="Century Gothic"/>
          <w:b w:val="1"/>
          <w:color w:val="000000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ageBreakBefore w:val="0"/>
        <w:spacing w:after="0" w:line="240" w:lineRule="auto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   Contrat pour exposant(e)s avec permanence : </w:t>
      </w:r>
    </w:p>
    <w:p w:rsidR="00000000" w:rsidDel="00000000" w:rsidP="00000000" w:rsidRDefault="00000000" w:rsidRPr="00000000" w14:paraId="00000017">
      <w:pPr>
        <w:pageBreakBefore w:val="0"/>
        <w:spacing w:after="0" w:line="24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      60€ / mois + 2, 3 jours de permanence /mois.</w:t>
      </w:r>
    </w:p>
    <w:p w:rsidR="00000000" w:rsidDel="00000000" w:rsidP="00000000" w:rsidRDefault="00000000" w:rsidRPr="00000000" w14:paraId="00000018">
      <w:pPr>
        <w:pageBreakBefore w:val="0"/>
        <w:spacing w:after="0" w:line="24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0" w:line="240" w:lineRule="auto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   Contrat pour exposant(e)s sans permanence : </w:t>
      </w:r>
    </w:p>
    <w:p w:rsidR="00000000" w:rsidDel="00000000" w:rsidP="00000000" w:rsidRDefault="00000000" w:rsidRPr="00000000" w14:paraId="0000001A">
      <w:pPr>
        <w:pageBreakBefore w:val="0"/>
        <w:spacing w:after="0" w:line="24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      60€ / mois + 20% de commission sur vos ventes.</w:t>
      </w:r>
    </w:p>
    <w:p w:rsidR="00000000" w:rsidDel="00000000" w:rsidP="00000000" w:rsidRDefault="00000000" w:rsidRPr="00000000" w14:paraId="0000001B">
      <w:pPr>
        <w:pageBreakBefore w:val="0"/>
        <w:spacing w:after="0" w:line="24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="240" w:lineRule="auto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   Contrat pour Artistes avec permanence : </w:t>
      </w:r>
    </w:p>
    <w:p w:rsidR="00000000" w:rsidDel="00000000" w:rsidP="00000000" w:rsidRDefault="00000000" w:rsidRPr="00000000" w14:paraId="0000001D">
      <w:pPr>
        <w:pageBreakBefore w:val="0"/>
        <w:spacing w:after="0" w:line="24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      30€ d’adhésion + 20% de commission sur les ventes/ mois.</w:t>
      </w:r>
    </w:p>
    <w:p w:rsidR="00000000" w:rsidDel="00000000" w:rsidP="00000000" w:rsidRDefault="00000000" w:rsidRPr="00000000" w14:paraId="0000001E">
      <w:pPr>
        <w:pageBreakBefore w:val="0"/>
        <w:spacing w:after="0" w:line="24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spacing w:after="0" w:line="240" w:lineRule="auto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   Contrat pour Artistes sans permanence :</w:t>
      </w:r>
    </w:p>
    <w:p w:rsidR="00000000" w:rsidDel="00000000" w:rsidP="00000000" w:rsidRDefault="00000000" w:rsidRPr="00000000" w14:paraId="00000020">
      <w:pPr>
        <w:pageBreakBefore w:val="0"/>
        <w:spacing w:after="0" w:line="24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      30€ d’adhésion + 25% de commission sur les ventes/ mois.</w:t>
      </w:r>
    </w:p>
    <w:p w:rsidR="00000000" w:rsidDel="00000000" w:rsidP="00000000" w:rsidRDefault="00000000" w:rsidRPr="00000000" w14:paraId="00000021">
      <w:pPr>
        <w:pageBreakBefore w:val="0"/>
        <w:spacing w:after="0" w:line="240" w:lineRule="auto"/>
        <w:rPr>
          <w:rFonts w:ascii="Century Gothic" w:cs="Century Gothic" w:eastAsia="Century Gothic" w:hAnsi="Century Gothic"/>
          <w:b w:val="1"/>
          <w:color w:val="c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ageBreakBefore w:val="0"/>
        <w:spacing w:after="0" w:line="240" w:lineRule="auto"/>
        <w:rPr>
          <w:rFonts w:ascii="Century Gothic" w:cs="Century Gothic" w:eastAsia="Century Gothic" w:hAnsi="Century Gothic"/>
          <w:b w:val="1"/>
          <w:color w:val="c00000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pageBreakBefore w:val="0"/>
        <w:spacing w:after="0" w:line="240" w:lineRule="auto"/>
        <w:rPr>
          <w:rFonts w:ascii="Century Gothic" w:cs="Century Gothic" w:eastAsia="Century Gothic" w:hAnsi="Century Gothic"/>
          <w:b w:val="1"/>
          <w:color w:val="ff9900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u w:val="single"/>
          <w:rtl w:val="0"/>
        </w:rPr>
        <w:t xml:space="preserve">PÉRIODE D’EXPOSITION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-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9900"/>
          <w:sz w:val="28"/>
          <w:szCs w:val="28"/>
          <w:rtl w:val="0"/>
        </w:rPr>
        <w:t xml:space="preserve">Indiquez-nous vos préférences !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entury Gothic" w:cs="Century Gothic" w:eastAsia="Century Gothic" w:hAnsi="Century Gothic"/>
          <w:b w:val="1"/>
          <w:color w:val="ed7d3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ageBreakBefore w:val="0"/>
        <w:spacing w:after="0" w:line="240" w:lineRule="auto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  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 Printemps / Eté : </w:t>
      </w:r>
    </w:p>
    <w:p w:rsidR="00000000" w:rsidDel="00000000" w:rsidP="00000000" w:rsidRDefault="00000000" w:rsidRPr="00000000" w14:paraId="00000026">
      <w:pPr>
        <w:pageBreakBefore w:val="0"/>
        <w:spacing w:after="0" w:line="24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Février - Mars - Avril - Mai</w:t>
      </w:r>
    </w:p>
    <w:p w:rsidR="00000000" w:rsidDel="00000000" w:rsidP="00000000" w:rsidRDefault="00000000" w:rsidRPr="00000000" w14:paraId="00000027">
      <w:pPr>
        <w:pageBreakBefore w:val="0"/>
        <w:spacing w:after="0" w:line="24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spacing w:after="0" w:line="240" w:lineRule="auto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   Eté / Automne :</w:t>
      </w:r>
    </w:p>
    <w:p w:rsidR="00000000" w:rsidDel="00000000" w:rsidP="00000000" w:rsidRDefault="00000000" w:rsidRPr="00000000" w14:paraId="00000029">
      <w:pPr>
        <w:pageBreakBefore w:val="0"/>
        <w:spacing w:after="0" w:line="24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Juin - Juillet - Aôut - Septembre</w:t>
      </w:r>
    </w:p>
    <w:p w:rsidR="00000000" w:rsidDel="00000000" w:rsidP="00000000" w:rsidRDefault="00000000" w:rsidRPr="00000000" w14:paraId="0000002A">
      <w:pPr>
        <w:pageBreakBefore w:val="0"/>
        <w:spacing w:after="0" w:line="24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line="240" w:lineRule="auto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entury Gothic" w:cs="Century Gothic" w:eastAsia="Century Gothic" w:hAnsi="Century Gothic"/>
          <w:b w:val="1"/>
          <w:sz w:val="28"/>
          <w:szCs w:val="28"/>
          <w:rtl w:val="0"/>
        </w:rPr>
        <w:t xml:space="preserve">   Automne / Hiver : </w:t>
      </w:r>
    </w:p>
    <w:p w:rsidR="00000000" w:rsidDel="00000000" w:rsidP="00000000" w:rsidRDefault="00000000" w:rsidRPr="00000000" w14:paraId="0000002C">
      <w:pPr>
        <w:pageBreakBefore w:val="0"/>
        <w:spacing w:after="0" w:line="24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Octobre - Novembre - Décembre - Janvier</w:t>
      </w:r>
    </w:p>
    <w:p w:rsidR="00000000" w:rsidDel="00000000" w:rsidP="00000000" w:rsidRDefault="00000000" w:rsidRPr="00000000" w14:paraId="0000002D">
      <w:pPr>
        <w:pageBreakBefore w:val="0"/>
        <w:spacing w:after="0" w:line="24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spacing w:after="0" w:line="240" w:lineRule="auto"/>
        <w:rPr>
          <w:rFonts w:ascii="Century Gothic" w:cs="Century Gothic" w:eastAsia="Century Gothic" w:hAnsi="Century Gothic"/>
          <w:b w:val="1"/>
          <w:color w:val="98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color w:val="980000"/>
          <w:sz w:val="24"/>
          <w:szCs w:val="24"/>
          <w:rtl w:val="0"/>
        </w:rPr>
        <w:t xml:space="preserve">O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980000"/>
          <w:sz w:val="28"/>
          <w:szCs w:val="28"/>
          <w:rtl w:val="0"/>
        </w:rPr>
        <w:t xml:space="preserve">  “ J’aimerai prendre contact pour un contrat spécial ”</w:t>
      </w:r>
    </w:p>
    <w:p w:rsidR="00000000" w:rsidDel="00000000" w:rsidP="00000000" w:rsidRDefault="00000000" w:rsidRPr="00000000" w14:paraId="0000002F">
      <w:pPr>
        <w:pageBreakBefore w:val="0"/>
        <w:spacing w:after="0" w:line="24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980000"/>
          <w:sz w:val="28"/>
          <w:szCs w:val="28"/>
          <w:rtl w:val="0"/>
        </w:rPr>
        <w:t xml:space="preserve">(un an - 1 mois, 2 mois…) :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 c’est possible!</w:t>
      </w:r>
    </w:p>
    <w:p w:rsidR="00000000" w:rsidDel="00000000" w:rsidP="00000000" w:rsidRDefault="00000000" w:rsidRPr="00000000" w14:paraId="00000030">
      <w:pPr>
        <w:pageBreakBefore w:val="0"/>
        <w:spacing w:after="0" w:line="24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Nous mettons en place des partenariats sur 6 mois / 1 an aux conditions tarifaires convenues par les deux parties !</w:t>
      </w:r>
    </w:p>
    <w:p w:rsidR="00000000" w:rsidDel="00000000" w:rsidP="00000000" w:rsidRDefault="00000000" w:rsidRPr="00000000" w14:paraId="00000031">
      <w:pPr>
        <w:pageBreakBefore w:val="0"/>
        <w:spacing w:after="0" w:line="240" w:lineRule="auto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spacing w:after="0" w:line="24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Vous trouverez 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u w:val="single"/>
          <w:rtl w:val="0"/>
        </w:rPr>
        <w:t xml:space="preserve">tous les renseignements complémentaires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 dans notre Règlement, notre Fiche de bienvenue (pour celleux qui feront des permanences) ainsi qu’en 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u w:val="single"/>
          <w:rtl w:val="0"/>
        </w:rPr>
        <w:t xml:space="preserve">nous posant toutes vos questions</w:t>
      </w:r>
      <w:r w:rsidDel="00000000" w:rsidR="00000000" w:rsidRPr="00000000">
        <w:rPr>
          <w:rFonts w:ascii="Century Gothic" w:cs="Century Gothic" w:eastAsia="Century Gothic" w:hAnsi="Century Gothic"/>
          <w:sz w:val="28"/>
          <w:szCs w:val="28"/>
          <w:rtl w:val="0"/>
        </w:rPr>
        <w:t xml:space="preserve"> en : </w:t>
      </w:r>
    </w:p>
    <w:p w:rsidR="00000000" w:rsidDel="00000000" w:rsidP="00000000" w:rsidRDefault="00000000" w:rsidRPr="00000000" w14:paraId="00000033">
      <w:pPr>
        <w:pageBreakBefore w:val="0"/>
        <w:spacing w:after="0" w:line="240" w:lineRule="auto"/>
        <w:rPr>
          <w:rFonts w:ascii="Century Gothic" w:cs="Century Gothic" w:eastAsia="Century Gothic" w:hAnsi="Century Gothic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spacing w:after="0" w:line="240" w:lineRule="auto"/>
        <w:rPr>
          <w:rFonts w:ascii="Century Gothic" w:cs="Century Gothic" w:eastAsia="Century Gothic" w:hAnsi="Century Gothic"/>
          <w:b w:val="1"/>
          <w:color w:val="ed7d31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c00000"/>
          <w:sz w:val="32"/>
          <w:szCs w:val="32"/>
          <w:u w:val="single"/>
          <w:rtl w:val="0"/>
        </w:rPr>
        <w:t xml:space="preserve"> retournant ce document par mail à</w:t>
      </w:r>
      <w:r w:rsidDel="00000000" w:rsidR="00000000" w:rsidRPr="00000000">
        <w:rPr>
          <w:rFonts w:ascii="Century Gothic" w:cs="Century Gothic" w:eastAsia="Century Gothic" w:hAnsi="Century Gothic"/>
          <w:color w:val="c00000"/>
          <w:sz w:val="32"/>
          <w:szCs w:val="32"/>
          <w:u w:val="single"/>
          <w:rtl w:val="0"/>
        </w:rPr>
        <w:t xml:space="preserve"> : </w:t>
      </w:r>
      <w:hyperlink r:id="rId9">
        <w:r w:rsidDel="00000000" w:rsidR="00000000" w:rsidRPr="00000000">
          <w:rPr>
            <w:rFonts w:ascii="Century Gothic" w:cs="Century Gothic" w:eastAsia="Century Gothic" w:hAnsi="Century Gothic"/>
            <w:color w:val="c00000"/>
            <w:sz w:val="32"/>
            <w:szCs w:val="32"/>
            <w:u w:val="single"/>
            <w:rtl w:val="0"/>
          </w:rPr>
          <w:t xml:space="preserve">lenoyau.pimaa@gmail.com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pageBreakBefore w:val="0"/>
        <w:spacing w:after="0" w:line="240" w:lineRule="auto"/>
        <w:rPr>
          <w:rFonts w:ascii="Century Gothic" w:cs="Century Gothic" w:eastAsia="Century Gothic" w:hAnsi="Century Gothic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pageBreakBefore w:val="0"/>
        <w:spacing w:after="0" w:line="240" w:lineRule="auto"/>
        <w:jc w:val="center"/>
        <w:rPr>
          <w:rFonts w:ascii="Century Gothic" w:cs="Century Gothic" w:eastAsia="Century Gothic" w:hAnsi="Century Gothic"/>
          <w:b w:val="1"/>
          <w:color w:val="ffd966"/>
          <w:sz w:val="40"/>
          <w:szCs w:val="40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d966"/>
          <w:sz w:val="40"/>
          <w:szCs w:val="40"/>
          <w:u w:val="single"/>
          <w:rtl w:val="0"/>
        </w:rPr>
        <w:t xml:space="preserve">Merci , à bientôt !</w:t>
      </w:r>
    </w:p>
    <w:p w:rsidR="00000000" w:rsidDel="00000000" w:rsidP="00000000" w:rsidRDefault="00000000" w:rsidRPr="00000000" w14:paraId="00000037">
      <w:pPr>
        <w:pageBreakBefore w:val="0"/>
        <w:spacing w:after="0" w:line="240" w:lineRule="auto"/>
        <w:jc w:val="right"/>
        <w:rPr>
          <w:rFonts w:ascii="Century Gothic" w:cs="Century Gothic" w:eastAsia="Century Gothic" w:hAnsi="Century Gothic"/>
          <w:b w:val="1"/>
          <w:color w:val="ffd966"/>
          <w:sz w:val="28"/>
          <w:szCs w:val="28"/>
          <w:u w:val="single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d966"/>
          <w:sz w:val="28"/>
          <w:szCs w:val="28"/>
          <w:u w:val="single"/>
          <w:rtl w:val="0"/>
        </w:rPr>
        <w:t xml:space="preserve">L’équipe Pimaa </w:t>
      </w:r>
    </w:p>
    <w:p w:rsidR="00000000" w:rsidDel="00000000" w:rsidP="00000000" w:rsidRDefault="00000000" w:rsidRPr="00000000" w14:paraId="00000038">
      <w:pPr>
        <w:pageBreakBefore w:val="0"/>
        <w:spacing w:after="0" w:line="240" w:lineRule="auto"/>
        <w:jc w:val="right"/>
        <w:rPr>
          <w:rFonts w:ascii="Century Gothic" w:cs="Century Gothic" w:eastAsia="Century Gothic" w:hAnsi="Century Gothic"/>
          <w:b w:val="1"/>
          <w:color w:val="ffd966"/>
          <w:sz w:val="28"/>
          <w:szCs w:val="28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after="0" w:line="240" w:lineRule="auto"/>
        <w:rPr>
          <w:rFonts w:ascii="Century Gothic" w:cs="Century Gothic" w:eastAsia="Century Gothic" w:hAnsi="Century Gothic"/>
          <w:b w:val="1"/>
          <w:color w:val="ffd966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d966"/>
          <w:sz w:val="28"/>
          <w:szCs w:val="28"/>
          <w:u w:val="single"/>
          <w:rtl w:val="0"/>
        </w:rPr>
        <w:t xml:space="preserve">Site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d966"/>
          <w:sz w:val="28"/>
          <w:szCs w:val="28"/>
          <w:rtl w:val="0"/>
        </w:rPr>
        <w:t xml:space="preserve"> : pimaa.fr</w:t>
      </w:r>
    </w:p>
    <w:p w:rsidR="00000000" w:rsidDel="00000000" w:rsidP="00000000" w:rsidRDefault="00000000" w:rsidRPr="00000000" w14:paraId="0000003A">
      <w:pPr>
        <w:pageBreakBefore w:val="0"/>
        <w:spacing w:after="0" w:line="240" w:lineRule="auto"/>
        <w:rPr>
          <w:rFonts w:ascii="Century Gothic" w:cs="Century Gothic" w:eastAsia="Century Gothic" w:hAnsi="Century Gothic"/>
          <w:b w:val="1"/>
          <w:color w:val="ffd9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spacing w:after="0" w:line="240" w:lineRule="auto"/>
        <w:jc w:val="left"/>
        <w:rPr>
          <w:rFonts w:ascii="Century Gothic" w:cs="Century Gothic" w:eastAsia="Century Gothic" w:hAnsi="Century Gothic"/>
          <w:b w:val="1"/>
          <w:color w:val="ffd966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d966"/>
          <w:sz w:val="28"/>
          <w:szCs w:val="28"/>
          <w:u w:val="single"/>
          <w:rtl w:val="0"/>
        </w:rPr>
        <w:t xml:space="preserve">Facebook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d966"/>
          <w:sz w:val="28"/>
          <w:szCs w:val="28"/>
          <w:rtl w:val="0"/>
        </w:rPr>
        <w:t xml:space="preserve">: @pimaaboutique </w:t>
      </w:r>
    </w:p>
    <w:p w:rsidR="00000000" w:rsidDel="00000000" w:rsidP="00000000" w:rsidRDefault="00000000" w:rsidRPr="00000000" w14:paraId="0000003C">
      <w:pPr>
        <w:pageBreakBefore w:val="0"/>
        <w:spacing w:after="0" w:line="240" w:lineRule="auto"/>
        <w:jc w:val="left"/>
        <w:rPr>
          <w:rFonts w:ascii="Century Gothic" w:cs="Century Gothic" w:eastAsia="Century Gothic" w:hAnsi="Century Gothic"/>
          <w:b w:val="1"/>
          <w:color w:val="ffd966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pageBreakBefore w:val="0"/>
        <w:spacing w:after="0" w:line="240" w:lineRule="auto"/>
        <w:rPr>
          <w:rFonts w:ascii="Century Gothic" w:cs="Century Gothic" w:eastAsia="Century Gothic" w:hAnsi="Century Gothic"/>
          <w:b w:val="1"/>
          <w:color w:val="ffd966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d966"/>
          <w:sz w:val="28"/>
          <w:szCs w:val="28"/>
          <w:u w:val="single"/>
          <w:rtl w:val="0"/>
        </w:rPr>
        <w:t xml:space="preserve">Instagram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d966"/>
          <w:sz w:val="28"/>
          <w:szCs w:val="28"/>
          <w:rtl w:val="0"/>
        </w:rPr>
        <w:t xml:space="preserve">: @pimaa.angouleme</w:t>
      </w:r>
      <w:r w:rsidDel="00000000" w:rsidR="00000000" w:rsidRPr="00000000">
        <w:rPr>
          <w:rtl w:val="0"/>
        </w:rPr>
      </w:r>
    </w:p>
    <w:sectPr>
      <w:footerReference r:id="rId10" w:type="default"/>
      <w:pgSz w:h="16838" w:w="11906" w:orient="portrait"/>
      <w:pgMar w:bottom="720" w:top="720" w:left="720" w:right="720" w:header="624" w:footer="45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entury Gothic">
    <w:embedBold w:fontKey="{00000000-0000-0000-0000-000000000000}" r:id="rId1" w:subsetted="0"/>
    <w:embedBoldItalic w:fontKey="{00000000-0000-0000-0000-000000000000}" r:id="rId2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2832"/>
      <w:jc w:val="left"/>
      <w:rPr>
        <w:rFonts w:ascii="Calibri" w:cs="Calibri" w:eastAsia="Calibri" w:hAnsi="Calibri"/>
        <w:b w:val="0"/>
        <w:i w:val="1"/>
        <w:smallCaps w:val="0"/>
        <w:strike w:val="0"/>
        <w:color w:val="aeaaa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aeaaaa"/>
        <w:sz w:val="22"/>
        <w:szCs w:val="22"/>
        <w:u w:val="none"/>
        <w:shd w:fill="auto" w:val="clear"/>
        <w:vertAlign w:val="baseline"/>
        <w:rtl w:val="0"/>
      </w:rPr>
      <w:t xml:space="preserve">PIMAA°, Association Le Noyau. Fiche de candidature </w:t>
    </w:r>
  </w:p>
  <w:p w:rsidR="00000000" w:rsidDel="00000000" w:rsidP="00000000" w:rsidRDefault="00000000" w:rsidRPr="00000000" w14:paraId="0000003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2832"/>
      <w:jc w:val="left"/>
      <w:rPr>
        <w:rFonts w:ascii="Calibri" w:cs="Calibri" w:eastAsia="Calibri" w:hAnsi="Calibri"/>
        <w:b w:val="0"/>
        <w:i w:val="1"/>
        <w:smallCaps w:val="0"/>
        <w:strike w:val="0"/>
        <w:color w:val="aeaaa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2832"/>
      <w:jc w:val="left"/>
      <w:rPr>
        <w:rFonts w:ascii="Calibri" w:cs="Calibri" w:eastAsia="Calibri" w:hAnsi="Calibri"/>
        <w:b w:val="0"/>
        <w:i w:val="1"/>
        <w:smallCaps w:val="0"/>
        <w:strike w:val="0"/>
        <w:color w:val="aeaaaa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aeaaaa"/>
        <w:sz w:val="22"/>
        <w:szCs w:val="22"/>
        <w:u w:val="none"/>
        <w:shd w:fill="auto" w:val="clear"/>
        <w:vertAlign w:val="baseline"/>
        <w:rtl w:val="0"/>
      </w:rPr>
      <w:t xml:space="preserve">.</w:t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fr-F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paragraph" w:styleId="En-tte">
    <w:name w:val="header"/>
    <w:basedOn w:val="Normal"/>
    <w:link w:val="En-tteCar"/>
    <w:uiPriority w:val="99"/>
    <w:unhideWhenUsed w:val="1"/>
    <w:rsid w:val="00AD50F2"/>
    <w:pPr>
      <w:tabs>
        <w:tab w:val="center" w:pos="4536"/>
        <w:tab w:val="right" w:pos="9072"/>
      </w:tabs>
      <w:spacing w:after="0"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AD50F2"/>
  </w:style>
  <w:style w:type="paragraph" w:styleId="Pieddepage">
    <w:name w:val="footer"/>
    <w:basedOn w:val="Normal"/>
    <w:link w:val="PieddepageCar"/>
    <w:uiPriority w:val="99"/>
    <w:unhideWhenUsed w:val="1"/>
    <w:rsid w:val="00AD50F2"/>
    <w:pPr>
      <w:tabs>
        <w:tab w:val="center" w:pos="4536"/>
        <w:tab w:val="right" w:pos="9072"/>
      </w:tabs>
      <w:spacing w:after="0"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AD50F2"/>
  </w:style>
  <w:style w:type="character" w:styleId="Lienhypertexte">
    <w:name w:val="Hyperlink"/>
    <w:basedOn w:val="Policepardfaut"/>
    <w:uiPriority w:val="99"/>
    <w:unhideWhenUsed w:val="1"/>
    <w:rsid w:val="00AD50F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 w:val="1"/>
    <w:unhideWhenUsed w:val="1"/>
    <w:rsid w:val="00AD50F2"/>
    <w:rPr>
      <w:color w:val="605e5c"/>
      <w:shd w:color="auto" w:fill="e1dfdd" w:val="clear"/>
    </w:rPr>
  </w:style>
  <w:style w:type="paragraph" w:styleId="Paragraphedeliste">
    <w:name w:val="List Paragraph"/>
    <w:basedOn w:val="Normal"/>
    <w:uiPriority w:val="34"/>
    <w:qFormat w:val="1"/>
    <w:rsid w:val="00AD50F2"/>
    <w:pPr>
      <w:ind w:left="720"/>
      <w:contextualSpacing w:val="1"/>
    </w:pPr>
  </w:style>
  <w:style w:type="character" w:styleId="Textedelespacerserv">
    <w:name w:val="Placeholder Text"/>
    <w:basedOn w:val="Policepardfaut"/>
    <w:uiPriority w:val="99"/>
    <w:semiHidden w:val="1"/>
    <w:rsid w:val="008D2E67"/>
    <w:rPr>
      <w:color w:val="808080"/>
    </w:rPr>
  </w:style>
  <w:style w:type="table" w:styleId="Grilledutableau">
    <w:name w:val="Table Grid"/>
    <w:basedOn w:val="TableauNormal"/>
    <w:uiPriority w:val="39"/>
    <w:rsid w:val="007C61D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lenoyau.pimaa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bold.ttf"/><Relationship Id="rId2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Ogs38hO9WOCrlUi4/j4SKRdDSg==">AMUW2mVTBYcHvC+7Zc3vknFFKxnEGcoLqBmNwPTmws3j2aLCrsFsb6SkJY8ewNSoQW3KDgeRdRAr2OTDAReaPSVopTrAVt7Z80CVWLlG2DqPhwdSQrKgvps=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2018-06-30T12:27:00Z</dcterms:created>
  <dc:creator>kamillena</dc:creator>
</cp:coreProperties>
</file>