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9F5D" w14:textId="5A318C34" w:rsidR="00D250F5" w:rsidRPr="00A93030" w:rsidRDefault="00A93030">
      <w:pPr>
        <w:pStyle w:val="Titel"/>
        <w:rPr>
          <w:lang w:val="en-US"/>
        </w:rPr>
      </w:pPr>
      <w:r>
        <w:rPr>
          <w:lang w:val="en-US"/>
        </w:rPr>
        <w:t xml:space="preserve">Race </w:t>
      </w:r>
      <w:proofErr w:type="gramStart"/>
      <w:r>
        <w:rPr>
          <w:lang w:val="en-US"/>
        </w:rPr>
        <w:t>report</w:t>
      </w:r>
      <w:proofErr w:type="gramEnd"/>
    </w:p>
    <w:p w14:paraId="45607027" w14:textId="49152002" w:rsidR="00D250F5" w:rsidRPr="00A93030" w:rsidRDefault="002B3805">
      <w:pPr>
        <w:pStyle w:val="berschrift1"/>
        <w:rPr>
          <w:lang w:val="en-US"/>
        </w:rPr>
      </w:pPr>
      <w:proofErr w:type="spellStart"/>
      <w:r w:rsidRPr="00A93030">
        <w:rPr>
          <w:lang w:val="en-US"/>
        </w:rPr>
        <w:t>Swimrun</w:t>
      </w:r>
      <w:proofErr w:type="spellEnd"/>
      <w:r w:rsidRPr="00A93030">
        <w:rPr>
          <w:lang w:val="en-US"/>
        </w:rPr>
        <w:t xml:space="preserve"> </w:t>
      </w:r>
      <w:proofErr w:type="spellStart"/>
      <w:r w:rsidRPr="00A93030">
        <w:rPr>
          <w:lang w:val="en-US"/>
        </w:rPr>
        <w:t>Jablines</w:t>
      </w:r>
      <w:proofErr w:type="spellEnd"/>
      <w:r w:rsidRPr="00A93030">
        <w:rPr>
          <w:lang w:val="en-US"/>
        </w:rPr>
        <w:t xml:space="preserve">- </w:t>
      </w:r>
      <w:proofErr w:type="spellStart"/>
      <w:r w:rsidRPr="00A93030">
        <w:rPr>
          <w:lang w:val="en-US"/>
        </w:rPr>
        <w:t>Annet</w:t>
      </w:r>
      <w:proofErr w:type="spellEnd"/>
      <w:r w:rsidRPr="00A93030">
        <w:rPr>
          <w:lang w:val="en-US"/>
        </w:rPr>
        <w:t xml:space="preserve">, </w:t>
      </w:r>
      <w:r w:rsidRPr="00874731">
        <w:rPr>
          <w:sz w:val="24"/>
          <w:szCs w:val="24"/>
          <w:lang w:val="en-US"/>
        </w:rPr>
        <w:t>4</w:t>
      </w:r>
      <w:r w:rsidR="00874731" w:rsidRPr="00874731">
        <w:rPr>
          <w:sz w:val="24"/>
          <w:szCs w:val="24"/>
          <w:vertAlign w:val="superscript"/>
          <w:lang w:val="en-US"/>
        </w:rPr>
        <w:t>th</w:t>
      </w:r>
      <w:r w:rsidR="00874731" w:rsidRPr="00874731">
        <w:rPr>
          <w:sz w:val="24"/>
          <w:szCs w:val="24"/>
          <w:lang w:val="en-US"/>
        </w:rPr>
        <w:t xml:space="preserve"> of May </w:t>
      </w:r>
      <w:r w:rsidRPr="00874731">
        <w:rPr>
          <w:sz w:val="24"/>
          <w:szCs w:val="24"/>
          <w:lang w:val="en-US"/>
        </w:rPr>
        <w:t>2024</w:t>
      </w:r>
    </w:p>
    <w:p w14:paraId="1FDDD8E1" w14:textId="77777777" w:rsidR="00994A5D" w:rsidRPr="00994A5D" w:rsidRDefault="00994A5D" w:rsidP="00994A5D">
      <w:pPr>
        <w:pStyle w:val="StandardWeb"/>
        <w:rPr>
          <w:lang w:val="en-US"/>
        </w:rPr>
      </w:pPr>
      <w:r w:rsidRPr="00994A5D">
        <w:rPr>
          <w:lang w:val="en-US"/>
        </w:rPr>
        <w:t>Around 650 participants, including 240 competing in the long-distance category, gathered for the event. Just 22 minutes from Charles de Gaulle Airport and nearly 30 minutes from Paris lies a nature reserve unlike any other. Spanning 500 hectares, this area boasts natural beauty and lakes, offering numerous sports and water activities.</w:t>
      </w:r>
    </w:p>
    <w:p w14:paraId="1CD6029D" w14:textId="77777777" w:rsidR="00994A5D" w:rsidRPr="00994A5D" w:rsidRDefault="00994A5D" w:rsidP="00994A5D">
      <w:pPr>
        <w:pStyle w:val="StandardWeb"/>
        <w:rPr>
          <w:lang w:val="en-US"/>
        </w:rPr>
      </w:pPr>
      <w:r w:rsidRPr="00994A5D">
        <w:rPr>
          <w:lang w:val="en-US"/>
        </w:rPr>
        <w:t xml:space="preserve">The course is perfect for kicking off the </w:t>
      </w:r>
      <w:proofErr w:type="spellStart"/>
      <w:r w:rsidRPr="00994A5D">
        <w:rPr>
          <w:lang w:val="en-US"/>
        </w:rPr>
        <w:t>SwimRun</w:t>
      </w:r>
      <w:proofErr w:type="spellEnd"/>
      <w:r w:rsidRPr="00994A5D">
        <w:rPr>
          <w:lang w:val="en-US"/>
        </w:rPr>
        <w:t xml:space="preserve"> season, featuring mostly flat terrain with frequent transitions between running and swimming. Short swimming distances, impeccable organization, ample assistance from volunteers, and efficient management characterize the event. Participants were treated to plenty of pizza slices at the finish line. Despite challenging conditions, the professional team from RP Events ensured smooth operations.</w:t>
      </w:r>
    </w:p>
    <w:p w14:paraId="592EF077" w14:textId="528FAB52" w:rsidR="00994A5D" w:rsidRPr="00994A5D" w:rsidRDefault="00994A5D" w:rsidP="00994A5D">
      <w:pPr>
        <w:pStyle w:val="StandardWeb"/>
        <w:rPr>
          <w:lang w:val="en-US"/>
        </w:rPr>
      </w:pPr>
      <w:r w:rsidRPr="00994A5D">
        <w:rPr>
          <w:lang w:val="en-US"/>
        </w:rPr>
        <w:t xml:space="preserve">In 2024, the event became a qualifying event for the </w:t>
      </w:r>
      <w:proofErr w:type="spellStart"/>
      <w:r w:rsidRPr="00994A5D">
        <w:rPr>
          <w:lang w:val="en-US"/>
        </w:rPr>
        <w:t>MySwimRun</w:t>
      </w:r>
      <w:proofErr w:type="spellEnd"/>
      <w:r w:rsidRPr="00994A5D">
        <w:rPr>
          <w:lang w:val="en-US"/>
        </w:rPr>
        <w:t xml:space="preserve"> Championships for the first time </w:t>
      </w:r>
      <w:proofErr w:type="gramStart"/>
      <w:r w:rsidRPr="00994A5D">
        <w:rPr>
          <w:lang w:val="en-US"/>
        </w:rPr>
        <w:t>and also</w:t>
      </w:r>
      <w:proofErr w:type="gramEnd"/>
      <w:r w:rsidRPr="00994A5D">
        <w:rPr>
          <w:lang w:val="en-US"/>
        </w:rPr>
        <w:t xml:space="preserve"> hosted the </w:t>
      </w:r>
      <w:r>
        <w:rPr>
          <w:lang w:val="en-US"/>
        </w:rPr>
        <w:t xml:space="preserve">French </w:t>
      </w:r>
      <w:r w:rsidRPr="00994A5D">
        <w:rPr>
          <w:lang w:val="en-US"/>
        </w:rPr>
        <w:t>University Championships. Weather conditions made the course a true challenge. Following a day of beautiful sunshine, rain just before the start turned the running course and water entries into a gripping challenge. This favored those with strong grip and balance, although full-speed racing wasn't always possible. Rain also reduced visibility in the water, but the short swimming sections allowed for a direct swimming line.</w:t>
      </w:r>
    </w:p>
    <w:p w14:paraId="78CBDE3E" w14:textId="77777777" w:rsidR="00994A5D" w:rsidRPr="00994A5D" w:rsidRDefault="00994A5D" w:rsidP="00994A5D">
      <w:pPr>
        <w:pStyle w:val="StandardWeb"/>
        <w:rPr>
          <w:lang w:val="en-US"/>
        </w:rPr>
      </w:pPr>
      <w:r w:rsidRPr="00994A5D">
        <w:rPr>
          <w:lang w:val="en-US"/>
        </w:rPr>
        <w:t>The main race, a half marathon covering over 23 km, saw the fastest teams dominated by men. The top three teams battled it out for much of the race, with the prominent duo of BESANÇON Fabien / FABRE Vincent emerging victorious.</w:t>
      </w:r>
    </w:p>
    <w:p w14:paraId="4019E8A2" w14:textId="77777777" w:rsidR="00994A5D" w:rsidRPr="00994A5D" w:rsidRDefault="00994A5D" w:rsidP="00994A5D">
      <w:pPr>
        <w:pStyle w:val="StandardWeb"/>
        <w:rPr>
          <w:lang w:val="en-US"/>
        </w:rPr>
      </w:pPr>
      <w:r w:rsidRPr="00994A5D">
        <w:rPr>
          <w:lang w:val="en-US"/>
        </w:rPr>
        <w:t xml:space="preserve">The most thrilling duel occurred between the two leading mixed teams, exchanging places several times throughout the competition. Ultimately, the French team Gaga Roro with ONDEJAR </w:t>
      </w:r>
      <w:proofErr w:type="spellStart"/>
      <w:r w:rsidRPr="00994A5D">
        <w:rPr>
          <w:lang w:val="en-US"/>
        </w:rPr>
        <w:t>Gaelle</w:t>
      </w:r>
      <w:proofErr w:type="spellEnd"/>
      <w:r w:rsidRPr="00994A5D">
        <w:rPr>
          <w:lang w:val="en-US"/>
        </w:rPr>
        <w:t xml:space="preserve"> / AMAND Romain narrowly edged out the Swedish/Finnish team comprising Lisa Ring (European Champion Marathon 2023) and Sampo </w:t>
      </w:r>
      <w:proofErr w:type="spellStart"/>
      <w:r w:rsidRPr="00994A5D">
        <w:rPr>
          <w:lang w:val="en-US"/>
        </w:rPr>
        <w:t>Hyppoelae</w:t>
      </w:r>
      <w:proofErr w:type="spellEnd"/>
      <w:r w:rsidRPr="00994A5D">
        <w:rPr>
          <w:lang w:val="en-US"/>
        </w:rPr>
        <w:t xml:space="preserve">. Olivier </w:t>
      </w:r>
      <w:proofErr w:type="spellStart"/>
      <w:r w:rsidRPr="00994A5D">
        <w:rPr>
          <w:lang w:val="en-US"/>
        </w:rPr>
        <w:t>Bragard</w:t>
      </w:r>
      <w:proofErr w:type="spellEnd"/>
      <w:r w:rsidRPr="00994A5D">
        <w:rPr>
          <w:lang w:val="en-US"/>
        </w:rPr>
        <w:t xml:space="preserve">, the fastest </w:t>
      </w:r>
      <w:proofErr w:type="gramStart"/>
      <w:r w:rsidRPr="00994A5D">
        <w:rPr>
          <w:lang w:val="en-US"/>
        </w:rPr>
        <w:t>man</w:t>
      </w:r>
      <w:proofErr w:type="gramEnd"/>
      <w:r w:rsidRPr="00994A5D">
        <w:rPr>
          <w:lang w:val="en-US"/>
        </w:rPr>
        <w:t xml:space="preserve"> and French ambassador from the early days of the sport, spent much of his time around these teams and claimed a confident victory.</w:t>
      </w:r>
    </w:p>
    <w:p w14:paraId="3CFE6F49" w14:textId="77777777" w:rsidR="00994A5D" w:rsidRPr="00994A5D" w:rsidRDefault="00994A5D" w:rsidP="00994A5D">
      <w:pPr>
        <w:pStyle w:val="StandardWeb"/>
        <w:rPr>
          <w:lang w:val="en-US"/>
        </w:rPr>
      </w:pPr>
      <w:r w:rsidRPr="00994A5D">
        <w:rPr>
          <w:lang w:val="en-US"/>
        </w:rPr>
        <w:t xml:space="preserve">In the women's category, strong swimmer Caroline CHRISTEAUT from Team </w:t>
      </w:r>
      <w:proofErr w:type="spellStart"/>
      <w:r w:rsidRPr="00994A5D">
        <w:rPr>
          <w:lang w:val="en-US"/>
        </w:rPr>
        <w:t>Nuteo</w:t>
      </w:r>
      <w:proofErr w:type="spellEnd"/>
      <w:r w:rsidRPr="00994A5D">
        <w:rPr>
          <w:lang w:val="en-US"/>
        </w:rPr>
        <w:t xml:space="preserve"> clinched the win. Among the women's teams, the French Lipstick Ladies BOURJAILLAT Camille / MORET Sabine impressed once again after their victory in </w:t>
      </w:r>
      <w:proofErr w:type="spellStart"/>
      <w:r w:rsidRPr="00994A5D">
        <w:rPr>
          <w:lang w:val="en-US"/>
        </w:rPr>
        <w:t>Troia</w:t>
      </w:r>
      <w:proofErr w:type="spellEnd"/>
      <w:r w:rsidRPr="00994A5D">
        <w:rPr>
          <w:lang w:val="en-US"/>
        </w:rPr>
        <w:t>, Portugal, two weeks prior.</w:t>
      </w:r>
    </w:p>
    <w:p w14:paraId="08001498" w14:textId="77777777" w:rsidR="00994A5D" w:rsidRPr="00994A5D" w:rsidRDefault="00994A5D" w:rsidP="00994A5D">
      <w:pPr>
        <w:pStyle w:val="StandardWeb"/>
        <w:rPr>
          <w:lang w:val="en-US"/>
        </w:rPr>
      </w:pPr>
      <w:r w:rsidRPr="00994A5D">
        <w:rPr>
          <w:lang w:val="en-US"/>
        </w:rPr>
        <w:t>All winners earned direct qualification for the 2025 World Championships.</w:t>
      </w:r>
    </w:p>
    <w:p w14:paraId="7E556AE1" w14:textId="77777777" w:rsidR="00A93030" w:rsidRPr="00A93030" w:rsidRDefault="00A93030" w:rsidP="00A93030">
      <w:pPr>
        <w:pStyle w:val="berschrift1"/>
        <w:rPr>
          <w:sz w:val="28"/>
          <w:szCs w:val="28"/>
          <w:lang w:val="en-US"/>
        </w:rPr>
      </w:pPr>
      <w:r w:rsidRPr="00A93030">
        <w:rPr>
          <w:sz w:val="28"/>
          <w:szCs w:val="28"/>
          <w:lang w:val="en-US"/>
        </w:rPr>
        <w:lastRenderedPageBreak/>
        <w:t>Long duo Femme:</w:t>
      </w:r>
      <w:r w:rsidRPr="00A93030">
        <w:rPr>
          <w:sz w:val="28"/>
          <w:szCs w:val="28"/>
          <w:lang w:val="en-US"/>
        </w:rPr>
        <w:br/>
        <w:t>1- BOURJAILLAT Camille / MORET Sabine</w:t>
      </w:r>
      <w:r w:rsidRPr="00A93030">
        <w:rPr>
          <w:sz w:val="28"/>
          <w:szCs w:val="28"/>
          <w:lang w:val="en-US"/>
        </w:rPr>
        <w:br/>
        <w:t>2- DE HOYOS Amélie / VAN CAMP Nadja</w:t>
      </w:r>
      <w:r w:rsidRPr="00A93030">
        <w:rPr>
          <w:sz w:val="28"/>
          <w:szCs w:val="28"/>
          <w:lang w:val="en-US"/>
        </w:rPr>
        <w:br/>
        <w:t>3- DEWAELE Caroline / DREVET </w:t>
      </w:r>
      <w:proofErr w:type="spellStart"/>
      <w:r w:rsidRPr="00A93030">
        <w:rPr>
          <w:sz w:val="28"/>
          <w:szCs w:val="28"/>
          <w:lang w:val="en-US"/>
        </w:rPr>
        <w:t>Sylvaine</w:t>
      </w:r>
      <w:proofErr w:type="spellEnd"/>
      <w:r w:rsidRPr="00A93030">
        <w:rPr>
          <w:sz w:val="28"/>
          <w:szCs w:val="28"/>
          <w:lang w:val="en-US"/>
        </w:rPr>
        <w:br/>
      </w:r>
      <w:r w:rsidRPr="00A93030">
        <w:rPr>
          <w:sz w:val="28"/>
          <w:szCs w:val="28"/>
          <w:lang w:val="en-US"/>
        </w:rPr>
        <w:br/>
        <w:t xml:space="preserve">Long duo </w:t>
      </w:r>
      <w:proofErr w:type="spellStart"/>
      <w:r w:rsidRPr="00A93030">
        <w:rPr>
          <w:sz w:val="28"/>
          <w:szCs w:val="28"/>
          <w:lang w:val="en-US"/>
        </w:rPr>
        <w:t>Mixte</w:t>
      </w:r>
      <w:proofErr w:type="spellEnd"/>
      <w:r w:rsidRPr="00A93030">
        <w:rPr>
          <w:sz w:val="28"/>
          <w:szCs w:val="28"/>
          <w:lang w:val="en-US"/>
        </w:rPr>
        <w:t>:</w:t>
      </w:r>
      <w:r w:rsidRPr="00A93030">
        <w:rPr>
          <w:sz w:val="28"/>
          <w:szCs w:val="28"/>
          <w:lang w:val="en-US"/>
        </w:rPr>
        <w:br/>
        <w:t>1- MONDEJAR </w:t>
      </w:r>
      <w:proofErr w:type="spellStart"/>
      <w:r w:rsidRPr="00A93030">
        <w:rPr>
          <w:sz w:val="28"/>
          <w:szCs w:val="28"/>
          <w:lang w:val="en-US"/>
        </w:rPr>
        <w:t>Gaelle</w:t>
      </w:r>
      <w:proofErr w:type="spellEnd"/>
      <w:r w:rsidRPr="00A93030">
        <w:rPr>
          <w:sz w:val="28"/>
          <w:szCs w:val="28"/>
          <w:lang w:val="en-US"/>
        </w:rPr>
        <w:t xml:space="preserve"> / AMAND </w:t>
      </w:r>
      <w:proofErr w:type="spellStart"/>
      <w:r w:rsidRPr="00A93030">
        <w:rPr>
          <w:sz w:val="28"/>
          <w:szCs w:val="28"/>
          <w:lang w:val="en-US"/>
        </w:rPr>
        <w:t>romain</w:t>
      </w:r>
      <w:proofErr w:type="spellEnd"/>
      <w:r w:rsidRPr="00A93030">
        <w:rPr>
          <w:sz w:val="28"/>
          <w:szCs w:val="28"/>
          <w:lang w:val="en-US"/>
        </w:rPr>
        <w:br/>
        <w:t>2- HYPPÖLÄ Sampo / RING Lisa</w:t>
      </w:r>
      <w:r w:rsidRPr="00A93030">
        <w:rPr>
          <w:sz w:val="28"/>
          <w:szCs w:val="28"/>
          <w:lang w:val="en-US"/>
        </w:rPr>
        <w:br/>
        <w:t>3- FROGER Samuel / MILLOT Nadia</w:t>
      </w:r>
      <w:r w:rsidRPr="00A93030">
        <w:rPr>
          <w:sz w:val="28"/>
          <w:szCs w:val="28"/>
          <w:lang w:val="en-US"/>
        </w:rPr>
        <w:br/>
      </w:r>
      <w:r w:rsidRPr="00A93030">
        <w:rPr>
          <w:sz w:val="28"/>
          <w:szCs w:val="28"/>
          <w:lang w:val="en-US"/>
        </w:rPr>
        <w:br/>
        <w:t>Long duo Homme:</w:t>
      </w:r>
      <w:r w:rsidRPr="00A93030">
        <w:rPr>
          <w:sz w:val="28"/>
          <w:szCs w:val="28"/>
          <w:lang w:val="en-US"/>
        </w:rPr>
        <w:br/>
        <w:t xml:space="preserve">1- BESANÇON Fabien / </w:t>
      </w:r>
      <w:proofErr w:type="spellStart"/>
      <w:r w:rsidRPr="00A93030">
        <w:rPr>
          <w:sz w:val="28"/>
          <w:szCs w:val="28"/>
          <w:lang w:val="en-US"/>
        </w:rPr>
        <w:t>FABREVincent</w:t>
      </w:r>
      <w:proofErr w:type="spellEnd"/>
      <w:r w:rsidRPr="00A93030">
        <w:rPr>
          <w:sz w:val="28"/>
          <w:szCs w:val="28"/>
          <w:lang w:val="en-US"/>
        </w:rPr>
        <w:br/>
        <w:t>2- BRUÈRE Antoine / CAZEDEPATS Armel</w:t>
      </w:r>
      <w:r w:rsidRPr="00A93030">
        <w:rPr>
          <w:sz w:val="28"/>
          <w:szCs w:val="28"/>
          <w:lang w:val="en-US"/>
        </w:rPr>
        <w:br/>
        <w:t>3- CONSTANTIN Olivier / GEFFRAY </w:t>
      </w:r>
      <w:proofErr w:type="spellStart"/>
      <w:r w:rsidRPr="00A93030">
        <w:rPr>
          <w:sz w:val="28"/>
          <w:szCs w:val="28"/>
          <w:lang w:val="en-US"/>
        </w:rPr>
        <w:t>Clotaire</w:t>
      </w:r>
      <w:proofErr w:type="spellEnd"/>
      <w:r w:rsidRPr="00A93030">
        <w:rPr>
          <w:sz w:val="28"/>
          <w:szCs w:val="28"/>
          <w:lang w:val="en-US"/>
        </w:rPr>
        <w:br/>
      </w:r>
      <w:r w:rsidRPr="00A93030">
        <w:rPr>
          <w:sz w:val="28"/>
          <w:szCs w:val="28"/>
          <w:lang w:val="en-US"/>
        </w:rPr>
        <w:br/>
        <w:t>Long solo Femme:</w:t>
      </w:r>
      <w:r w:rsidRPr="00A93030">
        <w:rPr>
          <w:sz w:val="28"/>
          <w:szCs w:val="28"/>
          <w:lang w:val="en-US"/>
        </w:rPr>
        <w:br/>
        <w:t>1- CHRISTEAUT Caroline</w:t>
      </w:r>
      <w:r w:rsidRPr="00A93030">
        <w:rPr>
          <w:sz w:val="28"/>
          <w:szCs w:val="28"/>
          <w:lang w:val="en-US"/>
        </w:rPr>
        <w:br/>
        <w:t>2- FOURNIER Manon</w:t>
      </w:r>
      <w:r w:rsidRPr="00A93030">
        <w:rPr>
          <w:sz w:val="28"/>
          <w:szCs w:val="28"/>
          <w:lang w:val="en-US"/>
        </w:rPr>
        <w:br/>
        <w:t>3- CHANNAG Halima</w:t>
      </w:r>
      <w:r w:rsidRPr="00A93030">
        <w:rPr>
          <w:sz w:val="28"/>
          <w:szCs w:val="28"/>
          <w:lang w:val="en-US"/>
        </w:rPr>
        <w:br/>
      </w:r>
      <w:r w:rsidRPr="00A93030">
        <w:rPr>
          <w:sz w:val="28"/>
          <w:szCs w:val="28"/>
          <w:lang w:val="en-US"/>
        </w:rPr>
        <w:br/>
        <w:t>Long solo Homme:</w:t>
      </w:r>
      <w:r w:rsidRPr="00A93030">
        <w:rPr>
          <w:sz w:val="28"/>
          <w:szCs w:val="28"/>
          <w:lang w:val="en-US"/>
        </w:rPr>
        <w:br/>
        <w:t>1- BRAGARD Olivier</w:t>
      </w:r>
      <w:r w:rsidRPr="00A93030">
        <w:rPr>
          <w:sz w:val="28"/>
          <w:szCs w:val="28"/>
          <w:lang w:val="en-US"/>
        </w:rPr>
        <w:br/>
        <w:t>2- GAUTHIER Eric</w:t>
      </w:r>
      <w:r w:rsidRPr="00A93030">
        <w:rPr>
          <w:sz w:val="28"/>
          <w:szCs w:val="28"/>
          <w:lang w:val="en-US"/>
        </w:rPr>
        <w:br/>
        <w:t>3- LE BAIL </w:t>
      </w:r>
      <w:proofErr w:type="spellStart"/>
      <w:r w:rsidRPr="00A93030">
        <w:rPr>
          <w:sz w:val="28"/>
          <w:szCs w:val="28"/>
          <w:lang w:val="en-US"/>
        </w:rPr>
        <w:t>Kévin</w:t>
      </w:r>
      <w:proofErr w:type="spellEnd"/>
    </w:p>
    <w:p w14:paraId="1176740D" w14:textId="77777777" w:rsidR="00994A5D" w:rsidRPr="00994A5D" w:rsidRDefault="00994A5D">
      <w:pPr>
        <w:rPr>
          <w:lang w:val="en-US"/>
        </w:rPr>
      </w:pPr>
    </w:p>
    <w:sectPr w:rsidR="00994A5D" w:rsidRPr="00994A5D">
      <w:footerReference w:type="default" r:id="rId7"/>
      <w:pgSz w:w="11907" w:h="16839" w:code="9"/>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92C6" w14:textId="77777777" w:rsidR="00F26CF4" w:rsidRDefault="00F26CF4">
      <w:pPr>
        <w:spacing w:after="0" w:line="240" w:lineRule="auto"/>
      </w:pPr>
      <w:r>
        <w:separator/>
      </w:r>
    </w:p>
  </w:endnote>
  <w:endnote w:type="continuationSeparator" w:id="0">
    <w:p w14:paraId="0E7805BB" w14:textId="77777777" w:rsidR="00F26CF4" w:rsidRDefault="00F2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852419"/>
      <w:docPartObj>
        <w:docPartGallery w:val="Page Numbers (Bottom of Page)"/>
        <w:docPartUnique/>
      </w:docPartObj>
    </w:sdtPr>
    <w:sdtEndPr>
      <w:rPr>
        <w:noProof/>
      </w:rPr>
    </w:sdtEndPr>
    <w:sdtContent>
      <w:p w14:paraId="47CBF425" w14:textId="77777777" w:rsidR="00D250F5" w:rsidRDefault="006B03AB">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C288" w14:textId="77777777" w:rsidR="00F26CF4" w:rsidRDefault="00F26CF4">
      <w:pPr>
        <w:spacing w:after="0" w:line="240" w:lineRule="auto"/>
      </w:pPr>
      <w:r>
        <w:separator/>
      </w:r>
    </w:p>
  </w:footnote>
  <w:footnote w:type="continuationSeparator" w:id="0">
    <w:p w14:paraId="461A47D8" w14:textId="77777777" w:rsidR="00F26CF4" w:rsidRDefault="00F26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061253">
    <w:abstractNumId w:val="8"/>
  </w:num>
  <w:num w:numId="2" w16cid:durableId="1845244904">
    <w:abstractNumId w:val="8"/>
  </w:num>
  <w:num w:numId="3" w16cid:durableId="278412998">
    <w:abstractNumId w:val="9"/>
  </w:num>
  <w:num w:numId="4" w16cid:durableId="775490942">
    <w:abstractNumId w:val="8"/>
    <w:lvlOverride w:ilvl="0">
      <w:lvl w:ilvl="0">
        <w:start w:val="1"/>
        <w:numFmt w:val="decimal"/>
        <w:lvlText w:val="%1."/>
        <w:lvlJc w:val="left"/>
        <w:pPr>
          <w:tabs>
            <w:tab w:val="num" w:pos="1080"/>
          </w:tabs>
          <w:ind w:left="1080" w:hanging="360"/>
        </w:pPr>
        <w:rPr>
          <w:rFonts w:hint="default"/>
        </w:rPr>
      </w:lvl>
    </w:lvlOverride>
  </w:num>
  <w:num w:numId="5" w16cid:durableId="430052960">
    <w:abstractNumId w:val="10"/>
  </w:num>
  <w:num w:numId="6" w16cid:durableId="914702928">
    <w:abstractNumId w:val="7"/>
  </w:num>
  <w:num w:numId="7" w16cid:durableId="24135288">
    <w:abstractNumId w:val="6"/>
  </w:num>
  <w:num w:numId="8" w16cid:durableId="780295374">
    <w:abstractNumId w:val="5"/>
  </w:num>
  <w:num w:numId="9" w16cid:durableId="1362975315">
    <w:abstractNumId w:val="4"/>
  </w:num>
  <w:num w:numId="10" w16cid:durableId="609358216">
    <w:abstractNumId w:val="3"/>
  </w:num>
  <w:num w:numId="11" w16cid:durableId="1502891854">
    <w:abstractNumId w:val="2"/>
  </w:num>
  <w:num w:numId="12" w16cid:durableId="1078206548">
    <w:abstractNumId w:val="1"/>
  </w:num>
  <w:num w:numId="13" w16cid:durableId="858352363">
    <w:abstractNumId w:val="0"/>
  </w:num>
  <w:num w:numId="14" w16cid:durableId="1792940260">
    <w:abstractNumId w:val="8"/>
    <w:lvlOverride w:ilvl="0">
      <w:startOverride w:val="1"/>
    </w:lvlOverride>
  </w:num>
  <w:num w:numId="15" w16cid:durableId="1380785971">
    <w:abstractNumId w:val="8"/>
  </w:num>
  <w:num w:numId="16" w16cid:durableId="6587347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05"/>
    <w:rsid w:val="0027327E"/>
    <w:rsid w:val="002B3805"/>
    <w:rsid w:val="0036645B"/>
    <w:rsid w:val="006B03AB"/>
    <w:rsid w:val="007377FE"/>
    <w:rsid w:val="00770526"/>
    <w:rsid w:val="00874731"/>
    <w:rsid w:val="00970D1E"/>
    <w:rsid w:val="00994A5D"/>
    <w:rsid w:val="00A93030"/>
    <w:rsid w:val="00D250F5"/>
    <w:rsid w:val="00EF732A"/>
    <w:rsid w:val="00F17806"/>
    <w:rsid w:val="00F26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E57A"/>
  <w15:chartTrackingRefBased/>
  <w15:docId w15:val="{FCDD8F57-2070-7E4F-97DC-AD66FED5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0" w:themeColor="text2" w:themeTint="BF"/>
        <w:sz w:val="24"/>
        <w:szCs w:val="24"/>
        <w:lang w:val="de-DE" w:eastAsia="ja-JP" w:bidi="de-DE"/>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645B"/>
  </w:style>
  <w:style w:type="paragraph" w:styleId="berschrift1">
    <w:name w:val="heading 1"/>
    <w:basedOn w:val="Standard"/>
    <w:next w:val="Standard"/>
    <w:link w:val="berschrift1Zchn"/>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berschrift4">
    <w:name w:val="heading 4"/>
    <w:basedOn w:val="Standard"/>
    <w:next w:val="Standard"/>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berschrift5">
    <w:name w:val="heading 5"/>
    <w:basedOn w:val="Standard"/>
    <w:next w:val="Standard"/>
    <w:link w:val="berschrift5Zchn"/>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berschrift6">
    <w:name w:val="heading 6"/>
    <w:basedOn w:val="Standard"/>
    <w:next w:val="Standard"/>
    <w:link w:val="berschrift6Zchn"/>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berschrift7">
    <w:name w:val="heading 7"/>
    <w:basedOn w:val="Standard"/>
    <w:next w:val="Standard"/>
    <w:link w:val="berschrift7Zchn"/>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berschrift8">
    <w:name w:val="heading 8"/>
    <w:basedOn w:val="Standard"/>
    <w:next w:val="Standard"/>
    <w:link w:val="berschrift8Zchn"/>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berschrift9">
    <w:name w:val="heading 9"/>
    <w:basedOn w:val="Standard"/>
    <w:next w:val="Standard"/>
    <w:link w:val="berschrift9Zchn"/>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elZchn">
    <w:name w:val="Titel Zchn"/>
    <w:basedOn w:val="Absatz-Standardschriftart"/>
    <w:link w:val="Titel"/>
    <w:uiPriority w:val="1"/>
    <w:rPr>
      <w:rFonts w:asciiTheme="majorHAnsi" w:eastAsiaTheme="majorEastAsia" w:hAnsiTheme="majorHAnsi" w:cstheme="majorBidi"/>
      <w:b/>
      <w:color w:val="454541" w:themeColor="text2" w:themeTint="E6"/>
      <w:kern w:val="28"/>
      <w:sz w:val="60"/>
      <w:szCs w:val="56"/>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color w:val="454541" w:themeColor="text2" w:themeTint="E6"/>
      <w:sz w:val="44"/>
      <w:szCs w:val="32"/>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FF7A00" w:themeColor="accent1"/>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b/>
      <w:color w:val="FF7A00" w:themeColor="accent1"/>
      <w:sz w:val="20"/>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b/>
      <w:i/>
      <w:iCs/>
      <w:color w:val="FF7A00" w:themeColor="accent1"/>
      <w:sz w:val="20"/>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FF7A00" w:themeColor="accent1"/>
      <w:sz w:val="20"/>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FF7A00" w:themeColor="accent1"/>
      <w:sz w:val="20"/>
      <w:szCs w:val="21"/>
    </w:rPr>
  </w:style>
  <w:style w:type="paragraph" w:styleId="Untertitel">
    <w:name w:val="Subtitle"/>
    <w:basedOn w:val="Standard"/>
    <w:link w:val="UntertitelZchn"/>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UntertitelZchn">
    <w:name w:val="Untertitel Zchn"/>
    <w:basedOn w:val="Absatz-Standardschriftart"/>
    <w:link w:val="Untertitel"/>
    <w:uiPriority w:val="11"/>
    <w:semiHidden/>
    <w:rPr>
      <w:rFonts w:eastAsiaTheme="minorEastAsia"/>
      <w:color w:val="FF7A00" w:themeColor="accent1"/>
      <w:sz w:val="34"/>
      <w:szCs w:val="22"/>
    </w:rPr>
  </w:style>
  <w:style w:type="character" w:styleId="SchwacheHervorhebung">
    <w:name w:val="Subtle Emphasis"/>
    <w:basedOn w:val="Absatz-Standardschriftart"/>
    <w:uiPriority w:val="19"/>
    <w:semiHidden/>
    <w:unhideWhenUsed/>
    <w:qFormat/>
    <w:rPr>
      <w:i/>
      <w:iCs/>
      <w:color w:val="666660" w:themeColor="text2" w:themeTint="BF"/>
    </w:rPr>
  </w:style>
  <w:style w:type="character" w:styleId="IntensiveHervorhebung">
    <w:name w:val="Intense Emphasis"/>
    <w:basedOn w:val="Absatz-Standardschriftart"/>
    <w:uiPriority w:val="21"/>
    <w:semiHidden/>
    <w:unhideWhenUsed/>
    <w:qFormat/>
    <w:rPr>
      <w:b/>
      <w:i/>
      <w:iCs/>
      <w:color w:val="454541" w:themeColor="text2" w:themeTint="E6"/>
    </w:rPr>
  </w:style>
  <w:style w:type="character" w:styleId="Fett">
    <w:name w:val="Strong"/>
    <w:basedOn w:val="Absatz-Standardschriftart"/>
    <w:uiPriority w:val="22"/>
    <w:semiHidden/>
    <w:unhideWhenUsed/>
    <w:qFormat/>
    <w:rPr>
      <w:b/>
      <w:bCs/>
      <w:color w:val="666660" w:themeColor="text2" w:themeTint="BF"/>
    </w:rPr>
  </w:style>
  <w:style w:type="paragraph" w:styleId="Zitat">
    <w:name w:val="Quote"/>
    <w:basedOn w:val="Standard"/>
    <w:next w:val="Standard"/>
    <w:link w:val="ZitatZchn"/>
    <w:uiPriority w:val="29"/>
    <w:semiHidden/>
    <w:unhideWhenUsed/>
    <w:qFormat/>
    <w:pPr>
      <w:spacing w:before="320" w:after="320"/>
    </w:pPr>
    <w:rPr>
      <w:i/>
      <w:iCs/>
      <w:sz w:val="34"/>
    </w:rPr>
  </w:style>
  <w:style w:type="character" w:customStyle="1" w:styleId="ZitatZchn">
    <w:name w:val="Zitat Zchn"/>
    <w:basedOn w:val="Absatz-Standardschriftart"/>
    <w:link w:val="Zitat"/>
    <w:uiPriority w:val="29"/>
    <w:semiHidden/>
    <w:rPr>
      <w:i/>
      <w:iCs/>
      <w:sz w:val="34"/>
    </w:rPr>
  </w:style>
  <w:style w:type="paragraph" w:styleId="IntensivesZitat">
    <w:name w:val="Intense Quote"/>
    <w:basedOn w:val="Standard"/>
    <w:next w:val="Standard"/>
    <w:link w:val="IntensivesZitatZchn"/>
    <w:uiPriority w:val="30"/>
    <w:semiHidden/>
    <w:unhideWhenUsed/>
    <w:qFormat/>
    <w:pPr>
      <w:spacing w:before="320" w:after="320"/>
    </w:pPr>
    <w:rPr>
      <w:b/>
      <w:i/>
      <w:iCs/>
      <w:color w:val="454541" w:themeColor="text2" w:themeTint="E6"/>
      <w:sz w:val="34"/>
    </w:rPr>
  </w:style>
  <w:style w:type="character" w:customStyle="1" w:styleId="IntensivesZitatZchn">
    <w:name w:val="Intensives Zitat Zchn"/>
    <w:basedOn w:val="Absatz-Standardschriftart"/>
    <w:link w:val="IntensivesZitat"/>
    <w:uiPriority w:val="30"/>
    <w:semiHidden/>
    <w:rPr>
      <w:b/>
      <w:i/>
      <w:iCs/>
      <w:color w:val="454541" w:themeColor="text2" w:themeTint="E6"/>
      <w:sz w:val="34"/>
    </w:rPr>
  </w:style>
  <w:style w:type="character" w:styleId="SchwacherVerweis">
    <w:name w:val="Subtle Reference"/>
    <w:basedOn w:val="Absatz-Standardschriftart"/>
    <w:uiPriority w:val="31"/>
    <w:semiHidden/>
    <w:unhideWhenUsed/>
    <w:qFormat/>
    <w:rPr>
      <w:caps/>
      <w:smallCaps w:val="0"/>
      <w:color w:val="666660" w:themeColor="text2" w:themeTint="BF"/>
    </w:rPr>
  </w:style>
  <w:style w:type="character" w:styleId="IntensiverVerweis">
    <w:name w:val="Intense Reference"/>
    <w:basedOn w:val="Absatz-Standardschriftart"/>
    <w:uiPriority w:val="32"/>
    <w:semiHidden/>
    <w:unhideWhenUsed/>
    <w:qFormat/>
    <w:rPr>
      <w:b/>
      <w:bCs/>
      <w:caps/>
      <w:smallCaps w:val="0"/>
      <w:color w:val="666660" w:themeColor="text2" w:themeTint="BF"/>
      <w:spacing w:val="0"/>
    </w:r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Inhaltsverzeichnisberschrift">
    <w:name w:val="TOC Heading"/>
    <w:basedOn w:val="berschrift1"/>
    <w:next w:val="Standard"/>
    <w:uiPriority w:val="39"/>
    <w:semiHidden/>
    <w:unhideWhenUsed/>
    <w:qFormat/>
    <w:pPr>
      <w:outlineLvl w:val="9"/>
    </w:pPr>
  </w:style>
  <w:style w:type="character" w:styleId="Platzhaltertext">
    <w:name w:val="Placeholder Text"/>
    <w:basedOn w:val="Absatz-Standardschriftart"/>
    <w:uiPriority w:val="99"/>
    <w:semiHidden/>
    <w:rPr>
      <w:color w:val="808080"/>
    </w:rPr>
  </w:style>
  <w:style w:type="character" w:styleId="Buchtitel">
    <w:name w:val="Book Title"/>
    <w:basedOn w:val="Absatz-Standardschriftart"/>
    <w:uiPriority w:val="33"/>
    <w:semiHidden/>
    <w:unhideWhenUsed/>
    <w:rPr>
      <w:b w:val="0"/>
      <w:bCs/>
      <w:i w:val="0"/>
      <w:iCs/>
      <w:spacing w:val="0"/>
      <w:u w:val="single"/>
    </w:rPr>
  </w:style>
  <w:style w:type="paragraph" w:styleId="RGV-berschrift">
    <w:name w:val="toa heading"/>
    <w:basedOn w:val="Standard"/>
    <w:next w:val="Standard"/>
    <w:uiPriority w:val="99"/>
    <w:semiHidden/>
    <w:unhideWhenUsed/>
    <w:pPr>
      <w:spacing w:before="120"/>
    </w:pPr>
    <w:rPr>
      <w:rFonts w:asciiTheme="majorHAnsi" w:eastAsiaTheme="majorEastAsia" w:hAnsiTheme="majorHAnsi" w:cstheme="majorBidi"/>
      <w:b/>
      <w:bCs/>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after="0" w:line="240" w:lineRule="auto"/>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semiHidden/>
    <w:unhideWhenUsed/>
    <w:rsid w:val="00994A5D"/>
    <w:pPr>
      <w:spacing w:before="100" w:beforeAutospacing="1" w:after="100" w:afterAutospacing="1" w:line="240" w:lineRule="auto"/>
    </w:pPr>
    <w:rPr>
      <w:rFonts w:ascii="Times New Roman" w:eastAsia="Times New Roman" w:hAnsi="Times New Roman" w:cs="Times New Roman"/>
      <w:color w:val="auto"/>
      <w:lang w:val="de-AT"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01661">
      <w:bodyDiv w:val="1"/>
      <w:marLeft w:val="0"/>
      <w:marRight w:val="0"/>
      <w:marTop w:val="0"/>
      <w:marBottom w:val="0"/>
      <w:divBdr>
        <w:top w:val="none" w:sz="0" w:space="0" w:color="auto"/>
        <w:left w:val="none" w:sz="0" w:space="0" w:color="auto"/>
        <w:bottom w:val="none" w:sz="0" w:space="0" w:color="auto"/>
        <w:right w:val="none" w:sz="0" w:space="0" w:color="auto"/>
      </w:divBdr>
      <w:divsChild>
        <w:div w:id="2128230185">
          <w:marLeft w:val="0"/>
          <w:marRight w:val="0"/>
          <w:marTop w:val="0"/>
          <w:marBottom w:val="0"/>
          <w:divBdr>
            <w:top w:val="none" w:sz="0" w:space="0" w:color="auto"/>
            <w:left w:val="none" w:sz="0" w:space="0" w:color="auto"/>
            <w:bottom w:val="none" w:sz="0" w:space="0" w:color="auto"/>
            <w:right w:val="none" w:sz="0" w:space="0" w:color="auto"/>
          </w:divBdr>
          <w:divsChild>
            <w:div w:id="197157921">
              <w:marLeft w:val="0"/>
              <w:marRight w:val="0"/>
              <w:marTop w:val="0"/>
              <w:marBottom w:val="0"/>
              <w:divBdr>
                <w:top w:val="none" w:sz="0" w:space="0" w:color="auto"/>
                <w:left w:val="none" w:sz="0" w:space="0" w:color="auto"/>
                <w:bottom w:val="none" w:sz="0" w:space="0" w:color="auto"/>
                <w:right w:val="none" w:sz="0" w:space="0" w:color="auto"/>
              </w:divBdr>
              <w:divsChild>
                <w:div w:id="11051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i/Library/Containers/com.microsoft.Word/Data/Library/Application%20Support/Microsoft/Office/16.0/DTS/de-AT%7bAEBF7744-8A31-5245-ABE0-DEE8D801EB15%7d/%7b735E7872-0E3E-9E49-8491-008C9B9F5E50%7dtf10002069.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Schreiben eines Tagebuchs.dotx</Template>
  <TotalTime>0</TotalTime>
  <Pages>2</Pages>
  <Words>404</Words>
  <Characters>2548</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Sachs</dc:creator>
  <cp:keywords/>
  <dc:description/>
  <cp:lastModifiedBy>andreas sachs</cp:lastModifiedBy>
  <cp:revision>3</cp:revision>
  <dcterms:created xsi:type="dcterms:W3CDTF">2024-05-06T18:05:00Z</dcterms:created>
  <dcterms:modified xsi:type="dcterms:W3CDTF">2024-05-06T18:36:00Z</dcterms:modified>
</cp:coreProperties>
</file>