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4097F" w:rsidRDefault="0024097F">
      <w:pPr>
        <w:rPr>
          <w:sz w:val="18"/>
          <w:szCs w:val="18"/>
          <w:u w:val="single"/>
        </w:rPr>
      </w:pPr>
    </w:p>
    <w:p w:rsidR="0024097F" w:rsidRDefault="0024097F">
      <w:pPr>
        <w:rPr>
          <w:sz w:val="18"/>
          <w:szCs w:val="18"/>
          <w:u w:val="single"/>
        </w:rPr>
      </w:pPr>
    </w:p>
    <w:p w:rsidR="0024097F" w:rsidRDefault="0024097F">
      <w:pPr>
        <w:rPr>
          <w:sz w:val="18"/>
          <w:szCs w:val="18"/>
          <w:u w:val="single"/>
        </w:rPr>
      </w:pPr>
    </w:p>
    <w:p w:rsidR="00C03D0D" w:rsidRPr="00D31B83" w:rsidRDefault="00C03D0D" w:rsidP="00C03D0D">
      <w:pPr>
        <w:pStyle w:val="Textkrper"/>
        <w:rPr>
          <w:szCs w:val="22"/>
        </w:rPr>
      </w:pPr>
    </w:p>
    <w:p w:rsidR="0024097F" w:rsidRPr="001603D3" w:rsidRDefault="0024097F">
      <w:pPr>
        <w:rPr>
          <w:sz w:val="18"/>
          <w:szCs w:val="18"/>
        </w:rPr>
      </w:pPr>
      <w:r w:rsidRPr="00D31B83">
        <w:tab/>
      </w:r>
      <w:r w:rsidRPr="00D31B83">
        <w:tab/>
      </w:r>
      <w:r w:rsidRPr="00D31B83">
        <w:tab/>
      </w:r>
      <w:r w:rsidRPr="00D31B83">
        <w:tab/>
      </w:r>
      <w:r w:rsidRPr="00D31B83">
        <w:tab/>
      </w:r>
      <w:r w:rsidRPr="00D31B83">
        <w:tab/>
      </w:r>
      <w:r w:rsidR="004373DC" w:rsidRPr="00D31B83">
        <w:t xml:space="preserve">                           </w:t>
      </w:r>
      <w:r w:rsidR="00D31B83">
        <w:t xml:space="preserve"> </w:t>
      </w:r>
      <w:r w:rsidR="004373DC" w:rsidRPr="00D31B83">
        <w:t xml:space="preserve">          </w:t>
      </w:r>
      <w:r w:rsidRPr="00D31B83">
        <w:t xml:space="preserve"> </w:t>
      </w:r>
      <w:r w:rsidR="0051740A">
        <w:t xml:space="preserve">       </w:t>
      </w:r>
      <w:r w:rsidRPr="001603D3">
        <w:rPr>
          <w:sz w:val="18"/>
          <w:szCs w:val="18"/>
        </w:rPr>
        <w:t xml:space="preserve">Hungen, den </w:t>
      </w:r>
      <w:r w:rsidR="000B247F">
        <w:rPr>
          <w:sz w:val="18"/>
          <w:szCs w:val="18"/>
        </w:rPr>
        <w:t>2</w:t>
      </w:r>
      <w:r w:rsidR="00665067">
        <w:rPr>
          <w:sz w:val="18"/>
          <w:szCs w:val="18"/>
        </w:rPr>
        <w:t>4</w:t>
      </w:r>
      <w:r w:rsidRPr="001603D3">
        <w:rPr>
          <w:sz w:val="18"/>
          <w:szCs w:val="18"/>
        </w:rPr>
        <w:t>.</w:t>
      </w:r>
      <w:r w:rsidR="00ED3B12" w:rsidRPr="001603D3">
        <w:rPr>
          <w:sz w:val="18"/>
          <w:szCs w:val="18"/>
        </w:rPr>
        <w:t>0</w:t>
      </w:r>
      <w:r w:rsidR="00665067">
        <w:rPr>
          <w:sz w:val="18"/>
          <w:szCs w:val="18"/>
        </w:rPr>
        <w:t>7</w:t>
      </w:r>
      <w:r w:rsidRPr="001603D3">
        <w:rPr>
          <w:sz w:val="18"/>
          <w:szCs w:val="18"/>
        </w:rPr>
        <w:t>.20</w:t>
      </w:r>
      <w:r w:rsidR="008E5B69" w:rsidRPr="001603D3">
        <w:rPr>
          <w:sz w:val="18"/>
          <w:szCs w:val="18"/>
        </w:rPr>
        <w:t>2</w:t>
      </w:r>
      <w:r w:rsidR="00ED3B12" w:rsidRPr="001603D3">
        <w:rPr>
          <w:sz w:val="18"/>
          <w:szCs w:val="18"/>
        </w:rPr>
        <w:t>4</w:t>
      </w:r>
    </w:p>
    <w:p w:rsidR="0024097F" w:rsidRDefault="0024097F" w:rsidP="004A0A3A">
      <w:pPr>
        <w:ind w:left="708"/>
      </w:pPr>
    </w:p>
    <w:p w:rsidR="0024097F" w:rsidRDefault="0024097F" w:rsidP="004A0A3A">
      <w:pPr>
        <w:ind w:left="708"/>
      </w:pPr>
    </w:p>
    <w:p w:rsidR="00F66831" w:rsidRDefault="00F66831" w:rsidP="00ED3B12">
      <w:pPr>
        <w:rPr>
          <w:b/>
        </w:rPr>
      </w:pPr>
    </w:p>
    <w:p w:rsidR="00C94ACB" w:rsidRDefault="00C94ACB" w:rsidP="00ED3B12">
      <w:pPr>
        <w:rPr>
          <w:b/>
        </w:rPr>
      </w:pPr>
    </w:p>
    <w:p w:rsidR="00D52707" w:rsidRDefault="00D52707" w:rsidP="00ED3B12">
      <w:pPr>
        <w:rPr>
          <w:b/>
        </w:rPr>
      </w:pPr>
    </w:p>
    <w:p w:rsidR="00ED3B12" w:rsidRDefault="00665067" w:rsidP="00ED3B12">
      <w:pPr>
        <w:rPr>
          <w:b/>
        </w:rPr>
      </w:pPr>
      <w:r>
        <w:rPr>
          <w:b/>
        </w:rPr>
        <w:t>Berstadt verwandelt sich für einen Tag zum Hotspot für Old- und Youngtimer</w:t>
      </w:r>
      <w:r w:rsidR="00A7227F">
        <w:rPr>
          <w:b/>
        </w:rPr>
        <w:t>-</w:t>
      </w:r>
      <w:r>
        <w:rPr>
          <w:b/>
        </w:rPr>
        <w:t>Freunde</w:t>
      </w:r>
    </w:p>
    <w:p w:rsidR="00ED3B12" w:rsidRPr="00ED3B12" w:rsidRDefault="00ED3B12" w:rsidP="00ED3B12">
      <w:pPr>
        <w:rPr>
          <w:b/>
        </w:rPr>
      </w:pPr>
    </w:p>
    <w:p w:rsidR="00665067" w:rsidRDefault="00A05722" w:rsidP="00ED3B12">
      <w:pPr>
        <w:rPr>
          <w:b/>
        </w:rPr>
      </w:pPr>
      <w:r>
        <w:rPr>
          <w:b/>
        </w:rPr>
        <w:t>Antikfahrzeuge</w:t>
      </w:r>
      <w:r w:rsidR="00DA6626">
        <w:rPr>
          <w:b/>
        </w:rPr>
        <w:t xml:space="preserve"> anlässlich der MOTOR CLASSIC BERSTADT</w:t>
      </w:r>
      <w:r w:rsidR="00A43E83">
        <w:rPr>
          <w:b/>
        </w:rPr>
        <w:t>:</w:t>
      </w:r>
      <w:r>
        <w:rPr>
          <w:b/>
        </w:rPr>
        <w:t xml:space="preserve"> ä</w:t>
      </w:r>
      <w:r w:rsidR="00665067">
        <w:rPr>
          <w:b/>
        </w:rPr>
        <w:t xml:space="preserve">ltestes Automobil aus dem Jahr 1919 und seltenes Le Mans Auto von 1939 </w:t>
      </w:r>
      <w:r w:rsidR="00A7227F">
        <w:rPr>
          <w:b/>
        </w:rPr>
        <w:t>zu sehen</w:t>
      </w:r>
    </w:p>
    <w:p w:rsidR="00A16505" w:rsidRDefault="00A16505" w:rsidP="00ED3B12">
      <w:pPr>
        <w:rPr>
          <w:b/>
        </w:rPr>
      </w:pPr>
    </w:p>
    <w:p w:rsidR="00A16505" w:rsidRDefault="00A16505" w:rsidP="00A16505">
      <w:pPr>
        <w:rPr>
          <w:b/>
        </w:rPr>
      </w:pPr>
      <w:r>
        <w:rPr>
          <w:b/>
        </w:rPr>
        <w:t>Zahlreiche heimische Teilnehmer mit ihren Zweirädern und Vierrädern aus der Region</w:t>
      </w:r>
    </w:p>
    <w:p w:rsidR="00665067" w:rsidRDefault="00665067" w:rsidP="00ED3B12">
      <w:pPr>
        <w:rPr>
          <w:b/>
        </w:rPr>
      </w:pPr>
    </w:p>
    <w:p w:rsidR="00665067" w:rsidRDefault="00665067" w:rsidP="00ED3B12">
      <w:pPr>
        <w:rPr>
          <w:b/>
        </w:rPr>
      </w:pPr>
      <w:r>
        <w:rPr>
          <w:b/>
        </w:rPr>
        <w:t>Fokus bei den Zweirädern liegt auf der Marke Horex und Saskia Kothe aus Bad Homburg</w:t>
      </w:r>
    </w:p>
    <w:p w:rsidR="00665067" w:rsidRDefault="00665067" w:rsidP="00ED3B12">
      <w:pPr>
        <w:rPr>
          <w:b/>
        </w:rPr>
      </w:pPr>
    </w:p>
    <w:p w:rsidR="00665067" w:rsidRDefault="00665067" w:rsidP="00ED3B12">
      <w:pPr>
        <w:rPr>
          <w:b/>
        </w:rPr>
      </w:pPr>
      <w:r>
        <w:rPr>
          <w:b/>
        </w:rPr>
        <w:t>Spendenaktion, Oldtimer-Mitfahrten für den guten Zweck und die Oldtimer-Parade runden das Programm ab</w:t>
      </w:r>
    </w:p>
    <w:p w:rsidR="00A05722" w:rsidRDefault="00A05722" w:rsidP="00ED3B12">
      <w:pPr>
        <w:rPr>
          <w:b/>
        </w:rPr>
      </w:pPr>
    </w:p>
    <w:p w:rsidR="00ED3B12" w:rsidRDefault="00ED3B12" w:rsidP="00ED3B12">
      <w:pPr>
        <w:rPr>
          <w:b/>
        </w:rPr>
      </w:pPr>
    </w:p>
    <w:p w:rsidR="00A7227F" w:rsidRDefault="00A7227F" w:rsidP="00A7227F">
      <w:r>
        <w:t>Mit ihrer regional einzigartigen Mischung aus Oldtimertreff und Infoveranstaltung rund um „Automobile“ und „Zweirad“ Themen, wartet die MOTOR CLASSIC Berstadt am 04. August im Industriegebiet von Wölfersheim / Berstadt auf ihre Besucher und Teilnehmer.</w:t>
      </w:r>
    </w:p>
    <w:p w:rsidR="00A7227F" w:rsidRDefault="00A7227F" w:rsidP="00ED3B12"/>
    <w:p w:rsidR="00584354" w:rsidRDefault="00A7227F" w:rsidP="00CA262B">
      <w:r>
        <w:t xml:space="preserve">Für einen Tag rückt der Wölfersheimer Ortsteil Berstadt in den Mittelpunkt </w:t>
      </w:r>
      <w:r w:rsidR="00856EAC">
        <w:t xml:space="preserve">für die </w:t>
      </w:r>
      <w:r>
        <w:t>zahlreichen Freunde</w:t>
      </w:r>
      <w:r w:rsidR="00856EAC">
        <w:t xml:space="preserve"> und</w:t>
      </w:r>
      <w:r>
        <w:t xml:space="preserve"> Besitzer </w:t>
      </w:r>
      <w:r w:rsidR="007D4C41">
        <w:t xml:space="preserve">des </w:t>
      </w:r>
      <w:r w:rsidR="00A43E83">
        <w:t>„</w:t>
      </w:r>
      <w:r w:rsidR="007D4C41">
        <w:t xml:space="preserve">alten Blechs“, der „Patina“ und dem „Chrome-Stil“ vergangener </w:t>
      </w:r>
      <w:r w:rsidR="00856EAC">
        <w:t>Tage.</w:t>
      </w:r>
    </w:p>
    <w:p w:rsidR="00584354" w:rsidRDefault="00584354" w:rsidP="00CA262B"/>
    <w:p w:rsidR="00584354" w:rsidRDefault="007D4C41" w:rsidP="007D4C41">
      <w:r>
        <w:t xml:space="preserve">Was den Teilnehmern und Zuschauern </w:t>
      </w:r>
      <w:r w:rsidR="00856EAC">
        <w:t xml:space="preserve">bei freiem Eintritt an </w:t>
      </w:r>
      <w:r>
        <w:t>diesem Veranstaltungstag im</w:t>
      </w:r>
      <w:r w:rsidR="00856EAC">
        <w:t xml:space="preserve"> </w:t>
      </w:r>
      <w:r>
        <w:t xml:space="preserve">Industriegebiet der Wetterau Gemeinde </w:t>
      </w:r>
      <w:r w:rsidR="00856EAC">
        <w:t xml:space="preserve">geboten wird, </w:t>
      </w:r>
      <w:r>
        <w:t xml:space="preserve">darf schon jetzt für die Region als </w:t>
      </w:r>
      <w:r w:rsidR="00A43E83">
        <w:t>„</w:t>
      </w:r>
      <w:r>
        <w:t>einzigartig</w:t>
      </w:r>
      <w:r w:rsidR="00A43E83">
        <w:t>“</w:t>
      </w:r>
      <w:r>
        <w:t xml:space="preserve"> bezeichnet werden.</w:t>
      </w:r>
      <w:r w:rsidR="00856EAC">
        <w:t xml:space="preserve"> </w:t>
      </w:r>
    </w:p>
    <w:p w:rsidR="00584354" w:rsidRDefault="00584354" w:rsidP="007D4C41"/>
    <w:p w:rsidR="00A16505" w:rsidRDefault="00CA262B" w:rsidP="007D4C41">
      <w:r w:rsidRPr="00ED3B12">
        <w:t xml:space="preserve">Die Besucher </w:t>
      </w:r>
      <w:r>
        <w:t xml:space="preserve">der MOTOR CLASSIC BERSTADT </w:t>
      </w:r>
      <w:r w:rsidRPr="00ED3B12">
        <w:t>erwartet eine</w:t>
      </w:r>
      <w:r w:rsidR="00885F78">
        <w:t xml:space="preserve"> bunte </w:t>
      </w:r>
      <w:r w:rsidRPr="00ED3B12">
        <w:t>Mischung aus</w:t>
      </w:r>
      <w:r>
        <w:t xml:space="preserve"> </w:t>
      </w:r>
      <w:r w:rsidRPr="00ED3B12">
        <w:t>klassische</w:t>
      </w:r>
      <w:r>
        <w:t>n Exponaten der Zwei- und Vierrad</w:t>
      </w:r>
      <w:r w:rsidR="00885F78">
        <w:t>-</w:t>
      </w:r>
      <w:r>
        <w:t>Gesichte, legendäre Racer des Motosports aus ihren glorreichen Epochen und Zeitzeugen des kulturhistorischen Industrieguts.</w:t>
      </w:r>
    </w:p>
    <w:p w:rsidR="00D52707" w:rsidRDefault="00D52707" w:rsidP="007D4C41"/>
    <w:p w:rsidR="00D52707" w:rsidRDefault="00D52707" w:rsidP="007D4C41"/>
    <w:p w:rsidR="00D52707" w:rsidRDefault="00D52707" w:rsidP="00D52707">
      <w:pPr>
        <w:rPr>
          <w:b/>
        </w:rPr>
      </w:pPr>
      <w:r>
        <w:rPr>
          <w:b/>
        </w:rPr>
        <w:t>Antikfahrzeuge anlässlich der MOTOR CLASSIC BERSTADT</w:t>
      </w:r>
      <w:r w:rsidR="00A43E83">
        <w:rPr>
          <w:b/>
        </w:rPr>
        <w:t>:</w:t>
      </w:r>
      <w:r>
        <w:rPr>
          <w:b/>
        </w:rPr>
        <w:t xml:space="preserve"> ältestes Automobil aus dem Jahr 1919 und seltenes Le Mans Auto von 1939 zu sehen</w:t>
      </w:r>
    </w:p>
    <w:p w:rsidR="00D52707" w:rsidRDefault="00D52707" w:rsidP="007D4C41"/>
    <w:p w:rsidR="00584354" w:rsidRDefault="00584354" w:rsidP="007D4C41"/>
    <w:p w:rsidR="00E96E89" w:rsidRDefault="007D4C41" w:rsidP="007D4C41">
      <w:r>
        <w:t xml:space="preserve">Normalerweise trifft man diese Anzahl an </w:t>
      </w:r>
      <w:r w:rsidR="00A16505">
        <w:t>-</w:t>
      </w:r>
      <w:r w:rsidR="00A05722">
        <w:t>Antik-</w:t>
      </w:r>
      <w:r w:rsidR="00A16505">
        <w:t xml:space="preserve"> b</w:t>
      </w:r>
      <w:r w:rsidR="00FE38CB">
        <w:t>eziehungsweise -</w:t>
      </w:r>
      <w:r>
        <w:t>Vorkrieg</w:t>
      </w:r>
      <w:r w:rsidR="00A05722">
        <w:t>s</w:t>
      </w:r>
      <w:r w:rsidR="00A16505">
        <w:t>f</w:t>
      </w:r>
      <w:r>
        <w:t>ahrzeuge</w:t>
      </w:r>
      <w:r w:rsidR="00A43E83">
        <w:t>n</w:t>
      </w:r>
      <w:r w:rsidR="00FE38CB">
        <w:t>-</w:t>
      </w:r>
      <w:r w:rsidR="00856EAC">
        <w:t xml:space="preserve"> </w:t>
      </w:r>
      <w:r w:rsidR="00A16505">
        <w:t xml:space="preserve">nur selten bei offenen </w:t>
      </w:r>
      <w:r w:rsidR="00E96E89">
        <w:t>Old- und Youngtimer</w:t>
      </w:r>
      <w:r w:rsidR="00A16505">
        <w:t xml:space="preserve"> Veranstaltungen in unserer Region und unter freiem Himmel an, sonder</w:t>
      </w:r>
      <w:r w:rsidR="00E96E89">
        <w:t xml:space="preserve">n </w:t>
      </w:r>
      <w:r w:rsidR="00A16505">
        <w:t xml:space="preserve">man </w:t>
      </w:r>
      <w:r w:rsidR="00584354">
        <w:t>muss</w:t>
      </w:r>
      <w:r w:rsidR="00A16505">
        <w:t xml:space="preserve"> </w:t>
      </w:r>
      <w:r w:rsidR="006A5707">
        <w:t xml:space="preserve">dafür </w:t>
      </w:r>
      <w:r w:rsidR="00A16505">
        <w:t xml:space="preserve">den Weg </w:t>
      </w:r>
      <w:r w:rsidR="00856EAC">
        <w:t xml:space="preserve">in </w:t>
      </w:r>
      <w:r w:rsidR="00A16505">
        <w:t xml:space="preserve">die </w:t>
      </w:r>
      <w:r w:rsidR="00856EAC">
        <w:t>Museen</w:t>
      </w:r>
      <w:r w:rsidR="00E96E89">
        <w:t>,</w:t>
      </w:r>
      <w:r w:rsidR="00856EAC">
        <w:t xml:space="preserve"> oder </w:t>
      </w:r>
      <w:r w:rsidR="00A16505">
        <w:t>in die eigenen</w:t>
      </w:r>
      <w:r w:rsidR="00FE38CB">
        <w:t xml:space="preserve"> </w:t>
      </w:r>
      <w:r w:rsidR="00856EAC">
        <w:t>Ausstellung</w:t>
      </w:r>
      <w:r w:rsidR="00FE38CB">
        <w:t xml:space="preserve">shallen </w:t>
      </w:r>
      <w:r w:rsidR="00856EAC">
        <w:t>der großen Automobilhersteller</w:t>
      </w:r>
      <w:r w:rsidR="00FE38CB">
        <w:t xml:space="preserve"> antreten</w:t>
      </w:r>
      <w:r w:rsidR="00856EAC">
        <w:t>.</w:t>
      </w:r>
    </w:p>
    <w:p w:rsidR="00062FDE" w:rsidRDefault="00062FDE" w:rsidP="007D4C41"/>
    <w:p w:rsidR="00584354" w:rsidRDefault="00E96E89" w:rsidP="007D4C41">
      <w:r>
        <w:t>Schon jetzt steht</w:t>
      </w:r>
      <w:r w:rsidR="00A05722">
        <w:t xml:space="preserve"> aber</w:t>
      </w:r>
      <w:r>
        <w:t xml:space="preserve"> fest, dass die Zuschauer</w:t>
      </w:r>
      <w:r w:rsidR="00A05722">
        <w:t xml:space="preserve"> der </w:t>
      </w:r>
      <w:r w:rsidR="00A05722" w:rsidRPr="00ED3B12">
        <w:t>MOTOR CLASSIC BERSTADT</w:t>
      </w:r>
      <w:r w:rsidR="00A05722">
        <w:t xml:space="preserve"> </w:t>
      </w:r>
      <w:r w:rsidR="00062FDE">
        <w:t xml:space="preserve">in den </w:t>
      </w:r>
      <w:r w:rsidR="00584354">
        <w:t>Genuss</w:t>
      </w:r>
      <w:r w:rsidR="00062FDE">
        <w:t xml:space="preserve"> von </w:t>
      </w:r>
      <w:r>
        <w:t>nur selten auf offenen Veranstaltungen</w:t>
      </w:r>
      <w:r w:rsidR="00A05722">
        <w:t xml:space="preserve"> </w:t>
      </w:r>
      <w:r>
        <w:t>gezeigte</w:t>
      </w:r>
      <w:r w:rsidR="00A05722">
        <w:t>n</w:t>
      </w:r>
      <w:r>
        <w:t xml:space="preserve"> Fahrzeuge</w:t>
      </w:r>
      <w:r w:rsidR="00A43E83">
        <w:t>n</w:t>
      </w:r>
      <w:r>
        <w:t xml:space="preserve"> der </w:t>
      </w:r>
      <w:r w:rsidR="00BA5D53">
        <w:t>Marken Audi</w:t>
      </w:r>
      <w:r>
        <w:t>, BMW, B</w:t>
      </w:r>
      <w:r w:rsidR="00062FDE">
        <w:t>entley</w:t>
      </w:r>
      <w:r>
        <w:t>,</w:t>
      </w:r>
      <w:r w:rsidR="00062FDE">
        <w:t xml:space="preserve"> Horch, Hudson, </w:t>
      </w:r>
      <w:r>
        <w:t>Jaguar</w:t>
      </w:r>
      <w:r w:rsidR="00062FDE">
        <w:t>, Morgan oder auch Opel ko</w:t>
      </w:r>
      <w:r w:rsidR="00A05722">
        <w:t>mmen.</w:t>
      </w:r>
      <w:r w:rsidR="00163FE0">
        <w:t xml:space="preserve"> </w:t>
      </w:r>
    </w:p>
    <w:p w:rsidR="00584354" w:rsidRDefault="00584354" w:rsidP="007D4C41"/>
    <w:p w:rsidR="00584354" w:rsidRDefault="00584354" w:rsidP="007D4C41"/>
    <w:p w:rsidR="00584354" w:rsidRDefault="00584354" w:rsidP="007D4C41"/>
    <w:p w:rsidR="00584354" w:rsidRDefault="00584354" w:rsidP="007D4C41"/>
    <w:p w:rsidR="00584354" w:rsidRDefault="00584354" w:rsidP="007D4C41"/>
    <w:p w:rsidR="00584354" w:rsidRDefault="00584354" w:rsidP="007D4C41"/>
    <w:p w:rsidR="00D52707" w:rsidRDefault="00A05722" w:rsidP="007D4C41">
      <w:r>
        <w:t>Stellvertretend s</w:t>
      </w:r>
      <w:r w:rsidR="00A43E83">
        <w:t xml:space="preserve">ind </w:t>
      </w:r>
      <w:r>
        <w:t>hier</w:t>
      </w:r>
      <w:r w:rsidR="006A5707">
        <w:t xml:space="preserve">für </w:t>
      </w:r>
      <w:r>
        <w:t xml:space="preserve">nur der </w:t>
      </w:r>
      <w:r w:rsidR="006A5707">
        <w:t>englische Sechszylinder -Hudson Super Six- mit 4,8 Liter Hubraum aus dem Jahr 1919 genannt</w:t>
      </w:r>
      <w:r w:rsidR="00163FE0">
        <w:t xml:space="preserve">, </w:t>
      </w:r>
      <w:r w:rsidR="006A5707">
        <w:t xml:space="preserve">oder der sehr seltene </w:t>
      </w:r>
      <w:r w:rsidR="00163FE0">
        <w:t xml:space="preserve">und mit einem Hubraum </w:t>
      </w:r>
      <w:r w:rsidR="006A5707">
        <w:t>von</w:t>
      </w:r>
      <w:r w:rsidR="00163FE0">
        <w:t xml:space="preserve"> 4,5 Liter und Zwölfzylindern ausgestattete -</w:t>
      </w:r>
      <w:r w:rsidR="00163FE0" w:rsidRPr="00163FE0">
        <w:t>Lagonda Le Mans Tourer V 12</w:t>
      </w:r>
      <w:r w:rsidR="00163FE0">
        <w:t>- der mit seinen Le Mans „Rennsport-Genen“ 1939 stattliche 240 PS produzierte.</w:t>
      </w:r>
    </w:p>
    <w:p w:rsidR="00584354" w:rsidRDefault="00584354" w:rsidP="007D4C41"/>
    <w:p w:rsidR="00D52707" w:rsidRDefault="00D52707" w:rsidP="007D4C41"/>
    <w:p w:rsidR="00D52707" w:rsidRDefault="00D52707" w:rsidP="00D52707">
      <w:pPr>
        <w:rPr>
          <w:b/>
        </w:rPr>
      </w:pPr>
      <w:r>
        <w:rPr>
          <w:b/>
        </w:rPr>
        <w:t>Zahlreiche heimische Teilnehmer mit ihren Zweirädern und Vierrädern aus der Region</w:t>
      </w:r>
    </w:p>
    <w:p w:rsidR="00D52707" w:rsidRDefault="00D52707" w:rsidP="007D4C41"/>
    <w:p w:rsidR="001179CD" w:rsidRDefault="00163FE0" w:rsidP="007D4C41">
      <w:r>
        <w:t xml:space="preserve">Heimische und regionale Besitzer von Old- und Youngtimern oder auch Einzelstücken </w:t>
      </w:r>
      <w:r w:rsidR="001179CD">
        <w:t>mit Rennsport Attributen a</w:t>
      </w:r>
      <w:r>
        <w:t xml:space="preserve">us der Region bildeten bereits </w:t>
      </w:r>
      <w:r w:rsidR="001179CD">
        <w:t xml:space="preserve">in der Vergangenheit die Säulen der Classic-Veranstaltungen in Berstadt, </w:t>
      </w:r>
      <w:r w:rsidR="00B27E66">
        <w:t xml:space="preserve">in diesem Jahr wird </w:t>
      </w:r>
      <w:r w:rsidR="001179CD">
        <w:t>der Fokus</w:t>
      </w:r>
      <w:r w:rsidR="00B27E66">
        <w:t xml:space="preserve"> auf sie und </w:t>
      </w:r>
      <w:r w:rsidR="001179CD">
        <w:t>die BMW-Motorsport Legenden ge</w:t>
      </w:r>
      <w:r w:rsidR="00B27E66">
        <w:t>lenkt.</w:t>
      </w:r>
    </w:p>
    <w:p w:rsidR="001179CD" w:rsidRDefault="001179CD" w:rsidP="007D4C41"/>
    <w:p w:rsidR="00287891" w:rsidRDefault="001179CD" w:rsidP="001179CD">
      <w:r>
        <w:t>So bringt</w:t>
      </w:r>
      <w:r w:rsidR="00287891">
        <w:t>,</w:t>
      </w:r>
      <w:r>
        <w:t xml:space="preserve"> die nur unweit vom Veranstaltungsgelände</w:t>
      </w:r>
      <w:r w:rsidR="00D52707">
        <w:t xml:space="preserve"> </w:t>
      </w:r>
      <w:r>
        <w:t>wohnhafte und Motorsport begeisterte Familie Lenkeit ihren Rundstrecken -Gruppe 5 Schnitzer BMW- zur MOTOR CLASSIC Berstadt. Ihr Highlight bildet hierbei der seltene und bis zu 420 PS starke Gruppe 5 Schnitzer BMW, den der Karosseriebauer nahezu bis ins letzte Detail möglichst originalgetreu nach alten Zeichnungen und Fotos rekonstruiert hat.</w:t>
      </w:r>
    </w:p>
    <w:p w:rsidR="00287891" w:rsidRDefault="00287891" w:rsidP="001179CD"/>
    <w:p w:rsidR="005944F3" w:rsidRDefault="005944F3" w:rsidP="005944F3">
      <w:r>
        <w:t>Ebenfalls a</w:t>
      </w:r>
      <w:r w:rsidR="00287891">
        <w:t>us der BMW Motorsport</w:t>
      </w:r>
      <w:r w:rsidR="00885F78">
        <w:t>-</w:t>
      </w:r>
      <w:r w:rsidR="00287891">
        <w:t xml:space="preserve">Reihe stammt </w:t>
      </w:r>
      <w:r>
        <w:t>die detailgetreue Replika des s</w:t>
      </w:r>
      <w:r w:rsidR="00287891">
        <w:t>chon legendäre</w:t>
      </w:r>
      <w:r>
        <w:t>n</w:t>
      </w:r>
      <w:r w:rsidR="00287891">
        <w:t xml:space="preserve"> -Rothmans BMW </w:t>
      </w:r>
      <w:r w:rsidR="00604A8B">
        <w:t>„</w:t>
      </w:r>
      <w:r w:rsidR="00287891">
        <w:t>M3</w:t>
      </w:r>
      <w:r w:rsidR="00604A8B">
        <w:t>“</w:t>
      </w:r>
      <w:r w:rsidR="00287891">
        <w:t xml:space="preserve">- in der Gruppe A Rallyeausführung </w:t>
      </w:r>
      <w:r>
        <w:t>aus den späten achtziger Jahren</w:t>
      </w:r>
      <w:r w:rsidR="00DA6626">
        <w:t xml:space="preserve"> von Torsten Tippner aus Nidda</w:t>
      </w:r>
      <w:r>
        <w:t>. 1987 verbuchte der Franzose Bernard Beguin im Rahmen der Rallyeweltmeisterschaft auf der Mittelmeer</w:t>
      </w:r>
      <w:r w:rsidR="00885F78">
        <w:t>i</w:t>
      </w:r>
      <w:r>
        <w:t>nsel Korsika den Gesamtsieg auf diesem Fahrzeug das technisch</w:t>
      </w:r>
      <w:r w:rsidR="00DA6626">
        <w:t>,</w:t>
      </w:r>
      <w:r>
        <w:t xml:space="preserve"> als auch optisch als Vorlage diente. Eingesetzt wird dieser bildhübsche </w:t>
      </w:r>
      <w:r w:rsidR="00DA6626">
        <w:t xml:space="preserve">und 280 PS starke </w:t>
      </w:r>
      <w:r w:rsidR="00604A8B">
        <w:t>„</w:t>
      </w:r>
      <w:r>
        <w:t>M3</w:t>
      </w:r>
      <w:r w:rsidR="00604A8B">
        <w:t>“</w:t>
      </w:r>
      <w:r>
        <w:t xml:space="preserve">, wie er von den Fans der Marke einfach genannt wird, unter anderem bei zahlreichen historischen Rallyes, bei denen das sympathische Team aus </w:t>
      </w:r>
      <w:r w:rsidR="00DA6626">
        <w:t xml:space="preserve">Nidda/Eichelsdorf </w:t>
      </w:r>
      <w:r>
        <w:t xml:space="preserve">zahlreiche Erfolge </w:t>
      </w:r>
      <w:r w:rsidR="00604A8B">
        <w:t>erzielen konnte</w:t>
      </w:r>
      <w:r>
        <w:t xml:space="preserve">.                   </w:t>
      </w:r>
    </w:p>
    <w:p w:rsidR="005944F3" w:rsidRDefault="005944F3" w:rsidP="005944F3"/>
    <w:p w:rsidR="00900012" w:rsidRDefault="00900012" w:rsidP="00900012">
      <w:pPr>
        <w:rPr>
          <w:b/>
        </w:rPr>
      </w:pPr>
    </w:p>
    <w:p w:rsidR="00900012" w:rsidRDefault="00900012" w:rsidP="00900012">
      <w:pPr>
        <w:rPr>
          <w:b/>
        </w:rPr>
      </w:pPr>
      <w:r>
        <w:rPr>
          <w:b/>
        </w:rPr>
        <w:t>Fokus bei den Zweirädern liegt auf der Marke Horex und Saskia Kothe aus Bad Homburg</w:t>
      </w:r>
    </w:p>
    <w:p w:rsidR="00900012" w:rsidRDefault="00900012" w:rsidP="00900012"/>
    <w:p w:rsidR="00900012" w:rsidRDefault="00900012" w:rsidP="00900012"/>
    <w:p w:rsidR="00900012" w:rsidRDefault="00900012" w:rsidP="00900012">
      <w:r>
        <w:t xml:space="preserve">Ein besonderes </w:t>
      </w:r>
      <w:r w:rsidR="00885F78">
        <w:t xml:space="preserve">Glanzlicht </w:t>
      </w:r>
      <w:r>
        <w:t xml:space="preserve">in der -Classic-Bike Kategorie- wird die Marke Horex sein, die von Saskia Kothe (Bad Homburg v.d.H.), besser bekannt als "Horex-Fuchs" vorgestellt wird. Die Besucher der MOTOR CLASSIC BERSTADT erwartet in dieser Rubrik „eine Zeitreise für </w:t>
      </w:r>
      <w:r w:rsidR="00604A8B">
        <w:t>J</w:t>
      </w:r>
      <w:r>
        <w:t>edermann“ rund um die Geschichte</w:t>
      </w:r>
      <w:r w:rsidR="00604A8B">
        <w:t xml:space="preserve">, </w:t>
      </w:r>
      <w:r>
        <w:t>der bis 1960 im hessischen Bad Homburg ansässigen und bekannten Motorrad-Schmiede.</w:t>
      </w:r>
    </w:p>
    <w:p w:rsidR="00900012" w:rsidRDefault="00900012" w:rsidP="00900012">
      <w:r>
        <w:t xml:space="preserve"> </w:t>
      </w:r>
    </w:p>
    <w:p w:rsidR="005944F3" w:rsidRDefault="00900012" w:rsidP="00900012">
      <w:r>
        <w:t>Saskia Kothe hat es sich zur Aufgabe gemacht den „Motorradmythos Horex“ mit all seiner Faszination und Tradition weiterhin erlebbar zu machen und tut dies in einzigartiger Art und Weise, in Berstadt wird sie sowohl Solo als auch Gespann-Maschinen den Besuchern präsentieren.</w:t>
      </w:r>
    </w:p>
    <w:p w:rsidR="007D4C41" w:rsidRDefault="007D4C41" w:rsidP="007D4C41"/>
    <w:p w:rsidR="00A7227F" w:rsidRDefault="00A7227F" w:rsidP="00ED3B12"/>
    <w:p w:rsidR="00A7227F" w:rsidRDefault="00A7227F" w:rsidP="00ED3B12"/>
    <w:p w:rsidR="00ED3B12" w:rsidRDefault="00ED3B12" w:rsidP="00ED3B12"/>
    <w:p w:rsidR="00D52707" w:rsidRDefault="00D52707" w:rsidP="00ED3B12"/>
    <w:p w:rsidR="00D52707" w:rsidRDefault="00D52707" w:rsidP="00ED3B12"/>
    <w:p w:rsidR="00D52707" w:rsidRDefault="00D52707" w:rsidP="00ED3B12"/>
    <w:p w:rsidR="00D52707" w:rsidRDefault="00D52707" w:rsidP="00ED3B12"/>
    <w:p w:rsidR="00D52707" w:rsidRDefault="00D52707" w:rsidP="00ED3B12"/>
    <w:p w:rsidR="00D52707" w:rsidRDefault="00D52707" w:rsidP="00D52707">
      <w:pPr>
        <w:rPr>
          <w:b/>
        </w:rPr>
      </w:pPr>
      <w:r>
        <w:rPr>
          <w:b/>
        </w:rPr>
        <w:t>Spendenaktion, Oldtimer- Mitfahrten für den guten Zweck und die Oldtimer-Parade runden das Programm ab</w:t>
      </w:r>
    </w:p>
    <w:p w:rsidR="00D52707" w:rsidRDefault="00D52707" w:rsidP="00ED3B12"/>
    <w:p w:rsidR="00ED3B12" w:rsidRDefault="00ED3B12" w:rsidP="00ED3B12">
      <w:r w:rsidRPr="00ED3B12">
        <w:t>Gegenüber den Classic-Veranstaltungen aus den vergangenen Jahren in Berstadt, zeichnet sich das neue Konzept durch mehr Kompaktheit und gezielten Themenschwerpunkten im Laufe des Veranstaltungstages aus.</w:t>
      </w:r>
    </w:p>
    <w:p w:rsidR="00D52707" w:rsidRDefault="00D52707" w:rsidP="00ED3B12"/>
    <w:p w:rsidR="00CA262B" w:rsidRDefault="00D52707" w:rsidP="00ED3B12">
      <w:r>
        <w:t xml:space="preserve">So gibt es für Besitzer und Besucher die Möglichkeit zur kostenfreien Expertenberatung </w:t>
      </w:r>
      <w:r w:rsidR="00BA5D53">
        <w:t>und Networking</w:t>
      </w:r>
      <w:r w:rsidR="00CA262B">
        <w:t xml:space="preserve"> </w:t>
      </w:r>
      <w:r>
        <w:t>am Veranstaltungstag</w:t>
      </w:r>
      <w:r w:rsidR="00CA262B">
        <w:t>.</w:t>
      </w:r>
      <w:r w:rsidR="002E5272">
        <w:t xml:space="preserve"> </w:t>
      </w:r>
      <w:r w:rsidR="00CA262B">
        <w:t>B</w:t>
      </w:r>
      <w:r>
        <w:t xml:space="preserve">ei denen zum Beispiel die Frage nach dem richtigen Schmierstoff </w:t>
      </w:r>
      <w:r w:rsidR="00F069C7">
        <w:t xml:space="preserve">oder dem zukünftigen Treibstoff weit oben auf der Frageliste stehen </w:t>
      </w:r>
      <w:r w:rsidR="00584354">
        <w:t>dürften</w:t>
      </w:r>
      <w:r w:rsidR="00604A8B">
        <w:t>.</w:t>
      </w:r>
      <w:r w:rsidR="00CA262B">
        <w:t xml:space="preserve"> </w:t>
      </w:r>
    </w:p>
    <w:p w:rsidR="002E5272" w:rsidRDefault="002E5272" w:rsidP="00ED3B12"/>
    <w:p w:rsidR="00F069C7" w:rsidRDefault="00F069C7" w:rsidP="00ED3B12">
      <w:r>
        <w:t>Nicht minder interessant und immer mit Potenzial zur Optimierung versehen, ist die Frage nach dem richtigen Schutz und dem Gutachten für das Classic-Bike oder Classic-Car?</w:t>
      </w:r>
    </w:p>
    <w:p w:rsidR="00F069C7" w:rsidRDefault="00F069C7" w:rsidP="00ED3B12"/>
    <w:p w:rsidR="006612FC" w:rsidRDefault="00ED3B12" w:rsidP="00ED3B12">
      <w:r w:rsidRPr="00ED3B12">
        <w:t>Neben den neu in das Programm aufgenommen „Oldtimer</w:t>
      </w:r>
      <w:r w:rsidR="002E5272">
        <w:t>-</w:t>
      </w:r>
      <w:r w:rsidRPr="00ED3B12">
        <w:t>Mitfahrten“</w:t>
      </w:r>
      <w:r w:rsidR="00C26D12">
        <w:t>,</w:t>
      </w:r>
      <w:r w:rsidR="00501927">
        <w:t xml:space="preserve"> die </w:t>
      </w:r>
      <w:r w:rsidR="00CA262B">
        <w:t xml:space="preserve">es vor Ort </w:t>
      </w:r>
      <w:r w:rsidR="00C26D12">
        <w:t xml:space="preserve">zu </w:t>
      </w:r>
      <w:r w:rsidR="006612FC">
        <w:t xml:space="preserve">erwerben gibt und die einem guten Zweck dienen, </w:t>
      </w:r>
      <w:r w:rsidR="00CA262B">
        <w:t>halten die Macher der MOTOR CLASSIC BERSTADT an der beliebten und moderierten Fahrzeugparade fest.</w:t>
      </w:r>
    </w:p>
    <w:p w:rsidR="006612FC" w:rsidRDefault="006612FC" w:rsidP="00ED3B12"/>
    <w:p w:rsidR="001603D3" w:rsidRDefault="00CA262B" w:rsidP="00ED3B12">
      <w:pPr>
        <w:rPr>
          <w:b/>
        </w:rPr>
      </w:pPr>
      <w:r>
        <w:t>Eine Tombola mit attraktiven Preisen, eine Spielecke und Hüpfburg für Kinder</w:t>
      </w:r>
      <w:r w:rsidR="00604A8B">
        <w:t>,</w:t>
      </w:r>
      <w:r>
        <w:t xml:space="preserve"> sowie ein reichhaltiges Angebot an Speisen und Getränken und das alles bei freiem Eintritt runden das Programm der MOTOR CLASSIC BERSTADT</w:t>
      </w:r>
      <w:r w:rsidR="002E5272">
        <w:t xml:space="preserve"> am 04. August </w:t>
      </w:r>
      <w:r>
        <w:t>ab.</w:t>
      </w:r>
    </w:p>
    <w:p w:rsidR="001603D3" w:rsidRDefault="001603D3" w:rsidP="00ED3B12">
      <w:pPr>
        <w:rPr>
          <w:b/>
        </w:rPr>
      </w:pPr>
    </w:p>
    <w:p w:rsidR="00ED3B12" w:rsidRDefault="00584354" w:rsidP="00ED3B12">
      <w:pPr>
        <w:rPr>
          <w:b/>
        </w:rPr>
      </w:pPr>
      <w:r>
        <w:rPr>
          <w:b/>
        </w:rPr>
        <w:t>Weitere umfangreiche Informationen und einen Zeitplan finden Interessierte unter:</w:t>
      </w:r>
      <w:r w:rsidR="000A4938">
        <w:rPr>
          <w:b/>
        </w:rPr>
        <w:t xml:space="preserve"> </w:t>
      </w:r>
      <w:r w:rsidR="00C26D12">
        <w:rPr>
          <w:b/>
        </w:rPr>
        <w:t xml:space="preserve"> </w:t>
      </w:r>
    </w:p>
    <w:p w:rsidR="000A4938" w:rsidRDefault="000A4938" w:rsidP="00ED3B12">
      <w:pPr>
        <w:rPr>
          <w:b/>
        </w:rPr>
      </w:pPr>
    </w:p>
    <w:p w:rsidR="00ED3B12" w:rsidRDefault="00693F73" w:rsidP="00ED3B12">
      <w:hyperlink r:id="rId8" w:history="1">
        <w:r w:rsidR="001447C3" w:rsidRPr="00625E7F">
          <w:rPr>
            <w:rStyle w:val="Hyperlink"/>
          </w:rPr>
          <w:t>www.motorclassic-berstadt.de</w:t>
        </w:r>
      </w:hyperlink>
      <w:r w:rsidR="000A4938">
        <w:t xml:space="preserve"> </w:t>
      </w:r>
    </w:p>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r w:rsidRPr="00B5023D">
        <w:t>Foto 1. der Hudson Super Six von 1919</w:t>
      </w:r>
      <w:r>
        <w:rPr>
          <w:noProof/>
        </w:rPr>
        <w:drawing>
          <wp:anchor distT="0" distB="0" distL="114300" distR="114300" simplePos="0" relativeHeight="251658240" behindDoc="0" locked="0" layoutInCell="1" allowOverlap="1" wp14:anchorId="20103515">
            <wp:simplePos x="0" y="0"/>
            <wp:positionH relativeFrom="column">
              <wp:posOffset>8890</wp:posOffset>
            </wp:positionH>
            <wp:positionV relativeFrom="page">
              <wp:posOffset>1635760</wp:posOffset>
            </wp:positionV>
            <wp:extent cx="5759450" cy="3844290"/>
            <wp:effectExtent l="0" t="0" r="0" b="381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9450" cy="3844290"/>
                    </a:xfrm>
                    <a:prstGeom prst="rect">
                      <a:avLst/>
                    </a:prstGeom>
                    <a:noFill/>
                    <a:ln>
                      <a:noFill/>
                    </a:ln>
                  </pic:spPr>
                </pic:pic>
              </a:graphicData>
            </a:graphic>
          </wp:anchor>
        </w:drawing>
      </w:r>
    </w:p>
    <w:p w:rsidR="00B5023D" w:rsidRDefault="00B5023D" w:rsidP="00ED3B12">
      <w:r w:rsidRPr="00B5023D">
        <w:t xml:space="preserve">Foto 2. der </w:t>
      </w:r>
      <w:proofErr w:type="spellStart"/>
      <w:r w:rsidRPr="00B5023D">
        <w:t>Lenkeit</w:t>
      </w:r>
      <w:proofErr w:type="spellEnd"/>
      <w:r w:rsidRPr="00B5023D">
        <w:t xml:space="preserve"> Gruppe 5 BMW aus Berstadt</w:t>
      </w:r>
      <w:bookmarkStart w:id="1" w:name="_GoBack"/>
      <w:bookmarkEnd w:id="1"/>
      <w:r>
        <w:rPr>
          <w:noProof/>
        </w:rPr>
        <w:drawing>
          <wp:anchor distT="0" distB="0" distL="114300" distR="114300" simplePos="0" relativeHeight="251659264" behindDoc="0" locked="0" layoutInCell="1" allowOverlap="1">
            <wp:simplePos x="0" y="0"/>
            <wp:positionH relativeFrom="margin">
              <wp:align>right</wp:align>
            </wp:positionH>
            <wp:positionV relativeFrom="page">
              <wp:posOffset>5804644</wp:posOffset>
            </wp:positionV>
            <wp:extent cx="5760720" cy="3576320"/>
            <wp:effectExtent l="0" t="0" r="0" b="508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576320"/>
                    </a:xfrm>
                    <a:prstGeom prst="rect">
                      <a:avLst/>
                    </a:prstGeom>
                    <a:noFill/>
                    <a:ln>
                      <a:noFill/>
                    </a:ln>
                  </pic:spPr>
                </pic:pic>
              </a:graphicData>
            </a:graphic>
          </wp:anchor>
        </w:drawing>
      </w:r>
    </w:p>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r>
        <w:rPr>
          <w:noProof/>
        </w:rPr>
        <w:drawing>
          <wp:inline distT="0" distB="0" distL="0" distR="0">
            <wp:extent cx="5760720" cy="324333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243336"/>
                    </a:xfrm>
                    <a:prstGeom prst="rect">
                      <a:avLst/>
                    </a:prstGeom>
                    <a:noFill/>
                    <a:ln>
                      <a:noFill/>
                    </a:ln>
                  </pic:spPr>
                </pic:pic>
              </a:graphicData>
            </a:graphic>
          </wp:inline>
        </w:drawing>
      </w:r>
    </w:p>
    <w:p w:rsidR="00B5023D" w:rsidRDefault="00B5023D" w:rsidP="00ED3B12">
      <w:r w:rsidRPr="00B5023D">
        <w:t xml:space="preserve">Foto 3. der BMW M3 in der Rallyesport Version von T. </w:t>
      </w:r>
      <w:proofErr w:type="spellStart"/>
      <w:r w:rsidRPr="00B5023D">
        <w:t>Tippner</w:t>
      </w:r>
      <w:proofErr w:type="spellEnd"/>
      <w:r w:rsidRPr="00B5023D">
        <w:t xml:space="preserve"> aus Nidda</w:t>
      </w:r>
    </w:p>
    <w:p w:rsidR="00B5023D" w:rsidRDefault="00B5023D" w:rsidP="00ED3B12"/>
    <w:p w:rsidR="00B5023D" w:rsidRDefault="00B5023D" w:rsidP="00ED3B12"/>
    <w:p w:rsidR="00B5023D" w:rsidRDefault="00B5023D" w:rsidP="00ED3B12">
      <w:r>
        <w:rPr>
          <w:noProof/>
        </w:rPr>
        <w:drawing>
          <wp:inline distT="0" distB="0" distL="0" distR="0">
            <wp:extent cx="5760720" cy="3840480"/>
            <wp:effectExtent l="0" t="0" r="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B5023D" w:rsidRDefault="00B5023D" w:rsidP="00ED3B12">
      <w:r w:rsidRPr="00B5023D">
        <w:t xml:space="preserve">Foto 4. der </w:t>
      </w:r>
      <w:proofErr w:type="spellStart"/>
      <w:r w:rsidRPr="00B5023D">
        <w:t>Lagonda</w:t>
      </w:r>
      <w:proofErr w:type="spellEnd"/>
      <w:r w:rsidRPr="00B5023D">
        <w:t xml:space="preserve"> Le Mans von 1939</w:t>
      </w:r>
    </w:p>
    <w:p w:rsidR="00B5023D" w:rsidRDefault="00B5023D" w:rsidP="00ED3B12"/>
    <w:p w:rsidR="00B5023D" w:rsidRDefault="00B5023D" w:rsidP="00ED3B12">
      <w:r>
        <w:rPr>
          <w:noProof/>
        </w:rPr>
        <w:drawing>
          <wp:inline distT="0" distB="0" distL="0" distR="0">
            <wp:extent cx="5760720" cy="38404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rsidR="00B5023D" w:rsidRDefault="00B5023D" w:rsidP="00ED3B12">
      <w:r w:rsidRPr="00B5023D">
        <w:t xml:space="preserve">Foto 5. v.l.n.r. Saskia </w:t>
      </w:r>
      <w:proofErr w:type="spellStart"/>
      <w:r w:rsidRPr="00B5023D">
        <w:t>Kothe</w:t>
      </w:r>
      <w:proofErr w:type="spellEnd"/>
      <w:r w:rsidRPr="00B5023D">
        <w:t xml:space="preserve">, </w:t>
      </w:r>
      <w:proofErr w:type="spellStart"/>
      <w:r w:rsidRPr="00B5023D">
        <w:t>Bad.Homburg</w:t>
      </w:r>
      <w:proofErr w:type="spellEnd"/>
      <w:r w:rsidRPr="00B5023D">
        <w:t xml:space="preserve"> und der Veranstalter des MCB. Friedrich Pfeiffer</w:t>
      </w:r>
    </w:p>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Default="00B5023D" w:rsidP="00ED3B12"/>
    <w:p w:rsidR="00B5023D" w:rsidRPr="00ED3B12" w:rsidRDefault="00B5023D" w:rsidP="00ED3B12"/>
    <w:sectPr w:rsidR="00B5023D" w:rsidRPr="00ED3B12" w:rsidSect="00D9456B">
      <w:headerReference w:type="default" r:id="rId14"/>
      <w:footerReference w:type="default" r:id="rId15"/>
      <w:pgSz w:w="11906" w:h="16838"/>
      <w:pgMar w:top="1417" w:right="1417" w:bottom="1134" w:left="1417" w:header="39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3F73" w:rsidRDefault="00693F73">
      <w:r>
        <w:separator/>
      </w:r>
    </w:p>
  </w:endnote>
  <w:endnote w:type="continuationSeparator" w:id="0">
    <w:p w:rsidR="00693F73" w:rsidRDefault="00693F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DC" w:rsidRPr="004356B4" w:rsidRDefault="00F90CDC" w:rsidP="00D31B83">
    <w:pPr>
      <w:pStyle w:val="Fuzeile"/>
      <w:jc w:val="center"/>
      <w:rPr>
        <w:rFonts w:ascii="Arial Unicode MS" w:eastAsia="Arial Unicode MS" w:hAnsi="Arial Unicode MS" w:cs="Arial Unicode MS"/>
        <w:bCs/>
        <w:sz w:val="16"/>
        <w:szCs w:val="16"/>
      </w:rPr>
    </w:pPr>
  </w:p>
  <w:p w:rsidR="00F90CDC" w:rsidRPr="007E1C5C" w:rsidRDefault="00F90CDC" w:rsidP="007E1C5C">
    <w:pPr>
      <w:pStyle w:val="Fuzeile"/>
      <w:jc w:val="center"/>
      <w:rPr>
        <w:rFonts w:ascii="Arial Unicode MS" w:eastAsia="Arial Unicode MS" w:hAnsi="Arial Unicode MS" w:cs="Arial Unicode MS"/>
        <w:sz w:val="16"/>
        <w:szCs w:val="16"/>
        <w:lang w:val="en-US"/>
      </w:rPr>
    </w:pPr>
    <w:r>
      <w:rPr>
        <w:rFonts w:ascii="Arial Unicode MS" w:eastAsia="Arial Unicode MS" w:hAnsi="Arial Unicode MS" w:cs="Arial Unicode MS"/>
        <w:sz w:val="16"/>
        <w:szCs w:val="16"/>
        <w:lang w:val="en-US"/>
      </w:rPr>
      <w:t>Motor</w:t>
    </w:r>
    <w:r w:rsidR="00885F78">
      <w:rPr>
        <w:rFonts w:ascii="Arial Unicode MS" w:eastAsia="Arial Unicode MS" w:hAnsi="Arial Unicode MS" w:cs="Arial Unicode MS"/>
        <w:sz w:val="16"/>
        <w:szCs w:val="16"/>
        <w:lang w:val="en-US"/>
      </w:rPr>
      <w:t xml:space="preserve"> </w:t>
    </w:r>
    <w:r>
      <w:rPr>
        <w:rFonts w:ascii="Arial Unicode MS" w:eastAsia="Arial Unicode MS" w:hAnsi="Arial Unicode MS" w:cs="Arial Unicode MS"/>
        <w:sz w:val="16"/>
        <w:szCs w:val="16"/>
        <w:lang w:val="en-US"/>
      </w:rPr>
      <w:t>Classic</w:t>
    </w:r>
    <w:r w:rsidR="00885F78">
      <w:rPr>
        <w:rFonts w:ascii="Arial Unicode MS" w:eastAsia="Arial Unicode MS" w:hAnsi="Arial Unicode MS" w:cs="Arial Unicode MS"/>
        <w:sz w:val="16"/>
        <w:szCs w:val="16"/>
        <w:lang w:val="en-US"/>
      </w:rPr>
      <w:t xml:space="preserve"> </w:t>
    </w:r>
    <w:r>
      <w:rPr>
        <w:rFonts w:ascii="Arial Unicode MS" w:eastAsia="Arial Unicode MS" w:hAnsi="Arial Unicode MS" w:cs="Arial Unicode MS"/>
        <w:sz w:val="16"/>
        <w:szCs w:val="16"/>
        <w:lang w:val="en-US"/>
      </w:rPr>
      <w:t>Berstadt | c/o Ralf Trömer | Am Steinern Weg 4 | 35410 Hungen</w:t>
    </w:r>
  </w:p>
  <w:p w:rsidR="00F90CDC" w:rsidRDefault="00F90CDC" w:rsidP="00ED1248">
    <w:pPr>
      <w:pStyle w:val="Fuzeile"/>
      <w:jc w:val="center"/>
      <w:rPr>
        <w:rFonts w:ascii="Arial Unicode MS" w:eastAsia="Arial Unicode MS" w:hAnsi="Arial Unicode MS" w:cs="Arial Unicode MS"/>
        <w:sz w:val="16"/>
        <w:szCs w:val="16"/>
        <w:lang w:val="it-IT"/>
      </w:rPr>
    </w:pPr>
    <w:r w:rsidRPr="004356B4">
      <w:rPr>
        <w:rFonts w:ascii="Arial Unicode MS" w:eastAsia="Arial Unicode MS" w:hAnsi="Arial Unicode MS" w:cs="Arial Unicode MS"/>
        <w:sz w:val="16"/>
        <w:szCs w:val="16"/>
        <w:lang w:val="it-IT"/>
      </w:rPr>
      <w:t xml:space="preserve">Telefon: +49 </w:t>
    </w:r>
    <w:r>
      <w:rPr>
        <w:rFonts w:ascii="Arial Unicode MS" w:eastAsia="Arial Unicode MS" w:hAnsi="Arial Unicode MS" w:cs="Arial Unicode MS"/>
        <w:sz w:val="16"/>
        <w:szCs w:val="16"/>
        <w:lang w:val="it-IT"/>
      </w:rPr>
      <w:t>0172 6962407 Mail:</w:t>
    </w:r>
    <w:r w:rsidR="001447C3">
      <w:rPr>
        <w:rFonts w:ascii="Arial Unicode MS" w:eastAsia="Arial Unicode MS" w:hAnsi="Arial Unicode MS" w:cs="Arial Unicode MS"/>
        <w:sz w:val="16"/>
        <w:szCs w:val="16"/>
        <w:lang w:val="it-IT"/>
      </w:rPr>
      <w:t xml:space="preserve"> </w:t>
    </w:r>
    <w:r>
      <w:rPr>
        <w:rFonts w:ascii="Arial Unicode MS" w:eastAsia="Arial Unicode MS" w:hAnsi="Arial Unicode MS" w:cs="Arial Unicode MS"/>
        <w:sz w:val="16"/>
        <w:szCs w:val="16"/>
        <w:lang w:val="it-IT"/>
      </w:rPr>
      <w:t>ralf.troemer@</w:t>
    </w:r>
    <w:r w:rsidR="002254D3">
      <w:rPr>
        <w:rFonts w:ascii="Arial Unicode MS" w:eastAsia="Arial Unicode MS" w:hAnsi="Arial Unicode MS" w:cs="Arial Unicode MS"/>
        <w:sz w:val="16"/>
        <w:szCs w:val="16"/>
        <w:lang w:val="it-IT"/>
      </w:rPr>
      <w:t>motorclassic-berstadt.com</w:t>
    </w:r>
  </w:p>
  <w:p w:rsidR="00F90CDC" w:rsidRPr="00ED1248" w:rsidRDefault="00F90CDC" w:rsidP="00ED1248">
    <w:pPr>
      <w:pStyle w:val="Fuzeile"/>
      <w:jc w:val="center"/>
      <w:rPr>
        <w:rFonts w:eastAsia="Arial Unicode MS"/>
        <w:b/>
        <w:sz w:val="20"/>
        <w:szCs w:val="20"/>
        <w:lang w:val="it-IT"/>
      </w:rPr>
    </w:pPr>
    <w:r w:rsidRPr="00ED1248">
      <w:rPr>
        <w:rFonts w:eastAsia="Arial Unicode MS"/>
        <w:b/>
        <w:sz w:val="20"/>
        <w:szCs w:val="20"/>
        <w:lang w:val="it-IT"/>
      </w:rPr>
      <w:t>www.</w:t>
    </w:r>
    <w:r>
      <w:rPr>
        <w:rFonts w:eastAsia="Arial Unicode MS"/>
        <w:b/>
        <w:sz w:val="20"/>
        <w:szCs w:val="20"/>
        <w:lang w:val="it-IT"/>
      </w:rPr>
      <w:t>motorclassic-berstadt.de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3F73" w:rsidRDefault="00693F73">
      <w:bookmarkStart w:id="0" w:name="_Hlk150539333"/>
      <w:bookmarkEnd w:id="0"/>
      <w:r>
        <w:separator/>
      </w:r>
    </w:p>
  </w:footnote>
  <w:footnote w:type="continuationSeparator" w:id="0">
    <w:p w:rsidR="00693F73" w:rsidRDefault="00693F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90CDC" w:rsidRDefault="00F90CDC" w:rsidP="006C2094">
    <w:pPr>
      <w:pStyle w:val="Kopfzeile"/>
      <w:jc w:val="right"/>
    </w:pPr>
    <w:r>
      <w:rPr>
        <w:noProof/>
      </w:rPr>
      <w:drawing>
        <wp:anchor distT="0" distB="0" distL="114300" distR="114300" simplePos="0" relativeHeight="251658240" behindDoc="0" locked="0" layoutInCell="1" allowOverlap="1">
          <wp:simplePos x="0" y="0"/>
          <wp:positionH relativeFrom="column">
            <wp:posOffset>4632960</wp:posOffset>
          </wp:positionH>
          <wp:positionV relativeFrom="paragraph">
            <wp:posOffset>3175</wp:posOffset>
          </wp:positionV>
          <wp:extent cx="1114425" cy="1012190"/>
          <wp:effectExtent l="0" t="0" r="9525"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lassicDay-Logo_mit_Rahmen"/>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14425" cy="1012190"/>
                  </a:xfrm>
                  <a:prstGeom prst="rect">
                    <a:avLst/>
                  </a:prstGeom>
                  <a:noFill/>
                  <a:ln>
                    <a:noFill/>
                  </a:ln>
                </pic:spPr>
              </pic:pic>
            </a:graphicData>
          </a:graphic>
        </wp:anchor>
      </w:drawing>
    </w:r>
    <w:r>
      <w:t xml:space="preserve">           </w:t>
    </w:r>
  </w:p>
  <w:p w:rsidR="00F90CDC" w:rsidRPr="001603D3" w:rsidRDefault="00F90CDC" w:rsidP="0051740A">
    <w:pPr>
      <w:pStyle w:val="StandardWeb"/>
      <w:rPr>
        <w:sz w:val="18"/>
        <w:szCs w:val="18"/>
      </w:rPr>
    </w:pPr>
    <w:r w:rsidRPr="001603D3">
      <w:rPr>
        <w:sz w:val="18"/>
        <w:szCs w:val="18"/>
      </w:rPr>
      <w:t>Presseinformation No.</w:t>
    </w:r>
    <w:r w:rsidR="00665067">
      <w:rPr>
        <w:sz w:val="18"/>
        <w:szCs w:val="18"/>
      </w:rPr>
      <w:t>2</w:t>
    </w:r>
    <w:r w:rsidRPr="001603D3">
      <w:rPr>
        <w:sz w:val="18"/>
        <w:szCs w:val="18"/>
      </w:rPr>
      <w:t xml:space="preserve"> MOTOR CLASSIC BERSTADT </w:t>
    </w:r>
  </w:p>
  <w:p w:rsidR="00F90CDC" w:rsidRPr="006C2094" w:rsidRDefault="00F90CDC" w:rsidP="006C2094">
    <w:pPr>
      <w:pStyle w:val="Kopfzeile"/>
      <w:jc w:val="right"/>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3B0039F"/>
    <w:multiLevelType w:val="hybridMultilevel"/>
    <w:tmpl w:val="D73CD87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EFF5BC6"/>
    <w:multiLevelType w:val="hybridMultilevel"/>
    <w:tmpl w:val="554CBA8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D440BF9"/>
    <w:multiLevelType w:val="hybridMultilevel"/>
    <w:tmpl w:val="4A28357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A4C174A"/>
    <w:multiLevelType w:val="hybridMultilevel"/>
    <w:tmpl w:val="7C52F7F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B276991"/>
    <w:multiLevelType w:val="hybridMultilevel"/>
    <w:tmpl w:val="ACB2AF6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1"/>
  <w:proofState w:spelling="clean" w:grammar="clean"/>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4993"/>
    <w:rsid w:val="00003970"/>
    <w:rsid w:val="00015608"/>
    <w:rsid w:val="000416F4"/>
    <w:rsid w:val="00062FDE"/>
    <w:rsid w:val="00066E0E"/>
    <w:rsid w:val="00081A45"/>
    <w:rsid w:val="000953A6"/>
    <w:rsid w:val="000A4938"/>
    <w:rsid w:val="000B247F"/>
    <w:rsid w:val="000E03BD"/>
    <w:rsid w:val="000E44E0"/>
    <w:rsid w:val="001179CD"/>
    <w:rsid w:val="00125C29"/>
    <w:rsid w:val="001445BD"/>
    <w:rsid w:val="001447C3"/>
    <w:rsid w:val="00152EC9"/>
    <w:rsid w:val="001603D3"/>
    <w:rsid w:val="00160A34"/>
    <w:rsid w:val="00163FE0"/>
    <w:rsid w:val="00164696"/>
    <w:rsid w:val="00177EED"/>
    <w:rsid w:val="001A1587"/>
    <w:rsid w:val="001A1C6D"/>
    <w:rsid w:val="00217ADF"/>
    <w:rsid w:val="002254D3"/>
    <w:rsid w:val="0024097F"/>
    <w:rsid w:val="00244FD0"/>
    <w:rsid w:val="00254993"/>
    <w:rsid w:val="00287891"/>
    <w:rsid w:val="00294DEE"/>
    <w:rsid w:val="002A3EFC"/>
    <w:rsid w:val="002A5701"/>
    <w:rsid w:val="002B6F70"/>
    <w:rsid w:val="002E5272"/>
    <w:rsid w:val="002F456A"/>
    <w:rsid w:val="00380F82"/>
    <w:rsid w:val="003C0FF9"/>
    <w:rsid w:val="003C2753"/>
    <w:rsid w:val="004373DC"/>
    <w:rsid w:val="00446C33"/>
    <w:rsid w:val="004A0A3A"/>
    <w:rsid w:val="004B1794"/>
    <w:rsid w:val="004B6B06"/>
    <w:rsid w:val="00501927"/>
    <w:rsid w:val="005023D2"/>
    <w:rsid w:val="0051740A"/>
    <w:rsid w:val="00517BCB"/>
    <w:rsid w:val="00520523"/>
    <w:rsid w:val="00521FBA"/>
    <w:rsid w:val="00535CA4"/>
    <w:rsid w:val="00551B7E"/>
    <w:rsid w:val="0056589F"/>
    <w:rsid w:val="005658E8"/>
    <w:rsid w:val="00584354"/>
    <w:rsid w:val="005944F3"/>
    <w:rsid w:val="005A44BA"/>
    <w:rsid w:val="005B41ED"/>
    <w:rsid w:val="00603869"/>
    <w:rsid w:val="00604A8B"/>
    <w:rsid w:val="00617E90"/>
    <w:rsid w:val="00637460"/>
    <w:rsid w:val="00656A44"/>
    <w:rsid w:val="0066082D"/>
    <w:rsid w:val="006612FC"/>
    <w:rsid w:val="00665067"/>
    <w:rsid w:val="00681D96"/>
    <w:rsid w:val="0069390E"/>
    <w:rsid w:val="00693F73"/>
    <w:rsid w:val="006A0A98"/>
    <w:rsid w:val="006A5707"/>
    <w:rsid w:val="006C2094"/>
    <w:rsid w:val="006D2B74"/>
    <w:rsid w:val="00714CA1"/>
    <w:rsid w:val="00732953"/>
    <w:rsid w:val="00736DF8"/>
    <w:rsid w:val="007470F9"/>
    <w:rsid w:val="00773BE2"/>
    <w:rsid w:val="007A37AD"/>
    <w:rsid w:val="007D4C41"/>
    <w:rsid w:val="007E1C5C"/>
    <w:rsid w:val="007E7293"/>
    <w:rsid w:val="0082266F"/>
    <w:rsid w:val="008360BD"/>
    <w:rsid w:val="00843A98"/>
    <w:rsid w:val="00844573"/>
    <w:rsid w:val="008452BE"/>
    <w:rsid w:val="00856EAC"/>
    <w:rsid w:val="00885F78"/>
    <w:rsid w:val="008E06F6"/>
    <w:rsid w:val="008E5B69"/>
    <w:rsid w:val="008E749B"/>
    <w:rsid w:val="00900012"/>
    <w:rsid w:val="009172BB"/>
    <w:rsid w:val="00976E8B"/>
    <w:rsid w:val="00985A2F"/>
    <w:rsid w:val="009C13C0"/>
    <w:rsid w:val="00A05722"/>
    <w:rsid w:val="00A05981"/>
    <w:rsid w:val="00A16505"/>
    <w:rsid w:val="00A22425"/>
    <w:rsid w:val="00A43E83"/>
    <w:rsid w:val="00A7227F"/>
    <w:rsid w:val="00A72909"/>
    <w:rsid w:val="00A84DE4"/>
    <w:rsid w:val="00A87F38"/>
    <w:rsid w:val="00AC5E63"/>
    <w:rsid w:val="00AE4047"/>
    <w:rsid w:val="00B07840"/>
    <w:rsid w:val="00B112C2"/>
    <w:rsid w:val="00B26BEE"/>
    <w:rsid w:val="00B27E66"/>
    <w:rsid w:val="00B5023D"/>
    <w:rsid w:val="00B67E76"/>
    <w:rsid w:val="00B749C5"/>
    <w:rsid w:val="00BA5D53"/>
    <w:rsid w:val="00BC3665"/>
    <w:rsid w:val="00BC52F1"/>
    <w:rsid w:val="00BE4F06"/>
    <w:rsid w:val="00BF38D5"/>
    <w:rsid w:val="00C03D0D"/>
    <w:rsid w:val="00C06BD4"/>
    <w:rsid w:val="00C24FEA"/>
    <w:rsid w:val="00C26D12"/>
    <w:rsid w:val="00C33BDA"/>
    <w:rsid w:val="00C5307D"/>
    <w:rsid w:val="00C56EA9"/>
    <w:rsid w:val="00C707FB"/>
    <w:rsid w:val="00C85939"/>
    <w:rsid w:val="00C94ACB"/>
    <w:rsid w:val="00CA262B"/>
    <w:rsid w:val="00CB1CD0"/>
    <w:rsid w:val="00CE23B4"/>
    <w:rsid w:val="00CF2DE9"/>
    <w:rsid w:val="00D03D0C"/>
    <w:rsid w:val="00D31B83"/>
    <w:rsid w:val="00D4048A"/>
    <w:rsid w:val="00D52707"/>
    <w:rsid w:val="00D55152"/>
    <w:rsid w:val="00D564CE"/>
    <w:rsid w:val="00D56E64"/>
    <w:rsid w:val="00D90D1F"/>
    <w:rsid w:val="00D9456B"/>
    <w:rsid w:val="00DA6626"/>
    <w:rsid w:val="00DE3E2E"/>
    <w:rsid w:val="00E96E89"/>
    <w:rsid w:val="00ED1248"/>
    <w:rsid w:val="00ED3B12"/>
    <w:rsid w:val="00EE331C"/>
    <w:rsid w:val="00F069C7"/>
    <w:rsid w:val="00F10FCB"/>
    <w:rsid w:val="00F66831"/>
    <w:rsid w:val="00F77F45"/>
    <w:rsid w:val="00F90CDC"/>
    <w:rsid w:val="00FD6046"/>
    <w:rsid w:val="00FE38CB"/>
    <w:rsid w:val="00FF79A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313104"/>
  <w15:chartTrackingRefBased/>
  <w15:docId w15:val="{ECA0C9B8-00C2-4C1C-B229-1587325DA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Arial"/>
        <w:color w:val="000000" w:themeColor="text1"/>
        <w:sz w:val="22"/>
        <w:szCs w:val="22"/>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paragraph" w:customStyle="1" w:styleId="Briefkopfadresse">
    <w:name w:val="Briefkopfadresse"/>
    <w:basedOn w:val="Standard"/>
    <w:pPr>
      <w:spacing w:line="220" w:lineRule="atLeast"/>
      <w:jc w:val="both"/>
    </w:pPr>
    <w:rPr>
      <w:spacing w:val="-5"/>
      <w:sz w:val="20"/>
      <w:szCs w:val="20"/>
      <w:lang w:eastAsia="en-US"/>
    </w:rPr>
  </w:style>
  <w:style w:type="character" w:customStyle="1" w:styleId="KopfzeileZchn">
    <w:name w:val="Kopfzeile Zchn"/>
    <w:link w:val="Kopfzeile"/>
    <w:uiPriority w:val="99"/>
    <w:rsid w:val="006C2094"/>
    <w:rPr>
      <w:sz w:val="24"/>
      <w:szCs w:val="24"/>
    </w:rPr>
  </w:style>
  <w:style w:type="paragraph" w:styleId="Sprechblasentext">
    <w:name w:val="Balloon Text"/>
    <w:basedOn w:val="Standard"/>
    <w:link w:val="SprechblasentextZchn"/>
    <w:uiPriority w:val="99"/>
    <w:semiHidden/>
    <w:unhideWhenUsed/>
    <w:rsid w:val="006C2094"/>
    <w:rPr>
      <w:rFonts w:ascii="Tahoma" w:hAnsi="Tahoma" w:cs="Tahoma"/>
      <w:sz w:val="16"/>
      <w:szCs w:val="16"/>
    </w:rPr>
  </w:style>
  <w:style w:type="character" w:customStyle="1" w:styleId="SprechblasentextZchn">
    <w:name w:val="Sprechblasentext Zchn"/>
    <w:link w:val="Sprechblasentext"/>
    <w:uiPriority w:val="99"/>
    <w:semiHidden/>
    <w:rsid w:val="006C2094"/>
    <w:rPr>
      <w:rFonts w:ascii="Tahoma" w:hAnsi="Tahoma" w:cs="Tahoma"/>
      <w:sz w:val="16"/>
      <w:szCs w:val="16"/>
    </w:rPr>
  </w:style>
  <w:style w:type="paragraph" w:styleId="Textkrper">
    <w:name w:val="Body Text"/>
    <w:basedOn w:val="Standard"/>
    <w:link w:val="TextkrperZchn"/>
    <w:semiHidden/>
    <w:rsid w:val="00C03D0D"/>
    <w:rPr>
      <w:szCs w:val="20"/>
    </w:rPr>
  </w:style>
  <w:style w:type="character" w:customStyle="1" w:styleId="TextkrperZchn">
    <w:name w:val="Textkörper Zchn"/>
    <w:link w:val="Textkrper"/>
    <w:semiHidden/>
    <w:rsid w:val="00C03D0D"/>
    <w:rPr>
      <w:rFonts w:ascii="Arial" w:hAnsi="Arial" w:cs="Arial"/>
      <w:sz w:val="22"/>
    </w:rPr>
  </w:style>
  <w:style w:type="paragraph" w:styleId="StandardWeb">
    <w:name w:val="Normal (Web)"/>
    <w:basedOn w:val="Standard"/>
    <w:uiPriority w:val="99"/>
    <w:unhideWhenUsed/>
    <w:rsid w:val="007E1C5C"/>
    <w:pPr>
      <w:spacing w:before="100" w:beforeAutospacing="1" w:after="100" w:afterAutospacing="1"/>
    </w:pPr>
  </w:style>
  <w:style w:type="character" w:styleId="Hyperlink">
    <w:name w:val="Hyperlink"/>
    <w:uiPriority w:val="99"/>
    <w:unhideWhenUsed/>
    <w:rsid w:val="00ED1248"/>
    <w:rPr>
      <w:color w:val="0000FF"/>
      <w:u w:val="single"/>
    </w:rPr>
  </w:style>
  <w:style w:type="paragraph" w:styleId="Listenabsatz">
    <w:name w:val="List Paragraph"/>
    <w:basedOn w:val="Standard"/>
    <w:uiPriority w:val="34"/>
    <w:qFormat/>
    <w:rsid w:val="008E5B69"/>
    <w:pPr>
      <w:spacing w:after="160" w:line="259" w:lineRule="auto"/>
      <w:ind w:left="720"/>
      <w:contextualSpacing/>
    </w:pPr>
    <w:rPr>
      <w:rFonts w:asciiTheme="minorHAnsi" w:eastAsiaTheme="minorHAnsi" w:hAnsiTheme="minorHAnsi" w:cstheme="minorBidi"/>
      <w:lang w:eastAsia="en-US"/>
    </w:rPr>
  </w:style>
  <w:style w:type="character" w:styleId="NichtaufgelsteErwhnung">
    <w:name w:val="Unresolved Mention"/>
    <w:basedOn w:val="Absatz-Standardschriftart"/>
    <w:uiPriority w:val="99"/>
    <w:semiHidden/>
    <w:unhideWhenUsed/>
    <w:rsid w:val="00976E8B"/>
    <w:rPr>
      <w:color w:val="605E5C"/>
      <w:shd w:val="clear" w:color="auto" w:fill="E1DFDD"/>
    </w:rPr>
  </w:style>
  <w:style w:type="character" w:styleId="BesuchterLink">
    <w:name w:val="FollowedHyperlink"/>
    <w:basedOn w:val="Absatz-Standardschriftart"/>
    <w:uiPriority w:val="99"/>
    <w:semiHidden/>
    <w:unhideWhenUsed/>
    <w:rsid w:val="002254D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891012">
      <w:bodyDiv w:val="1"/>
      <w:marLeft w:val="0"/>
      <w:marRight w:val="0"/>
      <w:marTop w:val="0"/>
      <w:marBottom w:val="0"/>
      <w:divBdr>
        <w:top w:val="none" w:sz="0" w:space="0" w:color="auto"/>
        <w:left w:val="none" w:sz="0" w:space="0" w:color="auto"/>
        <w:bottom w:val="none" w:sz="0" w:space="0" w:color="auto"/>
        <w:right w:val="none" w:sz="0" w:space="0" w:color="auto"/>
      </w:divBdr>
    </w:div>
    <w:div w:id="260918871">
      <w:bodyDiv w:val="1"/>
      <w:marLeft w:val="0"/>
      <w:marRight w:val="0"/>
      <w:marTop w:val="0"/>
      <w:marBottom w:val="0"/>
      <w:divBdr>
        <w:top w:val="none" w:sz="0" w:space="0" w:color="auto"/>
        <w:left w:val="none" w:sz="0" w:space="0" w:color="auto"/>
        <w:bottom w:val="none" w:sz="0" w:space="0" w:color="auto"/>
        <w:right w:val="none" w:sz="0" w:space="0" w:color="auto"/>
      </w:divBdr>
    </w:div>
    <w:div w:id="681206228">
      <w:bodyDiv w:val="1"/>
      <w:marLeft w:val="0"/>
      <w:marRight w:val="0"/>
      <w:marTop w:val="0"/>
      <w:marBottom w:val="0"/>
      <w:divBdr>
        <w:top w:val="none" w:sz="0" w:space="0" w:color="auto"/>
        <w:left w:val="none" w:sz="0" w:space="0" w:color="auto"/>
        <w:bottom w:val="none" w:sz="0" w:space="0" w:color="auto"/>
        <w:right w:val="none" w:sz="0" w:space="0" w:color="auto"/>
      </w:divBdr>
    </w:div>
    <w:div w:id="939609453">
      <w:bodyDiv w:val="1"/>
      <w:marLeft w:val="0"/>
      <w:marRight w:val="0"/>
      <w:marTop w:val="0"/>
      <w:marBottom w:val="0"/>
      <w:divBdr>
        <w:top w:val="none" w:sz="0" w:space="0" w:color="auto"/>
        <w:left w:val="none" w:sz="0" w:space="0" w:color="auto"/>
        <w:bottom w:val="none" w:sz="0" w:space="0" w:color="auto"/>
        <w:right w:val="none" w:sz="0" w:space="0" w:color="auto"/>
      </w:divBdr>
    </w:div>
    <w:div w:id="1300840998">
      <w:bodyDiv w:val="1"/>
      <w:marLeft w:val="0"/>
      <w:marRight w:val="0"/>
      <w:marTop w:val="0"/>
      <w:marBottom w:val="0"/>
      <w:divBdr>
        <w:top w:val="none" w:sz="0" w:space="0" w:color="auto"/>
        <w:left w:val="none" w:sz="0" w:space="0" w:color="auto"/>
        <w:bottom w:val="none" w:sz="0" w:space="0" w:color="auto"/>
        <w:right w:val="none" w:sz="0" w:space="0" w:color="auto"/>
      </w:divBdr>
    </w:div>
    <w:div w:id="1365325954">
      <w:bodyDiv w:val="1"/>
      <w:marLeft w:val="0"/>
      <w:marRight w:val="0"/>
      <w:marTop w:val="0"/>
      <w:marBottom w:val="0"/>
      <w:divBdr>
        <w:top w:val="none" w:sz="0" w:space="0" w:color="auto"/>
        <w:left w:val="none" w:sz="0" w:space="0" w:color="auto"/>
        <w:bottom w:val="none" w:sz="0" w:space="0" w:color="auto"/>
        <w:right w:val="none" w:sz="0" w:space="0" w:color="auto"/>
      </w:divBdr>
      <w:divsChild>
        <w:div w:id="461657999">
          <w:marLeft w:val="0"/>
          <w:marRight w:val="0"/>
          <w:marTop w:val="0"/>
          <w:marBottom w:val="0"/>
          <w:divBdr>
            <w:top w:val="none" w:sz="0" w:space="0" w:color="auto"/>
            <w:left w:val="none" w:sz="0" w:space="0" w:color="auto"/>
            <w:bottom w:val="none" w:sz="0" w:space="0" w:color="auto"/>
            <w:right w:val="none" w:sz="0" w:space="0" w:color="auto"/>
          </w:divBdr>
        </w:div>
        <w:div w:id="1021392821">
          <w:marLeft w:val="0"/>
          <w:marRight w:val="0"/>
          <w:marTop w:val="0"/>
          <w:marBottom w:val="0"/>
          <w:divBdr>
            <w:top w:val="none" w:sz="0" w:space="0" w:color="auto"/>
            <w:left w:val="none" w:sz="0" w:space="0" w:color="auto"/>
            <w:bottom w:val="none" w:sz="0" w:space="0" w:color="auto"/>
            <w:right w:val="none" w:sz="0" w:space="0" w:color="auto"/>
          </w:divBdr>
        </w:div>
      </w:divsChild>
    </w:div>
    <w:div w:id="1387528971">
      <w:bodyDiv w:val="1"/>
      <w:marLeft w:val="0"/>
      <w:marRight w:val="0"/>
      <w:marTop w:val="0"/>
      <w:marBottom w:val="0"/>
      <w:divBdr>
        <w:top w:val="none" w:sz="0" w:space="0" w:color="auto"/>
        <w:left w:val="none" w:sz="0" w:space="0" w:color="auto"/>
        <w:bottom w:val="none" w:sz="0" w:space="0" w:color="auto"/>
        <w:right w:val="none" w:sz="0" w:space="0" w:color="auto"/>
      </w:divBdr>
      <w:divsChild>
        <w:div w:id="1640648597">
          <w:marLeft w:val="0"/>
          <w:marRight w:val="0"/>
          <w:marTop w:val="0"/>
          <w:marBottom w:val="0"/>
          <w:divBdr>
            <w:top w:val="none" w:sz="0" w:space="0" w:color="auto"/>
            <w:left w:val="none" w:sz="0" w:space="0" w:color="auto"/>
            <w:bottom w:val="none" w:sz="0" w:space="0" w:color="auto"/>
            <w:right w:val="none" w:sz="0" w:space="0" w:color="auto"/>
          </w:divBdr>
        </w:div>
      </w:divsChild>
    </w:div>
    <w:div w:id="1950895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torclassic-berstadt.de"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E32443-C45E-4752-B881-87FC558C65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882</Words>
  <Characters>5560</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Seite 2/</vt:lpstr>
    </vt:vector>
  </TitlesOfParts>
  <Company>Frost-RL</Company>
  <LinksUpToDate>false</LinksUpToDate>
  <CharactersWithSpaces>6430</CharactersWithSpaces>
  <SharedDoc>false</SharedDoc>
  <HLinks>
    <vt:vector size="6" baseType="variant">
      <vt:variant>
        <vt:i4>7077973</vt:i4>
      </vt:variant>
      <vt:variant>
        <vt:i4>0</vt:i4>
      </vt:variant>
      <vt:variant>
        <vt:i4>0</vt:i4>
      </vt:variant>
      <vt:variant>
        <vt:i4>5</vt:i4>
      </vt:variant>
      <vt:variant>
        <vt:lpwstr>mailto:johannes.hensel@classicday-johanneshensel.de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Seite 2/</dc:title>
  <dc:subject/>
  <dc:creator>Hr. Trömer</dc:creator>
  <cp:keywords/>
  <cp:lastModifiedBy>Ralf Trömer</cp:lastModifiedBy>
  <cp:revision>12</cp:revision>
  <cp:lastPrinted>2014-05-06T17:37:00Z</cp:lastPrinted>
  <dcterms:created xsi:type="dcterms:W3CDTF">2024-07-22T11:32:00Z</dcterms:created>
  <dcterms:modified xsi:type="dcterms:W3CDTF">2024-07-24T05:58:00Z</dcterms:modified>
</cp:coreProperties>
</file>