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B8D76" w14:textId="5E8C4FEB" w:rsidR="007A5B7A" w:rsidRPr="00084F18" w:rsidRDefault="00084F18">
      <w:pPr>
        <w:rPr>
          <w:rFonts w:ascii="Arial" w:hAnsi="Arial" w:cs="Arial"/>
          <w:b/>
          <w:bCs/>
          <w:u w:val="single"/>
        </w:rPr>
      </w:pPr>
      <w:r w:rsidRPr="00084F18">
        <w:rPr>
          <w:rFonts w:ascii="Arial" w:hAnsi="Arial" w:cs="Arial"/>
          <w:b/>
          <w:bCs/>
          <w:u w:val="single"/>
        </w:rPr>
        <w:t>Beleidsplan Stichting Exploitatie Kerkgebouw Meddo</w:t>
      </w:r>
      <w:r w:rsidR="00FC645E">
        <w:rPr>
          <w:rFonts w:ascii="Arial" w:hAnsi="Arial" w:cs="Arial"/>
          <w:b/>
          <w:bCs/>
          <w:u w:val="single"/>
        </w:rPr>
        <w:t xml:space="preserve"> / Naoberkark Meddo 2023 -2025</w:t>
      </w:r>
    </w:p>
    <w:p w14:paraId="1EFE36E2" w14:textId="77777777" w:rsidR="00084F18" w:rsidRPr="00084F18" w:rsidRDefault="00084F18">
      <w:pPr>
        <w:rPr>
          <w:rFonts w:ascii="Arial" w:hAnsi="Arial" w:cs="Arial"/>
        </w:rPr>
      </w:pPr>
    </w:p>
    <w:p w14:paraId="36AA5D28" w14:textId="2110248A" w:rsidR="00084F18" w:rsidRPr="00084F18" w:rsidRDefault="00084F18">
      <w:pPr>
        <w:rPr>
          <w:rFonts w:ascii="Arial" w:hAnsi="Arial" w:cs="Arial"/>
          <w:u w:val="single"/>
        </w:rPr>
      </w:pPr>
      <w:r w:rsidRPr="00084F18">
        <w:rPr>
          <w:rFonts w:ascii="Arial" w:hAnsi="Arial" w:cs="Arial"/>
          <w:u w:val="single"/>
        </w:rPr>
        <w:t>Inhoudsopgave:</w:t>
      </w:r>
    </w:p>
    <w:p w14:paraId="7606631B" w14:textId="6E14F3DF" w:rsidR="00084F18" w:rsidRPr="00084F18" w:rsidRDefault="00084F18" w:rsidP="00084F18">
      <w:pPr>
        <w:pStyle w:val="Lijstalinea"/>
        <w:numPr>
          <w:ilvl w:val="0"/>
          <w:numId w:val="1"/>
        </w:numPr>
        <w:spacing w:after="0" w:line="240" w:lineRule="auto"/>
        <w:rPr>
          <w:rFonts w:ascii="Arial" w:hAnsi="Arial" w:cs="Arial"/>
        </w:rPr>
      </w:pPr>
      <w:r w:rsidRPr="00084F18">
        <w:rPr>
          <w:rFonts w:ascii="Arial" w:hAnsi="Arial" w:cs="Arial"/>
        </w:rPr>
        <w:t>Voorwoord</w:t>
      </w:r>
    </w:p>
    <w:p w14:paraId="209AF7D2" w14:textId="7F7EBB10" w:rsidR="00084F18" w:rsidRPr="00084F18" w:rsidRDefault="00084F18" w:rsidP="00084F18">
      <w:pPr>
        <w:pStyle w:val="Lijstalinea"/>
        <w:numPr>
          <w:ilvl w:val="0"/>
          <w:numId w:val="1"/>
        </w:numPr>
        <w:spacing w:after="0" w:line="240" w:lineRule="auto"/>
        <w:rPr>
          <w:rFonts w:ascii="Arial" w:hAnsi="Arial" w:cs="Arial"/>
        </w:rPr>
      </w:pPr>
      <w:r w:rsidRPr="00084F18">
        <w:rPr>
          <w:rFonts w:ascii="Arial" w:hAnsi="Arial" w:cs="Arial"/>
        </w:rPr>
        <w:t>Algemene gegevens en bestuur/beloningsbeleid</w:t>
      </w:r>
    </w:p>
    <w:p w14:paraId="68594C33" w14:textId="4B78C51D" w:rsidR="00084F18" w:rsidRPr="00084F18" w:rsidRDefault="00084F18" w:rsidP="00084F18">
      <w:pPr>
        <w:pStyle w:val="Lijstalinea"/>
        <w:numPr>
          <w:ilvl w:val="0"/>
          <w:numId w:val="1"/>
        </w:numPr>
        <w:spacing w:after="0" w:line="240" w:lineRule="auto"/>
        <w:rPr>
          <w:rFonts w:ascii="Arial" w:hAnsi="Arial" w:cs="Arial"/>
        </w:rPr>
      </w:pPr>
      <w:r w:rsidRPr="00084F18">
        <w:rPr>
          <w:rFonts w:ascii="Arial" w:hAnsi="Arial" w:cs="Arial"/>
        </w:rPr>
        <w:t>Missie, visie en ambitie</w:t>
      </w:r>
    </w:p>
    <w:p w14:paraId="6499C514" w14:textId="0A0E117A" w:rsidR="00084F18" w:rsidRPr="00084F18" w:rsidRDefault="00084F18" w:rsidP="00084F18">
      <w:pPr>
        <w:pStyle w:val="Lijstalinea"/>
        <w:numPr>
          <w:ilvl w:val="0"/>
          <w:numId w:val="1"/>
        </w:numPr>
        <w:spacing w:after="0" w:line="240" w:lineRule="auto"/>
        <w:rPr>
          <w:rFonts w:ascii="Arial" w:hAnsi="Arial" w:cs="Arial"/>
        </w:rPr>
      </w:pPr>
      <w:r w:rsidRPr="00084F18">
        <w:rPr>
          <w:rFonts w:ascii="Arial" w:hAnsi="Arial" w:cs="Arial"/>
        </w:rPr>
        <w:t>Doelstelling en strategie</w:t>
      </w:r>
    </w:p>
    <w:p w14:paraId="05554B23" w14:textId="3C4C941F" w:rsidR="00084F18" w:rsidRPr="00084F18" w:rsidRDefault="00084F18" w:rsidP="00084F18">
      <w:pPr>
        <w:pStyle w:val="Lijstalinea"/>
        <w:numPr>
          <w:ilvl w:val="0"/>
          <w:numId w:val="1"/>
        </w:numPr>
        <w:spacing w:after="0" w:line="240" w:lineRule="auto"/>
        <w:rPr>
          <w:rFonts w:ascii="Arial" w:hAnsi="Arial" w:cs="Arial"/>
        </w:rPr>
      </w:pPr>
      <w:r w:rsidRPr="00084F18">
        <w:rPr>
          <w:rFonts w:ascii="Arial" w:hAnsi="Arial" w:cs="Arial"/>
        </w:rPr>
        <w:t xml:space="preserve">Financiën </w:t>
      </w:r>
    </w:p>
    <w:p w14:paraId="301E0853" w14:textId="202D6984" w:rsidR="002333D4" w:rsidRDefault="002333D4" w:rsidP="00084F18">
      <w:pPr>
        <w:pStyle w:val="Lijstalinea"/>
        <w:numPr>
          <w:ilvl w:val="0"/>
          <w:numId w:val="1"/>
        </w:numPr>
        <w:spacing w:after="0" w:line="240" w:lineRule="auto"/>
        <w:rPr>
          <w:rFonts w:ascii="Arial" w:hAnsi="Arial" w:cs="Arial"/>
        </w:rPr>
      </w:pPr>
      <w:r>
        <w:rPr>
          <w:rFonts w:ascii="Arial" w:hAnsi="Arial" w:cs="Arial"/>
        </w:rPr>
        <w:t>Uitgeoefende activiteiten</w:t>
      </w:r>
    </w:p>
    <w:p w14:paraId="55231FB4" w14:textId="4B4BA5A2" w:rsidR="00084F18" w:rsidRDefault="00084F18" w:rsidP="00084F18">
      <w:pPr>
        <w:pStyle w:val="Lijstalinea"/>
        <w:numPr>
          <w:ilvl w:val="0"/>
          <w:numId w:val="1"/>
        </w:numPr>
        <w:spacing w:after="0" w:line="240" w:lineRule="auto"/>
        <w:rPr>
          <w:rFonts w:ascii="Arial" w:hAnsi="Arial" w:cs="Arial"/>
        </w:rPr>
      </w:pPr>
      <w:r w:rsidRPr="00084F18">
        <w:rPr>
          <w:rFonts w:ascii="Arial" w:hAnsi="Arial" w:cs="Arial"/>
        </w:rPr>
        <w:t>ANBI aanvraag Stichting Exploitatie Kerkgebouw Meddo</w:t>
      </w:r>
    </w:p>
    <w:p w14:paraId="004CA23E" w14:textId="77777777" w:rsidR="00084F18" w:rsidRDefault="00084F18" w:rsidP="00084F18">
      <w:pPr>
        <w:spacing w:after="0" w:line="240" w:lineRule="auto"/>
        <w:rPr>
          <w:rFonts w:ascii="Arial" w:hAnsi="Arial" w:cs="Arial"/>
        </w:rPr>
      </w:pPr>
    </w:p>
    <w:p w14:paraId="1FA111CC" w14:textId="77777777" w:rsidR="00084F18" w:rsidRDefault="00084F18" w:rsidP="00084F18">
      <w:pPr>
        <w:spacing w:after="0" w:line="240" w:lineRule="auto"/>
        <w:rPr>
          <w:rFonts w:ascii="Arial" w:hAnsi="Arial" w:cs="Arial"/>
        </w:rPr>
      </w:pPr>
    </w:p>
    <w:p w14:paraId="53FFF775" w14:textId="77777777" w:rsidR="00084F18" w:rsidRDefault="00084F18" w:rsidP="00084F18">
      <w:pPr>
        <w:spacing w:after="0" w:line="240" w:lineRule="auto"/>
        <w:rPr>
          <w:rFonts w:ascii="Arial" w:hAnsi="Arial" w:cs="Arial"/>
        </w:rPr>
      </w:pPr>
    </w:p>
    <w:p w14:paraId="2E5F91F8" w14:textId="77777777" w:rsidR="00084F18" w:rsidRDefault="00084F18" w:rsidP="00084F18">
      <w:pPr>
        <w:spacing w:after="0" w:line="240" w:lineRule="auto"/>
        <w:rPr>
          <w:rFonts w:ascii="Arial" w:hAnsi="Arial" w:cs="Arial"/>
        </w:rPr>
      </w:pPr>
    </w:p>
    <w:p w14:paraId="0B1ADE15" w14:textId="77777777" w:rsidR="00084F18" w:rsidRDefault="00084F18" w:rsidP="00084F18">
      <w:pPr>
        <w:spacing w:after="0" w:line="240" w:lineRule="auto"/>
        <w:rPr>
          <w:rFonts w:ascii="Arial" w:hAnsi="Arial" w:cs="Arial"/>
        </w:rPr>
      </w:pPr>
    </w:p>
    <w:p w14:paraId="7B1DD3EF" w14:textId="77777777" w:rsidR="00084F18" w:rsidRDefault="00084F18" w:rsidP="00084F18">
      <w:pPr>
        <w:spacing w:after="0" w:line="240" w:lineRule="auto"/>
        <w:rPr>
          <w:rFonts w:ascii="Arial" w:hAnsi="Arial" w:cs="Arial"/>
        </w:rPr>
      </w:pPr>
    </w:p>
    <w:p w14:paraId="548632F2" w14:textId="77777777" w:rsidR="00084F18" w:rsidRDefault="00084F18" w:rsidP="00084F18">
      <w:pPr>
        <w:spacing w:after="0" w:line="240" w:lineRule="auto"/>
        <w:rPr>
          <w:rFonts w:ascii="Arial" w:hAnsi="Arial" w:cs="Arial"/>
        </w:rPr>
      </w:pPr>
    </w:p>
    <w:p w14:paraId="051DA2B6" w14:textId="77777777" w:rsidR="00084F18" w:rsidRDefault="00084F18" w:rsidP="00084F18">
      <w:pPr>
        <w:spacing w:after="0" w:line="240" w:lineRule="auto"/>
        <w:rPr>
          <w:rFonts w:ascii="Arial" w:hAnsi="Arial" w:cs="Arial"/>
        </w:rPr>
      </w:pPr>
    </w:p>
    <w:p w14:paraId="2A2423E7" w14:textId="77777777" w:rsidR="00084F18" w:rsidRDefault="00084F18" w:rsidP="00084F18">
      <w:pPr>
        <w:spacing w:after="0" w:line="240" w:lineRule="auto"/>
        <w:rPr>
          <w:rFonts w:ascii="Arial" w:hAnsi="Arial" w:cs="Arial"/>
        </w:rPr>
      </w:pPr>
    </w:p>
    <w:p w14:paraId="645D6748" w14:textId="77777777" w:rsidR="00084F18" w:rsidRDefault="00084F18" w:rsidP="00084F18">
      <w:pPr>
        <w:spacing w:after="0" w:line="240" w:lineRule="auto"/>
        <w:rPr>
          <w:rFonts w:ascii="Arial" w:hAnsi="Arial" w:cs="Arial"/>
        </w:rPr>
      </w:pPr>
    </w:p>
    <w:p w14:paraId="131C5EA0" w14:textId="77777777" w:rsidR="00084F18" w:rsidRDefault="00084F18" w:rsidP="00084F18">
      <w:pPr>
        <w:spacing w:after="0" w:line="240" w:lineRule="auto"/>
        <w:rPr>
          <w:rFonts w:ascii="Arial" w:hAnsi="Arial" w:cs="Arial"/>
        </w:rPr>
      </w:pPr>
    </w:p>
    <w:p w14:paraId="01AD6022" w14:textId="77777777" w:rsidR="00084F18" w:rsidRDefault="00084F18" w:rsidP="00084F18">
      <w:pPr>
        <w:spacing w:after="0" w:line="240" w:lineRule="auto"/>
        <w:rPr>
          <w:rFonts w:ascii="Arial" w:hAnsi="Arial" w:cs="Arial"/>
        </w:rPr>
      </w:pPr>
    </w:p>
    <w:p w14:paraId="05F9735E" w14:textId="77777777" w:rsidR="00084F18" w:rsidRDefault="00084F18" w:rsidP="00084F18">
      <w:pPr>
        <w:spacing w:after="0" w:line="240" w:lineRule="auto"/>
        <w:rPr>
          <w:rFonts w:ascii="Arial" w:hAnsi="Arial" w:cs="Arial"/>
        </w:rPr>
      </w:pPr>
    </w:p>
    <w:p w14:paraId="137E3290" w14:textId="77777777" w:rsidR="00084F18" w:rsidRDefault="00084F18" w:rsidP="00084F18">
      <w:pPr>
        <w:spacing w:after="0" w:line="240" w:lineRule="auto"/>
        <w:rPr>
          <w:rFonts w:ascii="Arial" w:hAnsi="Arial" w:cs="Arial"/>
        </w:rPr>
      </w:pPr>
    </w:p>
    <w:p w14:paraId="538CEB0A" w14:textId="77777777" w:rsidR="00084F18" w:rsidRDefault="00084F18" w:rsidP="00084F18">
      <w:pPr>
        <w:spacing w:after="0" w:line="240" w:lineRule="auto"/>
        <w:rPr>
          <w:rFonts w:ascii="Arial" w:hAnsi="Arial" w:cs="Arial"/>
        </w:rPr>
      </w:pPr>
    </w:p>
    <w:p w14:paraId="0778599A" w14:textId="77777777" w:rsidR="00084F18" w:rsidRDefault="00084F18" w:rsidP="00084F18">
      <w:pPr>
        <w:spacing w:after="0" w:line="240" w:lineRule="auto"/>
        <w:rPr>
          <w:rFonts w:ascii="Arial" w:hAnsi="Arial" w:cs="Arial"/>
        </w:rPr>
      </w:pPr>
    </w:p>
    <w:p w14:paraId="627D8810" w14:textId="77777777" w:rsidR="00084F18" w:rsidRDefault="00084F18" w:rsidP="00084F18">
      <w:pPr>
        <w:spacing w:after="0" w:line="240" w:lineRule="auto"/>
        <w:rPr>
          <w:rFonts w:ascii="Arial" w:hAnsi="Arial" w:cs="Arial"/>
        </w:rPr>
      </w:pPr>
    </w:p>
    <w:p w14:paraId="30265F21" w14:textId="77777777" w:rsidR="00084F18" w:rsidRDefault="00084F18" w:rsidP="00084F18">
      <w:pPr>
        <w:spacing w:after="0" w:line="240" w:lineRule="auto"/>
        <w:rPr>
          <w:rFonts w:ascii="Arial" w:hAnsi="Arial" w:cs="Arial"/>
        </w:rPr>
      </w:pPr>
    </w:p>
    <w:p w14:paraId="1784B2A4" w14:textId="77777777" w:rsidR="00084F18" w:rsidRDefault="00084F18" w:rsidP="00084F18">
      <w:pPr>
        <w:spacing w:after="0" w:line="240" w:lineRule="auto"/>
        <w:rPr>
          <w:rFonts w:ascii="Arial" w:hAnsi="Arial" w:cs="Arial"/>
        </w:rPr>
      </w:pPr>
    </w:p>
    <w:p w14:paraId="3C55FC6A" w14:textId="77777777" w:rsidR="00084F18" w:rsidRDefault="00084F18" w:rsidP="00084F18">
      <w:pPr>
        <w:spacing w:after="0" w:line="240" w:lineRule="auto"/>
        <w:rPr>
          <w:rFonts w:ascii="Arial" w:hAnsi="Arial" w:cs="Arial"/>
        </w:rPr>
      </w:pPr>
    </w:p>
    <w:p w14:paraId="162C9994" w14:textId="77777777" w:rsidR="00084F18" w:rsidRDefault="00084F18" w:rsidP="00084F18">
      <w:pPr>
        <w:spacing w:after="0" w:line="240" w:lineRule="auto"/>
        <w:rPr>
          <w:rFonts w:ascii="Arial" w:hAnsi="Arial" w:cs="Arial"/>
        </w:rPr>
      </w:pPr>
    </w:p>
    <w:p w14:paraId="20C4FE56" w14:textId="77777777" w:rsidR="00084F18" w:rsidRDefault="00084F18" w:rsidP="00084F18">
      <w:pPr>
        <w:spacing w:after="0" w:line="240" w:lineRule="auto"/>
        <w:rPr>
          <w:rFonts w:ascii="Arial" w:hAnsi="Arial" w:cs="Arial"/>
        </w:rPr>
      </w:pPr>
    </w:p>
    <w:p w14:paraId="6E5BF452" w14:textId="77777777" w:rsidR="00084F18" w:rsidRDefault="00084F18" w:rsidP="00084F18">
      <w:pPr>
        <w:spacing w:after="0" w:line="240" w:lineRule="auto"/>
        <w:rPr>
          <w:rFonts w:ascii="Arial" w:hAnsi="Arial" w:cs="Arial"/>
        </w:rPr>
      </w:pPr>
    </w:p>
    <w:p w14:paraId="47169779" w14:textId="77777777" w:rsidR="00084F18" w:rsidRDefault="00084F18" w:rsidP="00084F18">
      <w:pPr>
        <w:spacing w:after="0" w:line="240" w:lineRule="auto"/>
        <w:rPr>
          <w:rFonts w:ascii="Arial" w:hAnsi="Arial" w:cs="Arial"/>
        </w:rPr>
      </w:pPr>
    </w:p>
    <w:p w14:paraId="34C3CED8" w14:textId="77777777" w:rsidR="00084F18" w:rsidRDefault="00084F18" w:rsidP="00084F18">
      <w:pPr>
        <w:spacing w:after="0" w:line="240" w:lineRule="auto"/>
        <w:rPr>
          <w:rFonts w:ascii="Arial" w:hAnsi="Arial" w:cs="Arial"/>
        </w:rPr>
      </w:pPr>
    </w:p>
    <w:p w14:paraId="5EBA291B" w14:textId="77777777" w:rsidR="00084F18" w:rsidRDefault="00084F18" w:rsidP="00084F18">
      <w:pPr>
        <w:spacing w:after="0" w:line="240" w:lineRule="auto"/>
        <w:rPr>
          <w:rFonts w:ascii="Arial" w:hAnsi="Arial" w:cs="Arial"/>
        </w:rPr>
      </w:pPr>
    </w:p>
    <w:p w14:paraId="59293A50" w14:textId="77777777" w:rsidR="00084F18" w:rsidRDefault="00084F18" w:rsidP="00084F18">
      <w:pPr>
        <w:spacing w:after="0" w:line="240" w:lineRule="auto"/>
        <w:rPr>
          <w:rFonts w:ascii="Arial" w:hAnsi="Arial" w:cs="Arial"/>
        </w:rPr>
      </w:pPr>
    </w:p>
    <w:p w14:paraId="5B9C86E8" w14:textId="77777777" w:rsidR="00084F18" w:rsidRDefault="00084F18" w:rsidP="00084F18">
      <w:pPr>
        <w:spacing w:after="0" w:line="240" w:lineRule="auto"/>
        <w:rPr>
          <w:rFonts w:ascii="Arial" w:hAnsi="Arial" w:cs="Arial"/>
        </w:rPr>
      </w:pPr>
    </w:p>
    <w:p w14:paraId="0465AA46" w14:textId="77777777" w:rsidR="00084F18" w:rsidRDefault="00084F18" w:rsidP="00084F18">
      <w:pPr>
        <w:spacing w:after="0" w:line="240" w:lineRule="auto"/>
        <w:rPr>
          <w:rFonts w:ascii="Arial" w:hAnsi="Arial" w:cs="Arial"/>
        </w:rPr>
      </w:pPr>
    </w:p>
    <w:p w14:paraId="3ADCEDCB" w14:textId="77777777" w:rsidR="00084F18" w:rsidRDefault="00084F18" w:rsidP="00084F18">
      <w:pPr>
        <w:spacing w:after="0" w:line="240" w:lineRule="auto"/>
        <w:rPr>
          <w:rFonts w:ascii="Arial" w:hAnsi="Arial" w:cs="Arial"/>
        </w:rPr>
      </w:pPr>
    </w:p>
    <w:p w14:paraId="088EB470" w14:textId="77777777" w:rsidR="00084F18" w:rsidRDefault="00084F18" w:rsidP="00084F18">
      <w:pPr>
        <w:spacing w:after="0" w:line="240" w:lineRule="auto"/>
        <w:rPr>
          <w:rFonts w:ascii="Arial" w:hAnsi="Arial" w:cs="Arial"/>
        </w:rPr>
      </w:pPr>
    </w:p>
    <w:p w14:paraId="36BE3ECC" w14:textId="77777777" w:rsidR="00084F18" w:rsidRDefault="00084F18" w:rsidP="00084F18">
      <w:pPr>
        <w:spacing w:after="0" w:line="240" w:lineRule="auto"/>
        <w:rPr>
          <w:rFonts w:ascii="Arial" w:hAnsi="Arial" w:cs="Arial"/>
        </w:rPr>
      </w:pPr>
    </w:p>
    <w:p w14:paraId="1CC16BAB" w14:textId="77777777" w:rsidR="00084F18" w:rsidRDefault="00084F18" w:rsidP="00084F18">
      <w:pPr>
        <w:spacing w:after="0" w:line="240" w:lineRule="auto"/>
        <w:rPr>
          <w:rFonts w:ascii="Arial" w:hAnsi="Arial" w:cs="Arial"/>
        </w:rPr>
      </w:pPr>
    </w:p>
    <w:p w14:paraId="5EA53916" w14:textId="77777777" w:rsidR="00084F18" w:rsidRDefault="00084F18" w:rsidP="00084F18">
      <w:pPr>
        <w:spacing w:after="0" w:line="240" w:lineRule="auto"/>
        <w:rPr>
          <w:rFonts w:ascii="Arial" w:hAnsi="Arial" w:cs="Arial"/>
        </w:rPr>
      </w:pPr>
    </w:p>
    <w:p w14:paraId="2A8FE9F0" w14:textId="77777777" w:rsidR="00084F18" w:rsidRDefault="00084F18" w:rsidP="00084F18">
      <w:pPr>
        <w:spacing w:after="0" w:line="240" w:lineRule="auto"/>
        <w:rPr>
          <w:rFonts w:ascii="Arial" w:hAnsi="Arial" w:cs="Arial"/>
        </w:rPr>
      </w:pPr>
    </w:p>
    <w:p w14:paraId="36FBD3F5" w14:textId="77777777" w:rsidR="00084F18" w:rsidRDefault="00084F18" w:rsidP="00084F18">
      <w:pPr>
        <w:spacing w:after="0" w:line="240" w:lineRule="auto"/>
        <w:rPr>
          <w:rFonts w:ascii="Arial" w:hAnsi="Arial" w:cs="Arial"/>
        </w:rPr>
      </w:pPr>
    </w:p>
    <w:p w14:paraId="56F7DA37" w14:textId="77777777" w:rsidR="00084F18" w:rsidRDefault="00084F18" w:rsidP="00084F18">
      <w:pPr>
        <w:spacing w:after="0" w:line="240" w:lineRule="auto"/>
        <w:rPr>
          <w:rFonts w:ascii="Arial" w:hAnsi="Arial" w:cs="Arial"/>
        </w:rPr>
      </w:pPr>
    </w:p>
    <w:p w14:paraId="7E55C8C0" w14:textId="77777777" w:rsidR="00084F18" w:rsidRDefault="00084F18" w:rsidP="00084F18">
      <w:pPr>
        <w:spacing w:after="0" w:line="240" w:lineRule="auto"/>
        <w:rPr>
          <w:rFonts w:ascii="Arial" w:hAnsi="Arial" w:cs="Arial"/>
        </w:rPr>
      </w:pPr>
    </w:p>
    <w:p w14:paraId="69AC8640" w14:textId="77777777" w:rsidR="00084F18" w:rsidRDefault="00084F18" w:rsidP="00084F18">
      <w:pPr>
        <w:spacing w:after="0" w:line="240" w:lineRule="auto"/>
        <w:rPr>
          <w:rFonts w:ascii="Arial" w:hAnsi="Arial" w:cs="Arial"/>
        </w:rPr>
      </w:pPr>
    </w:p>
    <w:p w14:paraId="197D1A3A" w14:textId="77777777" w:rsidR="00084F18" w:rsidRDefault="00084F18" w:rsidP="00084F18">
      <w:pPr>
        <w:spacing w:after="0" w:line="240" w:lineRule="auto"/>
        <w:rPr>
          <w:rFonts w:ascii="Arial" w:hAnsi="Arial" w:cs="Arial"/>
        </w:rPr>
      </w:pPr>
    </w:p>
    <w:p w14:paraId="6632D31F" w14:textId="77777777" w:rsidR="00084F18" w:rsidRDefault="00084F18" w:rsidP="00084F18">
      <w:pPr>
        <w:spacing w:after="0" w:line="240" w:lineRule="auto"/>
        <w:rPr>
          <w:rFonts w:ascii="Arial" w:hAnsi="Arial" w:cs="Arial"/>
        </w:rPr>
      </w:pPr>
    </w:p>
    <w:p w14:paraId="3D1960E8" w14:textId="77777777" w:rsidR="00084F18" w:rsidRDefault="00084F18" w:rsidP="00084F18">
      <w:pPr>
        <w:spacing w:after="0" w:line="240" w:lineRule="auto"/>
        <w:rPr>
          <w:rFonts w:ascii="Arial" w:hAnsi="Arial" w:cs="Arial"/>
        </w:rPr>
      </w:pPr>
    </w:p>
    <w:p w14:paraId="611A02E1" w14:textId="77777777" w:rsidR="00084F18" w:rsidRDefault="00084F18" w:rsidP="00084F18">
      <w:pPr>
        <w:spacing w:after="0" w:line="240" w:lineRule="auto"/>
        <w:rPr>
          <w:rFonts w:ascii="Arial" w:hAnsi="Arial" w:cs="Arial"/>
        </w:rPr>
      </w:pPr>
    </w:p>
    <w:p w14:paraId="03CF394D" w14:textId="6D6A2EAF" w:rsidR="00084F18" w:rsidRDefault="00084F18" w:rsidP="00084F18">
      <w:pPr>
        <w:spacing w:after="0" w:line="240" w:lineRule="auto"/>
        <w:rPr>
          <w:rFonts w:ascii="Arial" w:hAnsi="Arial" w:cs="Arial"/>
        </w:rPr>
      </w:pPr>
    </w:p>
    <w:p w14:paraId="50FF71B1" w14:textId="66AF380A" w:rsidR="00084F18" w:rsidRPr="00084F18" w:rsidRDefault="00084F18" w:rsidP="00084F18">
      <w:pPr>
        <w:pStyle w:val="Lijstalinea"/>
        <w:numPr>
          <w:ilvl w:val="0"/>
          <w:numId w:val="5"/>
        </w:numPr>
        <w:spacing w:after="0" w:line="240" w:lineRule="auto"/>
        <w:rPr>
          <w:rFonts w:ascii="Arial" w:hAnsi="Arial" w:cs="Arial"/>
          <w:b/>
          <w:bCs/>
        </w:rPr>
      </w:pPr>
      <w:r w:rsidRPr="00084F18">
        <w:rPr>
          <w:rFonts w:ascii="Arial" w:hAnsi="Arial" w:cs="Arial"/>
          <w:b/>
          <w:bCs/>
        </w:rPr>
        <w:t>Voorwoord</w:t>
      </w:r>
    </w:p>
    <w:p w14:paraId="036B46DD" w14:textId="77777777" w:rsidR="00084F18" w:rsidRDefault="00084F18" w:rsidP="00084F18">
      <w:pPr>
        <w:pStyle w:val="Lijstalinea"/>
        <w:spacing w:after="0" w:line="240" w:lineRule="auto"/>
        <w:rPr>
          <w:rFonts w:ascii="Arial" w:hAnsi="Arial" w:cs="Arial"/>
        </w:rPr>
      </w:pPr>
    </w:p>
    <w:p w14:paraId="635B31E8" w14:textId="77777777" w:rsidR="00084F18" w:rsidRDefault="00084F18" w:rsidP="00084F18">
      <w:pPr>
        <w:pStyle w:val="Lijstalinea"/>
        <w:spacing w:after="0" w:line="240" w:lineRule="auto"/>
        <w:rPr>
          <w:rFonts w:ascii="Arial" w:hAnsi="Arial" w:cs="Arial"/>
        </w:rPr>
      </w:pPr>
    </w:p>
    <w:p w14:paraId="75472B83" w14:textId="64A1708E" w:rsidR="00084F18" w:rsidRDefault="00084F18" w:rsidP="00084F18">
      <w:pPr>
        <w:pStyle w:val="Lijstalinea"/>
        <w:spacing w:after="0" w:line="240" w:lineRule="auto"/>
        <w:rPr>
          <w:rFonts w:ascii="Arial" w:hAnsi="Arial" w:cs="Arial"/>
        </w:rPr>
      </w:pPr>
      <w:r>
        <w:rPr>
          <w:rFonts w:ascii="Arial" w:hAnsi="Arial" w:cs="Arial"/>
        </w:rPr>
        <w:t>Voor u ligt het beleidsplan van Stichting Exploitatie Kerkgebouw Meddo</w:t>
      </w:r>
      <w:r w:rsidR="00FC645E">
        <w:rPr>
          <w:rFonts w:ascii="Arial" w:hAnsi="Arial" w:cs="Arial"/>
        </w:rPr>
        <w:t xml:space="preserve"> / Naoberkark Meddo</w:t>
      </w:r>
      <w:r w:rsidR="003072B2">
        <w:rPr>
          <w:rFonts w:ascii="Arial" w:hAnsi="Arial" w:cs="Arial"/>
        </w:rPr>
        <w:t xml:space="preserve"> voor de periode 2023 - 2025</w:t>
      </w:r>
      <w:r>
        <w:rPr>
          <w:rFonts w:ascii="Arial" w:hAnsi="Arial" w:cs="Arial"/>
        </w:rPr>
        <w:t>.</w:t>
      </w:r>
    </w:p>
    <w:p w14:paraId="03F64B70" w14:textId="77777777" w:rsidR="00084F18" w:rsidRDefault="00084F18" w:rsidP="00084F18">
      <w:pPr>
        <w:pStyle w:val="Lijstalinea"/>
        <w:spacing w:after="0" w:line="240" w:lineRule="auto"/>
        <w:rPr>
          <w:rFonts w:ascii="Arial" w:hAnsi="Arial" w:cs="Arial"/>
        </w:rPr>
      </w:pPr>
    </w:p>
    <w:p w14:paraId="3B643244" w14:textId="62868E42" w:rsidR="00084F18" w:rsidRDefault="00FC645E" w:rsidP="00084F18">
      <w:pPr>
        <w:pStyle w:val="Lijstalinea"/>
        <w:spacing w:after="0" w:line="240" w:lineRule="auto"/>
        <w:rPr>
          <w:rFonts w:ascii="Arial" w:hAnsi="Arial" w:cs="Arial"/>
        </w:rPr>
      </w:pPr>
      <w:r>
        <w:rPr>
          <w:rFonts w:ascii="Arial" w:hAnsi="Arial" w:cs="Arial"/>
        </w:rPr>
        <w:t xml:space="preserve">De </w:t>
      </w:r>
      <w:r w:rsidR="00084F18">
        <w:rPr>
          <w:rFonts w:ascii="Arial" w:hAnsi="Arial" w:cs="Arial"/>
        </w:rPr>
        <w:t>Stichting Exploitatie Kerkgebouw Meddo</w:t>
      </w:r>
      <w:r>
        <w:rPr>
          <w:rFonts w:ascii="Arial" w:hAnsi="Arial" w:cs="Arial"/>
        </w:rPr>
        <w:t>, in het vervolg genoemd Naoberkark Meddo</w:t>
      </w:r>
      <w:r w:rsidR="00084F18">
        <w:rPr>
          <w:rFonts w:ascii="Arial" w:hAnsi="Arial" w:cs="Arial"/>
        </w:rPr>
        <w:t xml:space="preserve"> is opgericht op 11 juli 2023 te Winterswijk (Statutaire zetel). De stichting heeft als doel </w:t>
      </w:r>
      <w:r>
        <w:rPr>
          <w:rFonts w:ascii="Arial" w:hAnsi="Arial" w:cs="Arial"/>
        </w:rPr>
        <w:t>de</w:t>
      </w:r>
      <w:r w:rsidR="00084F18">
        <w:rPr>
          <w:rFonts w:ascii="Arial" w:hAnsi="Arial" w:cs="Arial"/>
        </w:rPr>
        <w:t xml:space="preserve"> instandhouding, </w:t>
      </w:r>
      <w:r>
        <w:rPr>
          <w:rFonts w:ascii="Arial" w:hAnsi="Arial" w:cs="Arial"/>
        </w:rPr>
        <w:t xml:space="preserve">het </w:t>
      </w:r>
      <w:r w:rsidR="00084F18">
        <w:rPr>
          <w:rFonts w:ascii="Arial" w:hAnsi="Arial" w:cs="Arial"/>
        </w:rPr>
        <w:t xml:space="preserve">beheer en </w:t>
      </w:r>
      <w:r>
        <w:rPr>
          <w:rFonts w:ascii="Arial" w:hAnsi="Arial" w:cs="Arial"/>
        </w:rPr>
        <w:t xml:space="preserve">de </w:t>
      </w:r>
      <w:r w:rsidR="00084F18">
        <w:rPr>
          <w:rFonts w:ascii="Arial" w:hAnsi="Arial" w:cs="Arial"/>
        </w:rPr>
        <w:t xml:space="preserve">exploitatie van de </w:t>
      </w:r>
      <w:r>
        <w:rPr>
          <w:rFonts w:ascii="Arial" w:hAnsi="Arial" w:cs="Arial"/>
        </w:rPr>
        <w:t xml:space="preserve">voormalige </w:t>
      </w:r>
      <w:r w:rsidR="00084F18">
        <w:rPr>
          <w:rFonts w:ascii="Arial" w:hAnsi="Arial" w:cs="Arial"/>
        </w:rPr>
        <w:t>Johannes de Doperkerk te Meddo</w:t>
      </w:r>
      <w:r>
        <w:rPr>
          <w:rFonts w:ascii="Arial" w:hAnsi="Arial" w:cs="Arial"/>
        </w:rPr>
        <w:t xml:space="preserve"> voor</w:t>
      </w:r>
      <w:r w:rsidR="00084F18">
        <w:rPr>
          <w:rFonts w:ascii="Arial" w:hAnsi="Arial" w:cs="Arial"/>
        </w:rPr>
        <w:t xml:space="preserve"> huidige en toekomstige generaties.</w:t>
      </w:r>
    </w:p>
    <w:p w14:paraId="05B4D6EE" w14:textId="77777777" w:rsidR="00084F18" w:rsidRDefault="00084F18" w:rsidP="00084F18">
      <w:pPr>
        <w:pStyle w:val="Lijstalinea"/>
        <w:spacing w:after="0" w:line="240" w:lineRule="auto"/>
        <w:rPr>
          <w:rFonts w:ascii="Arial" w:hAnsi="Arial" w:cs="Arial"/>
        </w:rPr>
      </w:pPr>
    </w:p>
    <w:p w14:paraId="52B83EC5" w14:textId="514F98A5" w:rsidR="00084F18" w:rsidRPr="00084F18" w:rsidRDefault="00084F18" w:rsidP="00084F18">
      <w:pPr>
        <w:pStyle w:val="Lijstalinea"/>
        <w:spacing w:after="0" w:line="240" w:lineRule="auto"/>
        <w:rPr>
          <w:rFonts w:ascii="Arial" w:hAnsi="Arial" w:cs="Arial"/>
          <w:b/>
          <w:bCs/>
        </w:rPr>
      </w:pPr>
      <w:r w:rsidRPr="00084F18">
        <w:rPr>
          <w:rFonts w:ascii="Arial" w:hAnsi="Arial" w:cs="Arial"/>
          <w:b/>
          <w:bCs/>
        </w:rPr>
        <w:t>Dit plan geeft inzicht in:</w:t>
      </w:r>
    </w:p>
    <w:p w14:paraId="105092B3" w14:textId="77777777" w:rsidR="00084F18" w:rsidRDefault="00084F18" w:rsidP="00084F18">
      <w:pPr>
        <w:pStyle w:val="Lijstalinea"/>
        <w:spacing w:after="0" w:line="240" w:lineRule="auto"/>
        <w:rPr>
          <w:rFonts w:ascii="Arial" w:hAnsi="Arial" w:cs="Arial"/>
        </w:rPr>
      </w:pPr>
    </w:p>
    <w:p w14:paraId="108629DD" w14:textId="50382D24" w:rsidR="00084F18" w:rsidRDefault="00084F18" w:rsidP="00084F18">
      <w:pPr>
        <w:pStyle w:val="Lijstalinea"/>
        <w:numPr>
          <w:ilvl w:val="0"/>
          <w:numId w:val="6"/>
        </w:numPr>
        <w:spacing w:after="0" w:line="240" w:lineRule="auto"/>
        <w:rPr>
          <w:rFonts w:ascii="Arial" w:hAnsi="Arial" w:cs="Arial"/>
        </w:rPr>
      </w:pPr>
      <w:r>
        <w:rPr>
          <w:rFonts w:ascii="Arial" w:hAnsi="Arial" w:cs="Arial"/>
        </w:rPr>
        <w:t>Missie, visie, ambitie en doelstellingen van de stichting</w:t>
      </w:r>
    </w:p>
    <w:p w14:paraId="2F083C28" w14:textId="1235ADB2" w:rsidR="00084F18" w:rsidRDefault="00084F18" w:rsidP="00084F18">
      <w:pPr>
        <w:pStyle w:val="Lijstalinea"/>
        <w:numPr>
          <w:ilvl w:val="0"/>
          <w:numId w:val="6"/>
        </w:numPr>
        <w:spacing w:after="0" w:line="240" w:lineRule="auto"/>
        <w:rPr>
          <w:rFonts w:ascii="Arial" w:hAnsi="Arial" w:cs="Arial"/>
        </w:rPr>
      </w:pPr>
      <w:r>
        <w:rPr>
          <w:rFonts w:ascii="Arial" w:hAnsi="Arial" w:cs="Arial"/>
        </w:rPr>
        <w:t>Werkzaamheden (projecten) van de stichting</w:t>
      </w:r>
    </w:p>
    <w:p w14:paraId="5471BE3A" w14:textId="6A3BA4F3" w:rsidR="00084F18" w:rsidRDefault="00084F18" w:rsidP="00084F18">
      <w:pPr>
        <w:pStyle w:val="Lijstalinea"/>
        <w:numPr>
          <w:ilvl w:val="0"/>
          <w:numId w:val="6"/>
        </w:numPr>
        <w:spacing w:after="0" w:line="240" w:lineRule="auto"/>
        <w:rPr>
          <w:rFonts w:ascii="Arial" w:hAnsi="Arial" w:cs="Arial"/>
        </w:rPr>
      </w:pPr>
      <w:r>
        <w:rPr>
          <w:rFonts w:ascii="Arial" w:hAnsi="Arial" w:cs="Arial"/>
        </w:rPr>
        <w:t>Financiën</w:t>
      </w:r>
      <w:r w:rsidR="00264730">
        <w:rPr>
          <w:rFonts w:ascii="Arial" w:hAnsi="Arial" w:cs="Arial"/>
        </w:rPr>
        <w:t xml:space="preserve"> inclusief besteding en beheer van de stichting</w:t>
      </w:r>
    </w:p>
    <w:p w14:paraId="1BA46814" w14:textId="77777777" w:rsidR="00264730" w:rsidRDefault="00264730" w:rsidP="00084F18">
      <w:pPr>
        <w:pStyle w:val="Lijstalinea"/>
        <w:spacing w:after="0" w:line="240" w:lineRule="auto"/>
        <w:rPr>
          <w:rFonts w:ascii="Arial" w:hAnsi="Arial" w:cs="Arial"/>
        </w:rPr>
      </w:pPr>
    </w:p>
    <w:p w14:paraId="7206D29B" w14:textId="77777777" w:rsidR="00264730" w:rsidRDefault="00264730" w:rsidP="00084F18">
      <w:pPr>
        <w:pStyle w:val="Lijstalinea"/>
        <w:spacing w:after="0" w:line="240" w:lineRule="auto"/>
        <w:rPr>
          <w:rFonts w:ascii="Arial" w:hAnsi="Arial" w:cs="Arial"/>
        </w:rPr>
      </w:pPr>
    </w:p>
    <w:p w14:paraId="1EEEC0FB" w14:textId="3679B9B8" w:rsidR="00084F18" w:rsidRDefault="00084F18" w:rsidP="00084F18">
      <w:pPr>
        <w:pStyle w:val="Lijstalinea"/>
        <w:spacing w:after="0" w:line="240" w:lineRule="auto"/>
        <w:rPr>
          <w:rFonts w:ascii="Arial" w:hAnsi="Arial" w:cs="Arial"/>
        </w:rPr>
      </w:pPr>
      <w:r>
        <w:rPr>
          <w:rFonts w:ascii="Arial" w:hAnsi="Arial" w:cs="Arial"/>
        </w:rPr>
        <w:t xml:space="preserve">Het bestuur van de </w:t>
      </w:r>
      <w:r w:rsidR="00FC645E">
        <w:rPr>
          <w:rFonts w:ascii="Arial" w:hAnsi="Arial" w:cs="Arial"/>
        </w:rPr>
        <w:t xml:space="preserve">Naoberkark Meddo, </w:t>
      </w:r>
      <w:r w:rsidR="002333D4">
        <w:rPr>
          <w:rFonts w:ascii="Arial" w:hAnsi="Arial" w:cs="Arial"/>
        </w:rPr>
        <w:t>augustus</w:t>
      </w:r>
      <w:r w:rsidR="00FC645E">
        <w:rPr>
          <w:rFonts w:ascii="Arial" w:hAnsi="Arial" w:cs="Arial"/>
        </w:rPr>
        <w:t xml:space="preserve"> 2023</w:t>
      </w:r>
      <w:r>
        <w:rPr>
          <w:rFonts w:ascii="Arial" w:hAnsi="Arial" w:cs="Arial"/>
        </w:rPr>
        <w:t>.</w:t>
      </w:r>
    </w:p>
    <w:p w14:paraId="38B964F7" w14:textId="77777777" w:rsidR="00084F18" w:rsidRDefault="00084F18" w:rsidP="00084F18">
      <w:pPr>
        <w:pStyle w:val="Lijstalinea"/>
        <w:spacing w:after="0" w:line="240" w:lineRule="auto"/>
        <w:rPr>
          <w:rFonts w:ascii="Arial" w:hAnsi="Arial" w:cs="Arial"/>
        </w:rPr>
      </w:pPr>
    </w:p>
    <w:p w14:paraId="6574B69A" w14:textId="244AE0C0" w:rsidR="00084F18" w:rsidRDefault="00084F18" w:rsidP="00084F18">
      <w:pPr>
        <w:pStyle w:val="Lijstalinea"/>
        <w:spacing w:after="0" w:line="240" w:lineRule="auto"/>
        <w:rPr>
          <w:rFonts w:ascii="Arial" w:hAnsi="Arial" w:cs="Arial"/>
        </w:rPr>
      </w:pPr>
    </w:p>
    <w:p w14:paraId="73B2865D" w14:textId="77777777" w:rsidR="00084F18" w:rsidRDefault="00084F18" w:rsidP="00084F18">
      <w:pPr>
        <w:pStyle w:val="Lijstalinea"/>
        <w:spacing w:after="0" w:line="240" w:lineRule="auto"/>
        <w:rPr>
          <w:rFonts w:ascii="Arial" w:hAnsi="Arial" w:cs="Arial"/>
        </w:rPr>
      </w:pPr>
    </w:p>
    <w:p w14:paraId="0D55F549" w14:textId="77777777" w:rsidR="00084F18" w:rsidRDefault="00084F18" w:rsidP="00084F18">
      <w:pPr>
        <w:pStyle w:val="Lijstalinea"/>
        <w:spacing w:after="0" w:line="240" w:lineRule="auto"/>
        <w:rPr>
          <w:rFonts w:ascii="Arial" w:hAnsi="Arial" w:cs="Arial"/>
        </w:rPr>
      </w:pPr>
    </w:p>
    <w:p w14:paraId="31929731" w14:textId="77777777" w:rsidR="00084F18" w:rsidRDefault="00084F18" w:rsidP="00084F18">
      <w:pPr>
        <w:pStyle w:val="Lijstalinea"/>
        <w:spacing w:after="0" w:line="240" w:lineRule="auto"/>
        <w:rPr>
          <w:rFonts w:ascii="Arial" w:hAnsi="Arial" w:cs="Arial"/>
        </w:rPr>
      </w:pPr>
    </w:p>
    <w:p w14:paraId="403D96C6" w14:textId="77777777" w:rsidR="00084F18" w:rsidRDefault="00084F18" w:rsidP="00084F18">
      <w:pPr>
        <w:pStyle w:val="Lijstalinea"/>
        <w:spacing w:after="0" w:line="240" w:lineRule="auto"/>
        <w:rPr>
          <w:rFonts w:ascii="Arial" w:hAnsi="Arial" w:cs="Arial"/>
        </w:rPr>
      </w:pPr>
    </w:p>
    <w:p w14:paraId="1D19FB3B" w14:textId="77777777" w:rsidR="00084F18" w:rsidRDefault="00084F18" w:rsidP="00084F18">
      <w:pPr>
        <w:pStyle w:val="Lijstalinea"/>
        <w:spacing w:after="0" w:line="240" w:lineRule="auto"/>
        <w:rPr>
          <w:rFonts w:ascii="Arial" w:hAnsi="Arial" w:cs="Arial"/>
        </w:rPr>
      </w:pPr>
    </w:p>
    <w:p w14:paraId="72564440" w14:textId="77777777" w:rsidR="00084F18" w:rsidRDefault="00084F18" w:rsidP="00084F18">
      <w:pPr>
        <w:pStyle w:val="Lijstalinea"/>
        <w:spacing w:after="0" w:line="240" w:lineRule="auto"/>
        <w:rPr>
          <w:rFonts w:ascii="Arial" w:hAnsi="Arial" w:cs="Arial"/>
        </w:rPr>
      </w:pPr>
    </w:p>
    <w:p w14:paraId="7F7889C7" w14:textId="77777777" w:rsidR="00084F18" w:rsidRDefault="00084F18" w:rsidP="00084F18">
      <w:pPr>
        <w:pStyle w:val="Lijstalinea"/>
        <w:spacing w:after="0" w:line="240" w:lineRule="auto"/>
        <w:rPr>
          <w:rFonts w:ascii="Arial" w:hAnsi="Arial" w:cs="Arial"/>
        </w:rPr>
      </w:pPr>
    </w:p>
    <w:p w14:paraId="1D1046FE" w14:textId="77777777" w:rsidR="00084F18" w:rsidRDefault="00084F18" w:rsidP="00084F18">
      <w:pPr>
        <w:pStyle w:val="Lijstalinea"/>
        <w:spacing w:after="0" w:line="240" w:lineRule="auto"/>
        <w:rPr>
          <w:rFonts w:ascii="Arial" w:hAnsi="Arial" w:cs="Arial"/>
        </w:rPr>
      </w:pPr>
    </w:p>
    <w:p w14:paraId="1634F696" w14:textId="77777777" w:rsidR="00084F18" w:rsidRDefault="00084F18" w:rsidP="00084F18">
      <w:pPr>
        <w:pStyle w:val="Lijstalinea"/>
        <w:spacing w:after="0" w:line="240" w:lineRule="auto"/>
        <w:rPr>
          <w:rFonts w:ascii="Arial" w:hAnsi="Arial" w:cs="Arial"/>
        </w:rPr>
      </w:pPr>
    </w:p>
    <w:p w14:paraId="45B1BA0C" w14:textId="77777777" w:rsidR="00084F18" w:rsidRDefault="00084F18" w:rsidP="00084F18">
      <w:pPr>
        <w:pStyle w:val="Lijstalinea"/>
        <w:spacing w:after="0" w:line="240" w:lineRule="auto"/>
        <w:rPr>
          <w:rFonts w:ascii="Arial" w:hAnsi="Arial" w:cs="Arial"/>
        </w:rPr>
      </w:pPr>
    </w:p>
    <w:p w14:paraId="4FD0FABE" w14:textId="77777777" w:rsidR="00084F18" w:rsidRDefault="00084F18" w:rsidP="00084F18">
      <w:pPr>
        <w:pStyle w:val="Lijstalinea"/>
        <w:spacing w:after="0" w:line="240" w:lineRule="auto"/>
        <w:rPr>
          <w:rFonts w:ascii="Arial" w:hAnsi="Arial" w:cs="Arial"/>
        </w:rPr>
      </w:pPr>
    </w:p>
    <w:p w14:paraId="175BC8EE" w14:textId="77777777" w:rsidR="00084F18" w:rsidRDefault="00084F18" w:rsidP="00084F18">
      <w:pPr>
        <w:pStyle w:val="Lijstalinea"/>
        <w:spacing w:after="0" w:line="240" w:lineRule="auto"/>
        <w:rPr>
          <w:rFonts w:ascii="Arial" w:hAnsi="Arial" w:cs="Arial"/>
        </w:rPr>
      </w:pPr>
    </w:p>
    <w:p w14:paraId="7E5F164B" w14:textId="77777777" w:rsidR="00084F18" w:rsidRDefault="00084F18" w:rsidP="00084F18">
      <w:pPr>
        <w:pStyle w:val="Lijstalinea"/>
        <w:spacing w:after="0" w:line="240" w:lineRule="auto"/>
        <w:rPr>
          <w:rFonts w:ascii="Arial" w:hAnsi="Arial" w:cs="Arial"/>
        </w:rPr>
      </w:pPr>
    </w:p>
    <w:p w14:paraId="5EB3010C" w14:textId="77777777" w:rsidR="00084F18" w:rsidRDefault="00084F18" w:rsidP="00084F18">
      <w:pPr>
        <w:pStyle w:val="Lijstalinea"/>
        <w:spacing w:after="0" w:line="240" w:lineRule="auto"/>
        <w:rPr>
          <w:rFonts w:ascii="Arial" w:hAnsi="Arial" w:cs="Arial"/>
        </w:rPr>
      </w:pPr>
    </w:p>
    <w:p w14:paraId="5F8F9376" w14:textId="77777777" w:rsidR="00084F18" w:rsidRDefault="00084F18" w:rsidP="00084F18">
      <w:pPr>
        <w:pStyle w:val="Lijstalinea"/>
        <w:spacing w:after="0" w:line="240" w:lineRule="auto"/>
        <w:rPr>
          <w:rFonts w:ascii="Arial" w:hAnsi="Arial" w:cs="Arial"/>
        </w:rPr>
      </w:pPr>
    </w:p>
    <w:p w14:paraId="35347BF3" w14:textId="77777777" w:rsidR="00084F18" w:rsidRDefault="00084F18" w:rsidP="00084F18">
      <w:pPr>
        <w:pStyle w:val="Lijstalinea"/>
        <w:spacing w:after="0" w:line="240" w:lineRule="auto"/>
        <w:rPr>
          <w:rFonts w:ascii="Arial" w:hAnsi="Arial" w:cs="Arial"/>
        </w:rPr>
      </w:pPr>
    </w:p>
    <w:p w14:paraId="126C619B" w14:textId="77777777" w:rsidR="00084F18" w:rsidRDefault="00084F18" w:rsidP="00084F18">
      <w:pPr>
        <w:pStyle w:val="Lijstalinea"/>
        <w:spacing w:after="0" w:line="240" w:lineRule="auto"/>
        <w:rPr>
          <w:rFonts w:ascii="Arial" w:hAnsi="Arial" w:cs="Arial"/>
        </w:rPr>
      </w:pPr>
    </w:p>
    <w:p w14:paraId="2588994A" w14:textId="77777777" w:rsidR="00084F18" w:rsidRDefault="00084F18" w:rsidP="00084F18">
      <w:pPr>
        <w:pStyle w:val="Lijstalinea"/>
        <w:spacing w:after="0" w:line="240" w:lineRule="auto"/>
        <w:rPr>
          <w:rFonts w:ascii="Arial" w:hAnsi="Arial" w:cs="Arial"/>
        </w:rPr>
      </w:pPr>
    </w:p>
    <w:p w14:paraId="759F1F2F" w14:textId="77777777" w:rsidR="00084F18" w:rsidRDefault="00084F18" w:rsidP="00084F18">
      <w:pPr>
        <w:pStyle w:val="Lijstalinea"/>
        <w:spacing w:after="0" w:line="240" w:lineRule="auto"/>
        <w:rPr>
          <w:rFonts w:ascii="Arial" w:hAnsi="Arial" w:cs="Arial"/>
        </w:rPr>
      </w:pPr>
    </w:p>
    <w:p w14:paraId="5BE2D8DB" w14:textId="77777777" w:rsidR="00084F18" w:rsidRDefault="00084F18" w:rsidP="00084F18">
      <w:pPr>
        <w:pStyle w:val="Lijstalinea"/>
        <w:spacing w:after="0" w:line="240" w:lineRule="auto"/>
        <w:rPr>
          <w:rFonts w:ascii="Arial" w:hAnsi="Arial" w:cs="Arial"/>
        </w:rPr>
      </w:pPr>
    </w:p>
    <w:p w14:paraId="0CA823B1" w14:textId="77777777" w:rsidR="00084F18" w:rsidRDefault="00084F18" w:rsidP="00084F18">
      <w:pPr>
        <w:pStyle w:val="Lijstalinea"/>
        <w:spacing w:after="0" w:line="240" w:lineRule="auto"/>
        <w:rPr>
          <w:rFonts w:ascii="Arial" w:hAnsi="Arial" w:cs="Arial"/>
        </w:rPr>
      </w:pPr>
    </w:p>
    <w:p w14:paraId="784524C6" w14:textId="77777777" w:rsidR="00084F18" w:rsidRDefault="00084F18" w:rsidP="00084F18">
      <w:pPr>
        <w:pStyle w:val="Lijstalinea"/>
        <w:spacing w:after="0" w:line="240" w:lineRule="auto"/>
        <w:rPr>
          <w:rFonts w:ascii="Arial" w:hAnsi="Arial" w:cs="Arial"/>
        </w:rPr>
      </w:pPr>
    </w:p>
    <w:p w14:paraId="24B2AD34" w14:textId="77777777" w:rsidR="00084F18" w:rsidRDefault="00084F18" w:rsidP="00084F18">
      <w:pPr>
        <w:pStyle w:val="Lijstalinea"/>
        <w:spacing w:after="0" w:line="240" w:lineRule="auto"/>
        <w:rPr>
          <w:rFonts w:ascii="Arial" w:hAnsi="Arial" w:cs="Arial"/>
        </w:rPr>
      </w:pPr>
    </w:p>
    <w:p w14:paraId="4D90714A" w14:textId="77777777" w:rsidR="00084F18" w:rsidRDefault="00084F18" w:rsidP="00084F18">
      <w:pPr>
        <w:pStyle w:val="Lijstalinea"/>
        <w:spacing w:after="0" w:line="240" w:lineRule="auto"/>
        <w:rPr>
          <w:rFonts w:ascii="Arial" w:hAnsi="Arial" w:cs="Arial"/>
        </w:rPr>
      </w:pPr>
    </w:p>
    <w:p w14:paraId="58703DF7" w14:textId="77777777" w:rsidR="00084F18" w:rsidRDefault="00084F18" w:rsidP="00084F18">
      <w:pPr>
        <w:pStyle w:val="Lijstalinea"/>
        <w:spacing w:after="0" w:line="240" w:lineRule="auto"/>
        <w:rPr>
          <w:rFonts w:ascii="Arial" w:hAnsi="Arial" w:cs="Arial"/>
        </w:rPr>
      </w:pPr>
    </w:p>
    <w:p w14:paraId="35534866" w14:textId="77777777" w:rsidR="00084F18" w:rsidRDefault="00084F18" w:rsidP="00084F18">
      <w:pPr>
        <w:pStyle w:val="Lijstalinea"/>
        <w:spacing w:after="0" w:line="240" w:lineRule="auto"/>
        <w:rPr>
          <w:rFonts w:ascii="Arial" w:hAnsi="Arial" w:cs="Arial"/>
        </w:rPr>
      </w:pPr>
    </w:p>
    <w:p w14:paraId="32CE5293" w14:textId="77777777" w:rsidR="00084F18" w:rsidRDefault="00084F18" w:rsidP="00084F18">
      <w:pPr>
        <w:pStyle w:val="Lijstalinea"/>
        <w:spacing w:after="0" w:line="240" w:lineRule="auto"/>
        <w:rPr>
          <w:rFonts w:ascii="Arial" w:hAnsi="Arial" w:cs="Arial"/>
        </w:rPr>
      </w:pPr>
    </w:p>
    <w:p w14:paraId="05186495" w14:textId="77777777" w:rsidR="00084F18" w:rsidRDefault="00084F18" w:rsidP="00084F18">
      <w:pPr>
        <w:pStyle w:val="Lijstalinea"/>
        <w:spacing w:after="0" w:line="240" w:lineRule="auto"/>
        <w:rPr>
          <w:rFonts w:ascii="Arial" w:hAnsi="Arial" w:cs="Arial"/>
        </w:rPr>
      </w:pPr>
    </w:p>
    <w:p w14:paraId="49F8C2ED" w14:textId="77777777" w:rsidR="00084F18" w:rsidRDefault="00084F18" w:rsidP="00084F18">
      <w:pPr>
        <w:pStyle w:val="Lijstalinea"/>
        <w:spacing w:after="0" w:line="240" w:lineRule="auto"/>
        <w:rPr>
          <w:rFonts w:ascii="Arial" w:hAnsi="Arial" w:cs="Arial"/>
        </w:rPr>
      </w:pPr>
    </w:p>
    <w:p w14:paraId="23266358" w14:textId="77777777" w:rsidR="00084F18" w:rsidRDefault="00084F18" w:rsidP="00084F18">
      <w:pPr>
        <w:pStyle w:val="Lijstalinea"/>
        <w:spacing w:after="0" w:line="240" w:lineRule="auto"/>
        <w:rPr>
          <w:rFonts w:ascii="Arial" w:hAnsi="Arial" w:cs="Arial"/>
        </w:rPr>
      </w:pPr>
    </w:p>
    <w:p w14:paraId="19C329D2" w14:textId="77777777" w:rsidR="00084F18" w:rsidRDefault="00084F18" w:rsidP="00084F18">
      <w:pPr>
        <w:pStyle w:val="Lijstalinea"/>
        <w:spacing w:after="0" w:line="240" w:lineRule="auto"/>
        <w:rPr>
          <w:rFonts w:ascii="Arial" w:hAnsi="Arial" w:cs="Arial"/>
        </w:rPr>
      </w:pPr>
    </w:p>
    <w:p w14:paraId="06EFD6F8" w14:textId="77777777" w:rsidR="00F4764F" w:rsidRDefault="00F4764F" w:rsidP="00084F18">
      <w:pPr>
        <w:pStyle w:val="Lijstalinea"/>
        <w:spacing w:after="0" w:line="240" w:lineRule="auto"/>
        <w:rPr>
          <w:rFonts w:ascii="Arial" w:hAnsi="Arial" w:cs="Arial"/>
        </w:rPr>
      </w:pPr>
    </w:p>
    <w:p w14:paraId="0EA34C7F" w14:textId="77777777" w:rsidR="00F4764F" w:rsidRDefault="00F4764F" w:rsidP="00084F18">
      <w:pPr>
        <w:pStyle w:val="Lijstalinea"/>
        <w:spacing w:after="0" w:line="240" w:lineRule="auto"/>
        <w:rPr>
          <w:rFonts w:ascii="Arial" w:hAnsi="Arial" w:cs="Arial"/>
        </w:rPr>
      </w:pPr>
    </w:p>
    <w:p w14:paraId="26C08833" w14:textId="7F0398CF" w:rsidR="00084F18" w:rsidRDefault="00084F18" w:rsidP="00084F18">
      <w:pPr>
        <w:pStyle w:val="Lijstalinea"/>
        <w:spacing w:after="0" w:line="240" w:lineRule="auto"/>
        <w:rPr>
          <w:rFonts w:ascii="Arial" w:hAnsi="Arial" w:cs="Arial"/>
        </w:rPr>
      </w:pPr>
    </w:p>
    <w:p w14:paraId="03E7EBF0" w14:textId="588C6FA5" w:rsidR="00084F18" w:rsidRPr="002333D4" w:rsidRDefault="0090048F" w:rsidP="0090048F">
      <w:pPr>
        <w:pStyle w:val="Lijstalinea"/>
        <w:numPr>
          <w:ilvl w:val="0"/>
          <w:numId w:val="5"/>
        </w:numPr>
        <w:spacing w:after="0" w:line="240" w:lineRule="auto"/>
        <w:rPr>
          <w:rFonts w:ascii="Arial" w:hAnsi="Arial" w:cs="Arial"/>
          <w:b/>
          <w:bCs/>
        </w:rPr>
      </w:pPr>
      <w:r w:rsidRPr="002333D4">
        <w:rPr>
          <w:rFonts w:ascii="Arial" w:hAnsi="Arial" w:cs="Arial"/>
          <w:b/>
          <w:bCs/>
        </w:rPr>
        <w:t>Algemene gegevens en bestuur</w:t>
      </w:r>
    </w:p>
    <w:p w14:paraId="13CA7673" w14:textId="77777777" w:rsidR="0090048F" w:rsidRDefault="0090048F" w:rsidP="0090048F">
      <w:pPr>
        <w:spacing w:after="0" w:line="240" w:lineRule="auto"/>
        <w:rPr>
          <w:rFonts w:ascii="Arial" w:hAnsi="Arial" w:cs="Arial"/>
        </w:rPr>
      </w:pPr>
    </w:p>
    <w:p w14:paraId="3758E042" w14:textId="3E28F2BF" w:rsidR="0090048F" w:rsidRPr="00F005A1" w:rsidRDefault="0090048F" w:rsidP="0090048F">
      <w:pPr>
        <w:spacing w:after="0" w:line="240" w:lineRule="auto"/>
        <w:rPr>
          <w:rFonts w:ascii="Arial" w:hAnsi="Arial" w:cs="Arial"/>
          <w:u w:val="single"/>
        </w:rPr>
      </w:pPr>
      <w:r w:rsidRPr="00F005A1">
        <w:rPr>
          <w:rFonts w:ascii="Arial" w:hAnsi="Arial" w:cs="Arial"/>
          <w:u w:val="single"/>
        </w:rPr>
        <w:t>Algemene gegevens</w:t>
      </w:r>
    </w:p>
    <w:p w14:paraId="398A671F" w14:textId="77777777" w:rsidR="0090048F" w:rsidRDefault="0090048F" w:rsidP="0090048F">
      <w:pPr>
        <w:spacing w:after="0" w:line="240" w:lineRule="auto"/>
        <w:rPr>
          <w:rFonts w:ascii="Arial" w:hAnsi="Arial" w:cs="Arial"/>
        </w:rPr>
      </w:pPr>
    </w:p>
    <w:p w14:paraId="3B3898EF" w14:textId="3A2992B2" w:rsidR="0090048F" w:rsidRDefault="0090048F" w:rsidP="0090048F">
      <w:pPr>
        <w:spacing w:after="0" w:line="240" w:lineRule="auto"/>
        <w:rPr>
          <w:rFonts w:ascii="Arial" w:hAnsi="Arial" w:cs="Arial"/>
        </w:rPr>
      </w:pPr>
      <w:r>
        <w:rPr>
          <w:rFonts w:ascii="Arial" w:hAnsi="Arial" w:cs="Arial"/>
        </w:rPr>
        <w:t>Statutaire naam</w:t>
      </w:r>
      <w:r>
        <w:rPr>
          <w:rFonts w:ascii="Arial" w:hAnsi="Arial" w:cs="Arial"/>
        </w:rPr>
        <w:tab/>
      </w:r>
      <w:r>
        <w:rPr>
          <w:rFonts w:ascii="Arial" w:hAnsi="Arial" w:cs="Arial"/>
        </w:rPr>
        <w:tab/>
        <w:t>: Stichting Exploitatie Kerkgebouw Meddo</w:t>
      </w:r>
    </w:p>
    <w:p w14:paraId="1C274092" w14:textId="7F1D0CE1" w:rsidR="0090048F" w:rsidRDefault="0090048F" w:rsidP="0090048F">
      <w:pPr>
        <w:spacing w:after="0" w:line="240" w:lineRule="auto"/>
        <w:rPr>
          <w:rFonts w:ascii="Arial" w:hAnsi="Arial" w:cs="Arial"/>
        </w:rPr>
      </w:pPr>
      <w:r>
        <w:rPr>
          <w:rFonts w:ascii="Arial" w:hAnsi="Arial" w:cs="Arial"/>
        </w:rPr>
        <w:t>Organisatietype</w:t>
      </w:r>
      <w:r>
        <w:rPr>
          <w:rFonts w:ascii="Arial" w:hAnsi="Arial" w:cs="Arial"/>
        </w:rPr>
        <w:tab/>
      </w:r>
      <w:r>
        <w:rPr>
          <w:rFonts w:ascii="Arial" w:hAnsi="Arial" w:cs="Arial"/>
        </w:rPr>
        <w:tab/>
        <w:t>: Stichting</w:t>
      </w:r>
    </w:p>
    <w:p w14:paraId="1BF2ADD6" w14:textId="7DD3D049" w:rsidR="0090048F" w:rsidRDefault="0090048F" w:rsidP="0090048F">
      <w:pPr>
        <w:spacing w:after="0" w:line="240" w:lineRule="auto"/>
        <w:rPr>
          <w:rFonts w:ascii="Arial" w:hAnsi="Arial" w:cs="Arial"/>
        </w:rPr>
      </w:pPr>
      <w:r>
        <w:rPr>
          <w:rFonts w:ascii="Arial" w:hAnsi="Arial" w:cs="Arial"/>
        </w:rPr>
        <w:t>Opgericht</w:t>
      </w:r>
      <w:r>
        <w:rPr>
          <w:rFonts w:ascii="Arial" w:hAnsi="Arial" w:cs="Arial"/>
        </w:rPr>
        <w:tab/>
      </w:r>
      <w:r>
        <w:rPr>
          <w:rFonts w:ascii="Arial" w:hAnsi="Arial" w:cs="Arial"/>
        </w:rPr>
        <w:tab/>
      </w:r>
      <w:r>
        <w:rPr>
          <w:rFonts w:ascii="Arial" w:hAnsi="Arial" w:cs="Arial"/>
        </w:rPr>
        <w:tab/>
        <w:t xml:space="preserve">: </w:t>
      </w:r>
      <w:r w:rsidR="00055C80">
        <w:rPr>
          <w:rFonts w:ascii="Arial" w:hAnsi="Arial" w:cs="Arial"/>
        </w:rPr>
        <w:t>11 juli 2023</w:t>
      </w:r>
    </w:p>
    <w:p w14:paraId="5B9E336F" w14:textId="77777777" w:rsidR="00055C80" w:rsidRDefault="00055C80" w:rsidP="0090048F">
      <w:pPr>
        <w:spacing w:after="0" w:line="240" w:lineRule="auto"/>
        <w:rPr>
          <w:rFonts w:ascii="Arial" w:hAnsi="Arial" w:cs="Arial"/>
        </w:rPr>
      </w:pPr>
    </w:p>
    <w:p w14:paraId="1EF9BDD1" w14:textId="0A8D40BC" w:rsidR="00055C80" w:rsidRDefault="00055C80" w:rsidP="0090048F">
      <w:pPr>
        <w:spacing w:after="0" w:line="240" w:lineRule="auto"/>
        <w:rPr>
          <w:rFonts w:ascii="Arial" w:hAnsi="Arial" w:cs="Arial"/>
        </w:rPr>
      </w:pPr>
      <w:r>
        <w:rPr>
          <w:rFonts w:ascii="Arial" w:hAnsi="Arial" w:cs="Arial"/>
        </w:rPr>
        <w:t>KvK nummer</w:t>
      </w:r>
      <w:r>
        <w:rPr>
          <w:rFonts w:ascii="Arial" w:hAnsi="Arial" w:cs="Arial"/>
        </w:rPr>
        <w:tab/>
      </w:r>
      <w:r>
        <w:rPr>
          <w:rFonts w:ascii="Arial" w:hAnsi="Arial" w:cs="Arial"/>
        </w:rPr>
        <w:tab/>
      </w:r>
      <w:r>
        <w:rPr>
          <w:rFonts w:ascii="Arial" w:hAnsi="Arial" w:cs="Arial"/>
        </w:rPr>
        <w:tab/>
        <w:t xml:space="preserve">: </w:t>
      </w:r>
      <w:r w:rsidRPr="00055C80">
        <w:rPr>
          <w:rFonts w:ascii="Arial" w:hAnsi="Arial" w:cs="Arial"/>
        </w:rPr>
        <w:t>90855086</w:t>
      </w:r>
    </w:p>
    <w:p w14:paraId="1119400C" w14:textId="27285AF7" w:rsidR="00055C80" w:rsidRDefault="00055C80" w:rsidP="0090048F">
      <w:pPr>
        <w:spacing w:after="0" w:line="240" w:lineRule="auto"/>
        <w:rPr>
          <w:rFonts w:ascii="Arial" w:hAnsi="Arial" w:cs="Arial"/>
        </w:rPr>
      </w:pPr>
      <w:r>
        <w:rPr>
          <w:rFonts w:ascii="Arial" w:hAnsi="Arial" w:cs="Arial"/>
        </w:rPr>
        <w:t>Banknummer</w:t>
      </w:r>
      <w:r>
        <w:rPr>
          <w:rFonts w:ascii="Arial" w:hAnsi="Arial" w:cs="Arial"/>
        </w:rPr>
        <w:tab/>
      </w:r>
      <w:r>
        <w:rPr>
          <w:rFonts w:ascii="Arial" w:hAnsi="Arial" w:cs="Arial"/>
        </w:rPr>
        <w:tab/>
      </w:r>
      <w:r>
        <w:rPr>
          <w:rFonts w:ascii="Arial" w:hAnsi="Arial" w:cs="Arial"/>
        </w:rPr>
        <w:tab/>
        <w:t xml:space="preserve">: </w:t>
      </w:r>
      <w:r w:rsidR="00FC645E">
        <w:rPr>
          <w:rFonts w:ascii="Arial" w:hAnsi="Arial" w:cs="Arial"/>
        </w:rPr>
        <w:t>NL78 RABO 0189 8066 99</w:t>
      </w:r>
    </w:p>
    <w:p w14:paraId="61F88013" w14:textId="1B468F7D" w:rsidR="00055C80" w:rsidRDefault="00055C80" w:rsidP="0090048F">
      <w:pPr>
        <w:spacing w:after="0" w:line="240" w:lineRule="auto"/>
        <w:rPr>
          <w:rFonts w:ascii="Arial" w:hAnsi="Arial" w:cs="Arial"/>
        </w:rPr>
      </w:pPr>
      <w:r>
        <w:rPr>
          <w:rFonts w:ascii="Arial" w:hAnsi="Arial" w:cs="Arial"/>
        </w:rPr>
        <w:t>Fiscaal nummer</w:t>
      </w:r>
      <w:r>
        <w:rPr>
          <w:rFonts w:ascii="Arial" w:hAnsi="Arial" w:cs="Arial"/>
        </w:rPr>
        <w:tab/>
      </w:r>
      <w:r>
        <w:rPr>
          <w:rFonts w:ascii="Arial" w:hAnsi="Arial" w:cs="Arial"/>
        </w:rPr>
        <w:tab/>
        <w:t xml:space="preserve">: </w:t>
      </w:r>
      <w:r w:rsidRPr="00055C80">
        <w:rPr>
          <w:rFonts w:ascii="Arial" w:hAnsi="Arial" w:cs="Arial"/>
        </w:rPr>
        <w:t>865476044</w:t>
      </w:r>
    </w:p>
    <w:p w14:paraId="6C2C0AFF" w14:textId="77777777" w:rsidR="00055C80" w:rsidRDefault="00055C80" w:rsidP="0090048F">
      <w:pPr>
        <w:spacing w:after="0" w:line="240" w:lineRule="auto"/>
        <w:rPr>
          <w:rFonts w:ascii="Arial" w:hAnsi="Arial" w:cs="Arial"/>
        </w:rPr>
      </w:pPr>
    </w:p>
    <w:p w14:paraId="31FAB4A7" w14:textId="77777777" w:rsidR="00E25E15" w:rsidRPr="00E25E15" w:rsidRDefault="00055C80" w:rsidP="00E25E15">
      <w:pPr>
        <w:spacing w:after="0" w:line="240" w:lineRule="auto"/>
        <w:rPr>
          <w:rFonts w:ascii="Arial" w:hAnsi="Arial" w:cs="Arial"/>
        </w:rPr>
      </w:pPr>
      <w:r>
        <w:rPr>
          <w:rFonts w:ascii="Arial" w:hAnsi="Arial" w:cs="Arial"/>
        </w:rPr>
        <w:t>Bezoekadres</w:t>
      </w:r>
      <w:r>
        <w:rPr>
          <w:rFonts w:ascii="Arial" w:hAnsi="Arial" w:cs="Arial"/>
        </w:rPr>
        <w:tab/>
      </w:r>
      <w:r>
        <w:rPr>
          <w:rFonts w:ascii="Arial" w:hAnsi="Arial" w:cs="Arial"/>
        </w:rPr>
        <w:tab/>
      </w:r>
      <w:r>
        <w:rPr>
          <w:rFonts w:ascii="Arial" w:hAnsi="Arial" w:cs="Arial"/>
        </w:rPr>
        <w:tab/>
        <w:t xml:space="preserve">: </w:t>
      </w:r>
      <w:r w:rsidR="00E25E15" w:rsidRPr="00E25E15">
        <w:rPr>
          <w:rFonts w:ascii="Arial" w:hAnsi="Arial" w:cs="Arial"/>
        </w:rPr>
        <w:t>Geldereschweg 25 </w:t>
      </w:r>
    </w:p>
    <w:p w14:paraId="79F13020" w14:textId="41521ECF" w:rsidR="00E25E15" w:rsidRPr="00E25E15" w:rsidRDefault="00E25E15" w:rsidP="00E25E15">
      <w:pPr>
        <w:spacing w:after="0" w:line="240" w:lineRule="auto"/>
        <w:ind w:left="2124" w:firstLine="708"/>
        <w:rPr>
          <w:rFonts w:ascii="Arial" w:hAnsi="Arial" w:cs="Arial"/>
        </w:rPr>
      </w:pPr>
      <w:r>
        <w:rPr>
          <w:rFonts w:ascii="Arial" w:hAnsi="Arial" w:cs="Arial"/>
        </w:rPr>
        <w:t xml:space="preserve">  </w:t>
      </w:r>
      <w:r w:rsidRPr="00E25E15">
        <w:rPr>
          <w:rFonts w:ascii="Arial" w:hAnsi="Arial" w:cs="Arial"/>
        </w:rPr>
        <w:t>7104 AM Winterswijk Meddo</w:t>
      </w:r>
    </w:p>
    <w:p w14:paraId="34D02413" w14:textId="4A3910FA" w:rsidR="00E25E15" w:rsidRPr="00E25E15" w:rsidRDefault="00E25E15" w:rsidP="00E25E15">
      <w:pPr>
        <w:spacing w:after="0" w:line="240" w:lineRule="auto"/>
        <w:ind w:left="2124" w:firstLine="708"/>
        <w:rPr>
          <w:rFonts w:ascii="Arial" w:hAnsi="Arial" w:cs="Arial"/>
        </w:rPr>
      </w:pPr>
      <w:r>
        <w:rPr>
          <w:rFonts w:ascii="Arial" w:hAnsi="Arial" w:cs="Arial"/>
        </w:rPr>
        <w:t xml:space="preserve">  </w:t>
      </w:r>
      <w:r w:rsidRPr="00E25E15">
        <w:rPr>
          <w:rFonts w:ascii="Arial" w:hAnsi="Arial" w:cs="Arial"/>
        </w:rPr>
        <w:t>Postadres: Beekshof 18</w:t>
      </w:r>
    </w:p>
    <w:p w14:paraId="3004CED6" w14:textId="4994DFF7" w:rsidR="00E25E15" w:rsidRPr="00E25E15" w:rsidRDefault="00E25E15" w:rsidP="00E25E15">
      <w:pPr>
        <w:spacing w:after="0" w:line="240" w:lineRule="auto"/>
        <w:ind w:left="2124" w:firstLine="708"/>
        <w:rPr>
          <w:rFonts w:ascii="Arial" w:hAnsi="Arial" w:cs="Arial"/>
        </w:rPr>
      </w:pPr>
      <w:r>
        <w:rPr>
          <w:rFonts w:ascii="Arial" w:hAnsi="Arial" w:cs="Arial"/>
        </w:rPr>
        <w:t xml:space="preserve">  </w:t>
      </w:r>
      <w:r w:rsidRPr="00E25E15">
        <w:rPr>
          <w:rFonts w:ascii="Arial" w:hAnsi="Arial" w:cs="Arial"/>
        </w:rPr>
        <w:t>7401 CD Winterswijk</w:t>
      </w:r>
    </w:p>
    <w:p w14:paraId="5004EC42" w14:textId="5E2E403B" w:rsidR="00055C80" w:rsidRDefault="00055C80" w:rsidP="0090048F">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7104 </w:t>
      </w:r>
      <w:r w:rsidR="00FC645E">
        <w:rPr>
          <w:rFonts w:ascii="Arial" w:hAnsi="Arial" w:cs="Arial"/>
        </w:rPr>
        <w:t>CD</w:t>
      </w:r>
      <w:r>
        <w:rPr>
          <w:rFonts w:ascii="Arial" w:hAnsi="Arial" w:cs="Arial"/>
        </w:rPr>
        <w:t xml:space="preserve">  Winterswijk Meddo</w:t>
      </w:r>
    </w:p>
    <w:p w14:paraId="01210FE8" w14:textId="210D63BE" w:rsidR="005B76AB" w:rsidRPr="003072B2" w:rsidRDefault="00055C80" w:rsidP="0090048F">
      <w:pPr>
        <w:spacing w:after="0" w:line="240" w:lineRule="auto"/>
        <w:rPr>
          <w:rFonts w:ascii="Arial" w:hAnsi="Arial" w:cs="Arial"/>
        </w:rPr>
      </w:pPr>
      <w:r w:rsidRPr="003072B2">
        <w:rPr>
          <w:rFonts w:ascii="Arial" w:hAnsi="Arial" w:cs="Arial"/>
        </w:rPr>
        <w:t>E-mail</w:t>
      </w:r>
      <w:r w:rsidRPr="003072B2">
        <w:rPr>
          <w:rFonts w:ascii="Arial" w:hAnsi="Arial" w:cs="Arial"/>
        </w:rPr>
        <w:tab/>
      </w:r>
      <w:r w:rsidRPr="003072B2">
        <w:rPr>
          <w:rFonts w:ascii="Arial" w:hAnsi="Arial" w:cs="Arial"/>
        </w:rPr>
        <w:tab/>
      </w:r>
      <w:r w:rsidRPr="003072B2">
        <w:rPr>
          <w:rFonts w:ascii="Arial" w:hAnsi="Arial" w:cs="Arial"/>
        </w:rPr>
        <w:tab/>
      </w:r>
      <w:r w:rsidRPr="003072B2">
        <w:rPr>
          <w:rFonts w:ascii="Arial" w:hAnsi="Arial" w:cs="Arial"/>
        </w:rPr>
        <w:tab/>
        <w:t xml:space="preserve">: </w:t>
      </w:r>
      <w:hyperlink r:id="rId7" w:history="1">
        <w:r w:rsidR="005B76AB" w:rsidRPr="003072B2">
          <w:rPr>
            <w:rStyle w:val="Hyperlink"/>
            <w:rFonts w:ascii="Arial" w:hAnsi="Arial" w:cs="Arial"/>
          </w:rPr>
          <w:t>naoberkarkmeddo@gmail.com</w:t>
        </w:r>
      </w:hyperlink>
    </w:p>
    <w:p w14:paraId="432A44E7" w14:textId="7311D2BA" w:rsidR="00055C80" w:rsidRPr="003072B2" w:rsidRDefault="005B76AB" w:rsidP="005B76AB">
      <w:pPr>
        <w:spacing w:after="0" w:line="240" w:lineRule="auto"/>
        <w:ind w:left="2124" w:firstLine="708"/>
        <w:rPr>
          <w:rFonts w:ascii="Arial" w:hAnsi="Arial" w:cs="Arial"/>
        </w:rPr>
      </w:pPr>
      <w:r w:rsidRPr="003072B2">
        <w:rPr>
          <w:rFonts w:ascii="Arial" w:hAnsi="Arial" w:cs="Arial"/>
        </w:rPr>
        <w:t xml:space="preserve">  </w:t>
      </w:r>
      <w:hyperlink r:id="rId8" w:history="1">
        <w:r w:rsidR="00055C80" w:rsidRPr="003072B2">
          <w:rPr>
            <w:rStyle w:val="Hyperlink"/>
            <w:rFonts w:ascii="Arial" w:hAnsi="Arial" w:cs="Arial"/>
          </w:rPr>
          <w:t>ingridbosma1970@gmail.com</w:t>
        </w:r>
      </w:hyperlink>
    </w:p>
    <w:p w14:paraId="5D9145B7" w14:textId="77777777" w:rsidR="00055C80" w:rsidRPr="003072B2" w:rsidRDefault="00055C80" w:rsidP="0090048F">
      <w:pPr>
        <w:spacing w:after="0" w:line="240" w:lineRule="auto"/>
        <w:rPr>
          <w:rFonts w:ascii="Arial" w:hAnsi="Arial" w:cs="Arial"/>
        </w:rPr>
      </w:pPr>
    </w:p>
    <w:p w14:paraId="7B128FA8" w14:textId="2BCB5720" w:rsidR="00055C80" w:rsidRDefault="00055C80" w:rsidP="0090048F">
      <w:pPr>
        <w:spacing w:after="0" w:line="240" w:lineRule="auto"/>
        <w:rPr>
          <w:rFonts w:ascii="Arial" w:hAnsi="Arial" w:cs="Arial"/>
        </w:rPr>
      </w:pPr>
      <w:r>
        <w:rPr>
          <w:rFonts w:ascii="Arial" w:hAnsi="Arial" w:cs="Arial"/>
        </w:rPr>
        <w:t>Werkgebied</w:t>
      </w:r>
      <w:r>
        <w:rPr>
          <w:rFonts w:ascii="Arial" w:hAnsi="Arial" w:cs="Arial"/>
        </w:rPr>
        <w:tab/>
      </w:r>
      <w:r>
        <w:rPr>
          <w:rFonts w:ascii="Arial" w:hAnsi="Arial" w:cs="Arial"/>
        </w:rPr>
        <w:tab/>
      </w:r>
      <w:r>
        <w:rPr>
          <w:rFonts w:ascii="Arial" w:hAnsi="Arial" w:cs="Arial"/>
        </w:rPr>
        <w:tab/>
        <w:t>: lokaal</w:t>
      </w:r>
    </w:p>
    <w:p w14:paraId="75309D37" w14:textId="0D160114" w:rsidR="00055C80" w:rsidRDefault="00055C80" w:rsidP="0090048F">
      <w:pPr>
        <w:spacing w:after="0" w:line="240" w:lineRule="auto"/>
        <w:rPr>
          <w:rFonts w:ascii="Arial" w:hAnsi="Arial" w:cs="Arial"/>
        </w:rPr>
      </w:pPr>
      <w:r>
        <w:rPr>
          <w:rFonts w:ascii="Arial" w:hAnsi="Arial" w:cs="Arial"/>
        </w:rPr>
        <w:t>Doelgroep(en)</w:t>
      </w:r>
      <w:r>
        <w:rPr>
          <w:rFonts w:ascii="Arial" w:hAnsi="Arial" w:cs="Arial"/>
        </w:rPr>
        <w:tab/>
      </w:r>
      <w:r>
        <w:rPr>
          <w:rFonts w:ascii="Arial" w:hAnsi="Arial" w:cs="Arial"/>
        </w:rPr>
        <w:tab/>
      </w:r>
      <w:r>
        <w:rPr>
          <w:rFonts w:ascii="Arial" w:hAnsi="Arial" w:cs="Arial"/>
        </w:rPr>
        <w:tab/>
        <w:t>: bewoners van Meddo en omstreken</w:t>
      </w:r>
    </w:p>
    <w:p w14:paraId="4AE94D28" w14:textId="77777777" w:rsidR="00055C80" w:rsidRDefault="00055C80" w:rsidP="0090048F">
      <w:pPr>
        <w:spacing w:after="0" w:line="240" w:lineRule="auto"/>
        <w:rPr>
          <w:rFonts w:ascii="Arial" w:hAnsi="Arial" w:cs="Arial"/>
        </w:rPr>
      </w:pPr>
    </w:p>
    <w:p w14:paraId="18EB327F" w14:textId="77777777" w:rsidR="00055C80" w:rsidRDefault="00055C80" w:rsidP="0090048F">
      <w:pPr>
        <w:spacing w:after="0" w:line="240" w:lineRule="auto"/>
        <w:rPr>
          <w:rFonts w:ascii="Arial" w:hAnsi="Arial" w:cs="Arial"/>
        </w:rPr>
      </w:pPr>
    </w:p>
    <w:p w14:paraId="2E91433E" w14:textId="143855FC" w:rsidR="00055C80" w:rsidRPr="00F005A1" w:rsidRDefault="00055C80" w:rsidP="0090048F">
      <w:pPr>
        <w:spacing w:after="0" w:line="240" w:lineRule="auto"/>
        <w:rPr>
          <w:rFonts w:ascii="Arial" w:hAnsi="Arial" w:cs="Arial"/>
          <w:u w:val="single"/>
        </w:rPr>
      </w:pPr>
      <w:r w:rsidRPr="00F005A1">
        <w:rPr>
          <w:rFonts w:ascii="Arial" w:hAnsi="Arial" w:cs="Arial"/>
          <w:u w:val="single"/>
        </w:rPr>
        <w:t>Bestuur</w:t>
      </w:r>
    </w:p>
    <w:p w14:paraId="5B6D76D5" w14:textId="77777777" w:rsidR="00055C80" w:rsidRDefault="00055C80" w:rsidP="0090048F">
      <w:pPr>
        <w:spacing w:after="0" w:line="240" w:lineRule="auto"/>
        <w:rPr>
          <w:rFonts w:ascii="Arial" w:hAnsi="Arial" w:cs="Arial"/>
        </w:rPr>
      </w:pPr>
    </w:p>
    <w:p w14:paraId="472FB8C5" w14:textId="1E0F5F84" w:rsidR="00055C80" w:rsidRDefault="00055C80" w:rsidP="0090048F">
      <w:pPr>
        <w:spacing w:after="0" w:line="240" w:lineRule="auto"/>
        <w:rPr>
          <w:rFonts w:ascii="Arial" w:hAnsi="Arial" w:cs="Arial"/>
        </w:rPr>
      </w:pPr>
      <w:r>
        <w:rPr>
          <w:rFonts w:ascii="Arial" w:hAnsi="Arial" w:cs="Arial"/>
        </w:rPr>
        <w:t>Naam</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96825">
        <w:rPr>
          <w:rFonts w:ascii="Arial" w:hAnsi="Arial" w:cs="Arial"/>
        </w:rPr>
        <w:t>Jan Lanting</w:t>
      </w:r>
    </w:p>
    <w:p w14:paraId="5BA807E3" w14:textId="579B60B9" w:rsidR="00055C80" w:rsidRDefault="00055C80" w:rsidP="0090048F">
      <w:pPr>
        <w:spacing w:after="0" w:line="240" w:lineRule="auto"/>
        <w:rPr>
          <w:rFonts w:ascii="Arial" w:hAnsi="Arial" w:cs="Arial"/>
        </w:rPr>
      </w:pPr>
      <w:r>
        <w:rPr>
          <w:rFonts w:ascii="Arial" w:hAnsi="Arial" w:cs="Arial"/>
        </w:rPr>
        <w:t>Geboortedatum</w:t>
      </w:r>
      <w:r>
        <w:rPr>
          <w:rFonts w:ascii="Arial" w:hAnsi="Arial" w:cs="Arial"/>
        </w:rPr>
        <w:tab/>
      </w:r>
      <w:r>
        <w:rPr>
          <w:rFonts w:ascii="Arial" w:hAnsi="Arial" w:cs="Arial"/>
        </w:rPr>
        <w:tab/>
        <w:t xml:space="preserve">: </w:t>
      </w:r>
      <w:r w:rsidR="00252FDA">
        <w:rPr>
          <w:rFonts w:ascii="Arial" w:hAnsi="Arial" w:cs="Arial"/>
        </w:rPr>
        <w:t>26-05-1951</w:t>
      </w:r>
    </w:p>
    <w:p w14:paraId="5BC3C007" w14:textId="68FAD20C" w:rsidR="00055C80" w:rsidRDefault="00055C80" w:rsidP="0090048F">
      <w:pPr>
        <w:spacing w:after="0" w:line="240" w:lineRule="auto"/>
        <w:rPr>
          <w:rFonts w:ascii="Arial" w:hAnsi="Arial" w:cs="Arial"/>
        </w:rPr>
      </w:pPr>
      <w:r>
        <w:rPr>
          <w:rFonts w:ascii="Arial" w:hAnsi="Arial" w:cs="Arial"/>
        </w:rPr>
        <w:t>Titel</w:t>
      </w:r>
      <w:r>
        <w:rPr>
          <w:rFonts w:ascii="Arial" w:hAnsi="Arial" w:cs="Arial"/>
        </w:rPr>
        <w:tab/>
      </w:r>
      <w:r>
        <w:rPr>
          <w:rFonts w:ascii="Arial" w:hAnsi="Arial" w:cs="Arial"/>
        </w:rPr>
        <w:tab/>
      </w:r>
      <w:r>
        <w:rPr>
          <w:rFonts w:ascii="Arial" w:hAnsi="Arial" w:cs="Arial"/>
        </w:rPr>
        <w:tab/>
      </w:r>
      <w:r>
        <w:rPr>
          <w:rFonts w:ascii="Arial" w:hAnsi="Arial" w:cs="Arial"/>
        </w:rPr>
        <w:tab/>
        <w:t>: Voorzitter</w:t>
      </w:r>
    </w:p>
    <w:p w14:paraId="64F23B77" w14:textId="69054901" w:rsidR="00055C80" w:rsidRDefault="00055C80" w:rsidP="0090048F">
      <w:pPr>
        <w:spacing w:after="0" w:line="240" w:lineRule="auto"/>
        <w:rPr>
          <w:rFonts w:ascii="Arial" w:hAnsi="Arial" w:cs="Arial"/>
        </w:rPr>
      </w:pPr>
      <w:r>
        <w:rPr>
          <w:rFonts w:ascii="Arial" w:hAnsi="Arial" w:cs="Arial"/>
        </w:rPr>
        <w:t>Bevoegdheid</w:t>
      </w:r>
      <w:r>
        <w:rPr>
          <w:rFonts w:ascii="Arial" w:hAnsi="Arial" w:cs="Arial"/>
        </w:rPr>
        <w:tab/>
      </w:r>
      <w:r>
        <w:rPr>
          <w:rFonts w:ascii="Arial" w:hAnsi="Arial" w:cs="Arial"/>
        </w:rPr>
        <w:tab/>
      </w:r>
      <w:r>
        <w:rPr>
          <w:rFonts w:ascii="Arial" w:hAnsi="Arial" w:cs="Arial"/>
        </w:rPr>
        <w:tab/>
        <w:t>: Gezamenlijk bevoegd (met andere bestuurder(s), zie statuten)</w:t>
      </w:r>
    </w:p>
    <w:p w14:paraId="35762CE7" w14:textId="77777777" w:rsidR="00055C80" w:rsidRDefault="00055C80" w:rsidP="0090048F">
      <w:pPr>
        <w:spacing w:after="0" w:line="240" w:lineRule="auto"/>
        <w:rPr>
          <w:rFonts w:ascii="Arial" w:hAnsi="Arial" w:cs="Arial"/>
        </w:rPr>
      </w:pPr>
    </w:p>
    <w:p w14:paraId="0F2F1B01" w14:textId="45E0A61C" w:rsidR="00055C80" w:rsidRDefault="00055C80" w:rsidP="0090048F">
      <w:pPr>
        <w:spacing w:after="0" w:line="240" w:lineRule="auto"/>
        <w:rPr>
          <w:rFonts w:ascii="Arial" w:hAnsi="Arial" w:cs="Arial"/>
        </w:rPr>
      </w:pPr>
      <w:r>
        <w:rPr>
          <w:rFonts w:ascii="Arial" w:hAnsi="Arial" w:cs="Arial"/>
        </w:rPr>
        <w:t>Naam</w:t>
      </w:r>
      <w:r>
        <w:rPr>
          <w:rFonts w:ascii="Arial" w:hAnsi="Arial" w:cs="Arial"/>
        </w:rPr>
        <w:tab/>
      </w:r>
      <w:r>
        <w:rPr>
          <w:rFonts w:ascii="Arial" w:hAnsi="Arial" w:cs="Arial"/>
        </w:rPr>
        <w:tab/>
      </w:r>
      <w:r>
        <w:rPr>
          <w:rFonts w:ascii="Arial" w:hAnsi="Arial" w:cs="Arial"/>
        </w:rPr>
        <w:tab/>
      </w:r>
      <w:r>
        <w:rPr>
          <w:rFonts w:ascii="Arial" w:hAnsi="Arial" w:cs="Arial"/>
        </w:rPr>
        <w:tab/>
        <w:t>: Jacoba Belder</w:t>
      </w:r>
    </w:p>
    <w:p w14:paraId="0919A0B9" w14:textId="3198F3DD" w:rsidR="00055C80" w:rsidRDefault="00055C80" w:rsidP="0090048F">
      <w:pPr>
        <w:spacing w:after="0" w:line="240" w:lineRule="auto"/>
        <w:rPr>
          <w:rFonts w:ascii="Arial" w:hAnsi="Arial" w:cs="Arial"/>
        </w:rPr>
      </w:pPr>
      <w:r>
        <w:rPr>
          <w:rFonts w:ascii="Arial" w:hAnsi="Arial" w:cs="Arial"/>
        </w:rPr>
        <w:t>Geboortedatum</w:t>
      </w:r>
      <w:r>
        <w:rPr>
          <w:rFonts w:ascii="Arial" w:hAnsi="Arial" w:cs="Arial"/>
        </w:rPr>
        <w:tab/>
      </w:r>
      <w:r>
        <w:rPr>
          <w:rFonts w:ascii="Arial" w:hAnsi="Arial" w:cs="Arial"/>
        </w:rPr>
        <w:tab/>
        <w:t xml:space="preserve">: </w:t>
      </w:r>
      <w:r w:rsidR="00F005A1">
        <w:rPr>
          <w:rFonts w:ascii="Arial" w:hAnsi="Arial" w:cs="Arial"/>
        </w:rPr>
        <w:t>23-06-1957</w:t>
      </w:r>
    </w:p>
    <w:p w14:paraId="72DC90CB" w14:textId="6C8F69AE" w:rsidR="00F005A1" w:rsidRDefault="00F005A1" w:rsidP="0090048F">
      <w:pPr>
        <w:spacing w:after="0" w:line="240" w:lineRule="auto"/>
        <w:rPr>
          <w:rFonts w:ascii="Arial" w:hAnsi="Arial" w:cs="Arial"/>
        </w:rPr>
      </w:pPr>
      <w:r>
        <w:rPr>
          <w:rFonts w:ascii="Arial" w:hAnsi="Arial" w:cs="Arial"/>
        </w:rPr>
        <w:t>Titel</w:t>
      </w:r>
      <w:r>
        <w:rPr>
          <w:rFonts w:ascii="Arial" w:hAnsi="Arial" w:cs="Arial"/>
        </w:rPr>
        <w:tab/>
      </w:r>
      <w:r>
        <w:rPr>
          <w:rFonts w:ascii="Arial" w:hAnsi="Arial" w:cs="Arial"/>
        </w:rPr>
        <w:tab/>
      </w:r>
      <w:r>
        <w:rPr>
          <w:rFonts w:ascii="Arial" w:hAnsi="Arial" w:cs="Arial"/>
        </w:rPr>
        <w:tab/>
      </w:r>
      <w:r>
        <w:rPr>
          <w:rFonts w:ascii="Arial" w:hAnsi="Arial" w:cs="Arial"/>
        </w:rPr>
        <w:tab/>
        <w:t>: Penningmeester</w:t>
      </w:r>
    </w:p>
    <w:p w14:paraId="1A7DB911" w14:textId="77777777" w:rsidR="00F005A1" w:rsidRDefault="00F005A1" w:rsidP="00F005A1">
      <w:pPr>
        <w:spacing w:after="0" w:line="240" w:lineRule="auto"/>
        <w:rPr>
          <w:rFonts w:ascii="Arial" w:hAnsi="Arial" w:cs="Arial"/>
        </w:rPr>
      </w:pPr>
      <w:r>
        <w:rPr>
          <w:rFonts w:ascii="Arial" w:hAnsi="Arial" w:cs="Arial"/>
        </w:rPr>
        <w:t>Bevoegdheid</w:t>
      </w:r>
      <w:r>
        <w:rPr>
          <w:rFonts w:ascii="Arial" w:hAnsi="Arial" w:cs="Arial"/>
        </w:rPr>
        <w:tab/>
      </w:r>
      <w:r>
        <w:rPr>
          <w:rFonts w:ascii="Arial" w:hAnsi="Arial" w:cs="Arial"/>
        </w:rPr>
        <w:tab/>
      </w:r>
      <w:r>
        <w:rPr>
          <w:rFonts w:ascii="Arial" w:hAnsi="Arial" w:cs="Arial"/>
        </w:rPr>
        <w:tab/>
        <w:t>: Gezamenlijk bevoegd (met andere bestuurder(s), zie statuten)</w:t>
      </w:r>
    </w:p>
    <w:p w14:paraId="592C92A4" w14:textId="77777777" w:rsidR="00F005A1" w:rsidRDefault="00F005A1" w:rsidP="00F005A1">
      <w:pPr>
        <w:spacing w:after="0" w:line="240" w:lineRule="auto"/>
        <w:rPr>
          <w:rFonts w:ascii="Arial" w:hAnsi="Arial" w:cs="Arial"/>
        </w:rPr>
      </w:pPr>
    </w:p>
    <w:p w14:paraId="5F477A11" w14:textId="4B4B8EE9" w:rsidR="00F005A1" w:rsidRDefault="00F005A1" w:rsidP="00F005A1">
      <w:pPr>
        <w:spacing w:after="0" w:line="240" w:lineRule="auto"/>
        <w:rPr>
          <w:rFonts w:ascii="Arial" w:hAnsi="Arial" w:cs="Arial"/>
        </w:rPr>
      </w:pPr>
      <w:r>
        <w:rPr>
          <w:rFonts w:ascii="Arial" w:hAnsi="Arial" w:cs="Arial"/>
        </w:rPr>
        <w:t>Naam</w:t>
      </w:r>
      <w:r>
        <w:rPr>
          <w:rFonts w:ascii="Arial" w:hAnsi="Arial" w:cs="Arial"/>
        </w:rPr>
        <w:tab/>
      </w:r>
      <w:r>
        <w:rPr>
          <w:rFonts w:ascii="Arial" w:hAnsi="Arial" w:cs="Arial"/>
        </w:rPr>
        <w:tab/>
      </w:r>
      <w:r>
        <w:rPr>
          <w:rFonts w:ascii="Arial" w:hAnsi="Arial" w:cs="Arial"/>
        </w:rPr>
        <w:tab/>
      </w:r>
      <w:r>
        <w:rPr>
          <w:rFonts w:ascii="Arial" w:hAnsi="Arial" w:cs="Arial"/>
        </w:rPr>
        <w:tab/>
        <w:t>: Ingrid Margareta Gertrudis Bosma</w:t>
      </w:r>
    </w:p>
    <w:p w14:paraId="6BCB2C6E" w14:textId="44FF406B" w:rsidR="00F005A1" w:rsidRDefault="00F005A1" w:rsidP="00F005A1">
      <w:pPr>
        <w:spacing w:after="0" w:line="240" w:lineRule="auto"/>
        <w:rPr>
          <w:rFonts w:ascii="Arial" w:hAnsi="Arial" w:cs="Arial"/>
        </w:rPr>
      </w:pPr>
      <w:r>
        <w:rPr>
          <w:rFonts w:ascii="Arial" w:hAnsi="Arial" w:cs="Arial"/>
        </w:rPr>
        <w:t>Geboortedatum</w:t>
      </w:r>
      <w:r>
        <w:rPr>
          <w:rFonts w:ascii="Arial" w:hAnsi="Arial" w:cs="Arial"/>
        </w:rPr>
        <w:tab/>
      </w:r>
      <w:r>
        <w:rPr>
          <w:rFonts w:ascii="Arial" w:hAnsi="Arial" w:cs="Arial"/>
        </w:rPr>
        <w:tab/>
        <w:t>: 25-07-1970</w:t>
      </w:r>
    </w:p>
    <w:p w14:paraId="1A858CB1" w14:textId="2F0B1147" w:rsidR="00F005A1" w:rsidRDefault="00F005A1" w:rsidP="00F005A1">
      <w:pPr>
        <w:spacing w:after="0" w:line="240" w:lineRule="auto"/>
        <w:rPr>
          <w:rFonts w:ascii="Arial" w:hAnsi="Arial" w:cs="Arial"/>
        </w:rPr>
      </w:pPr>
      <w:r>
        <w:rPr>
          <w:rFonts w:ascii="Arial" w:hAnsi="Arial" w:cs="Arial"/>
        </w:rPr>
        <w:t>Titel</w:t>
      </w:r>
      <w:r>
        <w:rPr>
          <w:rFonts w:ascii="Arial" w:hAnsi="Arial" w:cs="Arial"/>
        </w:rPr>
        <w:tab/>
      </w:r>
      <w:r>
        <w:rPr>
          <w:rFonts w:ascii="Arial" w:hAnsi="Arial" w:cs="Arial"/>
        </w:rPr>
        <w:tab/>
      </w:r>
      <w:r>
        <w:rPr>
          <w:rFonts w:ascii="Arial" w:hAnsi="Arial" w:cs="Arial"/>
        </w:rPr>
        <w:tab/>
      </w:r>
      <w:r>
        <w:rPr>
          <w:rFonts w:ascii="Arial" w:hAnsi="Arial" w:cs="Arial"/>
        </w:rPr>
        <w:tab/>
        <w:t>: Secretaris</w:t>
      </w:r>
    </w:p>
    <w:p w14:paraId="4F9E88E6" w14:textId="77777777" w:rsidR="00F005A1" w:rsidRDefault="00F005A1" w:rsidP="00F005A1">
      <w:pPr>
        <w:spacing w:after="0" w:line="240" w:lineRule="auto"/>
        <w:rPr>
          <w:rFonts w:ascii="Arial" w:hAnsi="Arial" w:cs="Arial"/>
        </w:rPr>
      </w:pPr>
      <w:r>
        <w:rPr>
          <w:rFonts w:ascii="Arial" w:hAnsi="Arial" w:cs="Arial"/>
        </w:rPr>
        <w:t>Bevoegdheid</w:t>
      </w:r>
      <w:r>
        <w:rPr>
          <w:rFonts w:ascii="Arial" w:hAnsi="Arial" w:cs="Arial"/>
        </w:rPr>
        <w:tab/>
      </w:r>
      <w:r>
        <w:rPr>
          <w:rFonts w:ascii="Arial" w:hAnsi="Arial" w:cs="Arial"/>
        </w:rPr>
        <w:tab/>
      </w:r>
      <w:r>
        <w:rPr>
          <w:rFonts w:ascii="Arial" w:hAnsi="Arial" w:cs="Arial"/>
        </w:rPr>
        <w:tab/>
        <w:t>: Gezamenlijk bevoegd (met andere bestuurder(s), zie statuten)</w:t>
      </w:r>
    </w:p>
    <w:p w14:paraId="056FDDAC" w14:textId="77777777" w:rsidR="00F005A1" w:rsidRDefault="00F005A1" w:rsidP="00F005A1">
      <w:pPr>
        <w:spacing w:after="0" w:line="240" w:lineRule="auto"/>
        <w:rPr>
          <w:rFonts w:ascii="Arial" w:hAnsi="Arial" w:cs="Arial"/>
        </w:rPr>
      </w:pPr>
    </w:p>
    <w:p w14:paraId="6B4792BC" w14:textId="77777777" w:rsidR="00F005A1" w:rsidRDefault="00F005A1" w:rsidP="00F005A1">
      <w:pPr>
        <w:spacing w:after="0" w:line="240" w:lineRule="auto"/>
        <w:rPr>
          <w:rFonts w:ascii="Arial" w:hAnsi="Arial" w:cs="Arial"/>
        </w:rPr>
      </w:pPr>
    </w:p>
    <w:p w14:paraId="34DE4F8C" w14:textId="77777777" w:rsidR="00F005A1" w:rsidRDefault="00F005A1" w:rsidP="00F005A1">
      <w:pPr>
        <w:spacing w:after="0" w:line="240" w:lineRule="auto"/>
        <w:rPr>
          <w:rFonts w:ascii="Arial" w:hAnsi="Arial" w:cs="Arial"/>
        </w:rPr>
      </w:pPr>
    </w:p>
    <w:p w14:paraId="59F80251" w14:textId="77777777" w:rsidR="00F005A1" w:rsidRDefault="00F005A1" w:rsidP="0090048F">
      <w:pPr>
        <w:spacing w:after="0" w:line="240" w:lineRule="auto"/>
        <w:rPr>
          <w:rFonts w:ascii="Arial" w:hAnsi="Arial" w:cs="Arial"/>
        </w:rPr>
      </w:pPr>
    </w:p>
    <w:p w14:paraId="356DB83A" w14:textId="44D3BC4C" w:rsidR="00F005A1" w:rsidRPr="005B76AB" w:rsidRDefault="00F005A1" w:rsidP="0090048F">
      <w:pPr>
        <w:spacing w:after="0" w:line="240" w:lineRule="auto"/>
        <w:rPr>
          <w:rFonts w:ascii="Arial" w:hAnsi="Arial" w:cs="Arial"/>
          <w:u w:val="single"/>
        </w:rPr>
      </w:pPr>
      <w:r w:rsidRPr="005B76AB">
        <w:rPr>
          <w:rFonts w:ascii="Arial" w:hAnsi="Arial" w:cs="Arial"/>
          <w:u w:val="single"/>
        </w:rPr>
        <w:t>Beloningsbeleid</w:t>
      </w:r>
    </w:p>
    <w:p w14:paraId="2D9FDFF5" w14:textId="77777777" w:rsidR="00F005A1" w:rsidRDefault="00F005A1" w:rsidP="0090048F">
      <w:pPr>
        <w:spacing w:after="0" w:line="240" w:lineRule="auto"/>
        <w:rPr>
          <w:rFonts w:ascii="Arial" w:hAnsi="Arial" w:cs="Arial"/>
        </w:rPr>
      </w:pPr>
    </w:p>
    <w:p w14:paraId="10928FD8" w14:textId="4ECD5FDB" w:rsidR="00F005A1" w:rsidRDefault="00F005A1" w:rsidP="0090048F">
      <w:pPr>
        <w:spacing w:after="0" w:line="240" w:lineRule="auto"/>
        <w:rPr>
          <w:rFonts w:ascii="Arial" w:hAnsi="Arial" w:cs="Arial"/>
        </w:rPr>
      </w:pPr>
      <w:r>
        <w:rPr>
          <w:rFonts w:ascii="Arial" w:hAnsi="Arial" w:cs="Arial"/>
        </w:rPr>
        <w:t>De bestuurders ontvangen geen beloning. Wel hebben zij recht op een vergoeding van de door hen in de uitvoering van functie gemaakte kosten.</w:t>
      </w:r>
    </w:p>
    <w:p w14:paraId="252C660D" w14:textId="77777777" w:rsidR="00F005A1" w:rsidRDefault="00F005A1" w:rsidP="0090048F">
      <w:pPr>
        <w:spacing w:after="0" w:line="240" w:lineRule="auto"/>
        <w:rPr>
          <w:rFonts w:ascii="Arial" w:hAnsi="Arial" w:cs="Arial"/>
        </w:rPr>
      </w:pPr>
    </w:p>
    <w:p w14:paraId="304E3682" w14:textId="77777777" w:rsidR="00F005A1" w:rsidRDefault="00F005A1" w:rsidP="0090048F">
      <w:pPr>
        <w:spacing w:after="0" w:line="240" w:lineRule="auto"/>
        <w:rPr>
          <w:rFonts w:ascii="Arial" w:hAnsi="Arial" w:cs="Arial"/>
        </w:rPr>
      </w:pPr>
    </w:p>
    <w:p w14:paraId="33E71090" w14:textId="77777777" w:rsidR="00F005A1" w:rsidRDefault="00F005A1" w:rsidP="0090048F">
      <w:pPr>
        <w:spacing w:after="0" w:line="240" w:lineRule="auto"/>
        <w:rPr>
          <w:rFonts w:ascii="Arial" w:hAnsi="Arial" w:cs="Arial"/>
        </w:rPr>
      </w:pPr>
    </w:p>
    <w:p w14:paraId="56195E65" w14:textId="77777777" w:rsidR="00F005A1" w:rsidRDefault="00F005A1" w:rsidP="0090048F">
      <w:pPr>
        <w:spacing w:after="0" w:line="240" w:lineRule="auto"/>
        <w:rPr>
          <w:rFonts w:ascii="Arial" w:hAnsi="Arial" w:cs="Arial"/>
        </w:rPr>
      </w:pPr>
    </w:p>
    <w:p w14:paraId="15D0215E" w14:textId="77777777" w:rsidR="00F005A1" w:rsidRDefault="00F005A1" w:rsidP="0090048F">
      <w:pPr>
        <w:spacing w:after="0" w:line="240" w:lineRule="auto"/>
        <w:rPr>
          <w:rFonts w:ascii="Arial" w:hAnsi="Arial" w:cs="Arial"/>
        </w:rPr>
      </w:pPr>
    </w:p>
    <w:p w14:paraId="59650CCA" w14:textId="77777777" w:rsidR="00F005A1" w:rsidRDefault="00F005A1" w:rsidP="0090048F">
      <w:pPr>
        <w:spacing w:after="0" w:line="240" w:lineRule="auto"/>
        <w:rPr>
          <w:rFonts w:ascii="Arial" w:hAnsi="Arial" w:cs="Arial"/>
        </w:rPr>
      </w:pPr>
    </w:p>
    <w:p w14:paraId="06F17F95" w14:textId="77777777" w:rsidR="00F005A1" w:rsidRDefault="00F005A1" w:rsidP="0090048F">
      <w:pPr>
        <w:spacing w:after="0" w:line="240" w:lineRule="auto"/>
        <w:rPr>
          <w:rFonts w:ascii="Arial" w:hAnsi="Arial" w:cs="Arial"/>
        </w:rPr>
      </w:pPr>
    </w:p>
    <w:p w14:paraId="2B91B399" w14:textId="2CF6C2DD" w:rsidR="00F005A1" w:rsidRPr="005B76AB" w:rsidRDefault="00F005A1" w:rsidP="00F005A1">
      <w:pPr>
        <w:pStyle w:val="Lijstalinea"/>
        <w:numPr>
          <w:ilvl w:val="0"/>
          <w:numId w:val="5"/>
        </w:numPr>
        <w:spacing w:after="0" w:line="240" w:lineRule="auto"/>
        <w:rPr>
          <w:rFonts w:ascii="Arial" w:hAnsi="Arial" w:cs="Arial"/>
          <w:b/>
          <w:bCs/>
        </w:rPr>
      </w:pPr>
      <w:r w:rsidRPr="005B76AB">
        <w:rPr>
          <w:rFonts w:ascii="Arial" w:hAnsi="Arial" w:cs="Arial"/>
          <w:b/>
          <w:bCs/>
        </w:rPr>
        <w:t>Missie, visie en strategie</w:t>
      </w:r>
    </w:p>
    <w:p w14:paraId="0636CB2E" w14:textId="77777777" w:rsidR="00F005A1" w:rsidRDefault="00F005A1" w:rsidP="00F005A1">
      <w:pPr>
        <w:spacing w:after="0" w:line="240" w:lineRule="auto"/>
        <w:rPr>
          <w:rFonts w:ascii="Arial" w:hAnsi="Arial" w:cs="Arial"/>
        </w:rPr>
      </w:pPr>
    </w:p>
    <w:p w14:paraId="4865814B" w14:textId="109348D8" w:rsidR="003072B2" w:rsidRDefault="00F005A1" w:rsidP="00F005A1">
      <w:pPr>
        <w:spacing w:after="0" w:line="240" w:lineRule="auto"/>
        <w:rPr>
          <w:rFonts w:ascii="Arial" w:hAnsi="Arial" w:cs="Arial"/>
        </w:rPr>
      </w:pPr>
      <w:r>
        <w:rPr>
          <w:rFonts w:ascii="Arial" w:hAnsi="Arial" w:cs="Arial"/>
        </w:rPr>
        <w:t xml:space="preserve">De missie van </w:t>
      </w:r>
      <w:r w:rsidR="005B76AB">
        <w:rPr>
          <w:rFonts w:ascii="Arial" w:hAnsi="Arial" w:cs="Arial"/>
        </w:rPr>
        <w:t>de Naoberkark Meddo</w:t>
      </w:r>
      <w:r>
        <w:rPr>
          <w:rFonts w:ascii="Arial" w:hAnsi="Arial" w:cs="Arial"/>
        </w:rPr>
        <w:t xml:space="preserve"> is het behoud</w:t>
      </w:r>
      <w:r w:rsidR="0092756A">
        <w:rPr>
          <w:rFonts w:ascii="Arial" w:hAnsi="Arial" w:cs="Arial"/>
        </w:rPr>
        <w:t xml:space="preserve"> en gebruik</w:t>
      </w:r>
      <w:r>
        <w:rPr>
          <w:rFonts w:ascii="Arial" w:hAnsi="Arial" w:cs="Arial"/>
        </w:rPr>
        <w:t xml:space="preserve"> van </w:t>
      </w:r>
      <w:r w:rsidR="005B76AB">
        <w:rPr>
          <w:rFonts w:ascii="Arial" w:hAnsi="Arial" w:cs="Arial"/>
        </w:rPr>
        <w:t>het voormalige kerkgebouw</w:t>
      </w:r>
      <w:r>
        <w:rPr>
          <w:rFonts w:ascii="Arial" w:hAnsi="Arial" w:cs="Arial"/>
        </w:rPr>
        <w:t xml:space="preserve"> voor de huidige en toekomstige bewoners van Meddo en omstreken.</w:t>
      </w:r>
      <w:r w:rsidR="00A36216">
        <w:rPr>
          <w:rFonts w:ascii="Arial" w:hAnsi="Arial" w:cs="Arial"/>
        </w:rPr>
        <w:t xml:space="preserve"> </w:t>
      </w:r>
      <w:r w:rsidR="005B76AB">
        <w:rPr>
          <w:rFonts w:ascii="Arial" w:hAnsi="Arial" w:cs="Arial"/>
        </w:rPr>
        <w:t xml:space="preserve">Dit gebouw </w:t>
      </w:r>
      <w:r w:rsidR="00FA346C">
        <w:rPr>
          <w:rFonts w:ascii="Arial" w:hAnsi="Arial" w:cs="Arial"/>
        </w:rPr>
        <w:t xml:space="preserve">is </w:t>
      </w:r>
      <w:r w:rsidR="005B76AB">
        <w:rPr>
          <w:rFonts w:ascii="Arial" w:hAnsi="Arial" w:cs="Arial"/>
        </w:rPr>
        <w:t xml:space="preserve">letterlijk </w:t>
      </w:r>
      <w:r w:rsidR="00FA346C">
        <w:rPr>
          <w:rFonts w:ascii="Arial" w:hAnsi="Arial" w:cs="Arial"/>
        </w:rPr>
        <w:t xml:space="preserve">het middelpunt van Meddo en de stichting wil </w:t>
      </w:r>
      <w:r w:rsidR="005B76AB">
        <w:rPr>
          <w:rFonts w:ascii="Arial" w:hAnsi="Arial" w:cs="Arial"/>
        </w:rPr>
        <w:t>de instandhouding van dit gemeentelijk monument</w:t>
      </w:r>
      <w:r w:rsidR="00FA346C">
        <w:rPr>
          <w:rFonts w:ascii="Arial" w:hAnsi="Arial" w:cs="Arial"/>
        </w:rPr>
        <w:t xml:space="preserve"> </w:t>
      </w:r>
      <w:r w:rsidR="00537E84">
        <w:rPr>
          <w:rFonts w:ascii="Arial" w:hAnsi="Arial" w:cs="Arial"/>
        </w:rPr>
        <w:t>voortzetten</w:t>
      </w:r>
      <w:r w:rsidR="00F04B1C">
        <w:rPr>
          <w:rFonts w:ascii="Arial" w:hAnsi="Arial" w:cs="Arial"/>
        </w:rPr>
        <w:t xml:space="preserve"> en ervoor zorgdragen dat de kerk voor iedereen toegankelijk blijft.</w:t>
      </w:r>
      <w:r w:rsidR="00537E84">
        <w:rPr>
          <w:rFonts w:ascii="Arial" w:hAnsi="Arial" w:cs="Arial"/>
        </w:rPr>
        <w:t xml:space="preserve"> </w:t>
      </w:r>
      <w:r w:rsidR="003072B2">
        <w:rPr>
          <w:rFonts w:ascii="Arial" w:hAnsi="Arial" w:cs="Arial"/>
        </w:rPr>
        <w:t>Het pand wordt door de stichting gehuurd van de huidige eigenaar.</w:t>
      </w:r>
    </w:p>
    <w:p w14:paraId="21F33552" w14:textId="77777777" w:rsidR="003072B2" w:rsidRDefault="003072B2" w:rsidP="00F005A1">
      <w:pPr>
        <w:spacing w:after="0" w:line="240" w:lineRule="auto"/>
        <w:rPr>
          <w:rFonts w:ascii="Arial" w:hAnsi="Arial" w:cs="Arial"/>
        </w:rPr>
      </w:pPr>
    </w:p>
    <w:p w14:paraId="0ABEBB4D" w14:textId="77777777" w:rsidR="003072B2" w:rsidRDefault="00D33B7D" w:rsidP="003072B2">
      <w:pPr>
        <w:spacing w:after="0" w:line="240" w:lineRule="auto"/>
        <w:rPr>
          <w:rFonts w:ascii="Arial" w:hAnsi="Arial" w:cs="Arial"/>
        </w:rPr>
      </w:pPr>
      <w:r>
        <w:rPr>
          <w:rFonts w:ascii="Arial" w:hAnsi="Arial" w:cs="Arial"/>
        </w:rPr>
        <w:t xml:space="preserve">Het gebouw </w:t>
      </w:r>
      <w:r w:rsidR="005B76AB">
        <w:rPr>
          <w:rFonts w:ascii="Arial" w:hAnsi="Arial" w:cs="Arial"/>
        </w:rPr>
        <w:t>zal</w:t>
      </w:r>
      <w:r>
        <w:rPr>
          <w:rFonts w:ascii="Arial" w:hAnsi="Arial" w:cs="Arial"/>
        </w:rPr>
        <w:t xml:space="preserve"> gebruikt worden voor verschillende </w:t>
      </w:r>
      <w:r w:rsidR="005B76AB">
        <w:rPr>
          <w:rFonts w:ascii="Arial" w:hAnsi="Arial" w:cs="Arial"/>
        </w:rPr>
        <w:t>sociale</w:t>
      </w:r>
      <w:r>
        <w:rPr>
          <w:rFonts w:ascii="Arial" w:hAnsi="Arial" w:cs="Arial"/>
        </w:rPr>
        <w:t>, culturele</w:t>
      </w:r>
      <w:r w:rsidR="005B76AB">
        <w:rPr>
          <w:rFonts w:ascii="Arial" w:hAnsi="Arial" w:cs="Arial"/>
        </w:rPr>
        <w:t>,</w:t>
      </w:r>
      <w:r>
        <w:rPr>
          <w:rFonts w:ascii="Arial" w:hAnsi="Arial" w:cs="Arial"/>
        </w:rPr>
        <w:t xml:space="preserve"> educatieve </w:t>
      </w:r>
      <w:r w:rsidR="005B76AB">
        <w:rPr>
          <w:rFonts w:ascii="Arial" w:hAnsi="Arial" w:cs="Arial"/>
        </w:rPr>
        <w:t>en kerkelijke doeleinden waarbij</w:t>
      </w:r>
      <w:r w:rsidR="00690443">
        <w:rPr>
          <w:rFonts w:ascii="Arial" w:hAnsi="Arial" w:cs="Arial"/>
        </w:rPr>
        <w:t xml:space="preserve"> de gestelde normen en waarden van een kerkgebouw</w:t>
      </w:r>
      <w:r w:rsidR="005B76AB">
        <w:rPr>
          <w:rFonts w:ascii="Arial" w:hAnsi="Arial" w:cs="Arial"/>
        </w:rPr>
        <w:t xml:space="preserve"> in acht zullen worden genomen</w:t>
      </w:r>
      <w:r w:rsidR="00690443">
        <w:rPr>
          <w:rFonts w:ascii="Arial" w:hAnsi="Arial" w:cs="Arial"/>
        </w:rPr>
        <w:t>.</w:t>
      </w:r>
      <w:r w:rsidR="00987128">
        <w:rPr>
          <w:rFonts w:ascii="Arial" w:hAnsi="Arial" w:cs="Arial"/>
        </w:rPr>
        <w:t xml:space="preserve"> </w:t>
      </w:r>
      <w:r w:rsidR="003072B2">
        <w:rPr>
          <w:rFonts w:ascii="Arial" w:hAnsi="Arial" w:cs="Arial"/>
        </w:rPr>
        <w:t xml:space="preserve">Hierbij wordt zij ondersteund door vrijwilligers. </w:t>
      </w:r>
    </w:p>
    <w:p w14:paraId="52243870" w14:textId="77777777" w:rsidR="003072B2" w:rsidRDefault="003072B2" w:rsidP="003072B2">
      <w:pPr>
        <w:spacing w:after="0" w:line="240" w:lineRule="auto"/>
        <w:rPr>
          <w:rFonts w:ascii="Arial" w:hAnsi="Arial" w:cs="Arial"/>
        </w:rPr>
      </w:pPr>
    </w:p>
    <w:p w14:paraId="58A99DDA" w14:textId="26C158A6" w:rsidR="00F005A1" w:rsidRDefault="00987128" w:rsidP="00F005A1">
      <w:pPr>
        <w:spacing w:after="0" w:line="240" w:lineRule="auto"/>
        <w:rPr>
          <w:rFonts w:ascii="Arial" w:hAnsi="Arial" w:cs="Arial"/>
        </w:rPr>
      </w:pPr>
      <w:r>
        <w:rPr>
          <w:rFonts w:ascii="Arial" w:hAnsi="Arial" w:cs="Arial"/>
        </w:rPr>
        <w:t xml:space="preserve">De stichting zal </w:t>
      </w:r>
      <w:r w:rsidR="00BF1A1D">
        <w:rPr>
          <w:rFonts w:ascii="Arial" w:hAnsi="Arial" w:cs="Arial"/>
        </w:rPr>
        <w:t xml:space="preserve">het onderhoud en gebruik van de kerk </w:t>
      </w:r>
      <w:r w:rsidR="005B76AB">
        <w:rPr>
          <w:rFonts w:ascii="Arial" w:hAnsi="Arial" w:cs="Arial"/>
        </w:rPr>
        <w:t xml:space="preserve">organiseren, </w:t>
      </w:r>
      <w:r w:rsidR="00BF1A1D">
        <w:rPr>
          <w:rFonts w:ascii="Arial" w:hAnsi="Arial" w:cs="Arial"/>
        </w:rPr>
        <w:t>begeleiden</w:t>
      </w:r>
      <w:r w:rsidR="00537E84">
        <w:rPr>
          <w:rFonts w:ascii="Arial" w:hAnsi="Arial" w:cs="Arial"/>
        </w:rPr>
        <w:t xml:space="preserve"> en ondersteunen</w:t>
      </w:r>
      <w:r w:rsidR="005B76AB">
        <w:rPr>
          <w:rFonts w:ascii="Arial" w:hAnsi="Arial" w:cs="Arial"/>
        </w:rPr>
        <w:t xml:space="preserve">. </w:t>
      </w:r>
      <w:r w:rsidR="000E23F4">
        <w:rPr>
          <w:rFonts w:ascii="Arial" w:hAnsi="Arial" w:cs="Arial"/>
        </w:rPr>
        <w:t xml:space="preserve">De stichting </w:t>
      </w:r>
      <w:r w:rsidR="006526E8">
        <w:rPr>
          <w:rFonts w:ascii="Arial" w:hAnsi="Arial" w:cs="Arial"/>
        </w:rPr>
        <w:t xml:space="preserve">is huurder van </w:t>
      </w:r>
      <w:r w:rsidR="000E23F4">
        <w:rPr>
          <w:rFonts w:ascii="Arial" w:hAnsi="Arial" w:cs="Arial"/>
        </w:rPr>
        <w:t xml:space="preserve">het </w:t>
      </w:r>
      <w:r w:rsidR="006526E8">
        <w:rPr>
          <w:rFonts w:ascii="Arial" w:hAnsi="Arial" w:cs="Arial"/>
        </w:rPr>
        <w:t>kerkgebouw.</w:t>
      </w:r>
    </w:p>
    <w:p w14:paraId="3F54FDBB" w14:textId="77777777" w:rsidR="00F005A1" w:rsidRDefault="00F005A1" w:rsidP="00F005A1">
      <w:pPr>
        <w:spacing w:after="0" w:line="240" w:lineRule="auto"/>
        <w:rPr>
          <w:rFonts w:ascii="Arial" w:hAnsi="Arial" w:cs="Arial"/>
        </w:rPr>
      </w:pPr>
    </w:p>
    <w:p w14:paraId="46677CAE" w14:textId="0E5735F0" w:rsidR="00F005A1" w:rsidRPr="005B76AB" w:rsidRDefault="00F005A1" w:rsidP="00F005A1">
      <w:pPr>
        <w:pStyle w:val="Lijstalinea"/>
        <w:numPr>
          <w:ilvl w:val="0"/>
          <w:numId w:val="5"/>
        </w:numPr>
        <w:spacing w:after="0" w:line="240" w:lineRule="auto"/>
        <w:rPr>
          <w:rFonts w:ascii="Arial" w:hAnsi="Arial" w:cs="Arial"/>
          <w:b/>
          <w:bCs/>
        </w:rPr>
      </w:pPr>
      <w:r w:rsidRPr="005B76AB">
        <w:rPr>
          <w:rFonts w:ascii="Arial" w:hAnsi="Arial" w:cs="Arial"/>
          <w:b/>
          <w:bCs/>
        </w:rPr>
        <w:t>Doelstelling en strategie</w:t>
      </w:r>
    </w:p>
    <w:p w14:paraId="6361F92C" w14:textId="77777777" w:rsidR="00F005A1" w:rsidRDefault="00F005A1" w:rsidP="00F005A1">
      <w:pPr>
        <w:spacing w:after="0" w:line="240" w:lineRule="auto"/>
        <w:rPr>
          <w:rFonts w:ascii="Arial" w:hAnsi="Arial" w:cs="Arial"/>
        </w:rPr>
      </w:pPr>
    </w:p>
    <w:p w14:paraId="38D81FDB" w14:textId="4BE9F50D" w:rsidR="00F005A1" w:rsidRPr="005B76AB" w:rsidRDefault="00F005A1" w:rsidP="00F005A1">
      <w:pPr>
        <w:spacing w:after="0" w:line="240" w:lineRule="auto"/>
        <w:rPr>
          <w:rFonts w:ascii="Arial" w:hAnsi="Arial" w:cs="Arial"/>
          <w:u w:val="single"/>
        </w:rPr>
      </w:pPr>
      <w:r w:rsidRPr="005B76AB">
        <w:rPr>
          <w:rFonts w:ascii="Arial" w:hAnsi="Arial" w:cs="Arial"/>
          <w:u w:val="single"/>
        </w:rPr>
        <w:t>Doelstelling</w:t>
      </w:r>
    </w:p>
    <w:p w14:paraId="43680772" w14:textId="77777777" w:rsidR="00F005A1" w:rsidRDefault="00F005A1" w:rsidP="00F005A1">
      <w:pPr>
        <w:spacing w:after="0" w:line="240" w:lineRule="auto"/>
        <w:rPr>
          <w:rFonts w:ascii="Arial" w:hAnsi="Arial" w:cs="Arial"/>
        </w:rPr>
      </w:pPr>
    </w:p>
    <w:p w14:paraId="5975460A" w14:textId="787C96D1" w:rsidR="00E44F6C" w:rsidRDefault="0010276B" w:rsidP="004924CE">
      <w:pPr>
        <w:spacing w:after="0" w:line="240" w:lineRule="auto"/>
        <w:rPr>
          <w:rFonts w:ascii="Arial" w:hAnsi="Arial" w:cs="Arial"/>
        </w:rPr>
      </w:pPr>
      <w:r>
        <w:rPr>
          <w:rFonts w:ascii="Arial" w:hAnsi="Arial" w:cs="Arial"/>
        </w:rPr>
        <w:t>De Naoberkark Meddo</w:t>
      </w:r>
      <w:r w:rsidR="00F005A1">
        <w:rPr>
          <w:rFonts w:ascii="Arial" w:hAnsi="Arial" w:cs="Arial"/>
        </w:rPr>
        <w:t xml:space="preserve"> is opgericht ter ondersteuning </w:t>
      </w:r>
      <w:r w:rsidR="00FC3E74">
        <w:rPr>
          <w:rFonts w:ascii="Arial" w:hAnsi="Arial" w:cs="Arial"/>
        </w:rPr>
        <w:t>van het voortbestaan</w:t>
      </w:r>
      <w:r w:rsidR="00787815">
        <w:rPr>
          <w:rFonts w:ascii="Arial" w:hAnsi="Arial" w:cs="Arial"/>
        </w:rPr>
        <w:t xml:space="preserve"> en gebruik</w:t>
      </w:r>
      <w:r w:rsidR="00FC3E74">
        <w:rPr>
          <w:rFonts w:ascii="Arial" w:hAnsi="Arial" w:cs="Arial"/>
        </w:rPr>
        <w:t xml:space="preserve"> </w:t>
      </w:r>
      <w:r w:rsidR="00F005A1">
        <w:rPr>
          <w:rFonts w:ascii="Arial" w:hAnsi="Arial" w:cs="Arial"/>
        </w:rPr>
        <w:t xml:space="preserve">van de </w:t>
      </w:r>
      <w:r>
        <w:rPr>
          <w:rFonts w:ascii="Arial" w:hAnsi="Arial" w:cs="Arial"/>
        </w:rPr>
        <w:t xml:space="preserve">voormalige Rooms Katholieke </w:t>
      </w:r>
      <w:r w:rsidR="00F005A1">
        <w:rPr>
          <w:rFonts w:ascii="Arial" w:hAnsi="Arial" w:cs="Arial"/>
        </w:rPr>
        <w:t>Johannes de Doperkerk in Meddo</w:t>
      </w:r>
      <w:r w:rsidR="00FC3E74">
        <w:rPr>
          <w:rFonts w:ascii="Arial" w:hAnsi="Arial" w:cs="Arial"/>
        </w:rPr>
        <w:t xml:space="preserve">. Dit doen wij door </w:t>
      </w:r>
      <w:r>
        <w:rPr>
          <w:rFonts w:ascii="Arial" w:hAnsi="Arial" w:cs="Arial"/>
        </w:rPr>
        <w:t xml:space="preserve">de </w:t>
      </w:r>
      <w:r w:rsidR="00FC3E74">
        <w:rPr>
          <w:rFonts w:ascii="Arial" w:hAnsi="Arial" w:cs="Arial"/>
        </w:rPr>
        <w:t xml:space="preserve">exploitatie van het kerkgebouw </w:t>
      </w:r>
      <w:r w:rsidR="002D0724">
        <w:rPr>
          <w:rFonts w:ascii="Arial" w:hAnsi="Arial" w:cs="Arial"/>
        </w:rPr>
        <w:t xml:space="preserve">voor </w:t>
      </w:r>
      <w:r>
        <w:rPr>
          <w:rFonts w:ascii="Arial" w:hAnsi="Arial" w:cs="Arial"/>
        </w:rPr>
        <w:t xml:space="preserve">sociale, </w:t>
      </w:r>
      <w:r w:rsidR="002D0724">
        <w:rPr>
          <w:rFonts w:ascii="Arial" w:hAnsi="Arial" w:cs="Arial"/>
        </w:rPr>
        <w:t>culturele en educatieve doeleinden in de breedste zin van het woord.</w:t>
      </w:r>
      <w:r w:rsidR="00706B17">
        <w:rPr>
          <w:rFonts w:ascii="Arial" w:hAnsi="Arial" w:cs="Arial"/>
        </w:rPr>
        <w:t xml:space="preserve"> </w:t>
      </w:r>
      <w:r w:rsidR="00100C98">
        <w:rPr>
          <w:rFonts w:ascii="Arial" w:hAnsi="Arial" w:cs="Arial"/>
        </w:rPr>
        <w:t>Ook houdt de stichting toezicht op het onderhoud van de kerk</w:t>
      </w:r>
      <w:r w:rsidR="00E44F6C">
        <w:rPr>
          <w:rFonts w:ascii="Arial" w:hAnsi="Arial" w:cs="Arial"/>
        </w:rPr>
        <w:t xml:space="preserve">. </w:t>
      </w:r>
      <w:r w:rsidR="00BA2ACB">
        <w:rPr>
          <w:rFonts w:ascii="Arial" w:hAnsi="Arial" w:cs="Arial"/>
        </w:rPr>
        <w:t xml:space="preserve"> </w:t>
      </w:r>
    </w:p>
    <w:p w14:paraId="532B667B" w14:textId="0A9A0E53" w:rsidR="004924CE" w:rsidRDefault="004924CE" w:rsidP="004924CE">
      <w:pPr>
        <w:spacing w:after="0" w:line="240" w:lineRule="auto"/>
        <w:rPr>
          <w:rFonts w:ascii="Arial" w:hAnsi="Arial" w:cs="Arial"/>
        </w:rPr>
      </w:pPr>
    </w:p>
    <w:p w14:paraId="5A47A009" w14:textId="7D26AC8F" w:rsidR="008146EC" w:rsidRDefault="00D01D92" w:rsidP="00F005A1">
      <w:pPr>
        <w:spacing w:after="0" w:line="240" w:lineRule="auto"/>
        <w:rPr>
          <w:rFonts w:ascii="Arial" w:hAnsi="Arial" w:cs="Arial"/>
        </w:rPr>
      </w:pPr>
      <w:r>
        <w:rPr>
          <w:rFonts w:ascii="Arial" w:hAnsi="Arial" w:cs="Arial"/>
        </w:rPr>
        <w:t xml:space="preserve">Het gaat </w:t>
      </w:r>
      <w:r w:rsidR="0010276B">
        <w:rPr>
          <w:rFonts w:ascii="Arial" w:hAnsi="Arial" w:cs="Arial"/>
        </w:rPr>
        <w:t>hierbij onder andere</w:t>
      </w:r>
      <w:r>
        <w:rPr>
          <w:rFonts w:ascii="Arial" w:hAnsi="Arial" w:cs="Arial"/>
        </w:rPr>
        <w:t xml:space="preserve"> om</w:t>
      </w:r>
      <w:r w:rsidR="008146EC">
        <w:rPr>
          <w:rFonts w:ascii="Arial" w:hAnsi="Arial" w:cs="Arial"/>
        </w:rPr>
        <w:t xml:space="preserve">: </w:t>
      </w:r>
    </w:p>
    <w:p w14:paraId="575711E6" w14:textId="4679AA67" w:rsidR="0025253F" w:rsidRPr="009869DD" w:rsidRDefault="0025253F" w:rsidP="0010276B">
      <w:pPr>
        <w:pStyle w:val="Lijstalinea"/>
        <w:spacing w:after="0" w:line="240" w:lineRule="auto"/>
        <w:rPr>
          <w:rFonts w:ascii="Arial" w:hAnsi="Arial" w:cs="Arial"/>
        </w:rPr>
      </w:pPr>
    </w:p>
    <w:p w14:paraId="620B0272" w14:textId="4387A879" w:rsidR="008146EC" w:rsidRPr="009869DD" w:rsidRDefault="00B00AF5" w:rsidP="009869DD">
      <w:pPr>
        <w:pStyle w:val="Lijstalinea"/>
        <w:numPr>
          <w:ilvl w:val="0"/>
          <w:numId w:val="8"/>
        </w:numPr>
        <w:spacing w:after="0" w:line="240" w:lineRule="auto"/>
        <w:rPr>
          <w:rFonts w:ascii="Arial" w:hAnsi="Arial" w:cs="Arial"/>
        </w:rPr>
      </w:pPr>
      <w:r w:rsidRPr="009869DD">
        <w:rPr>
          <w:rFonts w:ascii="Arial" w:hAnsi="Arial" w:cs="Arial"/>
        </w:rPr>
        <w:t>optredens met zang en/of muziek(verenigingen)</w:t>
      </w:r>
    </w:p>
    <w:p w14:paraId="0171DE90" w14:textId="1081DA15" w:rsidR="008146EC" w:rsidRPr="009869DD" w:rsidRDefault="00554B66" w:rsidP="009869DD">
      <w:pPr>
        <w:pStyle w:val="Lijstalinea"/>
        <w:numPr>
          <w:ilvl w:val="0"/>
          <w:numId w:val="8"/>
        </w:numPr>
        <w:spacing w:after="0" w:line="240" w:lineRule="auto"/>
        <w:rPr>
          <w:rFonts w:ascii="Arial" w:hAnsi="Arial" w:cs="Arial"/>
        </w:rPr>
      </w:pPr>
      <w:r w:rsidRPr="009869DD">
        <w:rPr>
          <w:rFonts w:ascii="Arial" w:hAnsi="Arial" w:cs="Arial"/>
        </w:rPr>
        <w:t xml:space="preserve">kunst- en culturele </w:t>
      </w:r>
      <w:r w:rsidR="006B1850" w:rsidRPr="009869DD">
        <w:rPr>
          <w:rFonts w:ascii="Arial" w:hAnsi="Arial" w:cs="Arial"/>
        </w:rPr>
        <w:t>tentoonstellingen</w:t>
      </w:r>
    </w:p>
    <w:p w14:paraId="621FF3EF" w14:textId="43D7DD84" w:rsidR="008146EC" w:rsidRPr="009869DD" w:rsidRDefault="007641D8" w:rsidP="009869DD">
      <w:pPr>
        <w:pStyle w:val="Lijstalinea"/>
        <w:numPr>
          <w:ilvl w:val="0"/>
          <w:numId w:val="8"/>
        </w:numPr>
        <w:spacing w:after="0" w:line="240" w:lineRule="auto"/>
        <w:rPr>
          <w:rFonts w:ascii="Arial" w:hAnsi="Arial" w:cs="Arial"/>
        </w:rPr>
      </w:pPr>
      <w:r w:rsidRPr="009869DD">
        <w:rPr>
          <w:rFonts w:ascii="Arial" w:hAnsi="Arial" w:cs="Arial"/>
        </w:rPr>
        <w:t>literaire besprekingen</w:t>
      </w:r>
    </w:p>
    <w:p w14:paraId="52B10981" w14:textId="166DF9C1" w:rsidR="00723B22" w:rsidRPr="009869DD" w:rsidRDefault="006B1850" w:rsidP="009869DD">
      <w:pPr>
        <w:pStyle w:val="Lijstalinea"/>
        <w:numPr>
          <w:ilvl w:val="0"/>
          <w:numId w:val="8"/>
        </w:numPr>
        <w:spacing w:after="0" w:line="240" w:lineRule="auto"/>
        <w:rPr>
          <w:rFonts w:ascii="Arial" w:hAnsi="Arial" w:cs="Arial"/>
        </w:rPr>
      </w:pPr>
      <w:r w:rsidRPr="009869DD">
        <w:rPr>
          <w:rFonts w:ascii="Arial" w:hAnsi="Arial" w:cs="Arial"/>
        </w:rPr>
        <w:t xml:space="preserve">deelname aan regionale </w:t>
      </w:r>
      <w:r w:rsidR="00FE38A3" w:rsidRPr="009869DD">
        <w:rPr>
          <w:rFonts w:ascii="Arial" w:hAnsi="Arial" w:cs="Arial"/>
        </w:rPr>
        <w:t xml:space="preserve">(ook grensoverschrijdende) </w:t>
      </w:r>
      <w:r w:rsidRPr="009869DD">
        <w:rPr>
          <w:rFonts w:ascii="Arial" w:hAnsi="Arial" w:cs="Arial"/>
        </w:rPr>
        <w:t>open dagen</w:t>
      </w:r>
      <w:r w:rsidR="00A95C39" w:rsidRPr="009869DD">
        <w:rPr>
          <w:rFonts w:ascii="Arial" w:hAnsi="Arial" w:cs="Arial"/>
        </w:rPr>
        <w:t xml:space="preserve"> en bijeenkomsten</w:t>
      </w:r>
    </w:p>
    <w:p w14:paraId="274D5870" w14:textId="39DEC3FA" w:rsidR="00723B22" w:rsidRPr="009869DD" w:rsidRDefault="0055785F" w:rsidP="009869DD">
      <w:pPr>
        <w:pStyle w:val="Lijstalinea"/>
        <w:numPr>
          <w:ilvl w:val="0"/>
          <w:numId w:val="8"/>
        </w:numPr>
        <w:spacing w:after="0" w:line="240" w:lineRule="auto"/>
        <w:rPr>
          <w:rFonts w:ascii="Arial" w:hAnsi="Arial" w:cs="Arial"/>
        </w:rPr>
      </w:pPr>
      <w:r w:rsidRPr="009869DD">
        <w:rPr>
          <w:rFonts w:ascii="Arial" w:hAnsi="Arial" w:cs="Arial"/>
        </w:rPr>
        <w:t>opening voor sociale contacten als gezamenlijk koffiedrinken</w:t>
      </w:r>
    </w:p>
    <w:p w14:paraId="741C92D5" w14:textId="3302AAD8" w:rsidR="00723B22" w:rsidRPr="009869DD" w:rsidRDefault="0055785F" w:rsidP="009869DD">
      <w:pPr>
        <w:pStyle w:val="Lijstalinea"/>
        <w:numPr>
          <w:ilvl w:val="0"/>
          <w:numId w:val="8"/>
        </w:numPr>
        <w:spacing w:after="0" w:line="240" w:lineRule="auto"/>
        <w:rPr>
          <w:rFonts w:ascii="Arial" w:hAnsi="Arial" w:cs="Arial"/>
        </w:rPr>
      </w:pPr>
      <w:r w:rsidRPr="009869DD">
        <w:rPr>
          <w:rFonts w:ascii="Arial" w:hAnsi="Arial" w:cs="Arial"/>
        </w:rPr>
        <w:t>WMO loket</w:t>
      </w:r>
      <w:r w:rsidR="009869DD" w:rsidRPr="009869DD">
        <w:rPr>
          <w:rFonts w:ascii="Arial" w:hAnsi="Arial" w:cs="Arial"/>
        </w:rPr>
        <w:t xml:space="preserve"> </w:t>
      </w:r>
    </w:p>
    <w:p w14:paraId="5BCCC451" w14:textId="0AFC7F8C" w:rsidR="00F005A1" w:rsidRDefault="001D7717" w:rsidP="009869DD">
      <w:pPr>
        <w:pStyle w:val="Lijstalinea"/>
        <w:numPr>
          <w:ilvl w:val="0"/>
          <w:numId w:val="8"/>
        </w:numPr>
        <w:spacing w:after="0" w:line="240" w:lineRule="auto"/>
        <w:rPr>
          <w:rFonts w:ascii="Arial" w:hAnsi="Arial" w:cs="Arial"/>
        </w:rPr>
      </w:pPr>
      <w:r w:rsidRPr="009869DD">
        <w:rPr>
          <w:rFonts w:ascii="Arial" w:hAnsi="Arial" w:cs="Arial"/>
        </w:rPr>
        <w:t>samenkomst van plaatselijke en regionale verenigingen</w:t>
      </w:r>
    </w:p>
    <w:p w14:paraId="34816BAD" w14:textId="515BE5FF" w:rsidR="0010276B" w:rsidRDefault="0010276B" w:rsidP="009869DD">
      <w:pPr>
        <w:pStyle w:val="Lijstalinea"/>
        <w:numPr>
          <w:ilvl w:val="0"/>
          <w:numId w:val="8"/>
        </w:numPr>
        <w:spacing w:after="0" w:line="240" w:lineRule="auto"/>
        <w:rPr>
          <w:rFonts w:ascii="Arial" w:hAnsi="Arial" w:cs="Arial"/>
        </w:rPr>
      </w:pPr>
      <w:r>
        <w:rPr>
          <w:rFonts w:ascii="Arial" w:hAnsi="Arial" w:cs="Arial"/>
        </w:rPr>
        <w:t>feestelijke bijeenkomsten</w:t>
      </w:r>
      <w:r w:rsidR="00264730">
        <w:rPr>
          <w:rFonts w:ascii="Arial" w:hAnsi="Arial" w:cs="Arial"/>
        </w:rPr>
        <w:t xml:space="preserve"> voor privé personen en groepen</w:t>
      </w:r>
    </w:p>
    <w:p w14:paraId="00F17631" w14:textId="6ED54942" w:rsidR="0010276B" w:rsidRDefault="0010276B" w:rsidP="0010276B">
      <w:pPr>
        <w:pStyle w:val="Lijstalinea"/>
        <w:numPr>
          <w:ilvl w:val="0"/>
          <w:numId w:val="8"/>
        </w:numPr>
        <w:spacing w:after="0" w:line="240" w:lineRule="auto"/>
        <w:rPr>
          <w:rFonts w:ascii="Arial" w:hAnsi="Arial" w:cs="Arial"/>
        </w:rPr>
      </w:pPr>
      <w:r w:rsidRPr="009869DD">
        <w:rPr>
          <w:rFonts w:ascii="Arial" w:hAnsi="Arial" w:cs="Arial"/>
        </w:rPr>
        <w:t>het houden van diensten en vieringen</w:t>
      </w:r>
      <w:r>
        <w:rPr>
          <w:rFonts w:ascii="Arial" w:hAnsi="Arial" w:cs="Arial"/>
        </w:rPr>
        <w:t xml:space="preserve"> incl. rouw- en trouwdiensten</w:t>
      </w:r>
    </w:p>
    <w:p w14:paraId="74CAC3E7" w14:textId="77777777" w:rsidR="00FC3E74" w:rsidRDefault="00FC3E74" w:rsidP="00F005A1">
      <w:pPr>
        <w:spacing w:after="0" w:line="240" w:lineRule="auto"/>
        <w:rPr>
          <w:rFonts w:ascii="Arial" w:hAnsi="Arial" w:cs="Arial"/>
        </w:rPr>
      </w:pPr>
    </w:p>
    <w:p w14:paraId="6E07A313" w14:textId="651895E7" w:rsidR="00FC3E74" w:rsidRPr="0010276B" w:rsidRDefault="00FC3E74" w:rsidP="00F005A1">
      <w:pPr>
        <w:spacing w:after="0" w:line="240" w:lineRule="auto"/>
        <w:rPr>
          <w:rFonts w:ascii="Arial" w:hAnsi="Arial" w:cs="Arial"/>
          <w:u w:val="single"/>
        </w:rPr>
      </w:pPr>
      <w:r w:rsidRPr="0010276B">
        <w:rPr>
          <w:rFonts w:ascii="Arial" w:hAnsi="Arial" w:cs="Arial"/>
          <w:u w:val="single"/>
        </w:rPr>
        <w:t>Strategie</w:t>
      </w:r>
    </w:p>
    <w:p w14:paraId="3AA4C206" w14:textId="77777777" w:rsidR="00FC3E74" w:rsidRDefault="00FC3E74" w:rsidP="00F005A1">
      <w:pPr>
        <w:spacing w:after="0" w:line="240" w:lineRule="auto"/>
        <w:rPr>
          <w:rFonts w:ascii="Arial" w:hAnsi="Arial" w:cs="Arial"/>
        </w:rPr>
      </w:pPr>
    </w:p>
    <w:p w14:paraId="6E43A3B4" w14:textId="289DCF8E" w:rsidR="00FC3E74" w:rsidRDefault="00FC3E74" w:rsidP="00F005A1">
      <w:pPr>
        <w:spacing w:after="0" w:line="240" w:lineRule="auto"/>
        <w:rPr>
          <w:rFonts w:ascii="Arial" w:hAnsi="Arial" w:cs="Arial"/>
        </w:rPr>
      </w:pPr>
      <w:r>
        <w:rPr>
          <w:rFonts w:ascii="Arial" w:hAnsi="Arial" w:cs="Arial"/>
        </w:rPr>
        <w:t>De financiële middelen hiervoor zullen voortkomen uit:</w:t>
      </w:r>
    </w:p>
    <w:p w14:paraId="5A7A956E" w14:textId="22916081" w:rsidR="00FC3E74" w:rsidRDefault="00FC3E74" w:rsidP="00FC3E74">
      <w:pPr>
        <w:pStyle w:val="Lijstalinea"/>
        <w:numPr>
          <w:ilvl w:val="0"/>
          <w:numId w:val="7"/>
        </w:numPr>
        <w:spacing w:after="0" w:line="240" w:lineRule="auto"/>
        <w:rPr>
          <w:rFonts w:ascii="Arial" w:hAnsi="Arial" w:cs="Arial"/>
        </w:rPr>
      </w:pPr>
      <w:r w:rsidRPr="00FC3E74">
        <w:rPr>
          <w:rFonts w:ascii="Arial" w:hAnsi="Arial" w:cs="Arial"/>
        </w:rPr>
        <w:t>Huuropbrengsten</w:t>
      </w:r>
      <w:r w:rsidR="005023FE">
        <w:rPr>
          <w:rFonts w:ascii="Arial" w:hAnsi="Arial" w:cs="Arial"/>
        </w:rPr>
        <w:t xml:space="preserve">, o.a. uit </w:t>
      </w:r>
      <w:r w:rsidR="003072B2">
        <w:rPr>
          <w:rFonts w:ascii="Arial" w:hAnsi="Arial" w:cs="Arial"/>
        </w:rPr>
        <w:t xml:space="preserve">de </w:t>
      </w:r>
      <w:r w:rsidR="005023FE">
        <w:rPr>
          <w:rFonts w:ascii="Arial" w:hAnsi="Arial" w:cs="Arial"/>
        </w:rPr>
        <w:t>organisatie van evenementen en diensten</w:t>
      </w:r>
      <w:r w:rsidR="00A5060E">
        <w:rPr>
          <w:rFonts w:ascii="Arial" w:hAnsi="Arial" w:cs="Arial"/>
        </w:rPr>
        <w:t>.</w:t>
      </w:r>
    </w:p>
    <w:p w14:paraId="32FC5762" w14:textId="13B60541" w:rsidR="00A5060E" w:rsidRPr="00FC3E74" w:rsidRDefault="00A5060E" w:rsidP="00FC3E74">
      <w:pPr>
        <w:pStyle w:val="Lijstalinea"/>
        <w:numPr>
          <w:ilvl w:val="0"/>
          <w:numId w:val="7"/>
        </w:numPr>
        <w:spacing w:after="0" w:line="240" w:lineRule="auto"/>
        <w:rPr>
          <w:rFonts w:ascii="Arial" w:hAnsi="Arial" w:cs="Arial"/>
        </w:rPr>
      </w:pPr>
      <w:r>
        <w:rPr>
          <w:rFonts w:ascii="Arial" w:hAnsi="Arial" w:cs="Arial"/>
        </w:rPr>
        <w:t>Opbrengst van kleine horeca</w:t>
      </w:r>
    </w:p>
    <w:p w14:paraId="55FC1CBD" w14:textId="7D7F95E8" w:rsidR="00FC3E74" w:rsidRPr="00FC3E74" w:rsidRDefault="00FC3E74" w:rsidP="00FC3E74">
      <w:pPr>
        <w:pStyle w:val="Lijstalinea"/>
        <w:numPr>
          <w:ilvl w:val="0"/>
          <w:numId w:val="7"/>
        </w:numPr>
        <w:spacing w:after="0" w:line="240" w:lineRule="auto"/>
        <w:rPr>
          <w:rFonts w:ascii="Arial" w:hAnsi="Arial" w:cs="Arial"/>
        </w:rPr>
      </w:pPr>
      <w:r w:rsidRPr="00FC3E74">
        <w:rPr>
          <w:rFonts w:ascii="Arial" w:hAnsi="Arial" w:cs="Arial"/>
        </w:rPr>
        <w:t>Subsidies en donaties</w:t>
      </w:r>
    </w:p>
    <w:p w14:paraId="78BE6C35" w14:textId="2B37DB28" w:rsidR="00FC3E74" w:rsidRPr="00FC3E74" w:rsidRDefault="00FC3E74" w:rsidP="00FC3E74">
      <w:pPr>
        <w:pStyle w:val="Lijstalinea"/>
        <w:numPr>
          <w:ilvl w:val="0"/>
          <w:numId w:val="7"/>
        </w:numPr>
        <w:spacing w:after="0" w:line="240" w:lineRule="auto"/>
        <w:rPr>
          <w:rFonts w:ascii="Arial" w:hAnsi="Arial" w:cs="Arial"/>
        </w:rPr>
      </w:pPr>
      <w:r w:rsidRPr="00FC3E74">
        <w:rPr>
          <w:rFonts w:ascii="Arial" w:hAnsi="Arial" w:cs="Arial"/>
        </w:rPr>
        <w:t>Schenkingen, erfstellingen en legaten</w:t>
      </w:r>
    </w:p>
    <w:p w14:paraId="4C17C9FF" w14:textId="4E896FFB" w:rsidR="00FC3E74" w:rsidRDefault="0010276B" w:rsidP="00FC3E74">
      <w:pPr>
        <w:pStyle w:val="Lijstalinea"/>
        <w:numPr>
          <w:ilvl w:val="0"/>
          <w:numId w:val="7"/>
        </w:numPr>
        <w:spacing w:after="0" w:line="240" w:lineRule="auto"/>
        <w:rPr>
          <w:rFonts w:ascii="Arial" w:hAnsi="Arial" w:cs="Arial"/>
        </w:rPr>
      </w:pPr>
      <w:r>
        <w:rPr>
          <w:rFonts w:ascii="Arial" w:hAnsi="Arial" w:cs="Arial"/>
        </w:rPr>
        <w:t>Overige</w:t>
      </w:r>
      <w:r w:rsidR="00FC3E74" w:rsidRPr="00FC3E74">
        <w:rPr>
          <w:rFonts w:ascii="Arial" w:hAnsi="Arial" w:cs="Arial"/>
        </w:rPr>
        <w:t xml:space="preserve"> verkrijgingen en baten</w:t>
      </w:r>
    </w:p>
    <w:p w14:paraId="6E34803C" w14:textId="77777777" w:rsidR="002D0724" w:rsidRDefault="002D0724" w:rsidP="00FC3E74">
      <w:pPr>
        <w:spacing w:after="0" w:line="240" w:lineRule="auto"/>
        <w:rPr>
          <w:rFonts w:ascii="Arial" w:hAnsi="Arial" w:cs="Arial"/>
        </w:rPr>
      </w:pPr>
    </w:p>
    <w:p w14:paraId="0D021322" w14:textId="77777777" w:rsidR="00396825" w:rsidRDefault="00396825" w:rsidP="00FC3E74">
      <w:pPr>
        <w:spacing w:after="0" w:line="240" w:lineRule="auto"/>
        <w:rPr>
          <w:rFonts w:ascii="Arial" w:hAnsi="Arial" w:cs="Arial"/>
        </w:rPr>
      </w:pPr>
      <w:r>
        <w:rPr>
          <w:rFonts w:ascii="Arial" w:hAnsi="Arial" w:cs="Arial"/>
        </w:rPr>
        <w:br/>
      </w:r>
    </w:p>
    <w:p w14:paraId="3604DA4F" w14:textId="23A4C3D7" w:rsidR="00FC3E74" w:rsidRDefault="00FC3E74" w:rsidP="00FC3E74">
      <w:pPr>
        <w:spacing w:after="0" w:line="240" w:lineRule="auto"/>
        <w:rPr>
          <w:rFonts w:ascii="Arial" w:hAnsi="Arial" w:cs="Arial"/>
        </w:rPr>
      </w:pPr>
      <w:r>
        <w:rPr>
          <w:rFonts w:ascii="Arial" w:hAnsi="Arial" w:cs="Arial"/>
        </w:rPr>
        <w:t>Een ieder die de kerk wil huren of op een andere wijze financieel wil bijdragen voor de stichting kan hierover contact opnemen met één van de bestuursleden.</w:t>
      </w:r>
    </w:p>
    <w:p w14:paraId="56717B02" w14:textId="77777777" w:rsidR="00FC3E74" w:rsidRDefault="00FC3E74" w:rsidP="00FC3E74">
      <w:pPr>
        <w:spacing w:after="0" w:line="240" w:lineRule="auto"/>
        <w:rPr>
          <w:rFonts w:ascii="Arial" w:hAnsi="Arial" w:cs="Arial"/>
        </w:rPr>
      </w:pPr>
    </w:p>
    <w:p w14:paraId="4FCEDDD4" w14:textId="53E08B65" w:rsidR="00FC3E74" w:rsidRPr="00FC3E74" w:rsidRDefault="00FC3E74" w:rsidP="00FC3E74">
      <w:pPr>
        <w:spacing w:after="0" w:line="240" w:lineRule="auto"/>
        <w:rPr>
          <w:rFonts w:ascii="Arial" w:hAnsi="Arial" w:cs="Arial"/>
        </w:rPr>
      </w:pPr>
      <w:r>
        <w:rPr>
          <w:rFonts w:ascii="Arial" w:hAnsi="Arial" w:cs="Arial"/>
        </w:rPr>
        <w:t xml:space="preserve">Het bestuur van de stichting zal zelf actief zijn in het organiseren </w:t>
      </w:r>
      <w:r w:rsidR="002D0724">
        <w:rPr>
          <w:rFonts w:ascii="Arial" w:hAnsi="Arial" w:cs="Arial"/>
        </w:rPr>
        <w:t>en ondersteunen van diverse activiteiten</w:t>
      </w:r>
      <w:r w:rsidR="003072B2">
        <w:rPr>
          <w:rFonts w:ascii="Arial" w:hAnsi="Arial" w:cs="Arial"/>
        </w:rPr>
        <w:t xml:space="preserve"> en benodigde financiële middelen</w:t>
      </w:r>
      <w:r w:rsidR="002D0724">
        <w:rPr>
          <w:rFonts w:ascii="Arial" w:hAnsi="Arial" w:cs="Arial"/>
        </w:rPr>
        <w:t>.</w:t>
      </w:r>
    </w:p>
    <w:p w14:paraId="67CC1059" w14:textId="77777777" w:rsidR="00FC3E74" w:rsidRDefault="00FC3E74" w:rsidP="00F005A1">
      <w:pPr>
        <w:spacing w:after="0" w:line="240" w:lineRule="auto"/>
        <w:rPr>
          <w:rFonts w:ascii="Arial" w:hAnsi="Arial" w:cs="Arial"/>
        </w:rPr>
      </w:pPr>
    </w:p>
    <w:p w14:paraId="4F537D38" w14:textId="77777777" w:rsidR="00264730" w:rsidRPr="00F005A1" w:rsidRDefault="00264730" w:rsidP="00F005A1">
      <w:pPr>
        <w:spacing w:after="0" w:line="240" w:lineRule="auto"/>
        <w:rPr>
          <w:rFonts w:ascii="Arial" w:hAnsi="Arial" w:cs="Arial"/>
        </w:rPr>
      </w:pPr>
    </w:p>
    <w:p w14:paraId="3B6FD5DE" w14:textId="77777777" w:rsidR="00084F18" w:rsidRDefault="00084F18" w:rsidP="00084F18">
      <w:pPr>
        <w:pStyle w:val="Lijstalinea"/>
        <w:spacing w:after="0" w:line="240" w:lineRule="auto"/>
        <w:rPr>
          <w:rFonts w:ascii="Arial" w:hAnsi="Arial" w:cs="Arial"/>
        </w:rPr>
      </w:pPr>
    </w:p>
    <w:p w14:paraId="5E82CD20" w14:textId="2751FA20" w:rsidR="006A2F7D" w:rsidRPr="0010276B" w:rsidRDefault="006A2F7D" w:rsidP="006A2F7D">
      <w:pPr>
        <w:pStyle w:val="Lijstalinea"/>
        <w:numPr>
          <w:ilvl w:val="0"/>
          <w:numId w:val="5"/>
        </w:numPr>
        <w:spacing w:after="0" w:line="240" w:lineRule="auto"/>
        <w:rPr>
          <w:rFonts w:ascii="Arial" w:hAnsi="Arial" w:cs="Arial"/>
          <w:b/>
          <w:bCs/>
        </w:rPr>
      </w:pPr>
      <w:r w:rsidRPr="0010276B">
        <w:rPr>
          <w:rFonts w:ascii="Arial" w:hAnsi="Arial" w:cs="Arial"/>
          <w:b/>
          <w:bCs/>
        </w:rPr>
        <w:t>Financiën</w:t>
      </w:r>
    </w:p>
    <w:p w14:paraId="79316AB1" w14:textId="77777777" w:rsidR="006A2F7D" w:rsidRDefault="006A2F7D" w:rsidP="006A2F7D">
      <w:pPr>
        <w:spacing w:after="0" w:line="240" w:lineRule="auto"/>
        <w:rPr>
          <w:rFonts w:ascii="Arial" w:hAnsi="Arial" w:cs="Arial"/>
        </w:rPr>
      </w:pPr>
    </w:p>
    <w:p w14:paraId="325E0484" w14:textId="1601C133" w:rsidR="006A2F7D" w:rsidRDefault="006A2F7D" w:rsidP="006A2F7D">
      <w:pPr>
        <w:spacing w:after="0" w:line="240" w:lineRule="auto"/>
        <w:rPr>
          <w:rFonts w:ascii="Arial" w:hAnsi="Arial" w:cs="Arial"/>
        </w:rPr>
      </w:pPr>
      <w:r>
        <w:rPr>
          <w:rFonts w:ascii="Arial" w:hAnsi="Arial" w:cs="Arial"/>
        </w:rPr>
        <w:t xml:space="preserve">Om vermogen </w:t>
      </w:r>
      <w:r w:rsidR="0010276B">
        <w:rPr>
          <w:rFonts w:ascii="Arial" w:hAnsi="Arial" w:cs="Arial"/>
        </w:rPr>
        <w:t xml:space="preserve">te verwerven, </w:t>
      </w:r>
      <w:r>
        <w:rPr>
          <w:rFonts w:ascii="Arial" w:hAnsi="Arial" w:cs="Arial"/>
        </w:rPr>
        <w:t>in stand te houden en te laten groeien zal op diverse manieren geld worden verworven. D</w:t>
      </w:r>
      <w:r w:rsidR="00264730">
        <w:rPr>
          <w:rFonts w:ascii="Arial" w:hAnsi="Arial" w:cs="Arial"/>
        </w:rPr>
        <w:t>e bronnen hiervoor zijn:</w:t>
      </w:r>
      <w:r>
        <w:rPr>
          <w:rFonts w:ascii="Arial" w:hAnsi="Arial" w:cs="Arial"/>
        </w:rPr>
        <w:t xml:space="preserve"> verhuur</w:t>
      </w:r>
      <w:r w:rsidR="00976B35">
        <w:rPr>
          <w:rFonts w:ascii="Arial" w:hAnsi="Arial" w:cs="Arial"/>
        </w:rPr>
        <w:t xml:space="preserve"> (inclusief kleine horeca)</w:t>
      </w:r>
      <w:r>
        <w:rPr>
          <w:rFonts w:ascii="Arial" w:hAnsi="Arial" w:cs="Arial"/>
        </w:rPr>
        <w:t>, donaties</w:t>
      </w:r>
      <w:r w:rsidR="003072B2">
        <w:rPr>
          <w:rFonts w:ascii="Arial" w:hAnsi="Arial" w:cs="Arial"/>
        </w:rPr>
        <w:t xml:space="preserve"> en</w:t>
      </w:r>
      <w:r>
        <w:rPr>
          <w:rFonts w:ascii="Arial" w:hAnsi="Arial" w:cs="Arial"/>
        </w:rPr>
        <w:t xml:space="preserve"> giften, fondsenwerving</w:t>
      </w:r>
      <w:r w:rsidR="00264730">
        <w:rPr>
          <w:rFonts w:ascii="Arial" w:hAnsi="Arial" w:cs="Arial"/>
        </w:rPr>
        <w:t xml:space="preserve"> en</w:t>
      </w:r>
      <w:r>
        <w:rPr>
          <w:rFonts w:ascii="Arial" w:hAnsi="Arial" w:cs="Arial"/>
        </w:rPr>
        <w:t xml:space="preserve"> subsidie</w:t>
      </w:r>
      <w:r w:rsidR="003072B2">
        <w:rPr>
          <w:rFonts w:ascii="Arial" w:hAnsi="Arial" w:cs="Arial"/>
        </w:rPr>
        <w:t>s</w:t>
      </w:r>
      <w:r>
        <w:rPr>
          <w:rFonts w:ascii="Arial" w:hAnsi="Arial" w:cs="Arial"/>
        </w:rPr>
        <w:t>.</w:t>
      </w:r>
    </w:p>
    <w:p w14:paraId="00ABEAA6" w14:textId="77777777" w:rsidR="00470B22" w:rsidRDefault="00470B22" w:rsidP="006A2F7D">
      <w:pPr>
        <w:spacing w:after="0" w:line="240" w:lineRule="auto"/>
        <w:rPr>
          <w:rFonts w:ascii="Arial" w:hAnsi="Arial" w:cs="Arial"/>
        </w:rPr>
      </w:pPr>
    </w:p>
    <w:p w14:paraId="11F02765" w14:textId="1C0382B4" w:rsidR="00470B22" w:rsidRDefault="00470B22" w:rsidP="006A2F7D">
      <w:pPr>
        <w:spacing w:after="0" w:line="240" w:lineRule="auto"/>
        <w:rPr>
          <w:rFonts w:ascii="Arial" w:hAnsi="Arial" w:cs="Arial"/>
        </w:rPr>
      </w:pPr>
      <w:r>
        <w:rPr>
          <w:rFonts w:ascii="Arial" w:hAnsi="Arial" w:cs="Arial"/>
        </w:rPr>
        <w:t xml:space="preserve">De verworven gelden komen volledig ten goede aan de </w:t>
      </w:r>
      <w:r w:rsidR="00264730">
        <w:rPr>
          <w:rFonts w:ascii="Arial" w:hAnsi="Arial" w:cs="Arial"/>
        </w:rPr>
        <w:t>Naoberkark Meddo</w:t>
      </w:r>
      <w:r>
        <w:rPr>
          <w:rFonts w:ascii="Arial" w:hAnsi="Arial" w:cs="Arial"/>
        </w:rPr>
        <w:t xml:space="preserve"> om de missie </w:t>
      </w:r>
      <w:r w:rsidR="00264730">
        <w:rPr>
          <w:rFonts w:ascii="Arial" w:hAnsi="Arial" w:cs="Arial"/>
        </w:rPr>
        <w:t>blijvend te kunnen</w:t>
      </w:r>
      <w:r>
        <w:rPr>
          <w:rFonts w:ascii="Arial" w:hAnsi="Arial" w:cs="Arial"/>
        </w:rPr>
        <w:t xml:space="preserve"> realiseren.</w:t>
      </w:r>
    </w:p>
    <w:p w14:paraId="47EF690D" w14:textId="4150E81D" w:rsidR="00F6182E" w:rsidRDefault="00093672" w:rsidP="006A2F7D">
      <w:pPr>
        <w:spacing w:after="0" w:line="240" w:lineRule="auto"/>
        <w:rPr>
          <w:rFonts w:ascii="Arial" w:hAnsi="Arial" w:cs="Arial"/>
        </w:rPr>
      </w:pPr>
      <w:r>
        <w:rPr>
          <w:rFonts w:ascii="Arial" w:hAnsi="Arial" w:cs="Arial"/>
        </w:rPr>
        <w:t>Het bestuur van de stichting</w:t>
      </w:r>
      <w:r w:rsidR="00F6182E">
        <w:rPr>
          <w:rFonts w:ascii="Arial" w:hAnsi="Arial" w:cs="Arial"/>
        </w:rPr>
        <w:t xml:space="preserve"> beheert het vermogen</w:t>
      </w:r>
      <w:r w:rsidR="003873ED">
        <w:rPr>
          <w:rFonts w:ascii="Arial" w:hAnsi="Arial" w:cs="Arial"/>
        </w:rPr>
        <w:t xml:space="preserve"> en ziet erop toe dat het vermogen verstandig besteed wordt ten behoeve </w:t>
      </w:r>
      <w:r w:rsidR="00264730">
        <w:rPr>
          <w:rFonts w:ascii="Arial" w:hAnsi="Arial" w:cs="Arial"/>
        </w:rPr>
        <w:t>de exploitatie van het gebouw en voor</w:t>
      </w:r>
      <w:r w:rsidR="003873ED">
        <w:rPr>
          <w:rFonts w:ascii="Arial" w:hAnsi="Arial" w:cs="Arial"/>
        </w:rPr>
        <w:t xml:space="preserve"> het </w:t>
      </w:r>
      <w:r w:rsidR="00264730">
        <w:rPr>
          <w:rFonts w:ascii="Arial" w:hAnsi="Arial" w:cs="Arial"/>
        </w:rPr>
        <w:t xml:space="preserve">benodigde </w:t>
      </w:r>
      <w:r w:rsidR="003873ED">
        <w:rPr>
          <w:rFonts w:ascii="Arial" w:hAnsi="Arial" w:cs="Arial"/>
        </w:rPr>
        <w:t xml:space="preserve">onderhoud </w:t>
      </w:r>
      <w:r w:rsidR="00264730">
        <w:rPr>
          <w:rFonts w:ascii="Arial" w:hAnsi="Arial" w:cs="Arial"/>
        </w:rPr>
        <w:t>v</w:t>
      </w:r>
      <w:r w:rsidR="007B6140">
        <w:rPr>
          <w:rFonts w:ascii="Arial" w:hAnsi="Arial" w:cs="Arial"/>
        </w:rPr>
        <w:t xml:space="preserve">an </w:t>
      </w:r>
      <w:r w:rsidR="00264730">
        <w:rPr>
          <w:rFonts w:ascii="Arial" w:hAnsi="Arial" w:cs="Arial"/>
        </w:rPr>
        <w:t>het kerkgebouw.</w:t>
      </w:r>
      <w:r w:rsidR="007B6140">
        <w:rPr>
          <w:rFonts w:ascii="Arial" w:hAnsi="Arial" w:cs="Arial"/>
        </w:rPr>
        <w:t xml:space="preserve"> </w:t>
      </w:r>
    </w:p>
    <w:p w14:paraId="4FE3E0EB" w14:textId="77777777" w:rsidR="0031411C" w:rsidRDefault="0031411C" w:rsidP="006A2F7D">
      <w:pPr>
        <w:spacing w:after="0" w:line="240" w:lineRule="auto"/>
        <w:rPr>
          <w:rFonts w:ascii="Arial" w:hAnsi="Arial" w:cs="Arial"/>
        </w:rPr>
      </w:pPr>
    </w:p>
    <w:p w14:paraId="7E772FAC" w14:textId="2B2B9889" w:rsidR="001C1A86" w:rsidRDefault="001C1A86" w:rsidP="006A2F7D">
      <w:pPr>
        <w:spacing w:after="0" w:line="240" w:lineRule="auto"/>
        <w:rPr>
          <w:rFonts w:ascii="Arial" w:hAnsi="Arial" w:cs="Arial"/>
        </w:rPr>
      </w:pPr>
      <w:r>
        <w:rPr>
          <w:rFonts w:ascii="Arial" w:hAnsi="Arial" w:cs="Arial"/>
        </w:rPr>
        <w:t xml:space="preserve">Jaarlijks zal een </w:t>
      </w:r>
      <w:r w:rsidR="00A811F2">
        <w:rPr>
          <w:rFonts w:ascii="Arial" w:hAnsi="Arial" w:cs="Arial"/>
        </w:rPr>
        <w:t xml:space="preserve">financieel overzicht gemaakt worden welke </w:t>
      </w:r>
      <w:r w:rsidR="00264730">
        <w:rPr>
          <w:rFonts w:ascii="Arial" w:hAnsi="Arial" w:cs="Arial"/>
        </w:rPr>
        <w:t>op de website zal  worden gepubliceerd</w:t>
      </w:r>
      <w:r w:rsidR="00A811F2">
        <w:rPr>
          <w:rFonts w:ascii="Arial" w:hAnsi="Arial" w:cs="Arial"/>
        </w:rPr>
        <w:t xml:space="preserve"> voor belangstellenden.</w:t>
      </w:r>
      <w:r w:rsidR="002333D4">
        <w:rPr>
          <w:rFonts w:ascii="Arial" w:hAnsi="Arial" w:cs="Arial"/>
        </w:rPr>
        <w:t xml:space="preserve"> In de bijlage is het overzicht over de periode 2023 tot en met juni 2024 bijgevoegd.</w:t>
      </w:r>
    </w:p>
    <w:p w14:paraId="11604BB9" w14:textId="77777777" w:rsidR="002333D4" w:rsidRDefault="002333D4" w:rsidP="006A2F7D">
      <w:pPr>
        <w:spacing w:after="0" w:line="240" w:lineRule="auto"/>
        <w:rPr>
          <w:rFonts w:ascii="Arial" w:hAnsi="Arial" w:cs="Arial"/>
        </w:rPr>
      </w:pPr>
    </w:p>
    <w:p w14:paraId="63907035" w14:textId="77777777" w:rsidR="002333D4" w:rsidRDefault="002333D4" w:rsidP="006A2F7D">
      <w:pPr>
        <w:spacing w:after="0" w:line="240" w:lineRule="auto"/>
        <w:rPr>
          <w:rFonts w:ascii="Arial" w:hAnsi="Arial" w:cs="Arial"/>
        </w:rPr>
      </w:pPr>
    </w:p>
    <w:p w14:paraId="358831D5" w14:textId="77777777" w:rsidR="002333D4" w:rsidRPr="002333D4" w:rsidRDefault="002333D4" w:rsidP="002333D4">
      <w:pPr>
        <w:pStyle w:val="Lijstalinea"/>
        <w:numPr>
          <w:ilvl w:val="0"/>
          <w:numId w:val="5"/>
        </w:numPr>
        <w:spacing w:after="0" w:line="240" w:lineRule="auto"/>
        <w:rPr>
          <w:rFonts w:ascii="Arial" w:hAnsi="Arial" w:cs="Arial"/>
          <w:b/>
          <w:bCs/>
        </w:rPr>
      </w:pPr>
      <w:r w:rsidRPr="002333D4">
        <w:rPr>
          <w:rFonts w:ascii="Arial" w:hAnsi="Arial" w:cs="Arial"/>
          <w:b/>
          <w:bCs/>
        </w:rPr>
        <w:t>Uitgeoefende activiteiten</w:t>
      </w:r>
    </w:p>
    <w:p w14:paraId="41874D77" w14:textId="77777777" w:rsidR="002333D4" w:rsidRDefault="002333D4" w:rsidP="002333D4">
      <w:pPr>
        <w:spacing w:after="0" w:line="240" w:lineRule="auto"/>
        <w:rPr>
          <w:rFonts w:ascii="Arial" w:hAnsi="Arial" w:cs="Arial"/>
        </w:rPr>
      </w:pPr>
    </w:p>
    <w:p w14:paraId="296E8B57" w14:textId="59D3157E" w:rsidR="002333D4" w:rsidRDefault="00F66F00" w:rsidP="002333D4">
      <w:pPr>
        <w:spacing w:after="0" w:line="240" w:lineRule="auto"/>
        <w:rPr>
          <w:rFonts w:ascii="Arial" w:hAnsi="Arial" w:cs="Arial"/>
        </w:rPr>
      </w:pPr>
      <w:r>
        <w:rPr>
          <w:rFonts w:ascii="Arial" w:hAnsi="Arial" w:cs="Arial"/>
        </w:rPr>
        <w:t>Het grootste</w:t>
      </w:r>
      <w:r w:rsidR="002333D4">
        <w:rPr>
          <w:rFonts w:ascii="Arial" w:hAnsi="Arial" w:cs="Arial"/>
        </w:rPr>
        <w:t xml:space="preserve"> deel</w:t>
      </w:r>
      <w:r>
        <w:rPr>
          <w:rFonts w:ascii="Arial" w:hAnsi="Arial" w:cs="Arial"/>
        </w:rPr>
        <w:t xml:space="preserve"> van 2023 is besteed aan de renovatie van het kerkgebouw. De Stichting is formeel opgericht op 11 juli 2023 en op 18 juli ingeschreven in de Kamer van Koophandel. De huurovereenkomst met de eigenaar heeft als ingangsdatum 1 april 2024.</w:t>
      </w:r>
    </w:p>
    <w:p w14:paraId="34CEF784" w14:textId="09873F58" w:rsidR="00F66F00" w:rsidRDefault="00F66F00" w:rsidP="002333D4">
      <w:pPr>
        <w:spacing w:after="0" w:line="240" w:lineRule="auto"/>
        <w:rPr>
          <w:rFonts w:ascii="Arial" w:hAnsi="Arial" w:cs="Arial"/>
        </w:rPr>
      </w:pPr>
      <w:r>
        <w:rPr>
          <w:rFonts w:ascii="Arial" w:hAnsi="Arial" w:cs="Arial"/>
        </w:rPr>
        <w:t>Door het ontbreken van verwarming in het kerkgebouw was het niet mogelijk om gedurende de periode van december 2023 tot april 2024 activiteiten te laten plaatsvinden.</w:t>
      </w:r>
    </w:p>
    <w:p w14:paraId="53EC7874" w14:textId="1C2D0062" w:rsidR="002A5712" w:rsidRDefault="00F66F00" w:rsidP="002333D4">
      <w:pPr>
        <w:spacing w:after="0" w:line="240" w:lineRule="auto"/>
        <w:rPr>
          <w:rFonts w:ascii="Arial" w:hAnsi="Arial" w:cs="Arial"/>
        </w:rPr>
      </w:pPr>
      <w:r>
        <w:rPr>
          <w:rFonts w:ascii="Arial" w:hAnsi="Arial" w:cs="Arial"/>
        </w:rPr>
        <w:t xml:space="preserve">Met behulp van </w:t>
      </w:r>
      <w:r w:rsidR="00230BC1">
        <w:rPr>
          <w:rFonts w:ascii="Arial" w:hAnsi="Arial" w:cs="Arial"/>
        </w:rPr>
        <w:t>noodverwarming is het gelukt gedurende de week van Kerstmis enkele diensten en een concert doorgang te laten vinden.</w:t>
      </w:r>
      <w:r w:rsidR="00876304">
        <w:rPr>
          <w:rFonts w:ascii="Arial" w:hAnsi="Arial" w:cs="Arial"/>
        </w:rPr>
        <w:t xml:space="preserve"> De kosten van de noodverwarming kwam voor rekening van de stichting.</w:t>
      </w:r>
    </w:p>
    <w:p w14:paraId="349D7AA5" w14:textId="77777777" w:rsidR="00230BC1" w:rsidRDefault="00230BC1" w:rsidP="002333D4">
      <w:pPr>
        <w:spacing w:after="0" w:line="240" w:lineRule="auto"/>
        <w:rPr>
          <w:rFonts w:ascii="Arial" w:hAnsi="Arial" w:cs="Arial"/>
        </w:rPr>
      </w:pPr>
    </w:p>
    <w:p w14:paraId="223D93A5" w14:textId="770184A5" w:rsidR="00230BC1" w:rsidRDefault="00230BC1" w:rsidP="002333D4">
      <w:pPr>
        <w:spacing w:after="0" w:line="240" w:lineRule="auto"/>
        <w:rPr>
          <w:rFonts w:ascii="Arial" w:hAnsi="Arial" w:cs="Arial"/>
        </w:rPr>
      </w:pPr>
      <w:r>
        <w:rPr>
          <w:rFonts w:ascii="Arial" w:hAnsi="Arial" w:cs="Arial"/>
        </w:rPr>
        <w:t>In de korte periode april tot en met juni 2024 zijn naast de gebruikelijke 2 wekelijkse kerkdiensten, een tweetal rouwdiensten</w:t>
      </w:r>
      <w:r w:rsidR="00876304">
        <w:rPr>
          <w:rFonts w:ascii="Arial" w:hAnsi="Arial" w:cs="Arial"/>
        </w:rPr>
        <w:t xml:space="preserve"> gehouden. Een groot succes met ruim 800 bezoekers was</w:t>
      </w:r>
      <w:r>
        <w:rPr>
          <w:rFonts w:ascii="Arial" w:hAnsi="Arial" w:cs="Arial"/>
        </w:rPr>
        <w:t xml:space="preserve"> de gratis toegankelijke KunstOer tentoonstelling</w:t>
      </w:r>
      <w:r w:rsidR="00876304">
        <w:rPr>
          <w:rFonts w:ascii="Arial" w:hAnsi="Arial" w:cs="Arial"/>
        </w:rPr>
        <w:t xml:space="preserve"> die een bescheiden bedrag aan zogenaamde kleine horeca opbrengsten opleverde. Daarnaast mocht de Stichting nog een donatie van de Rommelmarkt ontvangen.</w:t>
      </w:r>
    </w:p>
    <w:p w14:paraId="1187E477" w14:textId="272A125D" w:rsidR="002A5712" w:rsidRDefault="002A5712" w:rsidP="002A5712">
      <w:pPr>
        <w:tabs>
          <w:tab w:val="left" w:pos="5196"/>
        </w:tabs>
        <w:spacing w:after="0" w:line="240" w:lineRule="auto"/>
        <w:rPr>
          <w:rFonts w:ascii="Arial" w:hAnsi="Arial" w:cs="Arial"/>
        </w:rPr>
      </w:pPr>
      <w:r>
        <w:rPr>
          <w:rFonts w:ascii="Arial" w:hAnsi="Arial" w:cs="Arial"/>
        </w:rPr>
        <w:tab/>
      </w:r>
    </w:p>
    <w:p w14:paraId="7BB4F393" w14:textId="0D9C9D23" w:rsidR="002A5712" w:rsidRDefault="002A5712" w:rsidP="002333D4">
      <w:pPr>
        <w:spacing w:after="0" w:line="240" w:lineRule="auto"/>
        <w:rPr>
          <w:rFonts w:ascii="Arial" w:hAnsi="Arial" w:cs="Arial"/>
        </w:rPr>
      </w:pPr>
      <w:r>
        <w:rPr>
          <w:rFonts w:ascii="Arial" w:hAnsi="Arial" w:cs="Arial"/>
        </w:rPr>
        <w:t xml:space="preserve">De stichting beschikt over een </w:t>
      </w:r>
      <w:r w:rsidR="00396825">
        <w:rPr>
          <w:rFonts w:ascii="Arial" w:hAnsi="Arial" w:cs="Arial"/>
        </w:rPr>
        <w:t xml:space="preserve">eigen </w:t>
      </w:r>
      <w:r>
        <w:rPr>
          <w:rFonts w:ascii="Arial" w:hAnsi="Arial" w:cs="Arial"/>
        </w:rPr>
        <w:t xml:space="preserve">website: </w:t>
      </w:r>
      <w:r w:rsidR="00396825" w:rsidRPr="00396825">
        <w:rPr>
          <w:rFonts w:ascii="Arial" w:hAnsi="Arial" w:cs="Arial"/>
        </w:rPr>
        <w:t>www.naoberkarkmeddo.nl</w:t>
      </w:r>
    </w:p>
    <w:p w14:paraId="31D12DC7" w14:textId="59943E5E" w:rsidR="002A5712" w:rsidRDefault="002A5712" w:rsidP="002333D4">
      <w:pPr>
        <w:spacing w:after="0" w:line="240" w:lineRule="auto"/>
        <w:rPr>
          <w:rFonts w:ascii="Arial" w:hAnsi="Arial" w:cs="Arial"/>
        </w:rPr>
      </w:pPr>
      <w:r>
        <w:rPr>
          <w:rFonts w:ascii="Arial" w:hAnsi="Arial" w:cs="Arial"/>
        </w:rPr>
        <w:t>Vanaf 1 april kan de stichting gebruik maken van de zogenaamde KOR regeling van de belastingdienst</w:t>
      </w:r>
      <w:r w:rsidR="00396825">
        <w:rPr>
          <w:rFonts w:ascii="Arial" w:hAnsi="Arial" w:cs="Arial"/>
        </w:rPr>
        <w:t xml:space="preserve"> en</w:t>
      </w:r>
      <w:r>
        <w:rPr>
          <w:rFonts w:ascii="Arial" w:hAnsi="Arial" w:cs="Arial"/>
        </w:rPr>
        <w:t xml:space="preserve"> </w:t>
      </w:r>
      <w:r w:rsidR="00396825">
        <w:rPr>
          <w:rFonts w:ascii="Arial" w:hAnsi="Arial" w:cs="Arial"/>
        </w:rPr>
        <w:t>m</w:t>
      </w:r>
      <w:r>
        <w:rPr>
          <w:rFonts w:ascii="Arial" w:hAnsi="Arial" w:cs="Arial"/>
        </w:rPr>
        <w:t>et ingang van eind mei beschikt de stichting over een eigen bankrekening.</w:t>
      </w:r>
      <w:r w:rsidR="00396825">
        <w:rPr>
          <w:rFonts w:ascii="Arial" w:hAnsi="Arial" w:cs="Arial"/>
        </w:rPr>
        <w:t xml:space="preserve"> Dit laatste was een langdurig proces in verband met de strenge overheidsregels voor heet verkrijgen van een bankrekening voor Verenigingen en Stichtingen.</w:t>
      </w:r>
    </w:p>
    <w:p w14:paraId="258FE894" w14:textId="77777777" w:rsidR="002333D4" w:rsidRDefault="002333D4" w:rsidP="002333D4">
      <w:pPr>
        <w:spacing w:after="0" w:line="240" w:lineRule="auto"/>
        <w:rPr>
          <w:rFonts w:ascii="Arial" w:hAnsi="Arial" w:cs="Arial"/>
        </w:rPr>
      </w:pPr>
    </w:p>
    <w:p w14:paraId="583E82EC" w14:textId="77777777" w:rsidR="002333D4" w:rsidRPr="002333D4" w:rsidRDefault="002333D4" w:rsidP="002333D4">
      <w:pPr>
        <w:spacing w:after="0" w:line="240" w:lineRule="auto"/>
        <w:rPr>
          <w:rFonts w:ascii="Arial" w:hAnsi="Arial" w:cs="Arial"/>
        </w:rPr>
      </w:pPr>
    </w:p>
    <w:p w14:paraId="6C361B92" w14:textId="331130C1" w:rsidR="002333D4" w:rsidRDefault="002333D4" w:rsidP="002333D4">
      <w:pPr>
        <w:pStyle w:val="Lijstalinea"/>
        <w:numPr>
          <w:ilvl w:val="0"/>
          <w:numId w:val="5"/>
        </w:numPr>
        <w:spacing w:after="0" w:line="240" w:lineRule="auto"/>
        <w:rPr>
          <w:rFonts w:ascii="Arial" w:hAnsi="Arial" w:cs="Arial"/>
          <w:b/>
          <w:bCs/>
        </w:rPr>
      </w:pPr>
      <w:r w:rsidRPr="002333D4">
        <w:rPr>
          <w:rFonts w:ascii="Arial" w:hAnsi="Arial" w:cs="Arial"/>
          <w:b/>
          <w:bCs/>
        </w:rPr>
        <w:t>ANBI aanvraag</w:t>
      </w:r>
    </w:p>
    <w:p w14:paraId="6953497B" w14:textId="77777777" w:rsidR="00396825" w:rsidRDefault="00396825" w:rsidP="00396825">
      <w:pPr>
        <w:spacing w:after="0" w:line="240" w:lineRule="auto"/>
        <w:rPr>
          <w:rFonts w:ascii="Arial" w:hAnsi="Arial" w:cs="Arial"/>
          <w:b/>
          <w:bCs/>
        </w:rPr>
      </w:pPr>
    </w:p>
    <w:p w14:paraId="70EBF368" w14:textId="15401EB0" w:rsidR="00396825" w:rsidRPr="00396825" w:rsidRDefault="00396825" w:rsidP="00396825">
      <w:pPr>
        <w:spacing w:after="0" w:line="240" w:lineRule="auto"/>
        <w:rPr>
          <w:rFonts w:ascii="Arial" w:hAnsi="Arial" w:cs="Arial"/>
        </w:rPr>
      </w:pPr>
      <w:r>
        <w:rPr>
          <w:rFonts w:ascii="Arial" w:hAnsi="Arial" w:cs="Arial"/>
        </w:rPr>
        <w:t>Begin augustus 2024 zal door de stichting een aanvraag voor het verkrijgen van een ANBI status indienen. Dit biedt een aantal voordelen zoals de aftrekbaarheid van giften voor donateurs.</w:t>
      </w:r>
    </w:p>
    <w:p w14:paraId="3FC2421F" w14:textId="77777777" w:rsidR="00396825" w:rsidRDefault="00396825" w:rsidP="00396825">
      <w:pPr>
        <w:spacing w:after="0" w:line="240" w:lineRule="auto"/>
        <w:rPr>
          <w:rFonts w:ascii="Arial" w:hAnsi="Arial" w:cs="Arial"/>
          <w:b/>
          <w:bCs/>
        </w:rPr>
      </w:pPr>
    </w:p>
    <w:p w14:paraId="3153F7EF" w14:textId="77777777" w:rsidR="005D263F" w:rsidRDefault="005D263F" w:rsidP="00396825">
      <w:pPr>
        <w:spacing w:after="0" w:line="240" w:lineRule="auto"/>
        <w:rPr>
          <w:rFonts w:ascii="Arial" w:hAnsi="Arial" w:cs="Arial"/>
          <w:b/>
          <w:bCs/>
        </w:rPr>
      </w:pPr>
    </w:p>
    <w:p w14:paraId="36C26548" w14:textId="77777777" w:rsidR="005D263F" w:rsidRDefault="005D263F" w:rsidP="00396825">
      <w:pPr>
        <w:spacing w:after="0" w:line="240" w:lineRule="auto"/>
        <w:rPr>
          <w:rFonts w:ascii="Arial" w:hAnsi="Arial" w:cs="Arial"/>
          <w:b/>
          <w:bCs/>
        </w:rPr>
      </w:pPr>
    </w:p>
    <w:p w14:paraId="539AC765" w14:textId="77777777" w:rsidR="005D263F" w:rsidRDefault="005D263F" w:rsidP="00396825">
      <w:pPr>
        <w:spacing w:after="0" w:line="240" w:lineRule="auto"/>
        <w:rPr>
          <w:rFonts w:ascii="Arial" w:hAnsi="Arial" w:cs="Arial"/>
          <w:b/>
          <w:bCs/>
        </w:rPr>
      </w:pPr>
    </w:p>
    <w:p w14:paraId="7D9B0448" w14:textId="77777777" w:rsidR="005D263F" w:rsidRDefault="005D263F" w:rsidP="00396825">
      <w:pPr>
        <w:spacing w:after="0" w:line="240" w:lineRule="auto"/>
        <w:rPr>
          <w:rFonts w:ascii="Arial" w:hAnsi="Arial" w:cs="Arial"/>
          <w:b/>
          <w:bCs/>
        </w:rPr>
      </w:pPr>
    </w:p>
    <w:p w14:paraId="083F9758" w14:textId="77777777" w:rsidR="005D263F" w:rsidRDefault="005D263F" w:rsidP="00396825">
      <w:pPr>
        <w:spacing w:after="0" w:line="240" w:lineRule="auto"/>
        <w:rPr>
          <w:rFonts w:ascii="Arial" w:hAnsi="Arial" w:cs="Arial"/>
          <w:b/>
          <w:bCs/>
        </w:rPr>
      </w:pPr>
    </w:p>
    <w:p w14:paraId="64D8D04A" w14:textId="212539BB" w:rsidR="005D263F" w:rsidRDefault="005D263F" w:rsidP="00396825">
      <w:pPr>
        <w:spacing w:after="0" w:line="240" w:lineRule="auto"/>
        <w:rPr>
          <w:rFonts w:ascii="Arial" w:hAnsi="Arial" w:cs="Arial"/>
        </w:rPr>
      </w:pPr>
      <w:r>
        <w:rPr>
          <w:rFonts w:ascii="Arial" w:hAnsi="Arial" w:cs="Arial"/>
          <w:b/>
          <w:bCs/>
        </w:rPr>
        <w:lastRenderedPageBreak/>
        <w:t xml:space="preserve">Financiële bijlage </w:t>
      </w:r>
      <w:r w:rsidRPr="005D263F">
        <w:rPr>
          <w:rFonts w:ascii="Arial" w:hAnsi="Arial" w:cs="Arial"/>
          <w:b/>
          <w:bCs/>
        </w:rPr>
        <w:t>Stichting Exploitatie Kerkgebouw Meddo / Naoberkark Meddo</w:t>
      </w:r>
      <w:r>
        <w:rPr>
          <w:rFonts w:ascii="Arial" w:hAnsi="Arial" w:cs="Arial"/>
        </w:rPr>
        <w:t xml:space="preserve"> </w:t>
      </w:r>
    </w:p>
    <w:p w14:paraId="60A88CB2" w14:textId="10F33C34" w:rsidR="005D263F" w:rsidRPr="005D263F" w:rsidRDefault="005D263F" w:rsidP="00396825">
      <w:pPr>
        <w:spacing w:after="0" w:line="240" w:lineRule="auto"/>
        <w:rPr>
          <w:rFonts w:ascii="Arial" w:hAnsi="Arial" w:cs="Arial"/>
          <w:b/>
          <w:bCs/>
        </w:rPr>
      </w:pPr>
      <w:r w:rsidRPr="005D263F">
        <w:rPr>
          <w:rFonts w:ascii="Arial" w:hAnsi="Arial" w:cs="Arial"/>
          <w:b/>
          <w:bCs/>
        </w:rPr>
        <w:t>voor de periode 2023 tot en met juni 2024</w:t>
      </w:r>
    </w:p>
    <w:p w14:paraId="4ECDF587" w14:textId="77777777" w:rsidR="002A5712" w:rsidRDefault="002A5712" w:rsidP="002A5712">
      <w:pPr>
        <w:spacing w:after="0" w:line="240" w:lineRule="auto"/>
        <w:rPr>
          <w:rFonts w:ascii="Arial" w:hAnsi="Arial" w:cs="Arial"/>
          <w:b/>
          <w:bCs/>
        </w:rPr>
      </w:pPr>
    </w:p>
    <w:p w14:paraId="541FFE90" w14:textId="77777777" w:rsidR="005D263F" w:rsidRDefault="005D263F" w:rsidP="002A5712">
      <w:pPr>
        <w:spacing w:after="0" w:line="240" w:lineRule="auto"/>
        <w:rPr>
          <w:rFonts w:ascii="Arial" w:hAnsi="Arial" w:cs="Arial"/>
          <w:b/>
          <w:bCs/>
        </w:rPr>
      </w:pPr>
    </w:p>
    <w:tbl>
      <w:tblPr>
        <w:tblStyle w:val="Tabelraster"/>
        <w:tblW w:w="0" w:type="auto"/>
        <w:tblLook w:val="04A0" w:firstRow="1" w:lastRow="0" w:firstColumn="1" w:lastColumn="0" w:noHBand="0" w:noVBand="1"/>
      </w:tblPr>
      <w:tblGrid>
        <w:gridCol w:w="2265"/>
        <w:gridCol w:w="2265"/>
        <w:gridCol w:w="2266"/>
        <w:gridCol w:w="2266"/>
      </w:tblGrid>
      <w:tr w:rsidR="005D263F" w14:paraId="57157481" w14:textId="77777777" w:rsidTr="00516F03">
        <w:tc>
          <w:tcPr>
            <w:tcW w:w="2265" w:type="dxa"/>
          </w:tcPr>
          <w:p w14:paraId="274268B1" w14:textId="3D83322C" w:rsidR="005D263F" w:rsidRPr="00720707" w:rsidRDefault="005D263F" w:rsidP="00516F03">
            <w:pPr>
              <w:rPr>
                <w:b/>
                <w:bCs/>
              </w:rPr>
            </w:pPr>
            <w:r>
              <w:rPr>
                <w:b/>
                <w:bCs/>
              </w:rPr>
              <w:t xml:space="preserve">Financiële </w:t>
            </w:r>
            <w:r w:rsidRPr="00720707">
              <w:rPr>
                <w:b/>
                <w:bCs/>
              </w:rPr>
              <w:t>Veran</w:t>
            </w:r>
            <w:r>
              <w:rPr>
                <w:b/>
                <w:bCs/>
              </w:rPr>
              <w:t>t</w:t>
            </w:r>
            <w:r w:rsidRPr="00720707">
              <w:rPr>
                <w:b/>
                <w:bCs/>
              </w:rPr>
              <w:t>woording 2023</w:t>
            </w:r>
            <w:r w:rsidR="004F3C20">
              <w:rPr>
                <w:b/>
                <w:bCs/>
              </w:rPr>
              <w:t xml:space="preserve"> in Euro’s</w:t>
            </w:r>
          </w:p>
        </w:tc>
        <w:tc>
          <w:tcPr>
            <w:tcW w:w="2265" w:type="dxa"/>
          </w:tcPr>
          <w:p w14:paraId="39B72837" w14:textId="77777777" w:rsidR="005D263F" w:rsidRPr="00720707" w:rsidRDefault="005D263F" w:rsidP="00516F03">
            <w:pPr>
              <w:rPr>
                <w:b/>
                <w:bCs/>
              </w:rPr>
            </w:pPr>
            <w:r w:rsidRPr="00720707">
              <w:rPr>
                <w:b/>
                <w:bCs/>
              </w:rPr>
              <w:t>Naoberkark Meddo</w:t>
            </w:r>
          </w:p>
        </w:tc>
        <w:tc>
          <w:tcPr>
            <w:tcW w:w="2266" w:type="dxa"/>
          </w:tcPr>
          <w:p w14:paraId="428E9E9F" w14:textId="77777777" w:rsidR="005D263F" w:rsidRDefault="005D263F" w:rsidP="00516F03"/>
        </w:tc>
        <w:tc>
          <w:tcPr>
            <w:tcW w:w="2266" w:type="dxa"/>
          </w:tcPr>
          <w:p w14:paraId="74680F07" w14:textId="77777777" w:rsidR="005D263F" w:rsidRDefault="005D263F" w:rsidP="00516F03"/>
        </w:tc>
      </w:tr>
      <w:tr w:rsidR="005D263F" w14:paraId="339B373C" w14:textId="77777777" w:rsidTr="00516F03">
        <w:tc>
          <w:tcPr>
            <w:tcW w:w="2265" w:type="dxa"/>
          </w:tcPr>
          <w:p w14:paraId="6D236788" w14:textId="77777777" w:rsidR="005D263F" w:rsidRPr="008135C0" w:rsidRDefault="005D263F" w:rsidP="00516F03">
            <w:pPr>
              <w:rPr>
                <w:i/>
                <w:iCs/>
              </w:rPr>
            </w:pPr>
            <w:r w:rsidRPr="008135C0">
              <w:rPr>
                <w:i/>
                <w:iCs/>
              </w:rPr>
              <w:t>Debet</w:t>
            </w:r>
          </w:p>
        </w:tc>
        <w:tc>
          <w:tcPr>
            <w:tcW w:w="2265" w:type="dxa"/>
          </w:tcPr>
          <w:p w14:paraId="0247B11D" w14:textId="77777777" w:rsidR="005D263F" w:rsidRDefault="005D263F" w:rsidP="00516F03"/>
        </w:tc>
        <w:tc>
          <w:tcPr>
            <w:tcW w:w="2266" w:type="dxa"/>
          </w:tcPr>
          <w:p w14:paraId="13625DCF" w14:textId="77777777" w:rsidR="005D263F" w:rsidRPr="008135C0" w:rsidRDefault="005D263F" w:rsidP="00516F03">
            <w:pPr>
              <w:rPr>
                <w:i/>
                <w:iCs/>
              </w:rPr>
            </w:pPr>
            <w:r w:rsidRPr="008135C0">
              <w:rPr>
                <w:i/>
                <w:iCs/>
              </w:rPr>
              <w:t>Credit</w:t>
            </w:r>
          </w:p>
        </w:tc>
        <w:tc>
          <w:tcPr>
            <w:tcW w:w="2266" w:type="dxa"/>
          </w:tcPr>
          <w:p w14:paraId="3FB5917D" w14:textId="77777777" w:rsidR="005D263F" w:rsidRDefault="005D263F" w:rsidP="00516F03"/>
        </w:tc>
      </w:tr>
      <w:tr w:rsidR="005D263F" w14:paraId="5D86DF02" w14:textId="77777777" w:rsidTr="00516F03">
        <w:tc>
          <w:tcPr>
            <w:tcW w:w="2265" w:type="dxa"/>
          </w:tcPr>
          <w:p w14:paraId="64A2D5EE" w14:textId="77777777" w:rsidR="005D263F" w:rsidRDefault="005D263F" w:rsidP="00516F03">
            <w:r>
              <w:t>Verkoop inventaris</w:t>
            </w:r>
          </w:p>
        </w:tc>
        <w:tc>
          <w:tcPr>
            <w:tcW w:w="2265" w:type="dxa"/>
          </w:tcPr>
          <w:p w14:paraId="55F60332" w14:textId="24121FAF" w:rsidR="005D263F" w:rsidRDefault="005D263F" w:rsidP="00516F03">
            <w:r>
              <w:t>3</w:t>
            </w:r>
            <w:r w:rsidR="004F3C20">
              <w:t>065</w:t>
            </w:r>
          </w:p>
        </w:tc>
        <w:tc>
          <w:tcPr>
            <w:tcW w:w="2266" w:type="dxa"/>
          </w:tcPr>
          <w:p w14:paraId="59E5790B" w14:textId="596A9E78" w:rsidR="005D263F" w:rsidRDefault="005D263F" w:rsidP="00516F03"/>
        </w:tc>
        <w:tc>
          <w:tcPr>
            <w:tcW w:w="2266" w:type="dxa"/>
          </w:tcPr>
          <w:p w14:paraId="536179B4" w14:textId="6A4E592D" w:rsidR="005D263F" w:rsidRDefault="005D263F" w:rsidP="00516F03"/>
        </w:tc>
      </w:tr>
      <w:tr w:rsidR="005D263F" w14:paraId="7AB81B2E" w14:textId="77777777" w:rsidTr="00516F03">
        <w:tc>
          <w:tcPr>
            <w:tcW w:w="2265" w:type="dxa"/>
          </w:tcPr>
          <w:p w14:paraId="1A2629CB" w14:textId="77777777" w:rsidR="005D263F" w:rsidRDefault="005D263F" w:rsidP="00516F03">
            <w:r>
              <w:t>Verhuur kerkruimte</w:t>
            </w:r>
          </w:p>
        </w:tc>
        <w:tc>
          <w:tcPr>
            <w:tcW w:w="2265" w:type="dxa"/>
          </w:tcPr>
          <w:p w14:paraId="451E10F6" w14:textId="12F7799D" w:rsidR="005D263F" w:rsidRDefault="004F3C20" w:rsidP="00516F03">
            <w:r>
              <w:t>300</w:t>
            </w:r>
          </w:p>
        </w:tc>
        <w:tc>
          <w:tcPr>
            <w:tcW w:w="2266" w:type="dxa"/>
          </w:tcPr>
          <w:p w14:paraId="2D7D7A65" w14:textId="77777777" w:rsidR="005D263F" w:rsidRDefault="005D263F" w:rsidP="00516F03"/>
        </w:tc>
        <w:tc>
          <w:tcPr>
            <w:tcW w:w="2266" w:type="dxa"/>
          </w:tcPr>
          <w:p w14:paraId="41CD440A" w14:textId="77777777" w:rsidR="005D263F" w:rsidRDefault="005D263F" w:rsidP="00516F03"/>
        </w:tc>
      </w:tr>
      <w:tr w:rsidR="00AC2FA2" w14:paraId="0D892AC2" w14:textId="77777777" w:rsidTr="00516F03">
        <w:tc>
          <w:tcPr>
            <w:tcW w:w="2265" w:type="dxa"/>
          </w:tcPr>
          <w:p w14:paraId="7E9DDE72" w14:textId="77777777" w:rsidR="00AC2FA2" w:rsidRPr="005C2DE5" w:rsidRDefault="00AC2FA2" w:rsidP="00AC2FA2">
            <w:pPr>
              <w:rPr>
                <w:b/>
                <w:bCs/>
                <w:i/>
                <w:iCs/>
              </w:rPr>
            </w:pPr>
            <w:r w:rsidRPr="005C2DE5">
              <w:rPr>
                <w:b/>
                <w:bCs/>
                <w:i/>
                <w:iCs/>
              </w:rPr>
              <w:t>Totaal 2023</w:t>
            </w:r>
          </w:p>
        </w:tc>
        <w:tc>
          <w:tcPr>
            <w:tcW w:w="2265" w:type="dxa"/>
          </w:tcPr>
          <w:p w14:paraId="096BBD7E" w14:textId="13BF02F3" w:rsidR="00AC2FA2" w:rsidRPr="005C2DE5" w:rsidRDefault="004F3C20" w:rsidP="00AC2FA2">
            <w:pPr>
              <w:rPr>
                <w:b/>
                <w:bCs/>
                <w:i/>
                <w:iCs/>
              </w:rPr>
            </w:pPr>
            <w:r>
              <w:rPr>
                <w:b/>
                <w:bCs/>
                <w:i/>
                <w:iCs/>
              </w:rPr>
              <w:t>3365</w:t>
            </w:r>
          </w:p>
        </w:tc>
        <w:tc>
          <w:tcPr>
            <w:tcW w:w="2266" w:type="dxa"/>
          </w:tcPr>
          <w:p w14:paraId="05514AD7" w14:textId="77777777" w:rsidR="00AC2FA2" w:rsidRPr="005C2DE5" w:rsidRDefault="00AC2FA2" w:rsidP="00AC2FA2">
            <w:pPr>
              <w:rPr>
                <w:b/>
                <w:bCs/>
                <w:i/>
                <w:iCs/>
              </w:rPr>
            </w:pPr>
            <w:r w:rsidRPr="005C2DE5">
              <w:rPr>
                <w:b/>
                <w:bCs/>
                <w:i/>
                <w:iCs/>
              </w:rPr>
              <w:t>Totaal 2023</w:t>
            </w:r>
          </w:p>
        </w:tc>
        <w:tc>
          <w:tcPr>
            <w:tcW w:w="2266" w:type="dxa"/>
          </w:tcPr>
          <w:p w14:paraId="1AB0D933" w14:textId="1525609F" w:rsidR="00AC2FA2" w:rsidRPr="005C2DE5" w:rsidRDefault="00AC2FA2" w:rsidP="00AC2FA2">
            <w:pPr>
              <w:rPr>
                <w:b/>
                <w:bCs/>
                <w:i/>
                <w:iCs/>
              </w:rPr>
            </w:pPr>
            <w:r>
              <w:rPr>
                <w:b/>
                <w:bCs/>
                <w:i/>
                <w:iCs/>
              </w:rPr>
              <w:t>0</w:t>
            </w:r>
          </w:p>
        </w:tc>
      </w:tr>
      <w:tr w:rsidR="00AC2FA2" w14:paraId="7E1983BC" w14:textId="77777777" w:rsidTr="00516F03">
        <w:tc>
          <w:tcPr>
            <w:tcW w:w="2265" w:type="dxa"/>
          </w:tcPr>
          <w:p w14:paraId="623A14EA" w14:textId="4B9724BE" w:rsidR="00AC2FA2" w:rsidRPr="006526E8" w:rsidRDefault="00AC2FA2" w:rsidP="00AC2FA2">
            <w:pPr>
              <w:rPr>
                <w:i/>
                <w:iCs/>
              </w:rPr>
            </w:pPr>
            <w:r w:rsidRPr="006526E8">
              <w:rPr>
                <w:i/>
                <w:iCs/>
              </w:rPr>
              <w:t>Positief resultaat 2023</w:t>
            </w:r>
          </w:p>
        </w:tc>
        <w:tc>
          <w:tcPr>
            <w:tcW w:w="2265" w:type="dxa"/>
          </w:tcPr>
          <w:p w14:paraId="694136F0" w14:textId="463CE87A" w:rsidR="00AC2FA2" w:rsidRPr="006526E8" w:rsidRDefault="00AC2FA2" w:rsidP="00AC2FA2">
            <w:pPr>
              <w:rPr>
                <w:i/>
                <w:iCs/>
              </w:rPr>
            </w:pPr>
            <w:r>
              <w:rPr>
                <w:i/>
                <w:iCs/>
              </w:rPr>
              <w:t>3</w:t>
            </w:r>
            <w:r w:rsidR="004F3C20">
              <w:rPr>
                <w:i/>
                <w:iCs/>
              </w:rPr>
              <w:t>365</w:t>
            </w:r>
          </w:p>
        </w:tc>
        <w:tc>
          <w:tcPr>
            <w:tcW w:w="2266" w:type="dxa"/>
          </w:tcPr>
          <w:p w14:paraId="05E57E8A" w14:textId="77777777" w:rsidR="00AC2FA2" w:rsidRPr="00720707" w:rsidRDefault="00AC2FA2" w:rsidP="00AC2FA2">
            <w:pPr>
              <w:rPr>
                <w:b/>
                <w:bCs/>
              </w:rPr>
            </w:pPr>
          </w:p>
        </w:tc>
        <w:tc>
          <w:tcPr>
            <w:tcW w:w="2266" w:type="dxa"/>
          </w:tcPr>
          <w:p w14:paraId="50343672" w14:textId="77777777" w:rsidR="00AC2FA2" w:rsidRPr="00720707" w:rsidRDefault="00AC2FA2" w:rsidP="00AC2FA2">
            <w:pPr>
              <w:rPr>
                <w:b/>
                <w:bCs/>
              </w:rPr>
            </w:pPr>
          </w:p>
        </w:tc>
      </w:tr>
    </w:tbl>
    <w:p w14:paraId="33DFB8B6" w14:textId="77777777" w:rsidR="005D263F" w:rsidRDefault="005D263F" w:rsidP="005D263F"/>
    <w:p w14:paraId="28BDE9DF" w14:textId="77777777" w:rsidR="005D263F" w:rsidRDefault="005D263F" w:rsidP="005D263F"/>
    <w:tbl>
      <w:tblPr>
        <w:tblStyle w:val="Tabelraster"/>
        <w:tblW w:w="0" w:type="auto"/>
        <w:tblLook w:val="04A0" w:firstRow="1" w:lastRow="0" w:firstColumn="1" w:lastColumn="0" w:noHBand="0" w:noVBand="1"/>
      </w:tblPr>
      <w:tblGrid>
        <w:gridCol w:w="2265"/>
        <w:gridCol w:w="2265"/>
        <w:gridCol w:w="2266"/>
        <w:gridCol w:w="2266"/>
      </w:tblGrid>
      <w:tr w:rsidR="005D263F" w14:paraId="29BF4C7D" w14:textId="77777777" w:rsidTr="00516F03">
        <w:tc>
          <w:tcPr>
            <w:tcW w:w="2265" w:type="dxa"/>
          </w:tcPr>
          <w:p w14:paraId="18C1DBFE" w14:textId="77777777" w:rsidR="005D263F" w:rsidRPr="008135C0" w:rsidRDefault="005D263F" w:rsidP="00516F03">
            <w:pPr>
              <w:rPr>
                <w:b/>
                <w:bCs/>
              </w:rPr>
            </w:pPr>
            <w:r>
              <w:rPr>
                <w:b/>
                <w:bCs/>
              </w:rPr>
              <w:t xml:space="preserve">Financiële </w:t>
            </w:r>
            <w:r w:rsidRPr="008135C0">
              <w:rPr>
                <w:b/>
                <w:bCs/>
              </w:rPr>
              <w:t>Verantwoording 2024</w:t>
            </w:r>
          </w:p>
        </w:tc>
        <w:tc>
          <w:tcPr>
            <w:tcW w:w="2265" w:type="dxa"/>
          </w:tcPr>
          <w:p w14:paraId="602159CA" w14:textId="77777777" w:rsidR="005D263F" w:rsidRPr="008135C0" w:rsidRDefault="005D263F" w:rsidP="00516F03">
            <w:pPr>
              <w:rPr>
                <w:b/>
                <w:bCs/>
              </w:rPr>
            </w:pPr>
            <w:r w:rsidRPr="008135C0">
              <w:rPr>
                <w:b/>
                <w:bCs/>
              </w:rPr>
              <w:t>Noaberkark Meddo</w:t>
            </w:r>
          </w:p>
        </w:tc>
        <w:tc>
          <w:tcPr>
            <w:tcW w:w="2266" w:type="dxa"/>
          </w:tcPr>
          <w:p w14:paraId="7A7E9543" w14:textId="77777777" w:rsidR="005D263F" w:rsidRPr="008135C0" w:rsidRDefault="005D263F" w:rsidP="00516F03">
            <w:pPr>
              <w:rPr>
                <w:b/>
                <w:bCs/>
              </w:rPr>
            </w:pPr>
            <w:r w:rsidRPr="008135C0">
              <w:rPr>
                <w:b/>
                <w:bCs/>
              </w:rPr>
              <w:t>Periode januari t/m juni</w:t>
            </w:r>
          </w:p>
        </w:tc>
        <w:tc>
          <w:tcPr>
            <w:tcW w:w="2266" w:type="dxa"/>
          </w:tcPr>
          <w:p w14:paraId="65312758" w14:textId="77777777" w:rsidR="005D263F" w:rsidRDefault="005D263F" w:rsidP="00516F03"/>
        </w:tc>
      </w:tr>
      <w:tr w:rsidR="005D263F" w14:paraId="40147314" w14:textId="77777777" w:rsidTr="00516F03">
        <w:tc>
          <w:tcPr>
            <w:tcW w:w="2265" w:type="dxa"/>
          </w:tcPr>
          <w:p w14:paraId="2AE61201" w14:textId="77777777" w:rsidR="005D263F" w:rsidRPr="008135C0" w:rsidRDefault="005D263F" w:rsidP="00516F03">
            <w:pPr>
              <w:rPr>
                <w:i/>
                <w:iCs/>
              </w:rPr>
            </w:pPr>
            <w:r w:rsidRPr="008135C0">
              <w:rPr>
                <w:i/>
                <w:iCs/>
              </w:rPr>
              <w:t>Debet</w:t>
            </w:r>
          </w:p>
        </w:tc>
        <w:tc>
          <w:tcPr>
            <w:tcW w:w="2265" w:type="dxa"/>
          </w:tcPr>
          <w:p w14:paraId="574D8BDA" w14:textId="77777777" w:rsidR="005D263F" w:rsidRDefault="005D263F" w:rsidP="00516F03"/>
        </w:tc>
        <w:tc>
          <w:tcPr>
            <w:tcW w:w="2266" w:type="dxa"/>
          </w:tcPr>
          <w:p w14:paraId="54FAFBB7" w14:textId="77777777" w:rsidR="005D263F" w:rsidRPr="008135C0" w:rsidRDefault="005D263F" w:rsidP="00516F03">
            <w:pPr>
              <w:rPr>
                <w:i/>
                <w:iCs/>
              </w:rPr>
            </w:pPr>
            <w:r w:rsidRPr="008135C0">
              <w:rPr>
                <w:i/>
                <w:iCs/>
              </w:rPr>
              <w:t>Credit</w:t>
            </w:r>
          </w:p>
        </w:tc>
        <w:tc>
          <w:tcPr>
            <w:tcW w:w="2266" w:type="dxa"/>
          </w:tcPr>
          <w:p w14:paraId="3B978D4C" w14:textId="77777777" w:rsidR="005D263F" w:rsidRDefault="005D263F" w:rsidP="00516F03"/>
        </w:tc>
      </w:tr>
      <w:tr w:rsidR="000E23F4" w14:paraId="327D2E8D" w14:textId="77777777" w:rsidTr="00516F03">
        <w:tc>
          <w:tcPr>
            <w:tcW w:w="2265" w:type="dxa"/>
          </w:tcPr>
          <w:p w14:paraId="6B8F9144" w14:textId="0118C750" w:rsidR="000E23F4" w:rsidRDefault="000E23F4" w:rsidP="000E23F4">
            <w:r>
              <w:t>Verhuur jan. t/m juni</w:t>
            </w:r>
          </w:p>
        </w:tc>
        <w:tc>
          <w:tcPr>
            <w:tcW w:w="2265" w:type="dxa"/>
          </w:tcPr>
          <w:p w14:paraId="7DC4D715" w14:textId="398A21B8" w:rsidR="000E23F4" w:rsidRPr="006B53F3" w:rsidRDefault="004F3C20" w:rsidP="000E23F4">
            <w:r>
              <w:t>2250</w:t>
            </w:r>
          </w:p>
        </w:tc>
        <w:tc>
          <w:tcPr>
            <w:tcW w:w="2266" w:type="dxa"/>
          </w:tcPr>
          <w:p w14:paraId="037C4ABA" w14:textId="77777777" w:rsidR="000E23F4" w:rsidRDefault="000E23F4" w:rsidP="000E23F4">
            <w:r>
              <w:t xml:space="preserve">Totaal Huishoudelijke artikelen </w:t>
            </w:r>
          </w:p>
        </w:tc>
        <w:tc>
          <w:tcPr>
            <w:tcW w:w="2266" w:type="dxa"/>
          </w:tcPr>
          <w:p w14:paraId="524B6C0E" w14:textId="6EE25FF5" w:rsidR="000E23F4" w:rsidRDefault="004F3C20" w:rsidP="000E23F4">
            <w:r>
              <w:t>394,22</w:t>
            </w:r>
          </w:p>
        </w:tc>
      </w:tr>
      <w:tr w:rsidR="000E23F4" w14:paraId="31CD23E2" w14:textId="77777777" w:rsidTr="00516F03">
        <w:tc>
          <w:tcPr>
            <w:tcW w:w="2265" w:type="dxa"/>
          </w:tcPr>
          <w:p w14:paraId="076FAC6B" w14:textId="34CB760E" w:rsidR="000E23F4" w:rsidRDefault="000E23F4" w:rsidP="000E23F4">
            <w:r>
              <w:t>Donaties</w:t>
            </w:r>
          </w:p>
        </w:tc>
        <w:tc>
          <w:tcPr>
            <w:tcW w:w="2265" w:type="dxa"/>
          </w:tcPr>
          <w:p w14:paraId="62364C80" w14:textId="4F84177A" w:rsidR="000E23F4" w:rsidRPr="006B53F3" w:rsidRDefault="004F3C20" w:rsidP="000E23F4">
            <w:r>
              <w:t>1183,60</w:t>
            </w:r>
          </w:p>
        </w:tc>
        <w:tc>
          <w:tcPr>
            <w:tcW w:w="2266" w:type="dxa"/>
          </w:tcPr>
          <w:p w14:paraId="5821BD37" w14:textId="77777777" w:rsidR="000E23F4" w:rsidRDefault="000E23F4" w:rsidP="000E23F4">
            <w:r>
              <w:t>Totaal Technische artikelen</w:t>
            </w:r>
          </w:p>
        </w:tc>
        <w:tc>
          <w:tcPr>
            <w:tcW w:w="2266" w:type="dxa"/>
          </w:tcPr>
          <w:p w14:paraId="2164C458" w14:textId="74A86C0F" w:rsidR="000E23F4" w:rsidRPr="006B53F3" w:rsidRDefault="004F3C20" w:rsidP="000E23F4">
            <w:r>
              <w:t>819,33</w:t>
            </w:r>
          </w:p>
        </w:tc>
      </w:tr>
      <w:tr w:rsidR="000E23F4" w14:paraId="693DC403" w14:textId="77777777" w:rsidTr="00516F03">
        <w:tc>
          <w:tcPr>
            <w:tcW w:w="2265" w:type="dxa"/>
          </w:tcPr>
          <w:p w14:paraId="25E66C9F" w14:textId="5984FB7F" w:rsidR="000E23F4" w:rsidRDefault="000E23F4" w:rsidP="000E23F4">
            <w:r>
              <w:t>Verkoop koffie KunstOer</w:t>
            </w:r>
          </w:p>
        </w:tc>
        <w:tc>
          <w:tcPr>
            <w:tcW w:w="2265" w:type="dxa"/>
          </w:tcPr>
          <w:p w14:paraId="13E1C93C" w14:textId="5DB11279" w:rsidR="000E23F4" w:rsidRPr="006B53F3" w:rsidRDefault="000E23F4" w:rsidP="000E23F4">
            <w:r w:rsidRPr="006B53F3">
              <w:t>162,50</w:t>
            </w:r>
          </w:p>
        </w:tc>
        <w:tc>
          <w:tcPr>
            <w:tcW w:w="2266" w:type="dxa"/>
          </w:tcPr>
          <w:p w14:paraId="57F1C27C" w14:textId="77777777" w:rsidR="000E23F4" w:rsidRDefault="000E23F4" w:rsidP="000E23F4">
            <w:r>
              <w:t>Omzetbelasting 1</w:t>
            </w:r>
            <w:r w:rsidRPr="00076D6A">
              <w:rPr>
                <w:vertAlign w:val="superscript"/>
              </w:rPr>
              <w:t>e</w:t>
            </w:r>
            <w:r>
              <w:t xml:space="preserve"> kw</w:t>
            </w:r>
          </w:p>
        </w:tc>
        <w:tc>
          <w:tcPr>
            <w:tcW w:w="2266" w:type="dxa"/>
          </w:tcPr>
          <w:p w14:paraId="70BEF805" w14:textId="77777777" w:rsidR="000E23F4" w:rsidRPr="006B53F3" w:rsidRDefault="000E23F4" w:rsidP="000E23F4">
            <w:r w:rsidRPr="006B53F3">
              <w:t>283</w:t>
            </w:r>
          </w:p>
        </w:tc>
      </w:tr>
      <w:tr w:rsidR="000E23F4" w:rsidRPr="005D263F" w14:paraId="4DB6A1D4" w14:textId="77777777" w:rsidTr="00516F03">
        <w:tc>
          <w:tcPr>
            <w:tcW w:w="2265" w:type="dxa"/>
          </w:tcPr>
          <w:p w14:paraId="01958C06" w14:textId="2A13528D" w:rsidR="000E23F4" w:rsidRDefault="000E23F4" w:rsidP="000E23F4"/>
        </w:tc>
        <w:tc>
          <w:tcPr>
            <w:tcW w:w="2265" w:type="dxa"/>
          </w:tcPr>
          <w:p w14:paraId="612968FE" w14:textId="4252C1FD" w:rsidR="000E23F4" w:rsidRPr="006B53F3" w:rsidRDefault="000E23F4" w:rsidP="000E23F4"/>
        </w:tc>
        <w:tc>
          <w:tcPr>
            <w:tcW w:w="2266" w:type="dxa"/>
          </w:tcPr>
          <w:p w14:paraId="0CADB590" w14:textId="21E7CA75" w:rsidR="000E23F4" w:rsidRPr="006B53F3" w:rsidRDefault="000E23F4" w:rsidP="000E23F4">
            <w:pPr>
              <w:rPr>
                <w:lang w:val="fr-FR"/>
              </w:rPr>
            </w:pPr>
            <w:r w:rsidRPr="00E90383">
              <w:rPr>
                <w:lang w:val="fr-FR"/>
              </w:rPr>
              <w:t>Huur april t/m j</w:t>
            </w:r>
            <w:r>
              <w:rPr>
                <w:lang w:val="fr-FR"/>
              </w:rPr>
              <w:t>uni</w:t>
            </w:r>
          </w:p>
        </w:tc>
        <w:tc>
          <w:tcPr>
            <w:tcW w:w="2266" w:type="dxa"/>
          </w:tcPr>
          <w:p w14:paraId="7F1B19B8" w14:textId="03CE8BB1" w:rsidR="000E23F4" w:rsidRPr="006B53F3" w:rsidRDefault="004F3C20" w:rsidP="000E23F4">
            <w:pPr>
              <w:rPr>
                <w:b/>
                <w:bCs/>
                <w:lang w:val="fr-FR"/>
              </w:rPr>
            </w:pPr>
            <w:r>
              <w:rPr>
                <w:lang w:val="fr-FR"/>
              </w:rPr>
              <w:t>2940</w:t>
            </w:r>
          </w:p>
        </w:tc>
      </w:tr>
      <w:tr w:rsidR="000E23F4" w:rsidRPr="00E90383" w14:paraId="1A6B7AAA" w14:textId="77777777" w:rsidTr="00516F03">
        <w:tc>
          <w:tcPr>
            <w:tcW w:w="2265" w:type="dxa"/>
          </w:tcPr>
          <w:p w14:paraId="726B10C3" w14:textId="35E03D99" w:rsidR="000E23F4" w:rsidRDefault="000E23F4" w:rsidP="000E23F4"/>
        </w:tc>
        <w:tc>
          <w:tcPr>
            <w:tcW w:w="2265" w:type="dxa"/>
          </w:tcPr>
          <w:p w14:paraId="106F0560" w14:textId="156DF1C1" w:rsidR="000E23F4" w:rsidRPr="006B53F3" w:rsidRDefault="000E23F4" w:rsidP="000E23F4"/>
        </w:tc>
        <w:tc>
          <w:tcPr>
            <w:tcW w:w="2266" w:type="dxa"/>
          </w:tcPr>
          <w:p w14:paraId="0E2DE328" w14:textId="551AF77F" w:rsidR="000E23F4" w:rsidRPr="00E90383" w:rsidRDefault="000E23F4" w:rsidP="000E23F4">
            <w:pPr>
              <w:rPr>
                <w:lang w:val="fr-FR"/>
              </w:rPr>
            </w:pPr>
            <w:r>
              <w:rPr>
                <w:lang w:val="fr-FR"/>
              </w:rPr>
              <w:t>Bankkosten</w:t>
            </w:r>
          </w:p>
        </w:tc>
        <w:tc>
          <w:tcPr>
            <w:tcW w:w="2266" w:type="dxa"/>
          </w:tcPr>
          <w:p w14:paraId="1170409D" w14:textId="37DEC122" w:rsidR="000E23F4" w:rsidRPr="006B53F3" w:rsidRDefault="004F3C20" w:rsidP="000E23F4">
            <w:pPr>
              <w:rPr>
                <w:lang w:val="fr-FR"/>
              </w:rPr>
            </w:pPr>
            <w:r>
              <w:rPr>
                <w:lang w:val="fr-FR"/>
              </w:rPr>
              <w:t>13,73</w:t>
            </w:r>
          </w:p>
        </w:tc>
      </w:tr>
      <w:tr w:rsidR="000E23F4" w:rsidRPr="006B53F3" w14:paraId="59AB1A2B" w14:textId="77777777" w:rsidTr="00516F03">
        <w:tc>
          <w:tcPr>
            <w:tcW w:w="2265" w:type="dxa"/>
          </w:tcPr>
          <w:p w14:paraId="284D8501" w14:textId="1333B122" w:rsidR="000E23F4" w:rsidRPr="006B53F3" w:rsidRDefault="000E23F4" w:rsidP="000E23F4">
            <w:pPr>
              <w:rPr>
                <w:b/>
                <w:bCs/>
                <w:i/>
                <w:iCs/>
              </w:rPr>
            </w:pPr>
            <w:r w:rsidRPr="006B53F3">
              <w:rPr>
                <w:b/>
                <w:bCs/>
                <w:i/>
                <w:iCs/>
              </w:rPr>
              <w:t>Totaal jan</w:t>
            </w:r>
            <w:r>
              <w:rPr>
                <w:b/>
                <w:bCs/>
                <w:i/>
                <w:iCs/>
              </w:rPr>
              <w:t>uari</w:t>
            </w:r>
            <w:r w:rsidRPr="006B53F3">
              <w:rPr>
                <w:b/>
                <w:bCs/>
                <w:i/>
                <w:iCs/>
              </w:rPr>
              <w:t xml:space="preserve"> t/m juni </w:t>
            </w:r>
            <w:r>
              <w:rPr>
                <w:b/>
                <w:bCs/>
                <w:i/>
                <w:iCs/>
              </w:rPr>
              <w:t>2024</w:t>
            </w:r>
          </w:p>
        </w:tc>
        <w:tc>
          <w:tcPr>
            <w:tcW w:w="2265" w:type="dxa"/>
          </w:tcPr>
          <w:p w14:paraId="40F44883" w14:textId="449469CD" w:rsidR="000E23F4" w:rsidRPr="006B53F3" w:rsidRDefault="004F3C20" w:rsidP="000E23F4">
            <w:pPr>
              <w:rPr>
                <w:b/>
                <w:bCs/>
                <w:i/>
                <w:iCs/>
              </w:rPr>
            </w:pPr>
            <w:r>
              <w:rPr>
                <w:b/>
                <w:bCs/>
                <w:i/>
                <w:iCs/>
              </w:rPr>
              <w:t>3596,10</w:t>
            </w:r>
          </w:p>
        </w:tc>
        <w:tc>
          <w:tcPr>
            <w:tcW w:w="2266" w:type="dxa"/>
          </w:tcPr>
          <w:p w14:paraId="768E9890" w14:textId="2C9AE84F" w:rsidR="000E23F4" w:rsidRPr="006B53F3" w:rsidRDefault="000E23F4" w:rsidP="000E23F4">
            <w:pPr>
              <w:rPr>
                <w:b/>
                <w:bCs/>
                <w:i/>
                <w:iCs/>
              </w:rPr>
            </w:pPr>
            <w:r w:rsidRPr="006B53F3">
              <w:rPr>
                <w:b/>
                <w:bCs/>
                <w:i/>
                <w:iCs/>
              </w:rPr>
              <w:t>Totaal jan</w:t>
            </w:r>
            <w:r>
              <w:rPr>
                <w:b/>
                <w:bCs/>
                <w:i/>
                <w:iCs/>
              </w:rPr>
              <w:t xml:space="preserve">uari </w:t>
            </w:r>
            <w:r w:rsidRPr="006B53F3">
              <w:rPr>
                <w:b/>
                <w:bCs/>
                <w:i/>
                <w:iCs/>
              </w:rPr>
              <w:t xml:space="preserve"> t/m juni 2024</w:t>
            </w:r>
          </w:p>
        </w:tc>
        <w:tc>
          <w:tcPr>
            <w:tcW w:w="2266" w:type="dxa"/>
          </w:tcPr>
          <w:p w14:paraId="577FB762" w14:textId="2AE74D2E" w:rsidR="000E23F4" w:rsidRPr="006B53F3" w:rsidRDefault="004F3C20" w:rsidP="000E23F4">
            <w:pPr>
              <w:rPr>
                <w:b/>
                <w:bCs/>
                <w:i/>
                <w:iCs/>
              </w:rPr>
            </w:pPr>
            <w:r>
              <w:rPr>
                <w:b/>
                <w:bCs/>
                <w:i/>
                <w:iCs/>
              </w:rPr>
              <w:t>4450,28</w:t>
            </w:r>
          </w:p>
        </w:tc>
      </w:tr>
      <w:tr w:rsidR="006526E8" w:rsidRPr="006B53F3" w14:paraId="319D983A" w14:textId="77777777" w:rsidTr="00516F03">
        <w:tc>
          <w:tcPr>
            <w:tcW w:w="2265" w:type="dxa"/>
          </w:tcPr>
          <w:p w14:paraId="1417CF39" w14:textId="5C3387A5" w:rsidR="006526E8" w:rsidRPr="006526E8" w:rsidRDefault="006526E8" w:rsidP="006526E8">
            <w:pPr>
              <w:rPr>
                <w:i/>
                <w:iCs/>
              </w:rPr>
            </w:pPr>
            <w:r w:rsidRPr="006526E8">
              <w:rPr>
                <w:i/>
                <w:iCs/>
              </w:rPr>
              <w:t>Positief resultaat jan t/m juni 2024</w:t>
            </w:r>
          </w:p>
        </w:tc>
        <w:tc>
          <w:tcPr>
            <w:tcW w:w="2265" w:type="dxa"/>
          </w:tcPr>
          <w:p w14:paraId="70756AE3" w14:textId="11126B99" w:rsidR="006526E8" w:rsidRPr="006526E8" w:rsidRDefault="00DC29DA" w:rsidP="006526E8">
            <w:pPr>
              <w:rPr>
                <w:i/>
                <w:iCs/>
              </w:rPr>
            </w:pPr>
            <w:r>
              <w:rPr>
                <w:i/>
                <w:iCs/>
              </w:rPr>
              <w:t>-854,18</w:t>
            </w:r>
          </w:p>
        </w:tc>
        <w:tc>
          <w:tcPr>
            <w:tcW w:w="2266" w:type="dxa"/>
          </w:tcPr>
          <w:p w14:paraId="6392749C" w14:textId="77777777" w:rsidR="006526E8" w:rsidRPr="006B53F3" w:rsidRDefault="006526E8" w:rsidP="006526E8">
            <w:pPr>
              <w:rPr>
                <w:b/>
                <w:bCs/>
                <w:i/>
                <w:iCs/>
              </w:rPr>
            </w:pPr>
          </w:p>
        </w:tc>
        <w:tc>
          <w:tcPr>
            <w:tcW w:w="2266" w:type="dxa"/>
          </w:tcPr>
          <w:p w14:paraId="04905F1D" w14:textId="77777777" w:rsidR="006526E8" w:rsidRPr="006B53F3" w:rsidRDefault="006526E8" w:rsidP="006526E8">
            <w:pPr>
              <w:rPr>
                <w:b/>
                <w:bCs/>
                <w:i/>
                <w:iCs/>
              </w:rPr>
            </w:pPr>
          </w:p>
        </w:tc>
      </w:tr>
      <w:tr w:rsidR="006526E8" w:rsidRPr="006B53F3" w14:paraId="416BB46D" w14:textId="77777777" w:rsidTr="00516F03">
        <w:tc>
          <w:tcPr>
            <w:tcW w:w="2265" w:type="dxa"/>
          </w:tcPr>
          <w:p w14:paraId="05E5C7DC" w14:textId="255D816C" w:rsidR="006526E8" w:rsidRPr="006526E8" w:rsidRDefault="006526E8" w:rsidP="006526E8"/>
        </w:tc>
        <w:tc>
          <w:tcPr>
            <w:tcW w:w="2265" w:type="dxa"/>
          </w:tcPr>
          <w:p w14:paraId="5B30EDC8" w14:textId="5F539A90" w:rsidR="006526E8" w:rsidRDefault="006526E8" w:rsidP="006526E8">
            <w:pPr>
              <w:rPr>
                <w:b/>
                <w:bCs/>
                <w:i/>
                <w:iCs/>
              </w:rPr>
            </w:pPr>
          </w:p>
        </w:tc>
        <w:tc>
          <w:tcPr>
            <w:tcW w:w="2266" w:type="dxa"/>
          </w:tcPr>
          <w:p w14:paraId="7F1EE798" w14:textId="77777777" w:rsidR="006526E8" w:rsidRPr="006B53F3" w:rsidRDefault="006526E8" w:rsidP="006526E8">
            <w:pPr>
              <w:rPr>
                <w:b/>
                <w:bCs/>
                <w:i/>
                <w:iCs/>
              </w:rPr>
            </w:pPr>
          </w:p>
        </w:tc>
        <w:tc>
          <w:tcPr>
            <w:tcW w:w="2266" w:type="dxa"/>
          </w:tcPr>
          <w:p w14:paraId="5FA7BF88" w14:textId="77777777" w:rsidR="006526E8" w:rsidRPr="006B53F3" w:rsidRDefault="006526E8" w:rsidP="006526E8">
            <w:pPr>
              <w:rPr>
                <w:b/>
                <w:bCs/>
                <w:i/>
                <w:iCs/>
              </w:rPr>
            </w:pPr>
          </w:p>
        </w:tc>
      </w:tr>
    </w:tbl>
    <w:p w14:paraId="5BF58247" w14:textId="77777777" w:rsidR="005D263F" w:rsidRDefault="005D263F" w:rsidP="005D263F"/>
    <w:p w14:paraId="631246D9" w14:textId="3B90A034" w:rsidR="005D263F" w:rsidRPr="007456C0" w:rsidRDefault="005D263F" w:rsidP="005D263F">
      <w:pPr>
        <w:rPr>
          <w:sz w:val="24"/>
          <w:szCs w:val="24"/>
        </w:rPr>
      </w:pPr>
      <w:r w:rsidRPr="007456C0">
        <w:rPr>
          <w:sz w:val="24"/>
          <w:szCs w:val="24"/>
        </w:rPr>
        <w:t>Fiscaal nummer van de Stichting: 86547</w:t>
      </w:r>
      <w:r w:rsidR="00033078">
        <w:rPr>
          <w:sz w:val="24"/>
          <w:szCs w:val="24"/>
        </w:rPr>
        <w:t>6</w:t>
      </w:r>
      <w:r w:rsidRPr="007456C0">
        <w:rPr>
          <w:sz w:val="24"/>
          <w:szCs w:val="24"/>
        </w:rPr>
        <w:t>044</w:t>
      </w:r>
      <w:r w:rsidRPr="007456C0">
        <w:rPr>
          <w:sz w:val="24"/>
          <w:szCs w:val="24"/>
        </w:rPr>
        <w:br/>
        <w:t>KvK nummer van de Stichting: 90855086</w:t>
      </w:r>
    </w:p>
    <w:p w14:paraId="43336F52" w14:textId="77777777" w:rsidR="005D263F" w:rsidRDefault="005D263F" w:rsidP="002A5712">
      <w:pPr>
        <w:spacing w:after="0" w:line="240" w:lineRule="auto"/>
        <w:rPr>
          <w:rFonts w:ascii="Arial" w:hAnsi="Arial" w:cs="Arial"/>
          <w:b/>
          <w:bCs/>
        </w:rPr>
      </w:pPr>
    </w:p>
    <w:p w14:paraId="07CAD51B" w14:textId="77777777" w:rsidR="002A5712" w:rsidRPr="002A5712" w:rsidRDefault="002A5712" w:rsidP="002A5712">
      <w:pPr>
        <w:spacing w:after="0" w:line="240" w:lineRule="auto"/>
        <w:rPr>
          <w:rFonts w:ascii="Arial" w:hAnsi="Arial" w:cs="Arial"/>
          <w:b/>
          <w:bCs/>
        </w:rPr>
      </w:pPr>
    </w:p>
    <w:p w14:paraId="25E0BD66" w14:textId="77777777" w:rsidR="002333D4" w:rsidRPr="002333D4" w:rsidRDefault="002333D4" w:rsidP="002333D4">
      <w:pPr>
        <w:spacing w:after="0" w:line="240" w:lineRule="auto"/>
        <w:rPr>
          <w:rFonts w:ascii="Arial" w:hAnsi="Arial" w:cs="Arial"/>
        </w:rPr>
      </w:pPr>
    </w:p>
    <w:p w14:paraId="7CC6E423" w14:textId="1FCD8EEB" w:rsidR="006A2F7D" w:rsidRDefault="006A2F7D" w:rsidP="006A2F7D">
      <w:pPr>
        <w:spacing w:after="0" w:line="240" w:lineRule="auto"/>
        <w:rPr>
          <w:rFonts w:ascii="Arial" w:hAnsi="Arial" w:cs="Arial"/>
        </w:rPr>
      </w:pPr>
    </w:p>
    <w:p w14:paraId="4754B66E" w14:textId="77777777" w:rsidR="006A2F7D" w:rsidRPr="006A2F7D" w:rsidRDefault="006A2F7D" w:rsidP="006A2F7D">
      <w:pPr>
        <w:spacing w:after="0" w:line="240" w:lineRule="auto"/>
        <w:rPr>
          <w:rFonts w:ascii="Arial" w:hAnsi="Arial" w:cs="Arial"/>
        </w:rPr>
      </w:pPr>
    </w:p>
    <w:sectPr w:rsidR="006A2F7D" w:rsidRPr="006A2F7D" w:rsidSect="00707557">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06147" w14:textId="77777777" w:rsidR="0091027E" w:rsidRDefault="0091027E" w:rsidP="00707557">
      <w:pPr>
        <w:spacing w:after="0" w:line="240" w:lineRule="auto"/>
      </w:pPr>
      <w:r>
        <w:separator/>
      </w:r>
    </w:p>
  </w:endnote>
  <w:endnote w:type="continuationSeparator" w:id="0">
    <w:p w14:paraId="231C0F51" w14:textId="77777777" w:rsidR="0091027E" w:rsidRDefault="0091027E" w:rsidP="0070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382191"/>
      <w:docPartObj>
        <w:docPartGallery w:val="Page Numbers (Bottom of Page)"/>
        <w:docPartUnique/>
      </w:docPartObj>
    </w:sdtPr>
    <w:sdtContent>
      <w:p w14:paraId="47D6DA1E" w14:textId="563F8408" w:rsidR="00707557" w:rsidRDefault="00707557">
        <w:pPr>
          <w:pStyle w:val="Voettekst"/>
          <w:jc w:val="right"/>
        </w:pPr>
        <w:r>
          <w:fldChar w:fldCharType="begin"/>
        </w:r>
        <w:r>
          <w:instrText>PAGE   \* MERGEFORMAT</w:instrText>
        </w:r>
        <w:r>
          <w:fldChar w:fldCharType="separate"/>
        </w:r>
        <w:r>
          <w:t>2</w:t>
        </w:r>
        <w:r>
          <w:fldChar w:fldCharType="end"/>
        </w:r>
      </w:p>
    </w:sdtContent>
  </w:sdt>
  <w:p w14:paraId="70AA66D7" w14:textId="77777777" w:rsidR="00707557" w:rsidRDefault="007075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69FDD" w14:textId="77777777" w:rsidR="0091027E" w:rsidRDefault="0091027E" w:rsidP="00707557">
      <w:pPr>
        <w:spacing w:after="0" w:line="240" w:lineRule="auto"/>
      </w:pPr>
      <w:r>
        <w:separator/>
      </w:r>
    </w:p>
  </w:footnote>
  <w:footnote w:type="continuationSeparator" w:id="0">
    <w:p w14:paraId="4791A244" w14:textId="77777777" w:rsidR="0091027E" w:rsidRDefault="0091027E" w:rsidP="00707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1863"/>
    <w:multiLevelType w:val="hybridMultilevel"/>
    <w:tmpl w:val="8D5214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394146A"/>
    <w:multiLevelType w:val="hybridMultilevel"/>
    <w:tmpl w:val="BA4EF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D42732"/>
    <w:multiLevelType w:val="hybridMultilevel"/>
    <w:tmpl w:val="AC3867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D30C71"/>
    <w:multiLevelType w:val="hybridMultilevel"/>
    <w:tmpl w:val="DB8066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18F2651"/>
    <w:multiLevelType w:val="hybridMultilevel"/>
    <w:tmpl w:val="7F1CE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C0B50C8"/>
    <w:multiLevelType w:val="hybridMultilevel"/>
    <w:tmpl w:val="7CBCD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FA51964"/>
    <w:multiLevelType w:val="hybridMultilevel"/>
    <w:tmpl w:val="8BE68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7A6A50"/>
    <w:multiLevelType w:val="hybridMultilevel"/>
    <w:tmpl w:val="26BEA8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5197476">
    <w:abstractNumId w:val="3"/>
  </w:num>
  <w:num w:numId="2" w16cid:durableId="1801798141">
    <w:abstractNumId w:val="5"/>
  </w:num>
  <w:num w:numId="3" w16cid:durableId="1872263871">
    <w:abstractNumId w:val="4"/>
  </w:num>
  <w:num w:numId="4" w16cid:durableId="1661692683">
    <w:abstractNumId w:val="2"/>
  </w:num>
  <w:num w:numId="5" w16cid:durableId="867566358">
    <w:abstractNumId w:val="7"/>
  </w:num>
  <w:num w:numId="6" w16cid:durableId="182090253">
    <w:abstractNumId w:val="0"/>
  </w:num>
  <w:num w:numId="7" w16cid:durableId="2139643103">
    <w:abstractNumId w:val="1"/>
  </w:num>
  <w:num w:numId="8" w16cid:durableId="1290815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18"/>
    <w:rsid w:val="00001351"/>
    <w:rsid w:val="00033078"/>
    <w:rsid w:val="00043DDD"/>
    <w:rsid w:val="00055C80"/>
    <w:rsid w:val="00084F18"/>
    <w:rsid w:val="00087636"/>
    <w:rsid w:val="00093672"/>
    <w:rsid w:val="000E23F4"/>
    <w:rsid w:val="00100C98"/>
    <w:rsid w:val="0010276B"/>
    <w:rsid w:val="001125DC"/>
    <w:rsid w:val="00191832"/>
    <w:rsid w:val="001C1A86"/>
    <w:rsid w:val="001D7717"/>
    <w:rsid w:val="00230BC1"/>
    <w:rsid w:val="002333D4"/>
    <w:rsid w:val="0025253F"/>
    <w:rsid w:val="00252FDA"/>
    <w:rsid w:val="00264730"/>
    <w:rsid w:val="00274EB1"/>
    <w:rsid w:val="002A5712"/>
    <w:rsid w:val="002D0724"/>
    <w:rsid w:val="003072B2"/>
    <w:rsid w:val="0031411C"/>
    <w:rsid w:val="003873ED"/>
    <w:rsid w:val="00396825"/>
    <w:rsid w:val="003A2529"/>
    <w:rsid w:val="00414A56"/>
    <w:rsid w:val="00470B22"/>
    <w:rsid w:val="004924CE"/>
    <w:rsid w:val="004F3C20"/>
    <w:rsid w:val="005023FE"/>
    <w:rsid w:val="00537E84"/>
    <w:rsid w:val="00554B66"/>
    <w:rsid w:val="0055785F"/>
    <w:rsid w:val="00585451"/>
    <w:rsid w:val="005B76AB"/>
    <w:rsid w:val="005D263F"/>
    <w:rsid w:val="006526E8"/>
    <w:rsid w:val="00690443"/>
    <w:rsid w:val="006A2F7D"/>
    <w:rsid w:val="006A4694"/>
    <w:rsid w:val="006B1850"/>
    <w:rsid w:val="00706B17"/>
    <w:rsid w:val="00707557"/>
    <w:rsid w:val="00723B22"/>
    <w:rsid w:val="007641D8"/>
    <w:rsid w:val="007703AA"/>
    <w:rsid w:val="00787815"/>
    <w:rsid w:val="00794795"/>
    <w:rsid w:val="007A5B7A"/>
    <w:rsid w:val="007B6140"/>
    <w:rsid w:val="008146EC"/>
    <w:rsid w:val="00844932"/>
    <w:rsid w:val="00867FEA"/>
    <w:rsid w:val="00876304"/>
    <w:rsid w:val="0090048F"/>
    <w:rsid w:val="0091027E"/>
    <w:rsid w:val="00921B7A"/>
    <w:rsid w:val="0092756A"/>
    <w:rsid w:val="00975C54"/>
    <w:rsid w:val="00976B35"/>
    <w:rsid w:val="009869DD"/>
    <w:rsid w:val="00987128"/>
    <w:rsid w:val="009A273D"/>
    <w:rsid w:val="00A17CC3"/>
    <w:rsid w:val="00A36216"/>
    <w:rsid w:val="00A37253"/>
    <w:rsid w:val="00A5060E"/>
    <w:rsid w:val="00A80699"/>
    <w:rsid w:val="00A811F2"/>
    <w:rsid w:val="00A95C39"/>
    <w:rsid w:val="00AC2FA2"/>
    <w:rsid w:val="00AC6ABF"/>
    <w:rsid w:val="00B00AF5"/>
    <w:rsid w:val="00BA2ACB"/>
    <w:rsid w:val="00BC210D"/>
    <w:rsid w:val="00BF1A1D"/>
    <w:rsid w:val="00C00896"/>
    <w:rsid w:val="00C06D6E"/>
    <w:rsid w:val="00C14506"/>
    <w:rsid w:val="00C9500D"/>
    <w:rsid w:val="00D00165"/>
    <w:rsid w:val="00D01844"/>
    <w:rsid w:val="00D01D92"/>
    <w:rsid w:val="00D33B7D"/>
    <w:rsid w:val="00D57CE0"/>
    <w:rsid w:val="00DC0BA9"/>
    <w:rsid w:val="00DC29DA"/>
    <w:rsid w:val="00E020B1"/>
    <w:rsid w:val="00E15ED1"/>
    <w:rsid w:val="00E25E15"/>
    <w:rsid w:val="00E44F6C"/>
    <w:rsid w:val="00E66281"/>
    <w:rsid w:val="00EF09DD"/>
    <w:rsid w:val="00F005A1"/>
    <w:rsid w:val="00F04B1C"/>
    <w:rsid w:val="00F4764F"/>
    <w:rsid w:val="00F6182E"/>
    <w:rsid w:val="00F66F00"/>
    <w:rsid w:val="00FA346C"/>
    <w:rsid w:val="00FB7380"/>
    <w:rsid w:val="00FC3E74"/>
    <w:rsid w:val="00FC645E"/>
    <w:rsid w:val="00FE38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1D73"/>
  <w15:chartTrackingRefBased/>
  <w15:docId w15:val="{93DB09A7-0417-4CBB-87C3-2AD9AFAB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4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4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4F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4F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4F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4F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4F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4F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4F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4F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4F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4F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4F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4F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4F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4F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4F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4F18"/>
    <w:rPr>
      <w:rFonts w:eastAsiaTheme="majorEastAsia" w:cstheme="majorBidi"/>
      <w:color w:val="272727" w:themeColor="text1" w:themeTint="D8"/>
    </w:rPr>
  </w:style>
  <w:style w:type="paragraph" w:styleId="Titel">
    <w:name w:val="Title"/>
    <w:basedOn w:val="Standaard"/>
    <w:next w:val="Standaard"/>
    <w:link w:val="TitelChar"/>
    <w:uiPriority w:val="10"/>
    <w:qFormat/>
    <w:rsid w:val="00084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4F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4F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4F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4F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4F18"/>
    <w:rPr>
      <w:i/>
      <w:iCs/>
      <w:color w:val="404040" w:themeColor="text1" w:themeTint="BF"/>
    </w:rPr>
  </w:style>
  <w:style w:type="paragraph" w:styleId="Lijstalinea">
    <w:name w:val="List Paragraph"/>
    <w:basedOn w:val="Standaard"/>
    <w:uiPriority w:val="34"/>
    <w:qFormat/>
    <w:rsid w:val="00084F18"/>
    <w:pPr>
      <w:ind w:left="720"/>
      <w:contextualSpacing/>
    </w:pPr>
  </w:style>
  <w:style w:type="character" w:styleId="Intensievebenadrukking">
    <w:name w:val="Intense Emphasis"/>
    <w:basedOn w:val="Standaardalinea-lettertype"/>
    <w:uiPriority w:val="21"/>
    <w:qFormat/>
    <w:rsid w:val="00084F18"/>
    <w:rPr>
      <w:i/>
      <w:iCs/>
      <w:color w:val="0F4761" w:themeColor="accent1" w:themeShade="BF"/>
    </w:rPr>
  </w:style>
  <w:style w:type="paragraph" w:styleId="Duidelijkcitaat">
    <w:name w:val="Intense Quote"/>
    <w:basedOn w:val="Standaard"/>
    <w:next w:val="Standaard"/>
    <w:link w:val="DuidelijkcitaatChar"/>
    <w:uiPriority w:val="30"/>
    <w:qFormat/>
    <w:rsid w:val="00084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4F18"/>
    <w:rPr>
      <w:i/>
      <w:iCs/>
      <w:color w:val="0F4761" w:themeColor="accent1" w:themeShade="BF"/>
    </w:rPr>
  </w:style>
  <w:style w:type="character" w:styleId="Intensieveverwijzing">
    <w:name w:val="Intense Reference"/>
    <w:basedOn w:val="Standaardalinea-lettertype"/>
    <w:uiPriority w:val="32"/>
    <w:qFormat/>
    <w:rsid w:val="00084F18"/>
    <w:rPr>
      <w:b/>
      <w:bCs/>
      <w:smallCaps/>
      <w:color w:val="0F4761" w:themeColor="accent1" w:themeShade="BF"/>
      <w:spacing w:val="5"/>
    </w:rPr>
  </w:style>
  <w:style w:type="character" w:styleId="Hyperlink">
    <w:name w:val="Hyperlink"/>
    <w:basedOn w:val="Standaardalinea-lettertype"/>
    <w:uiPriority w:val="99"/>
    <w:unhideWhenUsed/>
    <w:rsid w:val="00055C80"/>
    <w:rPr>
      <w:color w:val="467886" w:themeColor="hyperlink"/>
      <w:u w:val="single"/>
    </w:rPr>
  </w:style>
  <w:style w:type="character" w:styleId="Onopgelostemelding">
    <w:name w:val="Unresolved Mention"/>
    <w:basedOn w:val="Standaardalinea-lettertype"/>
    <w:uiPriority w:val="99"/>
    <w:semiHidden/>
    <w:unhideWhenUsed/>
    <w:rsid w:val="00055C80"/>
    <w:rPr>
      <w:color w:val="605E5C"/>
      <w:shd w:val="clear" w:color="auto" w:fill="E1DFDD"/>
    </w:rPr>
  </w:style>
  <w:style w:type="paragraph" w:styleId="Normaalweb">
    <w:name w:val="Normal (Web)"/>
    <w:basedOn w:val="Standaard"/>
    <w:uiPriority w:val="99"/>
    <w:semiHidden/>
    <w:unhideWhenUsed/>
    <w:rsid w:val="00E25E15"/>
    <w:rPr>
      <w:rFonts w:ascii="Times New Roman" w:hAnsi="Times New Roman" w:cs="Times New Roman"/>
      <w:sz w:val="24"/>
      <w:szCs w:val="24"/>
    </w:rPr>
  </w:style>
  <w:style w:type="paragraph" w:styleId="Koptekst">
    <w:name w:val="header"/>
    <w:basedOn w:val="Standaard"/>
    <w:link w:val="KoptekstChar"/>
    <w:uiPriority w:val="99"/>
    <w:unhideWhenUsed/>
    <w:rsid w:val="007075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7557"/>
  </w:style>
  <w:style w:type="paragraph" w:styleId="Voettekst">
    <w:name w:val="footer"/>
    <w:basedOn w:val="Standaard"/>
    <w:link w:val="VoettekstChar"/>
    <w:uiPriority w:val="99"/>
    <w:unhideWhenUsed/>
    <w:rsid w:val="007075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7557"/>
  </w:style>
  <w:style w:type="table" w:styleId="Tabelraster">
    <w:name w:val="Table Grid"/>
    <w:basedOn w:val="Standaardtabel"/>
    <w:uiPriority w:val="39"/>
    <w:rsid w:val="005D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4711">
      <w:bodyDiv w:val="1"/>
      <w:marLeft w:val="0"/>
      <w:marRight w:val="0"/>
      <w:marTop w:val="0"/>
      <w:marBottom w:val="0"/>
      <w:divBdr>
        <w:top w:val="none" w:sz="0" w:space="0" w:color="auto"/>
        <w:left w:val="none" w:sz="0" w:space="0" w:color="auto"/>
        <w:bottom w:val="none" w:sz="0" w:space="0" w:color="auto"/>
        <w:right w:val="none" w:sz="0" w:space="0" w:color="auto"/>
      </w:divBdr>
    </w:div>
    <w:div w:id="306130270">
      <w:bodyDiv w:val="1"/>
      <w:marLeft w:val="0"/>
      <w:marRight w:val="0"/>
      <w:marTop w:val="0"/>
      <w:marBottom w:val="0"/>
      <w:divBdr>
        <w:top w:val="none" w:sz="0" w:space="0" w:color="auto"/>
        <w:left w:val="none" w:sz="0" w:space="0" w:color="auto"/>
        <w:bottom w:val="none" w:sz="0" w:space="0" w:color="auto"/>
        <w:right w:val="none" w:sz="0" w:space="0" w:color="auto"/>
      </w:divBdr>
    </w:div>
    <w:div w:id="417289815">
      <w:bodyDiv w:val="1"/>
      <w:marLeft w:val="0"/>
      <w:marRight w:val="0"/>
      <w:marTop w:val="0"/>
      <w:marBottom w:val="0"/>
      <w:divBdr>
        <w:top w:val="none" w:sz="0" w:space="0" w:color="auto"/>
        <w:left w:val="none" w:sz="0" w:space="0" w:color="auto"/>
        <w:bottom w:val="none" w:sz="0" w:space="0" w:color="auto"/>
        <w:right w:val="none" w:sz="0" w:space="0" w:color="auto"/>
      </w:divBdr>
    </w:div>
    <w:div w:id="12863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bosma1970@gmail.com" TargetMode="External"/><Relationship Id="rId3" Type="http://schemas.openxmlformats.org/officeDocument/2006/relationships/settings" Target="settings.xml"/><Relationship Id="rId7" Type="http://schemas.openxmlformats.org/officeDocument/2006/relationships/hyperlink" Target="mailto:naoberkarkmedd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1209</Words>
  <Characters>6651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Bosma</dc:creator>
  <cp:keywords/>
  <dc:description/>
  <cp:lastModifiedBy>Coby Belder</cp:lastModifiedBy>
  <cp:revision>3</cp:revision>
  <cp:lastPrinted>2024-08-06T13:03:00Z</cp:lastPrinted>
  <dcterms:created xsi:type="dcterms:W3CDTF">2024-08-06T13:01:00Z</dcterms:created>
  <dcterms:modified xsi:type="dcterms:W3CDTF">2024-08-06T13:06:00Z</dcterms:modified>
</cp:coreProperties>
</file>