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62" w:rsidRDefault="00CB4362" w:rsidP="00CB4362">
      <w:pPr>
        <w:rPr>
          <w:rFonts w:ascii="Arial" w:hAnsi="Arial" w:cs="Arial"/>
          <w:sz w:val="24"/>
          <w:szCs w:val="24"/>
        </w:rPr>
      </w:pPr>
      <w:r w:rsidRPr="00CB4362">
        <w:rPr>
          <w:rFonts w:ascii="Arial" w:hAnsi="Arial" w:cs="Arial"/>
          <w:sz w:val="24"/>
          <w:szCs w:val="24"/>
        </w:rPr>
        <w:t>Pressebericht:</w:t>
      </w:r>
    </w:p>
    <w:p w:rsidR="00CB4362" w:rsidRDefault="00CB4362" w:rsidP="00CB4362">
      <w:pPr>
        <w:rPr>
          <w:rFonts w:ascii="Arial" w:hAnsi="Arial" w:cs="Arial"/>
          <w:b/>
          <w:sz w:val="24"/>
          <w:szCs w:val="24"/>
        </w:rPr>
      </w:pPr>
      <w:r w:rsidRPr="00CB4362">
        <w:rPr>
          <w:rFonts w:ascii="Arial" w:hAnsi="Arial" w:cs="Arial"/>
          <w:b/>
          <w:sz w:val="24"/>
          <w:szCs w:val="24"/>
        </w:rPr>
        <w:t>Erfolgreiches Graffiti-Projekt im Rahmen der Spray Days an der H</w:t>
      </w:r>
      <w:r w:rsidR="00505776">
        <w:rPr>
          <w:rFonts w:ascii="Arial" w:hAnsi="Arial" w:cs="Arial"/>
          <w:b/>
          <w:sz w:val="24"/>
          <w:szCs w:val="24"/>
        </w:rPr>
        <w:t>ans</w:t>
      </w:r>
      <w:r w:rsidRPr="00CB4362">
        <w:rPr>
          <w:rFonts w:ascii="Arial" w:hAnsi="Arial" w:cs="Arial"/>
          <w:b/>
          <w:sz w:val="24"/>
          <w:szCs w:val="24"/>
        </w:rPr>
        <w:t>-</w:t>
      </w:r>
      <w:r w:rsidR="00505776">
        <w:rPr>
          <w:rFonts w:ascii="Arial" w:hAnsi="Arial" w:cs="Arial"/>
          <w:b/>
          <w:sz w:val="24"/>
          <w:szCs w:val="24"/>
        </w:rPr>
        <w:t>Dietrich-Genscher-</w:t>
      </w:r>
      <w:r w:rsidRPr="00CB4362">
        <w:rPr>
          <w:rFonts w:ascii="Arial" w:hAnsi="Arial" w:cs="Arial"/>
          <w:b/>
          <w:sz w:val="24"/>
          <w:szCs w:val="24"/>
        </w:rPr>
        <w:t>Schule</w:t>
      </w:r>
    </w:p>
    <w:p w:rsidR="00CB4362" w:rsidRPr="00CB4362" w:rsidRDefault="00CB4362" w:rsidP="00CB4362">
      <w:pPr>
        <w:rPr>
          <w:rFonts w:ascii="Arial" w:hAnsi="Arial" w:cs="Arial"/>
          <w:b/>
          <w:sz w:val="24"/>
          <w:szCs w:val="24"/>
        </w:rPr>
      </w:pPr>
    </w:p>
    <w:p w:rsidR="00CB4362" w:rsidRPr="00CB4362" w:rsidRDefault="00CB4362" w:rsidP="00CB4362">
      <w:pPr>
        <w:rPr>
          <w:rFonts w:ascii="Arial" w:hAnsi="Arial" w:cs="Arial"/>
          <w:sz w:val="24"/>
          <w:szCs w:val="24"/>
        </w:rPr>
      </w:pPr>
      <w:r w:rsidRPr="00CB4362">
        <w:rPr>
          <w:rFonts w:ascii="Arial" w:hAnsi="Arial" w:cs="Arial"/>
          <w:sz w:val="24"/>
          <w:szCs w:val="24"/>
        </w:rPr>
        <w:t>Auch in diesem Jahr durfte die H</w:t>
      </w:r>
      <w:r w:rsidR="00505776">
        <w:rPr>
          <w:rFonts w:ascii="Arial" w:hAnsi="Arial" w:cs="Arial"/>
          <w:sz w:val="24"/>
          <w:szCs w:val="24"/>
        </w:rPr>
        <w:t>ans-</w:t>
      </w:r>
      <w:r w:rsidRPr="00CB4362">
        <w:rPr>
          <w:rFonts w:ascii="Arial" w:hAnsi="Arial" w:cs="Arial"/>
          <w:sz w:val="24"/>
          <w:szCs w:val="24"/>
        </w:rPr>
        <w:t>D</w:t>
      </w:r>
      <w:r w:rsidR="00505776">
        <w:rPr>
          <w:rFonts w:ascii="Arial" w:hAnsi="Arial" w:cs="Arial"/>
          <w:sz w:val="24"/>
          <w:szCs w:val="24"/>
        </w:rPr>
        <w:t>ietrich-</w:t>
      </w:r>
      <w:r w:rsidRPr="00CB4362">
        <w:rPr>
          <w:rFonts w:ascii="Arial" w:hAnsi="Arial" w:cs="Arial"/>
          <w:sz w:val="24"/>
          <w:szCs w:val="24"/>
        </w:rPr>
        <w:t>G</w:t>
      </w:r>
      <w:r w:rsidR="00505776">
        <w:rPr>
          <w:rFonts w:ascii="Arial" w:hAnsi="Arial" w:cs="Arial"/>
          <w:sz w:val="24"/>
          <w:szCs w:val="24"/>
        </w:rPr>
        <w:t>enscher</w:t>
      </w:r>
      <w:r w:rsidRPr="00CB4362">
        <w:rPr>
          <w:rFonts w:ascii="Arial" w:hAnsi="Arial" w:cs="Arial"/>
          <w:sz w:val="24"/>
          <w:szCs w:val="24"/>
        </w:rPr>
        <w:t xml:space="preserve">-Schule an den Spray Days teilnehmen, die durch Gemeinsam </w:t>
      </w:r>
      <w:proofErr w:type="spellStart"/>
      <w:r w:rsidRPr="00CB4362">
        <w:rPr>
          <w:rFonts w:ascii="Arial" w:hAnsi="Arial" w:cs="Arial"/>
          <w:sz w:val="24"/>
          <w:szCs w:val="24"/>
        </w:rPr>
        <w:t>MehrWert</w:t>
      </w:r>
      <w:proofErr w:type="spellEnd"/>
      <w:r w:rsidRPr="00CB4362">
        <w:rPr>
          <w:rFonts w:ascii="Arial" w:hAnsi="Arial" w:cs="Arial"/>
          <w:sz w:val="24"/>
          <w:szCs w:val="24"/>
        </w:rPr>
        <w:t xml:space="preserve"> finanziert wurden. Das Graffiti-Projekt wurde von der Jugendfachkraft der Gemeinde in Zusammenarbeit mit dem </w:t>
      </w:r>
      <w:proofErr w:type="spellStart"/>
      <w:r w:rsidRPr="00CB4362">
        <w:rPr>
          <w:rFonts w:ascii="Arial" w:hAnsi="Arial" w:cs="Arial"/>
          <w:sz w:val="24"/>
          <w:szCs w:val="24"/>
        </w:rPr>
        <w:t>Villiper</w:t>
      </w:r>
      <w:proofErr w:type="spellEnd"/>
      <w:r w:rsidRPr="00CB4362">
        <w:rPr>
          <w:rFonts w:ascii="Arial" w:hAnsi="Arial" w:cs="Arial"/>
          <w:sz w:val="24"/>
          <w:szCs w:val="24"/>
        </w:rPr>
        <w:t xml:space="preserve"> Jugendhaus und den externen Künstlern, darunter </w:t>
      </w:r>
      <w:proofErr w:type="spellStart"/>
      <w:r w:rsidRPr="00CB4362">
        <w:rPr>
          <w:rFonts w:ascii="Arial" w:hAnsi="Arial" w:cs="Arial"/>
          <w:sz w:val="24"/>
          <w:szCs w:val="24"/>
        </w:rPr>
        <w:t>Osaydon</w:t>
      </w:r>
      <w:proofErr w:type="spellEnd"/>
      <w:r w:rsidRPr="00CB4362">
        <w:rPr>
          <w:rFonts w:ascii="Arial" w:hAnsi="Arial" w:cs="Arial"/>
          <w:sz w:val="24"/>
          <w:szCs w:val="24"/>
        </w:rPr>
        <w:t>, geplant und umgesetzt. Dank der engagierten Unterstützung der Jugendpflegerin der Gemeinde Wacht</w:t>
      </w:r>
      <w:r>
        <w:rPr>
          <w:rFonts w:ascii="Arial" w:hAnsi="Arial" w:cs="Arial"/>
          <w:sz w:val="24"/>
          <w:szCs w:val="24"/>
        </w:rPr>
        <w:t>berg</w:t>
      </w:r>
      <w:r w:rsidRPr="00CB4362">
        <w:rPr>
          <w:rFonts w:ascii="Arial" w:hAnsi="Arial" w:cs="Arial"/>
          <w:sz w:val="24"/>
          <w:szCs w:val="24"/>
        </w:rPr>
        <w:t>, N</w:t>
      </w:r>
      <w:r>
        <w:rPr>
          <w:rFonts w:ascii="Arial" w:hAnsi="Arial" w:cs="Arial"/>
          <w:sz w:val="24"/>
          <w:szCs w:val="24"/>
        </w:rPr>
        <w:t>atascha Hirsch</w:t>
      </w:r>
      <w:r w:rsidRPr="00CB4362">
        <w:rPr>
          <w:rFonts w:ascii="Arial" w:hAnsi="Arial" w:cs="Arial"/>
          <w:sz w:val="24"/>
          <w:szCs w:val="24"/>
        </w:rPr>
        <w:t>, konnten neben Projekten für Swi</w:t>
      </w:r>
      <w:r>
        <w:rPr>
          <w:rFonts w:ascii="Arial" w:hAnsi="Arial" w:cs="Arial"/>
          <w:sz w:val="24"/>
          <w:szCs w:val="24"/>
        </w:rPr>
        <w:t>sttal</w:t>
      </w:r>
      <w:r w:rsidRPr="00CB4362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Pr="00CB4362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fter</w:t>
      </w:r>
      <w:proofErr w:type="spellEnd"/>
      <w:r w:rsidRPr="00CB4362">
        <w:rPr>
          <w:rFonts w:ascii="Arial" w:hAnsi="Arial" w:cs="Arial"/>
          <w:sz w:val="24"/>
          <w:szCs w:val="24"/>
        </w:rPr>
        <w:t xml:space="preserve"> ganze fünf Graffiti-Projekte für Wach</w:t>
      </w:r>
      <w:r>
        <w:rPr>
          <w:rFonts w:ascii="Arial" w:hAnsi="Arial" w:cs="Arial"/>
          <w:sz w:val="24"/>
          <w:szCs w:val="24"/>
        </w:rPr>
        <w:t>tberg</w:t>
      </w:r>
      <w:r w:rsidRPr="00CB4362">
        <w:rPr>
          <w:rFonts w:ascii="Arial" w:hAnsi="Arial" w:cs="Arial"/>
          <w:sz w:val="24"/>
          <w:szCs w:val="24"/>
        </w:rPr>
        <w:t xml:space="preserve"> bei der Förderung </w:t>
      </w:r>
      <w:r>
        <w:rPr>
          <w:rFonts w:ascii="Arial" w:hAnsi="Arial" w:cs="Arial"/>
          <w:sz w:val="24"/>
          <w:szCs w:val="24"/>
        </w:rPr>
        <w:t xml:space="preserve">der Spray-Days </w:t>
      </w:r>
      <w:r w:rsidRPr="00CB4362">
        <w:rPr>
          <w:rFonts w:ascii="Arial" w:hAnsi="Arial" w:cs="Arial"/>
          <w:sz w:val="24"/>
          <w:szCs w:val="24"/>
        </w:rPr>
        <w:t xml:space="preserve">durch Gemeinsam </w:t>
      </w:r>
      <w:proofErr w:type="spellStart"/>
      <w:r w:rsidRPr="00CB4362">
        <w:rPr>
          <w:rFonts w:ascii="Arial" w:hAnsi="Arial" w:cs="Arial"/>
          <w:sz w:val="24"/>
          <w:szCs w:val="24"/>
        </w:rPr>
        <w:t>MehrWert</w:t>
      </w:r>
      <w:proofErr w:type="spellEnd"/>
      <w:r w:rsidRPr="00CB4362">
        <w:rPr>
          <w:rFonts w:ascii="Arial" w:hAnsi="Arial" w:cs="Arial"/>
          <w:sz w:val="24"/>
          <w:szCs w:val="24"/>
        </w:rPr>
        <w:t xml:space="preserve"> gewonnen werden.</w:t>
      </w:r>
    </w:p>
    <w:p w:rsidR="00CB4362" w:rsidRPr="00CB4362" w:rsidRDefault="00CB4362" w:rsidP="00CB4362">
      <w:pPr>
        <w:rPr>
          <w:rFonts w:ascii="Arial" w:hAnsi="Arial" w:cs="Arial"/>
          <w:sz w:val="24"/>
          <w:szCs w:val="24"/>
        </w:rPr>
      </w:pPr>
      <w:r w:rsidRPr="00CB4362">
        <w:rPr>
          <w:rFonts w:ascii="Arial" w:hAnsi="Arial" w:cs="Arial"/>
          <w:sz w:val="24"/>
          <w:szCs w:val="24"/>
        </w:rPr>
        <w:t xml:space="preserve">Ähnlich wie im letzten Jahr kamen hierfür zwei externe Künstler, um eine zwölfköpfige Gruppe von Schülerinnen und Schülern der 7. bis 9. Klasse der HDG-Schule zu </w:t>
      </w:r>
      <w:r>
        <w:rPr>
          <w:rFonts w:ascii="Arial" w:hAnsi="Arial" w:cs="Arial"/>
          <w:sz w:val="24"/>
          <w:szCs w:val="24"/>
        </w:rPr>
        <w:t>begleiten</w:t>
      </w:r>
      <w:r w:rsidRPr="00CB4362">
        <w:rPr>
          <w:rFonts w:ascii="Arial" w:hAnsi="Arial" w:cs="Arial"/>
          <w:sz w:val="24"/>
          <w:szCs w:val="24"/>
        </w:rPr>
        <w:t>. Neben Aufklärungsarbeit über legale und illegale Graffitis konnten sich die</w:t>
      </w:r>
      <w:r w:rsidR="00505776">
        <w:rPr>
          <w:rFonts w:ascii="Arial" w:hAnsi="Arial" w:cs="Arial"/>
          <w:sz w:val="24"/>
          <w:szCs w:val="24"/>
        </w:rPr>
        <w:t xml:space="preserve"> Jugendlichen</w:t>
      </w:r>
      <w:r w:rsidRPr="00CB4362">
        <w:rPr>
          <w:rFonts w:ascii="Arial" w:hAnsi="Arial" w:cs="Arial"/>
          <w:sz w:val="24"/>
          <w:szCs w:val="24"/>
        </w:rPr>
        <w:t xml:space="preserve"> im Sketchen probieren und erhielten eine kleine Einführung in das Thema Lettering.</w:t>
      </w:r>
    </w:p>
    <w:p w:rsidR="00CB4362" w:rsidRPr="00CB4362" w:rsidRDefault="00CB4362" w:rsidP="00CB4362">
      <w:pPr>
        <w:rPr>
          <w:rFonts w:ascii="Arial" w:hAnsi="Arial" w:cs="Arial"/>
          <w:sz w:val="24"/>
          <w:szCs w:val="24"/>
        </w:rPr>
      </w:pPr>
      <w:r w:rsidRPr="00CB4362">
        <w:rPr>
          <w:rFonts w:ascii="Arial" w:hAnsi="Arial" w:cs="Arial"/>
          <w:sz w:val="24"/>
          <w:szCs w:val="24"/>
        </w:rPr>
        <w:t xml:space="preserve">Im Anschluss entstand ein riesiges Willkommen-Graffiti im Eingangsbereich der Schule mit dem Thema „Willkommen: Willkommen in der HDG“. Dieses Kunstwerk setzt ein starkes Zeichen gegen Rassismus und soll ausdrücken, dass sich wirklich jeder willkommen fühlen soll. Insgesamt kann man von einem gelungenen Projekt sprechen: Die </w:t>
      </w:r>
      <w:r w:rsidR="00505776">
        <w:rPr>
          <w:rFonts w:ascii="Arial" w:hAnsi="Arial" w:cs="Arial"/>
          <w:sz w:val="24"/>
          <w:szCs w:val="24"/>
        </w:rPr>
        <w:t>Jugendlichen</w:t>
      </w:r>
      <w:r w:rsidRPr="00CB4362">
        <w:rPr>
          <w:rFonts w:ascii="Arial" w:hAnsi="Arial" w:cs="Arial"/>
          <w:sz w:val="24"/>
          <w:szCs w:val="24"/>
        </w:rPr>
        <w:t xml:space="preserve"> identifizierten sich so sehr mit ihrem Graffiti, dass sie stolz ihre fertiggestellten Buchstaben </w:t>
      </w:r>
      <w:r w:rsidR="00505776">
        <w:rPr>
          <w:rFonts w:ascii="Arial" w:hAnsi="Arial" w:cs="Arial"/>
          <w:sz w:val="24"/>
          <w:szCs w:val="24"/>
        </w:rPr>
        <w:t>der Schulgemeinschaft</w:t>
      </w:r>
      <w:r w:rsidRPr="00CB4362">
        <w:rPr>
          <w:rFonts w:ascii="Arial" w:hAnsi="Arial" w:cs="Arial"/>
          <w:sz w:val="24"/>
          <w:szCs w:val="24"/>
        </w:rPr>
        <w:t xml:space="preserve"> präsentierten!</w:t>
      </w:r>
    </w:p>
    <w:p w:rsidR="00CB4362" w:rsidRPr="00CB4362" w:rsidRDefault="00CB4362" w:rsidP="00CB4362">
      <w:pPr>
        <w:rPr>
          <w:rFonts w:ascii="Arial" w:hAnsi="Arial" w:cs="Arial"/>
          <w:sz w:val="24"/>
          <w:szCs w:val="24"/>
        </w:rPr>
      </w:pPr>
      <w:r w:rsidRPr="00CB4362">
        <w:rPr>
          <w:rFonts w:ascii="Arial" w:hAnsi="Arial" w:cs="Arial"/>
          <w:sz w:val="24"/>
          <w:szCs w:val="24"/>
        </w:rPr>
        <w:t>Dank der Offenheit und Unterstützung der Gemeinde</w:t>
      </w:r>
      <w:r w:rsidR="00505776">
        <w:rPr>
          <w:rFonts w:ascii="Arial" w:hAnsi="Arial" w:cs="Arial"/>
          <w:sz w:val="24"/>
          <w:szCs w:val="24"/>
        </w:rPr>
        <w:t xml:space="preserve"> Wachtberg</w:t>
      </w:r>
      <w:r w:rsidRPr="00CB4362">
        <w:rPr>
          <w:rFonts w:ascii="Arial" w:hAnsi="Arial" w:cs="Arial"/>
          <w:sz w:val="24"/>
          <w:szCs w:val="24"/>
        </w:rPr>
        <w:t xml:space="preserve"> und der </w:t>
      </w:r>
      <w:r w:rsidR="00505776">
        <w:rPr>
          <w:rFonts w:ascii="Arial" w:hAnsi="Arial" w:cs="Arial"/>
          <w:sz w:val="24"/>
          <w:szCs w:val="24"/>
        </w:rPr>
        <w:t>HDG-</w:t>
      </w:r>
      <w:bookmarkStart w:id="0" w:name="_GoBack"/>
      <w:bookmarkEnd w:id="0"/>
      <w:r w:rsidRPr="00CB4362">
        <w:rPr>
          <w:rFonts w:ascii="Arial" w:hAnsi="Arial" w:cs="Arial"/>
          <w:sz w:val="24"/>
          <w:szCs w:val="24"/>
        </w:rPr>
        <w:t>Schule konnte dieses wunderbare Kunstwerk entstehen.</w:t>
      </w:r>
    </w:p>
    <w:p w:rsidR="000D3C67" w:rsidRDefault="000D3C67"/>
    <w:sectPr w:rsidR="000D3C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62"/>
    <w:rsid w:val="000D3C67"/>
    <w:rsid w:val="00505776"/>
    <w:rsid w:val="007B607B"/>
    <w:rsid w:val="00CB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FF65"/>
  <w15:chartTrackingRefBased/>
  <w15:docId w15:val="{390AC951-DFC2-427C-932C-226099F3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CB43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CB4362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B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0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Wachtberg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Wirfs</dc:creator>
  <cp:keywords/>
  <dc:description/>
  <cp:lastModifiedBy>Hendrik Heimbach</cp:lastModifiedBy>
  <cp:revision>3</cp:revision>
  <dcterms:created xsi:type="dcterms:W3CDTF">2024-06-28T06:14:00Z</dcterms:created>
  <dcterms:modified xsi:type="dcterms:W3CDTF">2024-06-28T06:17:00Z</dcterms:modified>
</cp:coreProperties>
</file>