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1ABEE" w14:textId="3BAFB86E" w:rsidR="001D0E6F" w:rsidRDefault="001D0E6F" w:rsidP="004F4B49">
      <w:pPr>
        <w:rPr>
          <w:rFonts w:ascii="Myriad Pro" w:hAnsi="Myriad Pro" w:cs="Arial"/>
          <w:b/>
          <w:sz w:val="32"/>
          <w:szCs w:val="32"/>
        </w:rPr>
      </w:pPr>
      <w:bookmarkStart w:id="0" w:name="_GoBack"/>
      <w:bookmarkEnd w:id="0"/>
    </w:p>
    <w:p w14:paraId="200C6A41" w14:textId="6C468F58" w:rsidR="001D0E6F" w:rsidRDefault="008714DF" w:rsidP="004F4B49">
      <w:pPr>
        <w:rPr>
          <w:rFonts w:ascii="Myriad Pro" w:hAnsi="Myriad Pro" w:cs="Arial"/>
          <w:b/>
          <w:sz w:val="32"/>
          <w:szCs w:val="32"/>
        </w:rPr>
      </w:pPr>
      <w:r>
        <w:rPr>
          <w:rFonts w:ascii="Arial" w:hAnsi="Arial" w:cs="Arial"/>
          <w:noProof/>
          <w:sz w:val="20"/>
          <w:szCs w:val="20"/>
        </w:rPr>
        <w:object w:dxaOrig="1440" w:dyaOrig="1440" w14:anchorId="5FCD0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52.95pt;margin-top:0;width:106.5pt;height:101.25pt;z-index:-251658752;mso-position-horizontal:absolute;mso-position-horizontal-relative:text;mso-position-vertical:absolute;mso-position-vertical-relative:text">
            <v:imagedata r:id="rId5" o:title=""/>
          </v:shape>
          <o:OLEObject Type="Embed" ProgID="Acrobat.Document.DC" ShapeID="_x0000_s1028" DrawAspect="Content" ObjectID="_1772102937" r:id="rId6"/>
        </w:object>
      </w:r>
      <w:r w:rsidR="00EA2E57">
        <w:rPr>
          <w:rFonts w:ascii="Arial" w:hAnsi="Arial" w:cs="Arial"/>
          <w:sz w:val="20"/>
          <w:szCs w:val="20"/>
        </w:rPr>
        <w:t xml:space="preserve">                                                                                                                               </w:t>
      </w:r>
    </w:p>
    <w:p w14:paraId="1754F1F8" w14:textId="77777777" w:rsidR="00157398" w:rsidRPr="00EA2E57" w:rsidRDefault="001D0E6F" w:rsidP="004F4B49">
      <w:pPr>
        <w:rPr>
          <w:rFonts w:ascii="Myriad Pro" w:hAnsi="Myriad Pro" w:cs="Arial"/>
          <w:b/>
          <w:sz w:val="32"/>
          <w:szCs w:val="32"/>
          <w:u w:val="single"/>
        </w:rPr>
      </w:pPr>
      <w:r w:rsidRPr="00EA2E57">
        <w:rPr>
          <w:rFonts w:ascii="Myriad Pro" w:hAnsi="Myriad Pro" w:cs="Arial"/>
          <w:b/>
          <w:sz w:val="32"/>
          <w:szCs w:val="32"/>
          <w:u w:val="single"/>
        </w:rPr>
        <w:t>Aufnahmebogen</w:t>
      </w:r>
    </w:p>
    <w:p w14:paraId="30D36CF8" w14:textId="77777777" w:rsidR="00157398" w:rsidRPr="001D0E6F" w:rsidRDefault="00157398">
      <w:pPr>
        <w:rPr>
          <w:rFonts w:ascii="Myriad Pro" w:hAnsi="Myriad Pro" w:cs="Arial"/>
        </w:rPr>
      </w:pPr>
    </w:p>
    <w:p w14:paraId="673C4001" w14:textId="77777777" w:rsidR="00CB1514" w:rsidRPr="001D0E6F" w:rsidRDefault="00CB1514">
      <w:pPr>
        <w:rPr>
          <w:rFonts w:ascii="Myriad Pro" w:hAnsi="Myriad Pro" w:cs="Arial"/>
        </w:rPr>
        <w:sectPr w:rsidR="00CB1514" w:rsidRPr="001D0E6F" w:rsidSect="00673935">
          <w:pgSz w:w="11906" w:h="16838" w:code="9"/>
          <w:pgMar w:top="719" w:right="1247" w:bottom="1134" w:left="1418" w:header="709" w:footer="709" w:gutter="0"/>
          <w:cols w:space="708"/>
          <w:docGrid w:linePitch="360"/>
        </w:sectPr>
      </w:pPr>
    </w:p>
    <w:p w14:paraId="0D7066F2" w14:textId="2BE89F3E" w:rsidR="00CB1514" w:rsidRPr="001D0E6F" w:rsidRDefault="00494823">
      <w:pPr>
        <w:rPr>
          <w:rFonts w:ascii="Myriad Pro" w:hAnsi="Myriad Pro" w:cs="Arial"/>
        </w:rPr>
        <w:sectPr w:rsidR="00CB1514" w:rsidRPr="001D0E6F" w:rsidSect="00673935">
          <w:type w:val="continuous"/>
          <w:pgSz w:w="11906" w:h="16838" w:code="9"/>
          <w:pgMar w:top="719" w:right="1247" w:bottom="1134" w:left="1418" w:header="709" w:footer="709" w:gutter="0"/>
          <w:cols w:num="3" w:space="709"/>
          <w:docGrid w:linePitch="360"/>
        </w:sectPr>
      </w:pPr>
      <w:r>
        <w:rPr>
          <w:rFonts w:ascii="Myriad Pro" w:hAnsi="Myriad Pro" w:cs="Arial"/>
        </w:rPr>
        <w:tab/>
      </w:r>
      <w:r>
        <w:rPr>
          <w:rFonts w:ascii="Myriad Pro" w:hAnsi="Myriad Pro" w:cs="Arial"/>
        </w:rPr>
        <w:tab/>
      </w:r>
      <w:r w:rsidR="00CB1514" w:rsidRPr="001D0E6F">
        <w:rPr>
          <w:rFonts w:ascii="Myriad Pro" w:hAnsi="Myriad Pro" w:cs="Arial"/>
        </w:rPr>
        <w:br w:type="column"/>
      </w:r>
      <w:r>
        <w:rPr>
          <w:rFonts w:ascii="Myriad Pro" w:hAnsi="Myriad Pro" w:cs="Arial"/>
        </w:rPr>
        <w:tab/>
      </w:r>
      <w:r w:rsidR="00D97D87">
        <w:rPr>
          <w:rFonts w:ascii="Myriad Pro" w:hAnsi="Myriad Pro" w:cs="Arial"/>
        </w:rPr>
        <w:tab/>
      </w:r>
      <w:r w:rsidR="00CB1514" w:rsidRPr="001D0E6F">
        <w:rPr>
          <w:rFonts w:ascii="Myriad Pro" w:hAnsi="Myriad Pro" w:cs="Arial"/>
        </w:rPr>
        <w:br w:type="column"/>
      </w:r>
    </w:p>
    <w:p w14:paraId="2C29F9B4" w14:textId="77777777" w:rsidR="00CB1514" w:rsidRPr="001D0E6F" w:rsidRDefault="00157398">
      <w:pPr>
        <w:rPr>
          <w:rFonts w:ascii="Myriad Pro" w:hAnsi="Myriad Pro" w:cs="Arial"/>
          <w:sz w:val="18"/>
          <w:szCs w:val="18"/>
          <w:vertAlign w:val="subscript"/>
        </w:rPr>
      </w:pPr>
      <w:r w:rsidRPr="001D0E6F">
        <w:rPr>
          <w:rFonts w:ascii="Myriad Pro" w:hAnsi="Myriad Pro" w:cs="Arial"/>
          <w:sz w:val="18"/>
          <w:szCs w:val="18"/>
          <w:vertAlign w:val="subscript"/>
        </w:rPr>
        <w:t>Name</w:t>
      </w:r>
    </w:p>
    <w:p w14:paraId="615D332C" w14:textId="77777777" w:rsidR="00CB1514" w:rsidRPr="001D0E6F" w:rsidRDefault="00CB1514" w:rsidP="00D97D87">
      <w:pPr>
        <w:rPr>
          <w:rFonts w:ascii="Myriad Pro" w:hAnsi="Myriad Pro" w:cs="Arial"/>
        </w:rPr>
      </w:pPr>
      <w:r w:rsidRPr="001D0E6F">
        <w:rPr>
          <w:rFonts w:ascii="Myriad Pro" w:hAnsi="Myriad Pro" w:cs="Arial"/>
          <w:sz w:val="18"/>
          <w:szCs w:val="18"/>
          <w:vertAlign w:val="subscript"/>
        </w:rPr>
        <w:br w:type="column"/>
      </w:r>
      <w:r w:rsidR="00157398" w:rsidRPr="001D0E6F">
        <w:rPr>
          <w:rFonts w:ascii="Myriad Pro" w:hAnsi="Myriad Pro" w:cs="Arial"/>
          <w:sz w:val="18"/>
          <w:szCs w:val="18"/>
          <w:vertAlign w:val="subscript"/>
        </w:rPr>
        <w:t>Vorname</w:t>
      </w:r>
      <w:r w:rsidR="00D97D87">
        <w:rPr>
          <w:rFonts w:ascii="Myriad Pro" w:hAnsi="Myriad Pro" w:cs="Arial"/>
          <w:sz w:val="18"/>
          <w:szCs w:val="18"/>
          <w:vertAlign w:val="subscript"/>
        </w:rPr>
        <w:tab/>
      </w:r>
      <w:r w:rsidR="00D97D87">
        <w:rPr>
          <w:rFonts w:ascii="Myriad Pro" w:hAnsi="Myriad Pro" w:cs="Arial"/>
          <w:sz w:val="18"/>
          <w:szCs w:val="18"/>
          <w:vertAlign w:val="subscript"/>
        </w:rPr>
        <w:tab/>
      </w:r>
      <w:proofErr w:type="spellStart"/>
      <w:r w:rsidR="00157398" w:rsidRPr="001D0E6F">
        <w:rPr>
          <w:rFonts w:ascii="Myriad Pro" w:hAnsi="Myriad Pro" w:cs="Arial"/>
          <w:sz w:val="18"/>
          <w:szCs w:val="18"/>
          <w:vertAlign w:val="subscript"/>
        </w:rPr>
        <w:t>Geb.Datum</w:t>
      </w:r>
      <w:proofErr w:type="spellEnd"/>
    </w:p>
    <w:p w14:paraId="4F811572" w14:textId="77777777" w:rsidR="00CB1514" w:rsidRPr="001D0E6F" w:rsidRDefault="00CB1514">
      <w:pPr>
        <w:rPr>
          <w:rFonts w:ascii="Myriad Pro" w:hAnsi="Myriad Pro" w:cs="Arial"/>
        </w:rPr>
        <w:sectPr w:rsidR="00CB1514" w:rsidRPr="001D0E6F" w:rsidSect="00673935">
          <w:type w:val="continuous"/>
          <w:pgSz w:w="11906" w:h="16838" w:code="9"/>
          <w:pgMar w:top="719" w:right="1247" w:bottom="1134" w:left="1418" w:header="709" w:footer="709" w:gutter="0"/>
          <w:cols w:num="3" w:space="709"/>
          <w:docGrid w:linePitch="360"/>
        </w:sectPr>
      </w:pPr>
    </w:p>
    <w:p w14:paraId="262096EC" w14:textId="77777777" w:rsidR="00885C72" w:rsidRPr="001D0E6F" w:rsidRDefault="00885C72">
      <w:pPr>
        <w:rPr>
          <w:rFonts w:ascii="Myriad Pro" w:hAnsi="Myriad Pro" w:cs="Arial"/>
        </w:rPr>
      </w:pPr>
    </w:p>
    <w:p w14:paraId="4B4AB3C6" w14:textId="77777777" w:rsidR="00CB1514" w:rsidRPr="001D0E6F" w:rsidRDefault="00CB1514">
      <w:pPr>
        <w:rPr>
          <w:rFonts w:ascii="Myriad Pro" w:hAnsi="Myriad Pro" w:cs="Arial"/>
        </w:rPr>
        <w:sectPr w:rsidR="00CB1514" w:rsidRPr="001D0E6F" w:rsidSect="00673935">
          <w:type w:val="continuous"/>
          <w:pgSz w:w="11906" w:h="16838" w:code="9"/>
          <w:pgMar w:top="719" w:right="1247" w:bottom="1134" w:left="1418" w:header="709" w:footer="709" w:gutter="0"/>
          <w:cols w:space="708"/>
          <w:docGrid w:linePitch="360"/>
        </w:sectPr>
      </w:pPr>
    </w:p>
    <w:p w14:paraId="0BDF9D2E" w14:textId="3437820E" w:rsidR="00CB1514" w:rsidRPr="001D0E6F" w:rsidRDefault="00D97D87">
      <w:pPr>
        <w:rPr>
          <w:rFonts w:ascii="Myriad Pro" w:hAnsi="Myriad Pro" w:cs="Arial"/>
        </w:rPr>
        <w:sectPr w:rsidR="00CB1514" w:rsidRPr="001D0E6F" w:rsidSect="00673935">
          <w:type w:val="continuous"/>
          <w:pgSz w:w="11906" w:h="16838" w:code="9"/>
          <w:pgMar w:top="719" w:right="1247" w:bottom="1134" w:left="1418" w:header="709" w:footer="709" w:gutter="0"/>
          <w:cols w:num="2" w:space="709"/>
          <w:docGrid w:linePitch="360"/>
        </w:sectPr>
      </w:pPr>
      <w:r>
        <w:rPr>
          <w:rFonts w:ascii="Myriad Pro" w:hAnsi="Myriad Pro" w:cs="Arial"/>
        </w:rPr>
        <w:tab/>
      </w:r>
      <w:r w:rsidR="00746480">
        <w:rPr>
          <w:rFonts w:ascii="Myriad Pro" w:hAnsi="Myriad Pro" w:cs="Arial"/>
        </w:rPr>
        <w:tab/>
      </w:r>
      <w:r>
        <w:rPr>
          <w:rFonts w:ascii="Myriad Pro" w:hAnsi="Myriad Pro" w:cs="Arial"/>
        </w:rPr>
        <w:tab/>
      </w:r>
    </w:p>
    <w:p w14:paraId="1C9DB6EB" w14:textId="77777777" w:rsidR="00CB1514" w:rsidRDefault="00157398">
      <w:pPr>
        <w:rPr>
          <w:rFonts w:ascii="Myriad Pro" w:hAnsi="Myriad Pro" w:cs="Arial"/>
          <w:sz w:val="18"/>
          <w:szCs w:val="18"/>
          <w:vertAlign w:val="subscript"/>
        </w:rPr>
      </w:pPr>
      <w:proofErr w:type="spellStart"/>
      <w:r w:rsidRPr="001D0E6F">
        <w:rPr>
          <w:rFonts w:ascii="Myriad Pro" w:hAnsi="Myriad Pro" w:cs="Arial"/>
          <w:sz w:val="18"/>
          <w:szCs w:val="18"/>
          <w:vertAlign w:val="subscript"/>
        </w:rPr>
        <w:t>Strasse</w:t>
      </w:r>
      <w:proofErr w:type="spellEnd"/>
      <w:r w:rsidR="00D97D87">
        <w:rPr>
          <w:rFonts w:ascii="Myriad Pro" w:hAnsi="Myriad Pro" w:cs="Arial"/>
          <w:sz w:val="18"/>
          <w:szCs w:val="18"/>
          <w:vertAlign w:val="subscript"/>
        </w:rPr>
        <w:tab/>
      </w:r>
      <w:r w:rsidR="00D97D87">
        <w:rPr>
          <w:rFonts w:ascii="Myriad Pro" w:hAnsi="Myriad Pro" w:cs="Arial"/>
          <w:sz w:val="18"/>
          <w:szCs w:val="18"/>
          <w:vertAlign w:val="subscript"/>
        </w:rPr>
        <w:tab/>
      </w:r>
      <w:r w:rsidR="001D0E6F">
        <w:rPr>
          <w:rFonts w:ascii="Myriad Pro" w:hAnsi="Myriad Pro" w:cs="Arial"/>
          <w:sz w:val="18"/>
          <w:szCs w:val="18"/>
          <w:vertAlign w:val="subscript"/>
        </w:rPr>
        <w:t>PLZ</w:t>
      </w:r>
      <w:r w:rsidR="001D0E6F">
        <w:rPr>
          <w:rFonts w:ascii="Myriad Pro" w:hAnsi="Myriad Pro" w:cs="Arial"/>
          <w:sz w:val="18"/>
          <w:szCs w:val="18"/>
          <w:vertAlign w:val="subscript"/>
        </w:rPr>
        <w:tab/>
        <w:t>Wohnort</w:t>
      </w:r>
    </w:p>
    <w:p w14:paraId="697F1A9A" w14:textId="77777777" w:rsidR="00D97D87" w:rsidRPr="00D97D87" w:rsidRDefault="00D97D87">
      <w:pPr>
        <w:rPr>
          <w:rFonts w:ascii="Myriad Pro" w:hAnsi="Myriad Pro" w:cs="Arial"/>
          <w:sz w:val="18"/>
          <w:szCs w:val="18"/>
          <w:vertAlign w:val="subscript"/>
        </w:rPr>
        <w:sectPr w:rsidR="00D97D87" w:rsidRPr="00D97D87" w:rsidSect="00673935">
          <w:type w:val="continuous"/>
          <w:pgSz w:w="11906" w:h="16838" w:code="9"/>
          <w:pgMar w:top="719" w:right="1247" w:bottom="1134" w:left="1418" w:header="709" w:footer="709" w:gutter="0"/>
          <w:cols w:num="2" w:space="709"/>
          <w:docGrid w:linePitch="360"/>
        </w:sectPr>
      </w:pPr>
    </w:p>
    <w:p w14:paraId="4C2C7FDA" w14:textId="77777777" w:rsidR="008B5F1A" w:rsidRPr="001D0E6F" w:rsidRDefault="008B5F1A">
      <w:pPr>
        <w:rPr>
          <w:rFonts w:ascii="Myriad Pro" w:hAnsi="Myriad Pro" w:cs="Arial"/>
        </w:rPr>
        <w:sectPr w:rsidR="008B5F1A" w:rsidRPr="001D0E6F" w:rsidSect="00673935">
          <w:type w:val="continuous"/>
          <w:pgSz w:w="11906" w:h="16838" w:code="9"/>
          <w:pgMar w:top="719" w:right="1247" w:bottom="1134" w:left="1418" w:header="709" w:footer="709" w:gutter="0"/>
          <w:cols w:space="708"/>
          <w:docGrid w:linePitch="360"/>
        </w:sectPr>
      </w:pPr>
    </w:p>
    <w:p w14:paraId="6231BC57" w14:textId="77777777" w:rsidR="00157398" w:rsidRPr="001D0E6F" w:rsidRDefault="00157398">
      <w:pPr>
        <w:rPr>
          <w:rFonts w:ascii="Myriad Pro" w:hAnsi="Myriad Pro" w:cs="Arial"/>
          <w:sz w:val="18"/>
          <w:szCs w:val="18"/>
          <w:vertAlign w:val="subscript"/>
        </w:rPr>
      </w:pPr>
      <w:r w:rsidRPr="001D0E6F">
        <w:rPr>
          <w:rFonts w:ascii="Myriad Pro" w:hAnsi="Myriad Pro" w:cs="Arial"/>
          <w:sz w:val="18"/>
          <w:szCs w:val="18"/>
          <w:vertAlign w:val="subscript"/>
        </w:rPr>
        <w:t>Private KK/ Versicherung - Anschrift</w:t>
      </w:r>
    </w:p>
    <w:p w14:paraId="29132FE5" w14:textId="77777777" w:rsidR="00885C72" w:rsidRPr="001D0E6F" w:rsidRDefault="00885C72">
      <w:pPr>
        <w:rPr>
          <w:rFonts w:ascii="Myriad Pro" w:hAnsi="Myriad Pro" w:cs="Arial"/>
        </w:rPr>
      </w:pPr>
    </w:p>
    <w:p w14:paraId="6021394F" w14:textId="1C0300D9" w:rsidR="00157398" w:rsidRPr="001D0E6F" w:rsidRDefault="007934E6">
      <w:pPr>
        <w:tabs>
          <w:tab w:val="left" w:pos="720"/>
          <w:tab w:val="left" w:pos="1440"/>
          <w:tab w:val="left" w:pos="2880"/>
          <w:tab w:val="left" w:pos="5760"/>
        </w:tabs>
        <w:rPr>
          <w:rFonts w:ascii="Myriad Pro" w:hAnsi="Myriad Pro" w:cs="Arial"/>
        </w:rPr>
      </w:pPr>
      <w:r>
        <w:rPr>
          <w:rFonts w:ascii="Myriad Pro" w:hAnsi="Myriad Pro" w:cs="Arial"/>
        </w:rPr>
        <w:tab/>
      </w:r>
      <w:r w:rsidR="00494823">
        <w:rPr>
          <w:rFonts w:ascii="Myriad Pro" w:hAnsi="Myriad Pro" w:cs="Arial"/>
        </w:rPr>
        <w:t xml:space="preserve">    </w:t>
      </w:r>
      <w:r w:rsidR="00A5444C">
        <w:rPr>
          <w:rFonts w:ascii="Myriad Pro" w:hAnsi="Myriad Pro" w:cs="Arial"/>
        </w:rPr>
        <w:tab/>
      </w:r>
      <w:r w:rsidR="00A5444C">
        <w:rPr>
          <w:rFonts w:ascii="Myriad Pro" w:hAnsi="Myriad Pro" w:cs="Arial"/>
        </w:rPr>
        <w:tab/>
      </w:r>
      <w:r w:rsidR="00494823">
        <w:rPr>
          <w:rFonts w:ascii="Myriad Pro" w:hAnsi="Myriad Pro" w:cs="Arial"/>
        </w:rPr>
        <w:t>Verordnung</w:t>
      </w:r>
      <w:r w:rsidR="00157398" w:rsidRPr="001D0E6F">
        <w:rPr>
          <w:rFonts w:ascii="Myriad Pro" w:hAnsi="Myriad Pro" w:cs="Arial"/>
        </w:rPr>
        <w:t xml:space="preserve"> vom </w:t>
      </w:r>
      <w:r w:rsidR="00D97D87">
        <w:rPr>
          <w:rFonts w:ascii="Myriad Pro" w:hAnsi="Myriad Pro" w:cs="Arial"/>
        </w:rPr>
        <w:t>01.02</w:t>
      </w:r>
      <w:r>
        <w:rPr>
          <w:rFonts w:ascii="Myriad Pro" w:hAnsi="Myriad Pro" w:cs="Arial"/>
        </w:rPr>
        <w:t>.20</w:t>
      </w:r>
      <w:r w:rsidR="00A5444C">
        <w:rPr>
          <w:rFonts w:ascii="Myriad Pro" w:hAnsi="Myriad Pro" w:cs="Arial"/>
        </w:rPr>
        <w:t>,</w:t>
      </w:r>
      <w:r w:rsidR="00494823">
        <w:rPr>
          <w:rFonts w:ascii="Myriad Pro" w:hAnsi="Myriad Pro" w:cs="Arial"/>
        </w:rPr>
        <w:t xml:space="preserve"> </w:t>
      </w:r>
      <w:r w:rsidR="00D97D87">
        <w:rPr>
          <w:rFonts w:ascii="Myriad Pro" w:hAnsi="Myriad Pro" w:cs="Arial"/>
        </w:rPr>
        <w:t xml:space="preserve">sowie folgende </w:t>
      </w:r>
    </w:p>
    <w:p w14:paraId="75A072B9" w14:textId="77777777" w:rsidR="00157398" w:rsidRPr="001D0E6F" w:rsidRDefault="00157398">
      <w:pPr>
        <w:tabs>
          <w:tab w:val="left" w:pos="720"/>
          <w:tab w:val="left" w:pos="1440"/>
          <w:tab w:val="left" w:pos="2880"/>
          <w:tab w:val="left" w:pos="5760"/>
        </w:tabs>
        <w:rPr>
          <w:rFonts w:ascii="Myriad Pro" w:hAnsi="Myriad Pro" w:cs="Arial"/>
          <w:sz w:val="18"/>
          <w:szCs w:val="18"/>
          <w:vertAlign w:val="subscript"/>
        </w:rPr>
      </w:pPr>
      <w:proofErr w:type="spellStart"/>
      <w:r w:rsidRPr="001D0E6F">
        <w:rPr>
          <w:rFonts w:ascii="Myriad Pro" w:hAnsi="Myriad Pro" w:cs="Arial"/>
          <w:sz w:val="18"/>
          <w:szCs w:val="18"/>
          <w:vertAlign w:val="subscript"/>
        </w:rPr>
        <w:t>Überw</w:t>
      </w:r>
      <w:proofErr w:type="spellEnd"/>
      <w:r w:rsidRPr="001D0E6F">
        <w:rPr>
          <w:rFonts w:ascii="Myriad Pro" w:hAnsi="Myriad Pro" w:cs="Arial"/>
          <w:sz w:val="18"/>
          <w:szCs w:val="18"/>
          <w:vertAlign w:val="subscript"/>
        </w:rPr>
        <w:t xml:space="preserve">. Arzt/ </w:t>
      </w:r>
      <w:proofErr w:type="spellStart"/>
      <w:r w:rsidRPr="001D0E6F">
        <w:rPr>
          <w:rFonts w:ascii="Myriad Pro" w:hAnsi="Myriad Pro" w:cs="Arial"/>
          <w:sz w:val="18"/>
          <w:szCs w:val="18"/>
          <w:vertAlign w:val="subscript"/>
        </w:rPr>
        <w:t>überw</w:t>
      </w:r>
      <w:proofErr w:type="spellEnd"/>
      <w:r w:rsidRPr="001D0E6F">
        <w:rPr>
          <w:rFonts w:ascii="Myriad Pro" w:hAnsi="Myriad Pro" w:cs="Arial"/>
          <w:sz w:val="18"/>
          <w:szCs w:val="18"/>
          <w:vertAlign w:val="subscript"/>
        </w:rPr>
        <w:t>. Klinik</w:t>
      </w:r>
    </w:p>
    <w:p w14:paraId="275E1A0C" w14:textId="77777777" w:rsidR="00157398" w:rsidRPr="001D0E6F" w:rsidRDefault="00157398">
      <w:pPr>
        <w:tabs>
          <w:tab w:val="left" w:pos="720"/>
          <w:tab w:val="left" w:pos="1440"/>
          <w:tab w:val="left" w:pos="2880"/>
          <w:tab w:val="left" w:pos="5760"/>
        </w:tabs>
        <w:rPr>
          <w:rFonts w:ascii="Myriad Pro" w:hAnsi="Myriad Pro" w:cs="Arial"/>
        </w:rPr>
      </w:pPr>
    </w:p>
    <w:p w14:paraId="6019F521" w14:textId="77777777" w:rsidR="007C3A3F" w:rsidRPr="001D0E6F" w:rsidRDefault="007C3A3F">
      <w:pPr>
        <w:tabs>
          <w:tab w:val="left" w:pos="720"/>
          <w:tab w:val="left" w:pos="1440"/>
          <w:tab w:val="left" w:pos="2880"/>
          <w:tab w:val="left" w:pos="5760"/>
        </w:tabs>
        <w:rPr>
          <w:rFonts w:ascii="Myriad Pro" w:hAnsi="Myriad Pro" w:cs="Arial"/>
        </w:rPr>
      </w:pPr>
    </w:p>
    <w:p w14:paraId="5EDDEAB9" w14:textId="77777777" w:rsidR="001679C1" w:rsidRPr="001D0E6F" w:rsidRDefault="001D0E6F" w:rsidP="004F4B49">
      <w:pPr>
        <w:rPr>
          <w:rFonts w:ascii="Myriad Pro" w:hAnsi="Myriad Pro" w:cs="Arial"/>
          <w:b/>
          <w:sz w:val="28"/>
          <w:szCs w:val="28"/>
        </w:rPr>
      </w:pPr>
      <w:r w:rsidRPr="001D0E6F">
        <w:rPr>
          <w:rFonts w:ascii="Myriad Pro" w:hAnsi="Myriad Pro" w:cs="Arial"/>
          <w:b/>
          <w:sz w:val="28"/>
          <w:szCs w:val="28"/>
        </w:rPr>
        <w:t xml:space="preserve">Vereinbarung </w:t>
      </w:r>
      <w:r w:rsidR="00A5444C" w:rsidRPr="001D0E6F">
        <w:rPr>
          <w:rFonts w:ascii="Myriad Pro" w:hAnsi="Myriad Pro" w:cs="Arial"/>
          <w:b/>
          <w:sz w:val="28"/>
          <w:szCs w:val="28"/>
        </w:rPr>
        <w:t>zwischen</w:t>
      </w:r>
      <w:r w:rsidR="00A5444C">
        <w:rPr>
          <w:rFonts w:ascii="Myriad Pro" w:hAnsi="Myriad Pro" w:cs="Arial"/>
          <w:b/>
          <w:sz w:val="28"/>
          <w:szCs w:val="28"/>
        </w:rPr>
        <w:t xml:space="preserve"> dem P</w:t>
      </w:r>
      <w:r w:rsidR="00A5444C" w:rsidRPr="001D0E6F">
        <w:rPr>
          <w:rFonts w:ascii="Myriad Pro" w:hAnsi="Myriad Pro" w:cs="Arial"/>
          <w:b/>
          <w:sz w:val="28"/>
          <w:szCs w:val="28"/>
        </w:rPr>
        <w:t>atienten</w:t>
      </w:r>
      <w:r w:rsidRPr="001D0E6F">
        <w:rPr>
          <w:rFonts w:ascii="Myriad Pro" w:hAnsi="Myriad Pro" w:cs="Arial"/>
          <w:b/>
          <w:sz w:val="28"/>
          <w:szCs w:val="28"/>
        </w:rPr>
        <w:t xml:space="preserve"> und </w:t>
      </w:r>
      <w:r w:rsidR="007934E6">
        <w:rPr>
          <w:rFonts w:ascii="Myriad Pro" w:hAnsi="Myriad Pro" w:cs="Arial"/>
          <w:b/>
          <w:sz w:val="28"/>
          <w:szCs w:val="28"/>
        </w:rPr>
        <w:t xml:space="preserve">der </w:t>
      </w:r>
      <w:r w:rsidRPr="001D0E6F">
        <w:rPr>
          <w:rFonts w:ascii="Myriad Pro" w:hAnsi="Myriad Pro" w:cs="Arial"/>
          <w:b/>
          <w:sz w:val="28"/>
          <w:szCs w:val="28"/>
        </w:rPr>
        <w:t>Praxis</w:t>
      </w:r>
    </w:p>
    <w:p w14:paraId="02829F17" w14:textId="77777777" w:rsidR="001679C1" w:rsidRPr="001D0E6F" w:rsidRDefault="001679C1">
      <w:pPr>
        <w:rPr>
          <w:rFonts w:ascii="Myriad Pro" w:hAnsi="Myriad Pro" w:cs="Arial"/>
        </w:rPr>
      </w:pPr>
    </w:p>
    <w:p w14:paraId="681DEDB3" w14:textId="77777777" w:rsidR="001679C1" w:rsidRPr="001D0E6F" w:rsidRDefault="001679C1" w:rsidP="00C84516">
      <w:pPr>
        <w:rPr>
          <w:rFonts w:ascii="Myriad Pro" w:hAnsi="Myriad Pro" w:cs="Arial"/>
        </w:rPr>
      </w:pPr>
      <w:r w:rsidRPr="001D0E6F">
        <w:rPr>
          <w:rFonts w:ascii="Myriad Pro" w:hAnsi="Myriad Pro" w:cs="Arial"/>
        </w:rPr>
        <w:t>Die Abrechnung erfolgt nach vereinbartem Preis und ist nach Rechnungslegung vom Patienten fristgemäß zu bezahlen.</w:t>
      </w:r>
    </w:p>
    <w:p w14:paraId="5F34DCA5" w14:textId="77777777" w:rsidR="001679C1" w:rsidRPr="001D0E6F" w:rsidRDefault="001679C1" w:rsidP="001679C1">
      <w:pPr>
        <w:rPr>
          <w:rFonts w:ascii="Myriad Pro" w:hAnsi="Myriad Pro" w:cs="Arial"/>
        </w:rPr>
      </w:pPr>
    </w:p>
    <w:p w14:paraId="0A019703" w14:textId="77777777" w:rsidR="00494823" w:rsidRPr="00D77A44" w:rsidRDefault="007D3ECA" w:rsidP="00C84516">
      <w:pPr>
        <w:tabs>
          <w:tab w:val="left" w:pos="3933"/>
          <w:tab w:val="right" w:pos="7638"/>
        </w:tabs>
        <w:rPr>
          <w:rFonts w:ascii="Myriad Pro" w:hAnsi="Myriad Pro" w:cs="Arial"/>
          <w:b/>
          <w:bCs/>
          <w:lang w:val="fr-FR"/>
        </w:rPr>
      </w:pPr>
      <w:r w:rsidRPr="00494823">
        <w:rPr>
          <w:rFonts w:ascii="Myriad Pro" w:hAnsi="Myriad Pro" w:cs="Arial"/>
          <w:b/>
          <w:bCs/>
          <w:lang w:val="fr-FR"/>
        </w:rPr>
        <w:t xml:space="preserve">Pro </w:t>
      </w:r>
      <w:proofErr w:type="spellStart"/>
      <w:r w:rsidRPr="00494823">
        <w:rPr>
          <w:rFonts w:ascii="Myriad Pro" w:hAnsi="Myriad Pro" w:cs="Arial"/>
          <w:b/>
          <w:bCs/>
          <w:lang w:val="fr-FR"/>
        </w:rPr>
        <w:t>Behandlung</w:t>
      </w:r>
      <w:proofErr w:type="spellEnd"/>
      <w:r w:rsidRPr="00494823">
        <w:rPr>
          <w:rFonts w:ascii="Myriad Pro" w:hAnsi="Myriad Pro" w:cs="Arial"/>
          <w:b/>
          <w:bCs/>
          <w:lang w:val="fr-FR"/>
        </w:rPr>
        <w:t xml:space="preserve"> </w:t>
      </w:r>
      <w:proofErr w:type="spellStart"/>
      <w:r w:rsidRPr="00494823">
        <w:rPr>
          <w:rFonts w:ascii="Myriad Pro" w:hAnsi="Myriad Pro" w:cs="Arial"/>
          <w:b/>
          <w:bCs/>
          <w:lang w:val="fr-FR"/>
        </w:rPr>
        <w:t>wird</w:t>
      </w:r>
      <w:proofErr w:type="spellEnd"/>
      <w:r w:rsidRPr="00494823">
        <w:rPr>
          <w:rFonts w:ascii="Myriad Pro" w:hAnsi="Myriad Pro" w:cs="Arial"/>
          <w:b/>
          <w:bCs/>
          <w:lang w:val="fr-FR"/>
        </w:rPr>
        <w:t xml:space="preserve"> </w:t>
      </w:r>
      <w:proofErr w:type="spellStart"/>
      <w:r w:rsidRPr="00494823">
        <w:rPr>
          <w:rFonts w:ascii="Myriad Pro" w:hAnsi="Myriad Pro" w:cs="Arial"/>
          <w:b/>
          <w:bCs/>
          <w:lang w:val="fr-FR"/>
        </w:rPr>
        <w:t>für</w:t>
      </w:r>
      <w:proofErr w:type="spellEnd"/>
      <w:r w:rsidR="00C84516" w:rsidRPr="00494823">
        <w:rPr>
          <w:rFonts w:ascii="Myriad Pro" w:hAnsi="Myriad Pro" w:cs="Arial"/>
          <w:b/>
          <w:bCs/>
          <w:lang w:val="fr-FR"/>
        </w:rPr>
        <w:t>:</w:t>
      </w:r>
    </w:p>
    <w:p w14:paraId="7A0B053C" w14:textId="01670BFD" w:rsidR="008A7D63" w:rsidRDefault="00EA2E57" w:rsidP="00C84516">
      <w:pPr>
        <w:tabs>
          <w:tab w:val="left" w:pos="3933"/>
          <w:tab w:val="right" w:pos="7638"/>
        </w:tabs>
        <w:rPr>
          <w:rFonts w:ascii="Myriad Pro" w:hAnsi="Myriad Pro" w:cs="Arial"/>
          <w:lang w:val="fr-FR"/>
        </w:rPr>
      </w:pPr>
      <w:proofErr w:type="spellStart"/>
      <w:r>
        <w:rPr>
          <w:rFonts w:ascii="Myriad Pro" w:hAnsi="Myriad Pro" w:cs="Arial"/>
          <w:lang w:val="fr-FR"/>
        </w:rPr>
        <w:t>Psychisch-funktionelle</w:t>
      </w:r>
      <w:proofErr w:type="spellEnd"/>
      <w:r>
        <w:rPr>
          <w:rFonts w:ascii="Myriad Pro" w:hAnsi="Myriad Pro" w:cs="Arial"/>
          <w:lang w:val="fr-FR"/>
        </w:rPr>
        <w:t xml:space="preserve"> </w:t>
      </w:r>
      <w:proofErr w:type="spellStart"/>
      <w:r>
        <w:rPr>
          <w:rFonts w:ascii="Myriad Pro" w:hAnsi="Myriad Pro" w:cs="Arial"/>
          <w:lang w:val="fr-FR"/>
        </w:rPr>
        <w:t>Behandlung</w:t>
      </w:r>
      <w:proofErr w:type="spellEnd"/>
      <w:r w:rsidR="007934E6">
        <w:rPr>
          <w:rFonts w:ascii="Myriad Pro" w:hAnsi="Myriad Pro" w:cs="Arial"/>
          <w:lang w:val="fr-FR"/>
        </w:rPr>
        <w:t xml:space="preserve"> (</w:t>
      </w:r>
      <w:proofErr w:type="spellStart"/>
      <w:r w:rsidR="007934E6">
        <w:rPr>
          <w:rFonts w:ascii="Myriad Pro" w:hAnsi="Myriad Pro" w:cs="Arial"/>
          <w:lang w:val="fr-FR"/>
        </w:rPr>
        <w:t>Richtwert</w:t>
      </w:r>
      <w:proofErr w:type="spellEnd"/>
      <w:r w:rsidR="007934E6">
        <w:rPr>
          <w:rFonts w:ascii="Myriad Pro" w:hAnsi="Myriad Pro" w:cs="Arial"/>
          <w:lang w:val="fr-FR"/>
        </w:rPr>
        <w:t xml:space="preserve"> </w:t>
      </w:r>
      <w:r>
        <w:rPr>
          <w:rFonts w:ascii="Myriad Pro" w:hAnsi="Myriad Pro" w:cs="Arial"/>
          <w:lang w:val="fr-FR"/>
        </w:rPr>
        <w:t>60</w:t>
      </w:r>
      <w:r w:rsidR="007934E6">
        <w:rPr>
          <w:rFonts w:ascii="Myriad Pro" w:hAnsi="Myriad Pro" w:cs="Arial"/>
          <w:lang w:val="fr-FR"/>
        </w:rPr>
        <w:t xml:space="preserve"> Min)</w:t>
      </w:r>
      <w:r w:rsidR="008A7D63">
        <w:rPr>
          <w:rFonts w:ascii="Myriad Pro" w:hAnsi="Myriad Pro" w:cs="Arial"/>
          <w:lang w:val="fr-FR"/>
        </w:rPr>
        <w:tab/>
        <w:t>€</w:t>
      </w:r>
    </w:p>
    <w:p w14:paraId="13D4C304" w14:textId="77777777" w:rsidR="00D77A44" w:rsidRDefault="00D77A44" w:rsidP="00C84516">
      <w:pPr>
        <w:tabs>
          <w:tab w:val="left" w:pos="3933"/>
          <w:tab w:val="right" w:pos="7638"/>
        </w:tabs>
        <w:rPr>
          <w:rFonts w:ascii="Myriad Pro" w:hAnsi="Myriad Pro" w:cs="Arial"/>
          <w:lang w:val="fr-FR"/>
        </w:rPr>
      </w:pPr>
    </w:p>
    <w:p w14:paraId="644A1970" w14:textId="77777777" w:rsidR="00D77A44" w:rsidRPr="00324F1F" w:rsidRDefault="00D77A44" w:rsidP="00D77A44">
      <w:pPr>
        <w:tabs>
          <w:tab w:val="left" w:pos="3933"/>
          <w:tab w:val="right" w:pos="7638"/>
        </w:tabs>
        <w:rPr>
          <w:rFonts w:ascii="Myriad Pro" w:hAnsi="Myriad Pro" w:cs="Arial"/>
          <w:b/>
          <w:bCs/>
          <w:lang w:val="fr-FR"/>
        </w:rPr>
      </w:pPr>
      <w:proofErr w:type="spellStart"/>
      <w:r w:rsidRPr="00324F1F">
        <w:rPr>
          <w:rFonts w:ascii="Myriad Pro" w:hAnsi="Myriad Pro" w:cs="Arial"/>
          <w:b/>
          <w:bCs/>
          <w:lang w:val="fr-FR"/>
        </w:rPr>
        <w:t>Sowie</w:t>
      </w:r>
      <w:proofErr w:type="spellEnd"/>
      <w:r w:rsidRPr="00324F1F">
        <w:rPr>
          <w:rFonts w:ascii="Myriad Pro" w:hAnsi="Myriad Pro" w:cs="Arial"/>
          <w:b/>
          <w:bCs/>
          <w:lang w:val="fr-FR"/>
        </w:rPr>
        <w:t xml:space="preserve"> </w:t>
      </w:r>
      <w:proofErr w:type="spellStart"/>
      <w:r w:rsidRPr="00324F1F">
        <w:rPr>
          <w:rFonts w:ascii="Myriad Pro" w:hAnsi="Myriad Pro" w:cs="Arial"/>
          <w:b/>
          <w:bCs/>
          <w:lang w:val="fr-FR"/>
        </w:rPr>
        <w:t>folgende</w:t>
      </w:r>
      <w:proofErr w:type="spellEnd"/>
      <w:r w:rsidRPr="00324F1F">
        <w:rPr>
          <w:rFonts w:ascii="Myriad Pro" w:hAnsi="Myriad Pro" w:cs="Arial"/>
          <w:b/>
          <w:bCs/>
          <w:lang w:val="fr-FR"/>
        </w:rPr>
        <w:t xml:space="preserve"> </w:t>
      </w:r>
      <w:proofErr w:type="spellStart"/>
      <w:r w:rsidRPr="00324F1F">
        <w:rPr>
          <w:rFonts w:ascii="Myriad Pro" w:hAnsi="Myriad Pro" w:cs="Arial"/>
          <w:b/>
          <w:bCs/>
          <w:lang w:val="fr-FR"/>
        </w:rPr>
        <w:t>Positionen</w:t>
      </w:r>
      <w:proofErr w:type="spellEnd"/>
      <w:r w:rsidR="00324F1F" w:rsidRPr="00324F1F">
        <w:rPr>
          <w:rFonts w:ascii="Myriad Pro" w:hAnsi="Myriad Pro" w:cs="Arial"/>
          <w:b/>
          <w:bCs/>
          <w:lang w:val="fr-FR"/>
        </w:rPr>
        <w:t xml:space="preserve"> </w:t>
      </w:r>
      <w:proofErr w:type="spellStart"/>
      <w:r w:rsidR="00324F1F" w:rsidRPr="00324F1F">
        <w:rPr>
          <w:rFonts w:ascii="Myriad Pro" w:hAnsi="Myriad Pro" w:cs="Arial"/>
          <w:b/>
          <w:bCs/>
          <w:lang w:val="fr-FR"/>
        </w:rPr>
        <w:t>nur</w:t>
      </w:r>
      <w:proofErr w:type="spellEnd"/>
      <w:r w:rsidR="00324F1F" w:rsidRPr="00324F1F">
        <w:rPr>
          <w:rFonts w:ascii="Myriad Pro" w:hAnsi="Myriad Pro" w:cs="Arial"/>
          <w:b/>
          <w:bCs/>
          <w:lang w:val="fr-FR"/>
        </w:rPr>
        <w:t xml:space="preserve"> </w:t>
      </w:r>
      <w:proofErr w:type="spellStart"/>
      <w:r w:rsidR="00324F1F" w:rsidRPr="00324F1F">
        <w:rPr>
          <w:rFonts w:ascii="Myriad Pro" w:hAnsi="Myriad Pro" w:cs="Arial"/>
          <w:b/>
          <w:bCs/>
          <w:lang w:val="fr-FR"/>
        </w:rPr>
        <w:t>einmalig</w:t>
      </w:r>
      <w:proofErr w:type="spellEnd"/>
      <w:r w:rsidR="00324F1F" w:rsidRPr="00324F1F">
        <w:rPr>
          <w:rFonts w:ascii="Myriad Pro" w:hAnsi="Myriad Pro" w:cs="Arial"/>
          <w:b/>
          <w:bCs/>
          <w:lang w:val="fr-FR"/>
        </w:rPr>
        <w:t> :</w:t>
      </w:r>
      <w:r w:rsidR="00326D46" w:rsidRPr="00324F1F">
        <w:rPr>
          <w:rFonts w:ascii="Myriad Pro" w:hAnsi="Myriad Pro" w:cs="Arial"/>
          <w:b/>
          <w:bCs/>
          <w:lang w:val="fr-FR"/>
        </w:rPr>
        <w:tab/>
      </w:r>
    </w:p>
    <w:p w14:paraId="09BEC53E" w14:textId="577579D7" w:rsidR="00D77A44" w:rsidRDefault="00D77A44" w:rsidP="00D77A44">
      <w:pPr>
        <w:tabs>
          <w:tab w:val="left" w:pos="3933"/>
          <w:tab w:val="right" w:pos="7638"/>
        </w:tabs>
        <w:rPr>
          <w:rFonts w:ascii="Myriad Pro" w:hAnsi="Myriad Pro" w:cs="Arial"/>
          <w:lang w:val="fr-FR"/>
        </w:rPr>
      </w:pPr>
      <w:r>
        <w:rPr>
          <w:rFonts w:ascii="Myriad Pro" w:hAnsi="Myriad Pro" w:cs="Arial"/>
          <w:lang w:val="fr-FR"/>
        </w:rPr>
        <w:tab/>
      </w:r>
      <w:r w:rsidR="00EA2E57">
        <w:rPr>
          <w:rFonts w:ascii="Myriad Pro" w:hAnsi="Myriad Pro" w:cs="Arial"/>
          <w:lang w:val="fr-FR"/>
        </w:rPr>
        <w:tab/>
      </w:r>
      <w:r>
        <w:rPr>
          <w:rFonts w:ascii="Myriad Pro" w:hAnsi="Myriad Pro" w:cs="Arial"/>
          <w:lang w:val="fr-FR"/>
        </w:rPr>
        <w:t>€</w:t>
      </w:r>
    </w:p>
    <w:p w14:paraId="76A1900C" w14:textId="77777777" w:rsidR="00D77A44" w:rsidRDefault="00D77A44" w:rsidP="00D77A44">
      <w:pPr>
        <w:tabs>
          <w:tab w:val="left" w:pos="3933"/>
          <w:tab w:val="right" w:pos="7638"/>
        </w:tabs>
        <w:rPr>
          <w:rFonts w:ascii="Myriad Pro" w:hAnsi="Myriad Pro" w:cs="Arial"/>
          <w:lang w:val="fr-FR"/>
        </w:rPr>
      </w:pPr>
      <w:proofErr w:type="spellStart"/>
      <w:r>
        <w:rPr>
          <w:rFonts w:ascii="Myriad Pro" w:hAnsi="Myriad Pro" w:cs="Arial"/>
          <w:lang w:val="fr-FR"/>
        </w:rPr>
        <w:t>Therapiebericht</w:t>
      </w:r>
      <w:proofErr w:type="spellEnd"/>
      <w:r>
        <w:rPr>
          <w:rFonts w:ascii="Myriad Pro" w:hAnsi="Myriad Pro" w:cs="Arial"/>
          <w:lang w:val="fr-FR"/>
        </w:rPr>
        <w:t xml:space="preserve"> (</w:t>
      </w:r>
      <w:proofErr w:type="spellStart"/>
      <w:r>
        <w:rPr>
          <w:rFonts w:ascii="Myriad Pro" w:hAnsi="Myriad Pro" w:cs="Arial"/>
          <w:lang w:val="fr-FR"/>
        </w:rPr>
        <w:t>Abschließend</w:t>
      </w:r>
      <w:proofErr w:type="spellEnd"/>
      <w:r>
        <w:rPr>
          <w:rFonts w:ascii="Myriad Pro" w:hAnsi="Myriad Pro" w:cs="Arial"/>
          <w:lang w:val="fr-FR"/>
        </w:rPr>
        <w:t xml:space="preserve"> </w:t>
      </w:r>
      <w:proofErr w:type="spellStart"/>
      <w:r>
        <w:rPr>
          <w:rFonts w:ascii="Myriad Pro" w:hAnsi="Myriad Pro" w:cs="Arial"/>
          <w:lang w:val="fr-FR"/>
        </w:rPr>
        <w:t>nach</w:t>
      </w:r>
      <w:proofErr w:type="spellEnd"/>
      <w:r>
        <w:rPr>
          <w:rFonts w:ascii="Myriad Pro" w:hAnsi="Myriad Pro" w:cs="Arial"/>
          <w:lang w:val="fr-FR"/>
        </w:rPr>
        <w:t xml:space="preserve"> </w:t>
      </w:r>
      <w:proofErr w:type="spellStart"/>
      <w:r>
        <w:rPr>
          <w:rFonts w:ascii="Myriad Pro" w:hAnsi="Myriad Pro" w:cs="Arial"/>
          <w:lang w:val="fr-FR"/>
        </w:rPr>
        <w:t>Beendigung</w:t>
      </w:r>
      <w:proofErr w:type="spellEnd"/>
      <w:r>
        <w:rPr>
          <w:rFonts w:ascii="Myriad Pro" w:hAnsi="Myriad Pro" w:cs="Arial"/>
          <w:lang w:val="fr-FR"/>
        </w:rPr>
        <w:t xml:space="preserve"> </w:t>
      </w:r>
      <w:proofErr w:type="spellStart"/>
      <w:r w:rsidR="00324F1F">
        <w:rPr>
          <w:rFonts w:ascii="Myriad Pro" w:hAnsi="Myriad Pro" w:cs="Arial"/>
          <w:lang w:val="fr-FR"/>
        </w:rPr>
        <w:t>jeder</w:t>
      </w:r>
      <w:proofErr w:type="spellEnd"/>
      <w:r w:rsidR="00324F1F">
        <w:rPr>
          <w:rFonts w:ascii="Myriad Pro" w:hAnsi="Myriad Pro" w:cs="Arial"/>
          <w:lang w:val="fr-FR"/>
        </w:rPr>
        <w:t xml:space="preserve"> </w:t>
      </w:r>
      <w:proofErr w:type="spellStart"/>
      <w:r>
        <w:rPr>
          <w:rFonts w:ascii="Myriad Pro" w:hAnsi="Myriad Pro" w:cs="Arial"/>
          <w:lang w:val="fr-FR"/>
        </w:rPr>
        <w:t>Verordnung</w:t>
      </w:r>
      <w:proofErr w:type="spellEnd"/>
      <w:r>
        <w:rPr>
          <w:rFonts w:ascii="Myriad Pro" w:hAnsi="Myriad Pro" w:cs="Arial"/>
          <w:lang w:val="fr-FR"/>
        </w:rPr>
        <w:t>)</w:t>
      </w:r>
      <w:r>
        <w:rPr>
          <w:rFonts w:ascii="Myriad Pro" w:hAnsi="Myriad Pro" w:cs="Arial"/>
          <w:lang w:val="fr-FR"/>
        </w:rPr>
        <w:tab/>
        <w:t>1,00 €</w:t>
      </w:r>
    </w:p>
    <w:p w14:paraId="2F2002DD" w14:textId="08F12543" w:rsidR="001D0E6F" w:rsidRDefault="00326D46" w:rsidP="001D0E6F">
      <w:pPr>
        <w:tabs>
          <w:tab w:val="right" w:pos="2835"/>
          <w:tab w:val="left" w:pos="3119"/>
          <w:tab w:val="right" w:pos="5954"/>
          <w:tab w:val="left" w:pos="6237"/>
          <w:tab w:val="right" w:pos="9072"/>
        </w:tabs>
        <w:rPr>
          <w:rFonts w:ascii="Myriad Pro" w:hAnsi="Myriad Pro" w:cs="Arial"/>
          <w:lang w:val="fr-FR"/>
        </w:rPr>
      </w:pPr>
      <w:r w:rsidRPr="001D0E6F">
        <w:rPr>
          <w:rFonts w:ascii="Myriad Pro" w:hAnsi="Myriad Pro" w:cs="Arial"/>
          <w:lang w:val="fr-FR"/>
        </w:rPr>
        <w:tab/>
      </w:r>
      <w:r w:rsidR="007C3A3F" w:rsidRPr="001D0E6F">
        <w:rPr>
          <w:rFonts w:ascii="Myriad Pro" w:hAnsi="Myriad Pro" w:cs="Arial"/>
          <w:lang w:val="fr-FR"/>
        </w:rPr>
        <w:tab/>
      </w:r>
      <w:r w:rsidRPr="001D0E6F">
        <w:rPr>
          <w:rFonts w:ascii="Myriad Pro" w:hAnsi="Myriad Pro" w:cs="Arial"/>
          <w:lang w:val="fr-FR"/>
        </w:rPr>
        <w:tab/>
      </w:r>
      <w:r w:rsidRPr="001D0E6F">
        <w:rPr>
          <w:rFonts w:ascii="Myriad Pro" w:hAnsi="Myriad Pro" w:cs="Arial"/>
          <w:lang w:val="fr-FR"/>
        </w:rPr>
        <w:tab/>
      </w:r>
      <w:r w:rsidRPr="001D0E6F">
        <w:rPr>
          <w:rFonts w:ascii="Myriad Pro" w:hAnsi="Myriad Pro" w:cs="Arial"/>
          <w:lang w:val="fr-FR"/>
        </w:rPr>
        <w:tab/>
      </w:r>
      <w:r w:rsidR="001D0E6F">
        <w:rPr>
          <w:rFonts w:ascii="Myriad Pro" w:hAnsi="Myriad Pro" w:cs="Arial"/>
          <w:lang w:val="fr-FR"/>
        </w:rPr>
        <w:tab/>
      </w:r>
      <w:r w:rsidR="001D0E6F">
        <w:rPr>
          <w:rFonts w:ascii="Myriad Pro" w:hAnsi="Myriad Pro" w:cs="Arial"/>
          <w:lang w:val="fr-FR"/>
        </w:rPr>
        <w:tab/>
      </w:r>
    </w:p>
    <w:p w14:paraId="7A1A9E57" w14:textId="77777777" w:rsidR="001679C1" w:rsidRPr="001D0E6F" w:rsidRDefault="001679C1" w:rsidP="001D0E6F">
      <w:pPr>
        <w:tabs>
          <w:tab w:val="right" w:pos="2835"/>
          <w:tab w:val="left" w:pos="3119"/>
          <w:tab w:val="right" w:pos="5954"/>
          <w:tab w:val="left" w:pos="6237"/>
          <w:tab w:val="right" w:pos="9072"/>
        </w:tabs>
        <w:rPr>
          <w:rFonts w:ascii="Myriad Pro" w:hAnsi="Myriad Pro" w:cs="Arial"/>
          <w:lang w:val="fr-FR"/>
        </w:rPr>
      </w:pPr>
      <w:r w:rsidRPr="001D0E6F">
        <w:rPr>
          <w:rFonts w:ascii="Myriad Pro" w:hAnsi="Myriad Pro" w:cs="Arial"/>
        </w:rPr>
        <w:t>vereinbart.</w:t>
      </w:r>
    </w:p>
    <w:p w14:paraId="6A396970" w14:textId="77777777" w:rsidR="001679C1" w:rsidRPr="001D0E6F" w:rsidRDefault="001679C1">
      <w:pPr>
        <w:rPr>
          <w:rFonts w:ascii="Myriad Pro" w:hAnsi="Myriad Pro" w:cs="Arial"/>
        </w:rPr>
      </w:pPr>
    </w:p>
    <w:p w14:paraId="378ED504" w14:textId="77777777" w:rsidR="00C84516" w:rsidRPr="001D0E6F" w:rsidRDefault="001679C1" w:rsidP="00C84516">
      <w:pPr>
        <w:rPr>
          <w:rFonts w:ascii="Myriad Pro" w:hAnsi="Myriad Pro" w:cs="Arial"/>
        </w:rPr>
      </w:pPr>
      <w:r w:rsidRPr="001D0E6F">
        <w:rPr>
          <w:rFonts w:ascii="Myriad Pro" w:hAnsi="Myriad Pro" w:cs="Arial"/>
        </w:rPr>
        <w:t>Die Behandlungen erfolgen ausschließlich nach vorheriger Terminabsprache mit Ihnen. Kommen Sie daher bitte pünktlich.</w:t>
      </w:r>
      <w:r w:rsidR="00C84516" w:rsidRPr="001D0E6F">
        <w:rPr>
          <w:rFonts w:ascii="Myriad Pro" w:hAnsi="Myriad Pro" w:cs="Arial"/>
        </w:rPr>
        <w:br/>
      </w:r>
    </w:p>
    <w:p w14:paraId="7D8EC06F" w14:textId="77777777" w:rsidR="001679C1" w:rsidRPr="001D0E6F" w:rsidRDefault="001679C1" w:rsidP="00C84516">
      <w:pPr>
        <w:rPr>
          <w:rFonts w:ascii="Myriad Pro" w:hAnsi="Myriad Pro" w:cs="Arial"/>
        </w:rPr>
      </w:pPr>
      <w:r w:rsidRPr="001D0E6F">
        <w:rPr>
          <w:rFonts w:ascii="Myriad Pro" w:hAnsi="Myriad Pro" w:cs="Arial"/>
        </w:rPr>
        <w:t xml:space="preserve">Wenn Sie einmal einen Termin nicht wahrnehmen können, sagen Sie bitte </w:t>
      </w:r>
      <w:r w:rsidRPr="001D0E6F">
        <w:rPr>
          <w:rFonts w:ascii="Myriad Pro" w:hAnsi="Myriad Pro" w:cs="Arial"/>
          <w:bCs/>
        </w:rPr>
        <w:t>mindestens</w:t>
      </w:r>
      <w:r w:rsidRPr="001D0E6F">
        <w:rPr>
          <w:rFonts w:ascii="Myriad Pro" w:hAnsi="Myriad Pro" w:cs="Arial"/>
        </w:rPr>
        <w:t xml:space="preserve"> </w:t>
      </w:r>
      <w:r w:rsidRPr="001D0E6F">
        <w:rPr>
          <w:rFonts w:ascii="Myriad Pro" w:hAnsi="Myriad Pro" w:cs="Arial"/>
          <w:bCs/>
        </w:rPr>
        <w:t>24 Stunden vorher</w:t>
      </w:r>
      <w:r w:rsidRPr="001D0E6F">
        <w:rPr>
          <w:rFonts w:ascii="Myriad Pro" w:hAnsi="Myriad Pro" w:cs="Arial"/>
        </w:rPr>
        <w:t xml:space="preserve"> ab. </w:t>
      </w:r>
      <w:r w:rsidRPr="001D0E6F">
        <w:rPr>
          <w:rFonts w:ascii="Myriad Pro" w:hAnsi="Myriad Pro" w:cs="Arial"/>
          <w:bCs/>
        </w:rPr>
        <w:t>Nicht rechtzeitig abgesagte Termine werden Ihnen in</w:t>
      </w:r>
      <w:r w:rsidRPr="001D0E6F">
        <w:rPr>
          <w:rFonts w:ascii="Myriad Pro" w:hAnsi="Myriad Pro" w:cs="Arial"/>
        </w:rPr>
        <w:t xml:space="preserve"> </w:t>
      </w:r>
      <w:r w:rsidRPr="001D0E6F">
        <w:rPr>
          <w:rFonts w:ascii="Myriad Pro" w:hAnsi="Myriad Pro" w:cs="Arial"/>
          <w:bCs/>
        </w:rPr>
        <w:t>Rechnung gestellt</w:t>
      </w:r>
      <w:r w:rsidR="001D0E6F">
        <w:rPr>
          <w:rFonts w:ascii="Myriad Pro" w:hAnsi="Myriad Pro" w:cs="Arial"/>
        </w:rPr>
        <w:t>.</w:t>
      </w:r>
    </w:p>
    <w:p w14:paraId="68795530" w14:textId="77777777" w:rsidR="001679C1" w:rsidRPr="001D0E6F" w:rsidRDefault="001679C1" w:rsidP="001679C1">
      <w:pPr>
        <w:rPr>
          <w:rFonts w:ascii="Myriad Pro" w:hAnsi="Myriad Pro" w:cs="Arial"/>
        </w:rPr>
      </w:pPr>
    </w:p>
    <w:p w14:paraId="11C5FDD0" w14:textId="77777777" w:rsidR="001679C1" w:rsidRPr="001D0E6F" w:rsidRDefault="001679C1" w:rsidP="001679C1">
      <w:pPr>
        <w:rPr>
          <w:rFonts w:ascii="Myriad Pro" w:hAnsi="Myriad Pro" w:cs="Arial"/>
        </w:rPr>
      </w:pPr>
      <w:r w:rsidRPr="001D0E6F">
        <w:rPr>
          <w:rFonts w:ascii="Myriad Pro" w:hAnsi="Myriad Pro" w:cs="Arial"/>
        </w:rPr>
        <w:t>Diese vorstehenden Vertragspunkte habe ich zur Kenntnis genommen und erkenne sie ausdrücklich an.</w:t>
      </w:r>
    </w:p>
    <w:p w14:paraId="73A6D333" w14:textId="77777777" w:rsidR="00324F1F" w:rsidRDefault="00324F1F" w:rsidP="001679C1">
      <w:pPr>
        <w:rPr>
          <w:rFonts w:ascii="Myriad Pro" w:hAnsi="Myriad Pro" w:cs="Arial"/>
        </w:rPr>
      </w:pPr>
    </w:p>
    <w:p w14:paraId="62014609" w14:textId="77777777" w:rsidR="001D0E6F" w:rsidRDefault="001D0E6F" w:rsidP="001679C1">
      <w:pPr>
        <w:rPr>
          <w:rFonts w:ascii="Myriad Pro" w:hAnsi="Myriad Pro" w:cs="Arial"/>
        </w:rPr>
      </w:pPr>
    </w:p>
    <w:p w14:paraId="65E8A082" w14:textId="77777777" w:rsidR="007934E6" w:rsidRDefault="007934E6" w:rsidP="001679C1">
      <w:pPr>
        <w:rPr>
          <w:rFonts w:ascii="Myriad Pro" w:hAnsi="Myriad Pro" w:cs="Arial"/>
        </w:rPr>
      </w:pPr>
    </w:p>
    <w:p w14:paraId="286281E1" w14:textId="77777777" w:rsidR="007934E6" w:rsidRPr="001D0E6F" w:rsidRDefault="007934E6" w:rsidP="001679C1">
      <w:pPr>
        <w:rPr>
          <w:rFonts w:ascii="Myriad Pro" w:hAnsi="Myriad Pro" w:cs="Arial"/>
        </w:rPr>
      </w:pPr>
    </w:p>
    <w:p w14:paraId="661D68BB" w14:textId="77777777" w:rsidR="00D410AB" w:rsidRPr="001D0E6F" w:rsidRDefault="00D410AB" w:rsidP="001679C1">
      <w:pPr>
        <w:rPr>
          <w:rFonts w:ascii="Myriad Pro" w:hAnsi="Myriad Pro" w:cs="Arial"/>
        </w:rPr>
      </w:pPr>
      <w:r w:rsidRPr="001D0E6F">
        <w:rPr>
          <w:rFonts w:ascii="Myriad Pro" w:hAnsi="Myriad Pro" w:cs="Arial"/>
        </w:rPr>
        <w:t>...............................................</w:t>
      </w:r>
      <w:r w:rsidR="00BB34F6">
        <w:rPr>
          <w:rFonts w:ascii="Myriad Pro" w:hAnsi="Myriad Pro" w:cs="Arial"/>
        </w:rPr>
        <w:t>....</w:t>
      </w:r>
      <w:r w:rsidRPr="001D0E6F">
        <w:rPr>
          <w:rFonts w:ascii="Myriad Pro" w:hAnsi="Myriad Pro" w:cs="Arial"/>
        </w:rPr>
        <w:t>.....</w:t>
      </w:r>
      <w:r w:rsidRPr="001D0E6F">
        <w:rPr>
          <w:rFonts w:ascii="Myriad Pro" w:hAnsi="Myriad Pro" w:cs="Arial"/>
        </w:rPr>
        <w:tab/>
      </w:r>
      <w:r w:rsidRPr="001D0E6F">
        <w:rPr>
          <w:rFonts w:ascii="Myriad Pro" w:hAnsi="Myriad Pro" w:cs="Arial"/>
        </w:rPr>
        <w:tab/>
      </w:r>
      <w:r w:rsidRPr="001D0E6F">
        <w:rPr>
          <w:rFonts w:ascii="Myriad Pro" w:hAnsi="Myriad Pro" w:cs="Arial"/>
        </w:rPr>
        <w:tab/>
      </w:r>
      <w:r w:rsidR="00BB34F6">
        <w:rPr>
          <w:rFonts w:ascii="Myriad Pro" w:hAnsi="Myriad Pro" w:cs="Arial"/>
        </w:rPr>
        <w:tab/>
      </w:r>
      <w:r w:rsidRPr="001D0E6F">
        <w:rPr>
          <w:rFonts w:ascii="Myriad Pro" w:hAnsi="Myriad Pro" w:cs="Arial"/>
        </w:rPr>
        <w:t>.................................................</w:t>
      </w:r>
      <w:r w:rsidR="00BB34F6">
        <w:rPr>
          <w:rFonts w:ascii="Myriad Pro" w:hAnsi="Myriad Pro" w:cs="Arial"/>
        </w:rPr>
        <w:t>.............</w:t>
      </w:r>
    </w:p>
    <w:p w14:paraId="1147BF87" w14:textId="77777777" w:rsidR="00D410AB" w:rsidRPr="001D0E6F" w:rsidRDefault="00D410AB" w:rsidP="001679C1">
      <w:pPr>
        <w:rPr>
          <w:rFonts w:ascii="Myriad Pro" w:hAnsi="Myriad Pro" w:cs="Arial"/>
          <w:sz w:val="20"/>
          <w:szCs w:val="20"/>
        </w:rPr>
      </w:pPr>
      <w:r w:rsidRPr="001D0E6F">
        <w:rPr>
          <w:rFonts w:ascii="Myriad Pro" w:hAnsi="Myriad Pro" w:cs="Arial"/>
          <w:sz w:val="20"/>
          <w:szCs w:val="20"/>
        </w:rPr>
        <w:t>Datum/Unterschrift des Patienten</w:t>
      </w:r>
      <w:r w:rsidRPr="001D0E6F">
        <w:rPr>
          <w:rFonts w:ascii="Myriad Pro" w:hAnsi="Myriad Pro" w:cs="Arial"/>
          <w:sz w:val="20"/>
          <w:szCs w:val="20"/>
        </w:rPr>
        <w:tab/>
      </w:r>
      <w:r w:rsidRPr="001D0E6F">
        <w:rPr>
          <w:rFonts w:ascii="Myriad Pro" w:hAnsi="Myriad Pro" w:cs="Arial"/>
          <w:sz w:val="20"/>
          <w:szCs w:val="20"/>
        </w:rPr>
        <w:tab/>
      </w:r>
      <w:r w:rsidRPr="001D0E6F">
        <w:rPr>
          <w:rFonts w:ascii="Myriad Pro" w:hAnsi="Myriad Pro" w:cs="Arial"/>
          <w:sz w:val="20"/>
          <w:szCs w:val="20"/>
        </w:rPr>
        <w:tab/>
      </w:r>
      <w:r w:rsidRPr="001D0E6F">
        <w:rPr>
          <w:rFonts w:ascii="Myriad Pro" w:hAnsi="Myriad Pro" w:cs="Arial"/>
          <w:sz w:val="20"/>
          <w:szCs w:val="20"/>
        </w:rPr>
        <w:tab/>
        <w:t>Praxisinhaber/Stempel</w:t>
      </w:r>
    </w:p>
    <w:p w14:paraId="5EAABF5F" w14:textId="7BAF08A8" w:rsidR="001D0E6F" w:rsidRDefault="00D410AB" w:rsidP="001679C1">
      <w:pPr>
        <w:rPr>
          <w:rFonts w:ascii="Myriad Pro" w:hAnsi="Myriad Pro" w:cs="Arial"/>
          <w:sz w:val="20"/>
          <w:szCs w:val="20"/>
        </w:rPr>
      </w:pPr>
      <w:r w:rsidRPr="001D0E6F">
        <w:rPr>
          <w:rFonts w:ascii="Myriad Pro" w:hAnsi="Myriad Pro" w:cs="Arial"/>
          <w:sz w:val="20"/>
          <w:szCs w:val="20"/>
        </w:rPr>
        <w:lastRenderedPageBreak/>
        <w:t>bzw. Erziehungsberechtigten</w:t>
      </w:r>
    </w:p>
    <w:p w14:paraId="577C8F9A" w14:textId="77777777" w:rsidR="00EA4517" w:rsidRPr="001D0E6F" w:rsidRDefault="00EA4517" w:rsidP="004A7C3B">
      <w:pPr>
        <w:ind w:firstLine="709"/>
        <w:rPr>
          <w:rFonts w:ascii="Myriad Pro" w:hAnsi="Myriad Pro" w:cs="Arial"/>
          <w:sz w:val="36"/>
          <w:szCs w:val="36"/>
        </w:rPr>
      </w:pPr>
      <w:r w:rsidRPr="001D0E6F">
        <w:rPr>
          <w:rFonts w:ascii="Myriad Pro" w:hAnsi="Myriad Pro" w:cs="Arial"/>
          <w:sz w:val="36"/>
          <w:szCs w:val="36"/>
          <w:u w:val="single"/>
        </w:rPr>
        <w:t>Merkblatt für Privat- und Beihilfepatienten</w:t>
      </w:r>
    </w:p>
    <w:p w14:paraId="609DFCF5" w14:textId="77777777" w:rsidR="001D0E6F" w:rsidRDefault="001D0E6F">
      <w:pPr>
        <w:ind w:left="720" w:hanging="360"/>
        <w:rPr>
          <w:rFonts w:ascii="Myriad Pro" w:hAnsi="Myriad Pro" w:cs="Arial"/>
        </w:rPr>
      </w:pPr>
    </w:p>
    <w:p w14:paraId="27FE2011" w14:textId="77777777" w:rsidR="00EA4517" w:rsidRPr="001D0E6F" w:rsidRDefault="00EA4517">
      <w:pPr>
        <w:ind w:left="720" w:hanging="360"/>
        <w:rPr>
          <w:rFonts w:ascii="Myriad Pro" w:hAnsi="Myriad Pro" w:cs="Arial"/>
        </w:rPr>
      </w:pPr>
      <w:r w:rsidRPr="001D0E6F">
        <w:rPr>
          <w:rFonts w:ascii="Myriad Pro" w:hAnsi="Myriad Pro" w:cs="Arial"/>
        </w:rPr>
        <w:t>1.</w:t>
      </w:r>
      <w:r w:rsidRPr="001D0E6F">
        <w:rPr>
          <w:rFonts w:ascii="Myriad Pro" w:hAnsi="Myriad Pro" w:cs="Arial"/>
        </w:rPr>
        <w:tab/>
        <w:t xml:space="preserve">Der Vertrag über therapeutische Behandlung(en) ist ein </w:t>
      </w:r>
      <w:r w:rsidRPr="001D0E6F">
        <w:rPr>
          <w:rFonts w:ascii="Myriad Pro" w:hAnsi="Myriad Pro" w:cs="Arial"/>
          <w:bCs/>
        </w:rPr>
        <w:t>Dienstvertrag</w:t>
      </w:r>
      <w:r w:rsidRPr="001D0E6F">
        <w:rPr>
          <w:rFonts w:ascii="Myriad Pro" w:hAnsi="Myriad Pro" w:cs="Arial"/>
        </w:rPr>
        <w:t xml:space="preserve">. Da eine gesetzliche Gebührenordnung für therapeutische Leistungen nicht existiert und auch die für Ärzte geltende Gebührenordnung (GÖÄ) keine Anwendung findet, wird bei </w:t>
      </w:r>
      <w:r w:rsidRPr="001D0E6F">
        <w:rPr>
          <w:rFonts w:ascii="Myriad Pro" w:hAnsi="Myriad Pro" w:cs="Arial"/>
          <w:bCs/>
        </w:rPr>
        <w:t>privater Behandlung die Höhe der Vergütung</w:t>
      </w:r>
      <w:r w:rsidRPr="001D0E6F">
        <w:rPr>
          <w:rFonts w:ascii="Myriad Pro" w:hAnsi="Myriad Pro" w:cs="Arial"/>
        </w:rPr>
        <w:t xml:space="preserve"> durch die hierüber getroffene Vereinbarung </w:t>
      </w:r>
      <w:r w:rsidRPr="001D0E6F">
        <w:rPr>
          <w:rFonts w:ascii="Myriad Pro" w:hAnsi="Myriad Pro" w:cs="Arial"/>
          <w:bCs/>
        </w:rPr>
        <w:t xml:space="preserve"> zwischen Therapeuten und Patient </w:t>
      </w:r>
      <w:r w:rsidRPr="001D0E6F">
        <w:rPr>
          <w:rFonts w:ascii="Myriad Pro" w:hAnsi="Myriad Pro" w:cs="Arial"/>
        </w:rPr>
        <w:t>bestimmt, mangels einer solchen Vereinbarung ist die übliche Vergütung als vereinbart anzusehen (</w:t>
      </w:r>
      <w:r w:rsidRPr="001D0E6F">
        <w:rPr>
          <w:rFonts w:ascii="Myriad Pro" w:hAnsi="Myriad Pro" w:cs="Arial"/>
          <w:bCs/>
        </w:rPr>
        <w:t>Paragraph 612 BGB</w:t>
      </w:r>
      <w:r w:rsidRPr="001D0E6F">
        <w:rPr>
          <w:rFonts w:ascii="Myriad Pro" w:hAnsi="Myriad Pro" w:cs="Arial"/>
        </w:rPr>
        <w:t xml:space="preserve">). </w:t>
      </w:r>
      <w:r w:rsidRPr="001D0E6F">
        <w:rPr>
          <w:rFonts w:ascii="Myriad Pro" w:hAnsi="Myriad Pro" w:cs="Arial"/>
        </w:rPr>
        <w:br/>
        <w:t xml:space="preserve">Bei privater Behandlung kann also </w:t>
      </w:r>
      <w:r w:rsidRPr="001D0E6F">
        <w:rPr>
          <w:rFonts w:ascii="Myriad Pro" w:hAnsi="Myriad Pro" w:cs="Arial"/>
          <w:bCs/>
        </w:rPr>
        <w:t>die Höhe der Vergütung</w:t>
      </w:r>
      <w:r w:rsidRPr="001D0E6F">
        <w:rPr>
          <w:rFonts w:ascii="Myriad Pro" w:hAnsi="Myriad Pro" w:cs="Arial"/>
        </w:rPr>
        <w:t xml:space="preserve"> für therapeutische Leistungen - unter Berücksichtigung der fachlichen Qualifikation des Therapeuten und der Art, des Umfanges und der Dauer der Behandlung - </w:t>
      </w:r>
      <w:r w:rsidRPr="001D0E6F">
        <w:rPr>
          <w:rFonts w:ascii="Myriad Pro" w:hAnsi="Myriad Pro" w:cs="Arial"/>
          <w:bCs/>
        </w:rPr>
        <w:t>individuell vereinbart werden.</w:t>
      </w:r>
    </w:p>
    <w:p w14:paraId="5B20F694" w14:textId="77777777" w:rsidR="00EA4517" w:rsidRPr="001D0E6F" w:rsidRDefault="00EA4517">
      <w:pPr>
        <w:ind w:left="720" w:hanging="360"/>
        <w:rPr>
          <w:rFonts w:ascii="Myriad Pro" w:hAnsi="Myriad Pro" w:cs="Arial"/>
          <w:sz w:val="12"/>
          <w:szCs w:val="12"/>
        </w:rPr>
      </w:pPr>
    </w:p>
    <w:p w14:paraId="1AA073C5" w14:textId="77777777" w:rsidR="00EA4517" w:rsidRPr="001D0E6F" w:rsidRDefault="00EA4517">
      <w:pPr>
        <w:ind w:left="720" w:hanging="360"/>
        <w:rPr>
          <w:rFonts w:ascii="Myriad Pro" w:hAnsi="Myriad Pro" w:cs="Arial"/>
        </w:rPr>
      </w:pPr>
      <w:r w:rsidRPr="001D0E6F">
        <w:rPr>
          <w:rFonts w:ascii="Myriad Pro" w:hAnsi="Myriad Pro" w:cs="Arial"/>
        </w:rPr>
        <w:t>2.</w:t>
      </w:r>
      <w:r w:rsidRPr="001D0E6F">
        <w:rPr>
          <w:rFonts w:ascii="Myriad Pro" w:hAnsi="Myriad Pro" w:cs="Arial"/>
        </w:rPr>
        <w:tab/>
        <w:t xml:space="preserve">Für die Wirksamkeit der Vereinbarung über die Höhe der Vergütung ist es ohne Belang, ob und in welcher Höhe der Privatpatient einen </w:t>
      </w:r>
      <w:r w:rsidRPr="001D0E6F">
        <w:rPr>
          <w:rFonts w:ascii="Myriad Pro" w:hAnsi="Myriad Pro" w:cs="Arial"/>
          <w:bCs/>
        </w:rPr>
        <w:t>Erstattungsanspruch</w:t>
      </w:r>
      <w:r w:rsidRPr="001D0E6F">
        <w:rPr>
          <w:rFonts w:ascii="Myriad Pro" w:hAnsi="Myriad Pro" w:cs="Arial"/>
        </w:rPr>
        <w:t xml:space="preserve"> gegen ein Krankenversicherungsunternehmen und / oder Beihilfestelle oder sonstigen Kostenträger besitzt. Die Höhe etwaiger Erstattungsleistungen richtet sich nach dem Inhalt des Krankenversicherungsvertrages bzw. nach den individuellen Verhältnissen, die für die Höhe der Beihilfe maßgebend sind (z.B. Familienstand etc.).</w:t>
      </w:r>
      <w:r w:rsidRPr="001D0E6F">
        <w:rPr>
          <w:rFonts w:ascii="Myriad Pro" w:hAnsi="Myriad Pro" w:cs="Arial"/>
        </w:rPr>
        <w:br/>
        <w:t xml:space="preserve">Auch wenn Krankenversicherungsunternehmen bzw. Beihilfestellen im Wege der Verwaltungsordnung für die Angemessenheit der Vergütungen für therapeutische Leistungen Höchstsätze festgelegt haben, berühren diese jedoch </w:t>
      </w:r>
      <w:r w:rsidRPr="001D0E6F">
        <w:rPr>
          <w:rFonts w:ascii="Myriad Pro" w:hAnsi="Myriad Pro" w:cs="Arial"/>
          <w:bCs/>
        </w:rPr>
        <w:t>nicht das private Rechtsverhältnis</w:t>
      </w:r>
      <w:r w:rsidRPr="001D0E6F">
        <w:rPr>
          <w:rFonts w:ascii="Myriad Pro" w:hAnsi="Myriad Pro" w:cs="Arial"/>
        </w:rPr>
        <w:t xml:space="preserve"> und somit die Vereinbarung über die Höhe der Vergütung zwischen dem Therapeuten und dem Patienten.</w:t>
      </w:r>
    </w:p>
    <w:p w14:paraId="1886048A" w14:textId="77777777" w:rsidR="00EA4517" w:rsidRPr="001D0E6F" w:rsidRDefault="00EA4517">
      <w:pPr>
        <w:ind w:left="720" w:hanging="360"/>
        <w:rPr>
          <w:rFonts w:ascii="Myriad Pro" w:hAnsi="Myriad Pro" w:cs="Arial"/>
          <w:sz w:val="12"/>
          <w:szCs w:val="12"/>
        </w:rPr>
      </w:pPr>
    </w:p>
    <w:p w14:paraId="6868EFE8" w14:textId="77777777" w:rsidR="00EA4517" w:rsidRPr="001D0E6F" w:rsidRDefault="00EA4517">
      <w:pPr>
        <w:ind w:left="720" w:hanging="360"/>
        <w:rPr>
          <w:rFonts w:ascii="Myriad Pro" w:hAnsi="Myriad Pro" w:cs="Arial"/>
        </w:rPr>
      </w:pPr>
      <w:r w:rsidRPr="001D0E6F">
        <w:rPr>
          <w:rFonts w:ascii="Myriad Pro" w:hAnsi="Myriad Pro" w:cs="Arial"/>
        </w:rPr>
        <w:t>3.</w:t>
      </w:r>
      <w:r w:rsidRPr="001D0E6F">
        <w:rPr>
          <w:rFonts w:ascii="Myriad Pro" w:hAnsi="Myriad Pro" w:cs="Arial"/>
        </w:rPr>
        <w:tab/>
        <w:t xml:space="preserve">Bei individuell vereinbarter Vergütungshöhe - aber auch im Fall der Abrechnung nach der üblichen Vergütung -muss der </w:t>
      </w:r>
      <w:r w:rsidRPr="001D0E6F">
        <w:rPr>
          <w:rFonts w:ascii="Myriad Pro" w:hAnsi="Myriad Pro" w:cs="Arial"/>
          <w:bCs/>
        </w:rPr>
        <w:t>privatversicherte</w:t>
      </w:r>
      <w:r w:rsidRPr="001D0E6F">
        <w:rPr>
          <w:rFonts w:ascii="Myriad Pro" w:hAnsi="Myriad Pro" w:cs="Arial"/>
        </w:rPr>
        <w:t xml:space="preserve"> bzw. beihilfeberechtigte Patient damit rechnen, </w:t>
      </w:r>
      <w:r w:rsidRPr="001D0E6F">
        <w:rPr>
          <w:rFonts w:ascii="Myriad Pro" w:hAnsi="Myriad Pro" w:cs="Arial"/>
          <w:bCs/>
        </w:rPr>
        <w:t>dass er seine Aufwendungen nicht voll erstattet erhält</w:t>
      </w:r>
      <w:r w:rsidRPr="001D0E6F">
        <w:rPr>
          <w:rFonts w:ascii="Myriad Pro" w:hAnsi="Myriad Pro" w:cs="Arial"/>
        </w:rPr>
        <w:t>.</w:t>
      </w:r>
    </w:p>
    <w:p w14:paraId="1CC885F4" w14:textId="77777777" w:rsidR="00EA4517" w:rsidRPr="001D0E6F" w:rsidRDefault="00EA4517">
      <w:pPr>
        <w:ind w:left="720" w:hanging="360"/>
        <w:rPr>
          <w:rFonts w:ascii="Myriad Pro" w:hAnsi="Myriad Pro" w:cs="Arial"/>
          <w:sz w:val="12"/>
          <w:szCs w:val="12"/>
        </w:rPr>
      </w:pPr>
    </w:p>
    <w:p w14:paraId="2C513ED2" w14:textId="04EC134A" w:rsidR="001D0E6F" w:rsidRDefault="00EA4517" w:rsidP="00EA2E57">
      <w:pPr>
        <w:ind w:left="720" w:hanging="360"/>
        <w:rPr>
          <w:rFonts w:ascii="Myriad Pro" w:hAnsi="Myriad Pro" w:cs="Arial"/>
        </w:rPr>
      </w:pPr>
      <w:r w:rsidRPr="001D0E6F">
        <w:rPr>
          <w:rFonts w:ascii="Myriad Pro" w:hAnsi="Myriad Pro" w:cs="Arial"/>
        </w:rPr>
        <w:t>4.</w:t>
      </w:r>
      <w:r w:rsidRPr="001D0E6F">
        <w:rPr>
          <w:rFonts w:ascii="Myriad Pro" w:hAnsi="Myriad Pro" w:cs="Arial"/>
        </w:rPr>
        <w:tab/>
      </w:r>
      <w:r w:rsidRPr="001D0E6F">
        <w:rPr>
          <w:rFonts w:ascii="Myriad Pro" w:hAnsi="Myriad Pro" w:cs="Arial"/>
          <w:bCs/>
          <w:u w:val="single"/>
        </w:rPr>
        <w:t>Patientenaufklärung</w:t>
      </w:r>
      <w:r w:rsidRPr="001D0E6F">
        <w:rPr>
          <w:rFonts w:ascii="Myriad Pro" w:hAnsi="Myriad Pro" w:cs="Arial"/>
        </w:rPr>
        <w:t xml:space="preserve">. </w:t>
      </w:r>
      <w:r w:rsidRPr="001D0E6F">
        <w:rPr>
          <w:rFonts w:ascii="Myriad Pro" w:hAnsi="Myriad Pro" w:cs="Arial"/>
        </w:rPr>
        <w:br/>
        <w:t>Ich bin vom behandelnden Therapeuten mündlich und in verständlicher Form über die bevorstehende Behandlungsmaßnahme, deren Eignung, Umfang, Durchführung, Erfolgsaussichten, mögliche Risiken und Nebenwirkungen aufgeklärt worden. Ebenfalls hat der Therapeut mich informiert, welche Maßnahmen ich selbst ergreifen kann, um den Heilungsprozess während und nach der Therapie zu unterstützen.</w:t>
      </w:r>
      <w:r w:rsidRPr="001D0E6F">
        <w:rPr>
          <w:rFonts w:ascii="Myriad Pro" w:hAnsi="Myriad Pro" w:cs="Arial"/>
        </w:rPr>
        <w:br/>
      </w:r>
      <w:r w:rsidRPr="001D0E6F">
        <w:rPr>
          <w:rFonts w:ascii="Myriad Pro" w:hAnsi="Myriad Pro" w:cs="Arial"/>
        </w:rPr>
        <w:br/>
      </w:r>
      <w:r w:rsidRPr="001D0E6F">
        <w:rPr>
          <w:rFonts w:ascii="Myriad Pro" w:hAnsi="Myriad Pro" w:cs="Arial"/>
          <w:bCs/>
        </w:rPr>
        <w:t>Die vorstehenden Hinweise, insbesondere zu den Behandlungspreisen und zu der Patientenaufklärung, habe ich zur Kenntnis genommen. Ich erkenne diese Regelungen an und willige in die durchzuführende Behandlungsmaßnahme ausdrücklich ein.</w:t>
      </w:r>
      <w:r w:rsidR="001D0E6F">
        <w:rPr>
          <w:rFonts w:ascii="Myriad Pro" w:hAnsi="Myriad Pro" w:cs="Arial"/>
        </w:rPr>
        <w:br/>
      </w:r>
      <w:r w:rsidRPr="001D0E6F">
        <w:rPr>
          <w:rFonts w:ascii="Myriad Pro" w:hAnsi="Myriad Pro" w:cs="Arial"/>
        </w:rPr>
        <w:br/>
        <w:t>................................................................................</w:t>
      </w:r>
    </w:p>
    <w:p w14:paraId="43E3C193" w14:textId="72CED631" w:rsidR="00EA4517" w:rsidRPr="00EA2E57" w:rsidRDefault="00EA2E57" w:rsidP="00EA2E57">
      <w:pPr>
        <w:rPr>
          <w:rFonts w:ascii="Myriad Pro" w:hAnsi="Myriad Pro" w:cs="Arial"/>
          <w:sz w:val="18"/>
          <w:szCs w:val="18"/>
        </w:rPr>
      </w:pPr>
      <w:r>
        <w:rPr>
          <w:rFonts w:ascii="Myriad Pro" w:hAnsi="Myriad Pro" w:cs="Arial"/>
          <w:sz w:val="18"/>
          <w:szCs w:val="18"/>
        </w:rPr>
        <w:lastRenderedPageBreak/>
        <w:t xml:space="preserve">               </w:t>
      </w:r>
      <w:r w:rsidR="00EA4517" w:rsidRPr="00EA2E57">
        <w:rPr>
          <w:rFonts w:ascii="Myriad Pro" w:hAnsi="Myriad Pro" w:cs="Arial"/>
          <w:sz w:val="18"/>
          <w:szCs w:val="18"/>
        </w:rPr>
        <w:t>Datum/Unterschrift Patient (ggf. gesetzl. Vertreter)</w:t>
      </w:r>
      <w:r w:rsidR="00EA4517" w:rsidRPr="00EA2E57">
        <w:rPr>
          <w:rFonts w:ascii="Myriad Pro" w:hAnsi="Myriad Pro" w:cs="Arial"/>
          <w:sz w:val="18"/>
          <w:szCs w:val="18"/>
        </w:rPr>
        <w:br/>
        <w:t xml:space="preserve"> </w:t>
      </w:r>
    </w:p>
    <w:sectPr w:rsidR="00EA4517" w:rsidRPr="00EA2E57" w:rsidSect="00673935">
      <w:type w:val="continuous"/>
      <w:pgSz w:w="11906" w:h="16838" w:code="9"/>
      <w:pgMar w:top="719" w:right="124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055A7"/>
    <w:multiLevelType w:val="hybridMultilevel"/>
    <w:tmpl w:val="FFFFFFFF"/>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6D6475CE"/>
    <w:multiLevelType w:val="hybridMultilevel"/>
    <w:tmpl w:val="FFFFFFFF"/>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9"/>
  <w:hyphenationZone w:val="425"/>
  <w:doNotHyphenateCaps/>
  <w:drawingGridHorizontalSpacing w:val="57"/>
  <w:displayVerticalDrawingGridEvery w:val="2"/>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98"/>
    <w:rsid w:val="000064D4"/>
    <w:rsid w:val="000100E7"/>
    <w:rsid w:val="00026866"/>
    <w:rsid w:val="0002699D"/>
    <w:rsid w:val="0003061F"/>
    <w:rsid w:val="0003617D"/>
    <w:rsid w:val="00045A96"/>
    <w:rsid w:val="00051623"/>
    <w:rsid w:val="00060E19"/>
    <w:rsid w:val="00064973"/>
    <w:rsid w:val="000711E5"/>
    <w:rsid w:val="00083A78"/>
    <w:rsid w:val="00093B94"/>
    <w:rsid w:val="00097A53"/>
    <w:rsid w:val="000A18CE"/>
    <w:rsid w:val="000B0FF8"/>
    <w:rsid w:val="000C1199"/>
    <w:rsid w:val="000D6A28"/>
    <w:rsid w:val="000E35B8"/>
    <w:rsid w:val="000E497E"/>
    <w:rsid w:val="00100DE7"/>
    <w:rsid w:val="0013311A"/>
    <w:rsid w:val="00151A20"/>
    <w:rsid w:val="0015278D"/>
    <w:rsid w:val="00157398"/>
    <w:rsid w:val="001614F8"/>
    <w:rsid w:val="00163506"/>
    <w:rsid w:val="001664DF"/>
    <w:rsid w:val="001679C1"/>
    <w:rsid w:val="00172D79"/>
    <w:rsid w:val="001825D4"/>
    <w:rsid w:val="001864BF"/>
    <w:rsid w:val="00191B7B"/>
    <w:rsid w:val="001943F4"/>
    <w:rsid w:val="001A779F"/>
    <w:rsid w:val="001B5746"/>
    <w:rsid w:val="001C44BD"/>
    <w:rsid w:val="001C5A67"/>
    <w:rsid w:val="001D0E6F"/>
    <w:rsid w:val="001D1697"/>
    <w:rsid w:val="001E1DCE"/>
    <w:rsid w:val="001F2F33"/>
    <w:rsid w:val="001F5741"/>
    <w:rsid w:val="0021410C"/>
    <w:rsid w:val="00214C52"/>
    <w:rsid w:val="00216A11"/>
    <w:rsid w:val="002345B5"/>
    <w:rsid w:val="0023552B"/>
    <w:rsid w:val="0024107E"/>
    <w:rsid w:val="002430E4"/>
    <w:rsid w:val="002522D3"/>
    <w:rsid w:val="00256FFB"/>
    <w:rsid w:val="00260197"/>
    <w:rsid w:val="0026619C"/>
    <w:rsid w:val="00266C94"/>
    <w:rsid w:val="00277570"/>
    <w:rsid w:val="002E644C"/>
    <w:rsid w:val="002F1ACC"/>
    <w:rsid w:val="002F3808"/>
    <w:rsid w:val="002F49D2"/>
    <w:rsid w:val="00310836"/>
    <w:rsid w:val="0031715E"/>
    <w:rsid w:val="003248D4"/>
    <w:rsid w:val="00324D6F"/>
    <w:rsid w:val="00324F1F"/>
    <w:rsid w:val="00326D46"/>
    <w:rsid w:val="00336DD8"/>
    <w:rsid w:val="00344523"/>
    <w:rsid w:val="00345AFE"/>
    <w:rsid w:val="00353C51"/>
    <w:rsid w:val="00363C4D"/>
    <w:rsid w:val="00364D47"/>
    <w:rsid w:val="00381335"/>
    <w:rsid w:val="00385B16"/>
    <w:rsid w:val="003C6987"/>
    <w:rsid w:val="003E20F1"/>
    <w:rsid w:val="003E2878"/>
    <w:rsid w:val="003F7C18"/>
    <w:rsid w:val="00405298"/>
    <w:rsid w:val="004140DF"/>
    <w:rsid w:val="00424369"/>
    <w:rsid w:val="00446315"/>
    <w:rsid w:val="004551E4"/>
    <w:rsid w:val="00455788"/>
    <w:rsid w:val="00456B47"/>
    <w:rsid w:val="004617D0"/>
    <w:rsid w:val="0046317E"/>
    <w:rsid w:val="00491F7C"/>
    <w:rsid w:val="00494823"/>
    <w:rsid w:val="004A4EA5"/>
    <w:rsid w:val="004A50A1"/>
    <w:rsid w:val="004A7C3B"/>
    <w:rsid w:val="004B1AF3"/>
    <w:rsid w:val="004B5E69"/>
    <w:rsid w:val="004C6360"/>
    <w:rsid w:val="004E03F8"/>
    <w:rsid w:val="004F10BB"/>
    <w:rsid w:val="004F4B49"/>
    <w:rsid w:val="005007EE"/>
    <w:rsid w:val="00502939"/>
    <w:rsid w:val="0051021A"/>
    <w:rsid w:val="00513C1D"/>
    <w:rsid w:val="00516665"/>
    <w:rsid w:val="00526B49"/>
    <w:rsid w:val="00546514"/>
    <w:rsid w:val="00547DC3"/>
    <w:rsid w:val="00563DF8"/>
    <w:rsid w:val="005931D3"/>
    <w:rsid w:val="005A6BED"/>
    <w:rsid w:val="005C7BB6"/>
    <w:rsid w:val="005D6B56"/>
    <w:rsid w:val="00622307"/>
    <w:rsid w:val="00627372"/>
    <w:rsid w:val="0063733D"/>
    <w:rsid w:val="00642AF5"/>
    <w:rsid w:val="0065006C"/>
    <w:rsid w:val="00654949"/>
    <w:rsid w:val="00661FBE"/>
    <w:rsid w:val="00673935"/>
    <w:rsid w:val="006963F2"/>
    <w:rsid w:val="006C0191"/>
    <w:rsid w:val="006E1182"/>
    <w:rsid w:val="006E7067"/>
    <w:rsid w:val="006F0CF1"/>
    <w:rsid w:val="006F21D2"/>
    <w:rsid w:val="006F742E"/>
    <w:rsid w:val="00701FAA"/>
    <w:rsid w:val="00725635"/>
    <w:rsid w:val="00730017"/>
    <w:rsid w:val="007324E6"/>
    <w:rsid w:val="00746480"/>
    <w:rsid w:val="0075162B"/>
    <w:rsid w:val="00753CC4"/>
    <w:rsid w:val="007665AF"/>
    <w:rsid w:val="00782442"/>
    <w:rsid w:val="00786AF9"/>
    <w:rsid w:val="007934E6"/>
    <w:rsid w:val="007A1CCF"/>
    <w:rsid w:val="007B192C"/>
    <w:rsid w:val="007C3A3F"/>
    <w:rsid w:val="007D3ECA"/>
    <w:rsid w:val="007F0143"/>
    <w:rsid w:val="00800D3D"/>
    <w:rsid w:val="00804EF7"/>
    <w:rsid w:val="008320A2"/>
    <w:rsid w:val="008669E4"/>
    <w:rsid w:val="008714DF"/>
    <w:rsid w:val="00885C72"/>
    <w:rsid w:val="008A0806"/>
    <w:rsid w:val="008A7D63"/>
    <w:rsid w:val="008B5F1A"/>
    <w:rsid w:val="008C03B6"/>
    <w:rsid w:val="008D7046"/>
    <w:rsid w:val="008E17CD"/>
    <w:rsid w:val="008F24A7"/>
    <w:rsid w:val="008F7968"/>
    <w:rsid w:val="00907335"/>
    <w:rsid w:val="0090739E"/>
    <w:rsid w:val="00914785"/>
    <w:rsid w:val="00921BB9"/>
    <w:rsid w:val="00944E66"/>
    <w:rsid w:val="00967B9D"/>
    <w:rsid w:val="00974FCA"/>
    <w:rsid w:val="00977E34"/>
    <w:rsid w:val="00982484"/>
    <w:rsid w:val="00992042"/>
    <w:rsid w:val="009930C8"/>
    <w:rsid w:val="00995C81"/>
    <w:rsid w:val="009A605E"/>
    <w:rsid w:val="009B5062"/>
    <w:rsid w:val="009D2E59"/>
    <w:rsid w:val="009D55E4"/>
    <w:rsid w:val="009D71F5"/>
    <w:rsid w:val="009E46AD"/>
    <w:rsid w:val="009E5673"/>
    <w:rsid w:val="009F55C5"/>
    <w:rsid w:val="00A06644"/>
    <w:rsid w:val="00A06D04"/>
    <w:rsid w:val="00A24D3B"/>
    <w:rsid w:val="00A34C34"/>
    <w:rsid w:val="00A41A96"/>
    <w:rsid w:val="00A43637"/>
    <w:rsid w:val="00A447A0"/>
    <w:rsid w:val="00A5444C"/>
    <w:rsid w:val="00A56E4E"/>
    <w:rsid w:val="00A57705"/>
    <w:rsid w:val="00A6170D"/>
    <w:rsid w:val="00A965FE"/>
    <w:rsid w:val="00AA4408"/>
    <w:rsid w:val="00AB07A5"/>
    <w:rsid w:val="00AC44D9"/>
    <w:rsid w:val="00AE6A5E"/>
    <w:rsid w:val="00AE7B5F"/>
    <w:rsid w:val="00AF30B2"/>
    <w:rsid w:val="00AF6FB5"/>
    <w:rsid w:val="00B05F42"/>
    <w:rsid w:val="00B14898"/>
    <w:rsid w:val="00B1768E"/>
    <w:rsid w:val="00B30F8C"/>
    <w:rsid w:val="00B3362B"/>
    <w:rsid w:val="00B33664"/>
    <w:rsid w:val="00B46A3B"/>
    <w:rsid w:val="00B47750"/>
    <w:rsid w:val="00B478E3"/>
    <w:rsid w:val="00B55F47"/>
    <w:rsid w:val="00B57D7B"/>
    <w:rsid w:val="00B70726"/>
    <w:rsid w:val="00B7087B"/>
    <w:rsid w:val="00B761D4"/>
    <w:rsid w:val="00B974DB"/>
    <w:rsid w:val="00BA03CF"/>
    <w:rsid w:val="00BB1553"/>
    <w:rsid w:val="00BB34F6"/>
    <w:rsid w:val="00BB3A92"/>
    <w:rsid w:val="00BD1EB3"/>
    <w:rsid w:val="00BE4B0E"/>
    <w:rsid w:val="00BE7774"/>
    <w:rsid w:val="00C06107"/>
    <w:rsid w:val="00C15027"/>
    <w:rsid w:val="00C250D7"/>
    <w:rsid w:val="00C54767"/>
    <w:rsid w:val="00C65FB1"/>
    <w:rsid w:val="00C666EB"/>
    <w:rsid w:val="00C84516"/>
    <w:rsid w:val="00C93FB0"/>
    <w:rsid w:val="00C95170"/>
    <w:rsid w:val="00C96805"/>
    <w:rsid w:val="00CB0FBB"/>
    <w:rsid w:val="00CB1514"/>
    <w:rsid w:val="00CD5B3D"/>
    <w:rsid w:val="00D115A8"/>
    <w:rsid w:val="00D15E87"/>
    <w:rsid w:val="00D16FD5"/>
    <w:rsid w:val="00D170D5"/>
    <w:rsid w:val="00D22547"/>
    <w:rsid w:val="00D32330"/>
    <w:rsid w:val="00D35D83"/>
    <w:rsid w:val="00D410AB"/>
    <w:rsid w:val="00D42BA2"/>
    <w:rsid w:val="00D54CD7"/>
    <w:rsid w:val="00D70136"/>
    <w:rsid w:val="00D77A44"/>
    <w:rsid w:val="00D872E5"/>
    <w:rsid w:val="00D87A3D"/>
    <w:rsid w:val="00D9083D"/>
    <w:rsid w:val="00D97D87"/>
    <w:rsid w:val="00DB51AC"/>
    <w:rsid w:val="00DB5D26"/>
    <w:rsid w:val="00DC022A"/>
    <w:rsid w:val="00DC6492"/>
    <w:rsid w:val="00DC69D4"/>
    <w:rsid w:val="00DC6F24"/>
    <w:rsid w:val="00DD0D1D"/>
    <w:rsid w:val="00DE363E"/>
    <w:rsid w:val="00E34D58"/>
    <w:rsid w:val="00E5194F"/>
    <w:rsid w:val="00E527C1"/>
    <w:rsid w:val="00E725F7"/>
    <w:rsid w:val="00E73E26"/>
    <w:rsid w:val="00E74851"/>
    <w:rsid w:val="00E86A89"/>
    <w:rsid w:val="00EA2E57"/>
    <w:rsid w:val="00EA4517"/>
    <w:rsid w:val="00EA55F9"/>
    <w:rsid w:val="00EA5A5D"/>
    <w:rsid w:val="00EA5D12"/>
    <w:rsid w:val="00EB0731"/>
    <w:rsid w:val="00EB3439"/>
    <w:rsid w:val="00EC5BF5"/>
    <w:rsid w:val="00ED0A30"/>
    <w:rsid w:val="00EE3829"/>
    <w:rsid w:val="00EE5680"/>
    <w:rsid w:val="00EE784C"/>
    <w:rsid w:val="00F063E4"/>
    <w:rsid w:val="00F3398F"/>
    <w:rsid w:val="00F36E04"/>
    <w:rsid w:val="00F43E58"/>
    <w:rsid w:val="00F442C7"/>
    <w:rsid w:val="00F446AE"/>
    <w:rsid w:val="00F57961"/>
    <w:rsid w:val="00F70414"/>
    <w:rsid w:val="00F75D24"/>
    <w:rsid w:val="00F87E0A"/>
    <w:rsid w:val="00FB21AD"/>
    <w:rsid w:val="00FB7ACA"/>
    <w:rsid w:val="00FC08BE"/>
    <w:rsid w:val="00FC41BC"/>
    <w:rsid w:val="00FD0A84"/>
    <w:rsid w:val="00FE583C"/>
    <w:rsid w:val="00FE5C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31349CDE"/>
  <w14:defaultImageDpi w14:val="0"/>
  <w15:docId w15:val="{6767D11A-E173-459C-80A1-8271AC25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3415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lpstr>
    </vt:vector>
  </TitlesOfParts>
  <Company>Rezeptabrechnung</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Peters</dc:creator>
  <cp:keywords/>
  <dc:description/>
  <cp:lastModifiedBy>PC</cp:lastModifiedBy>
  <cp:revision>2</cp:revision>
  <cp:lastPrinted>2022-02-09T08:18:00Z</cp:lastPrinted>
  <dcterms:created xsi:type="dcterms:W3CDTF">2024-03-16T13:03:00Z</dcterms:created>
  <dcterms:modified xsi:type="dcterms:W3CDTF">2024-03-16T13:03:00Z</dcterms:modified>
</cp:coreProperties>
</file>