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48"/>
          <w:szCs w:val="48"/>
          <w:rtl w:val="0"/>
        </w:rPr>
        <w:t xml:space="preserve">FICHE DE CONTACT PIMAA</w:t>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color w:val="ed7d31"/>
          <w:sz w:val="44"/>
          <w:szCs w:val="44"/>
        </w:rPr>
      </w:pPr>
      <w:r w:rsidDel="00000000" w:rsidR="00000000" w:rsidRPr="00000000">
        <w:rPr>
          <w:rFonts w:ascii="Century Gothic" w:cs="Century Gothic" w:eastAsia="Century Gothic" w:hAnsi="Century Gothic"/>
          <w:color w:val="ed7d31"/>
          <w:sz w:val="44"/>
          <w:szCs w:val="44"/>
          <w:rtl w:val="0"/>
        </w:rPr>
        <w:t xml:space="preserve">Facilitez-vous la vie !</w:t>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Cette fiche sert de lien entre les artisans.es/artistes présents en boutique et le client qui a besoin de conseils et/ou de connaître votre univers.</w:t>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Elle permet d’éviter les erreurs lors d’une vente, les fausses informations…</w:t>
      </w:r>
    </w:p>
    <w:p w:rsidR="00000000" w:rsidDel="00000000" w:rsidP="00000000" w:rsidRDefault="00000000" w:rsidRPr="00000000" w14:paraId="00000005">
      <w:pPr>
        <w:jc w:val="both"/>
        <w:rPr>
          <w:rFonts w:ascii="Century Gothic" w:cs="Century Gothic" w:eastAsia="Century Gothic" w:hAnsi="Century Gothic"/>
          <w:sz w:val="24"/>
          <w:szCs w:val="24"/>
        </w:rPr>
      </w:pPr>
      <w:bookmarkStart w:colFirst="0" w:colLast="0" w:name="_heading=h.gjdgxs" w:id="0"/>
      <w:bookmarkEnd w:id="0"/>
      <w:r w:rsidDel="00000000" w:rsidR="00000000" w:rsidRPr="00000000">
        <w:rPr>
          <w:rFonts w:ascii="Century Gothic" w:cs="Century Gothic" w:eastAsia="Century Gothic" w:hAnsi="Century Gothic"/>
          <w:sz w:val="24"/>
          <w:szCs w:val="24"/>
          <w:rtl w:val="0"/>
        </w:rPr>
        <w:t xml:space="preserve">Si la fiche n’est pas remplie, l’association se dégage de toutes responsabilités pécuniaires en cas d’erreur de vente. De même, il en va de la responsabilité de l’artisan(e) quant au bon respect de la réglementation du domaine affilié : norme de sécurité, hygiène, étiquetage… </w:t>
      </w:r>
    </w:p>
    <w:p w:rsidR="00000000" w:rsidDel="00000000" w:rsidP="00000000" w:rsidRDefault="00000000" w:rsidRPr="00000000" w14:paraId="00000006">
      <w:pPr>
        <w:jc w:val="both"/>
        <w:rPr>
          <w:rFonts w:ascii="Century Gothic" w:cs="Century Gothic" w:eastAsia="Century Gothic" w:hAnsi="Century Gothic"/>
          <w:sz w:val="24"/>
          <w:szCs w:val="24"/>
        </w:rPr>
      </w:pPr>
      <w:bookmarkStart w:colFirst="0" w:colLast="0" w:name="_heading=h.867gfy2kfrkj" w:id="1"/>
      <w:bookmarkEnd w:id="1"/>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color w:val="ed7d31"/>
          <w:sz w:val="24"/>
          <w:szCs w:val="24"/>
        </w:rPr>
      </w:pPr>
      <w:r w:rsidDel="00000000" w:rsidR="00000000" w:rsidRPr="00000000">
        <w:rPr>
          <w:rFonts w:ascii="Century Gothic" w:cs="Century Gothic" w:eastAsia="Century Gothic" w:hAnsi="Century Gothic"/>
          <w:color w:val="ed7d31"/>
          <w:sz w:val="24"/>
          <w:szCs w:val="24"/>
          <w:u w:val="single"/>
          <w:rtl w:val="0"/>
        </w:rPr>
        <w:t xml:space="preserve">Petit rappel</w:t>
      </w:r>
      <w:r w:rsidDel="00000000" w:rsidR="00000000" w:rsidRPr="00000000">
        <w:rPr>
          <w:rFonts w:ascii="Century Gothic" w:cs="Century Gothic" w:eastAsia="Century Gothic" w:hAnsi="Century Gothic"/>
          <w:color w:val="ed7d31"/>
          <w:sz w:val="24"/>
          <w:szCs w:val="24"/>
          <w:rtl w:val="0"/>
        </w:rPr>
        <w:t xml:space="preserve"> : les artisans et artistes qui le souhaitent peuvent apporter un inventaire. </w:t>
      </w:r>
    </w:p>
    <w:p w:rsidR="00000000" w:rsidDel="00000000" w:rsidP="00000000" w:rsidRDefault="00000000" w:rsidRPr="00000000" w14:paraId="00000008">
      <w:pPr>
        <w:jc w:val="both"/>
        <w:rPr>
          <w:rFonts w:ascii="Century Gothic" w:cs="Century Gothic" w:eastAsia="Century Gothic" w:hAnsi="Century Gothic"/>
          <w:color w:val="44546a"/>
          <w:sz w:val="24"/>
          <w:szCs w:val="24"/>
        </w:rPr>
      </w:pPr>
      <w:r w:rsidDel="00000000" w:rsidR="00000000" w:rsidRPr="00000000">
        <w:rPr>
          <w:rFonts w:ascii="Century Gothic" w:cs="Century Gothic" w:eastAsia="Century Gothic" w:hAnsi="Century Gothic"/>
          <w:color w:val="44546a"/>
          <w:sz w:val="24"/>
          <w:szCs w:val="24"/>
          <w:rtl w:val="0"/>
        </w:rPr>
        <w:t xml:space="preserve">Lors de l’installation, il est signé et vérifié par les deux parties. Tout réassort doit alors avoir sa fiche complémentaire signée. Lors de la désinstallation, nous vous recommandons d’effectuer la vérification avec un membre du noyau. </w:t>
      </w:r>
    </w:p>
    <w:p w:rsidR="00000000" w:rsidDel="00000000" w:rsidP="00000000" w:rsidRDefault="00000000" w:rsidRPr="00000000" w14:paraId="00000009">
      <w:pPr>
        <w:jc w:val="both"/>
        <w:rPr>
          <w:rFonts w:ascii="Century Gothic" w:cs="Century Gothic" w:eastAsia="Century Gothic" w:hAnsi="Century Gothic"/>
          <w:color w:val="44546a"/>
          <w:sz w:val="24"/>
          <w:szCs w:val="24"/>
        </w:rPr>
      </w:pPr>
      <w:r w:rsidDel="00000000" w:rsidR="00000000" w:rsidRPr="00000000">
        <w:rPr>
          <w:rFonts w:ascii="Century Gothic" w:cs="Century Gothic" w:eastAsia="Century Gothic" w:hAnsi="Century Gothic"/>
          <w:color w:val="44546a"/>
          <w:sz w:val="24"/>
          <w:szCs w:val="24"/>
          <w:rtl w:val="0"/>
        </w:rPr>
        <w:t xml:space="preserve">L’association se dégage de toute responsabilité en cas d’inventaire non signé et de la désinstallation sans la présence d’un membre du noyau et /ou si la désinstallation est effectuée par un tiers (après accord de l’association).</w:t>
      </w:r>
    </w:p>
    <w:p w:rsidR="00000000" w:rsidDel="00000000" w:rsidP="00000000" w:rsidRDefault="00000000" w:rsidRPr="00000000" w14:paraId="0000000A">
      <w:pPr>
        <w:jc w:val="both"/>
        <w:rPr>
          <w:rFonts w:ascii="Century Gothic" w:cs="Century Gothic" w:eastAsia="Century Gothic" w:hAnsi="Century Gothic"/>
          <w:color w:val="800080"/>
          <w:sz w:val="24"/>
          <w:szCs w:val="24"/>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Nom de Créateur-Artiste : _____________________________________________________________________</w:t>
      </w:r>
    </w:p>
    <w:p w:rsidR="00000000" w:rsidDel="00000000" w:rsidP="00000000" w:rsidRDefault="00000000" w:rsidRPr="00000000" w14:paraId="0000000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NOM, Prénom : _____________________________________________________________________________</w:t>
      </w:r>
    </w:p>
    <w:p w:rsidR="00000000" w:rsidDel="00000000" w:rsidP="00000000" w:rsidRDefault="00000000" w:rsidRPr="00000000" w14:paraId="0000000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Téléphone(s) : ______________________________________________________________________________</w:t>
      </w:r>
    </w:p>
    <w:p w:rsidR="00000000" w:rsidDel="00000000" w:rsidP="00000000" w:rsidRDefault="00000000" w:rsidRPr="00000000" w14:paraId="0000000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Mail : _____________________________________________________________________________________</w:t>
      </w:r>
    </w:p>
    <w:p w:rsidR="00000000" w:rsidDel="00000000" w:rsidP="00000000" w:rsidRDefault="00000000" w:rsidRPr="00000000" w14:paraId="0000001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b w:val="1"/>
          <w:color w:val="cc0000"/>
          <w:sz w:val="24"/>
          <w:szCs w:val="24"/>
        </w:rPr>
      </w:pPr>
      <w:r w:rsidDel="00000000" w:rsidR="00000000" w:rsidRPr="00000000">
        <w:rPr>
          <w:rFonts w:ascii="Century Gothic" w:cs="Century Gothic" w:eastAsia="Century Gothic" w:hAnsi="Century Gothic"/>
          <w:b w:val="1"/>
          <w:color w:val="cc0000"/>
          <w:sz w:val="24"/>
          <w:szCs w:val="24"/>
          <w:rtl w:val="0"/>
        </w:rPr>
        <w:t xml:space="preserve">Description de l’univers de l'artisan-e et de l’artiste: Ce texte sera repris pour faire une communication ciblée sur votre portrait ! :) </w:t>
      </w:r>
    </w:p>
    <w:p w:rsidR="00000000" w:rsidDel="00000000" w:rsidP="00000000" w:rsidRDefault="00000000" w:rsidRPr="00000000" w14:paraId="0000001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tabs>
          <w:tab w:val="left" w:pos="2470"/>
        </w:tabs>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ab/>
      </w:r>
    </w:p>
    <w:p w:rsidR="00000000" w:rsidDel="00000000" w:rsidP="00000000" w:rsidRDefault="00000000" w:rsidRPr="00000000" w14:paraId="00000018">
      <w:pPr>
        <w:tabs>
          <w:tab w:val="left" w:pos="2470"/>
        </w:tabs>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tabs>
          <w:tab w:val="left" w:pos="2470"/>
        </w:tabs>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A">
      <w:pPr>
        <w:tabs>
          <w:tab w:val="left" w:pos="2470"/>
        </w:tabs>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Matériaux-techniques utilisés :</w:t>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b w:val="1"/>
          <w:color w:val="cc0000"/>
          <w:sz w:val="24"/>
          <w:szCs w:val="24"/>
          <w:u w:val="single"/>
        </w:rPr>
      </w:pPr>
      <w:r w:rsidDel="00000000" w:rsidR="00000000" w:rsidRPr="00000000">
        <w:rPr>
          <w:rFonts w:ascii="Century Gothic" w:cs="Century Gothic" w:eastAsia="Century Gothic" w:hAnsi="Century Gothic"/>
          <w:b w:val="1"/>
          <w:color w:val="cc0000"/>
          <w:sz w:val="24"/>
          <w:szCs w:val="24"/>
          <w:u w:val="single"/>
          <w:rtl w:val="0"/>
        </w:rPr>
        <w:t xml:space="preserve">Consignes particulières (emballage, exigence, chose à faire/à ne pas faire, ce qui ne se vend pas sur votre stand…) :</w:t>
      </w:r>
    </w:p>
    <w:p w:rsidR="00000000" w:rsidDel="00000000" w:rsidP="00000000" w:rsidRDefault="00000000" w:rsidRPr="00000000" w14:paraId="0000002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b w:val="1"/>
          <w:color w:val="ed7d31"/>
          <w:sz w:val="24"/>
          <w:szCs w:val="24"/>
        </w:rPr>
      </w:pPr>
      <w:r w:rsidDel="00000000" w:rsidR="00000000" w:rsidRPr="00000000">
        <w:rPr>
          <w:rFonts w:ascii="Century Gothic" w:cs="Century Gothic" w:eastAsia="Century Gothic" w:hAnsi="Century Gothic"/>
          <w:b w:val="1"/>
          <w:color w:val="ed7d31"/>
          <w:sz w:val="24"/>
          <w:szCs w:val="24"/>
          <w:rtl w:val="0"/>
        </w:rPr>
        <w:t xml:space="preserve">Peut-on mettre certaines de vos créations en vitrine ? Lesquelles ? pourquoi ?</w:t>
      </w:r>
    </w:p>
    <w:p w:rsidR="00000000" w:rsidDel="00000000" w:rsidP="00000000" w:rsidRDefault="00000000" w:rsidRPr="00000000" w14:paraId="00000028">
      <w:pPr>
        <w:rPr>
          <w:rFonts w:ascii="Century Gothic" w:cs="Century Gothic" w:eastAsia="Century Gothic" w:hAnsi="Century Gothic"/>
          <w:color w:val="ed7d31"/>
          <w:sz w:val="24"/>
          <w:szCs w:val="24"/>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color w:val="ed7d31"/>
          <w:sz w:val="24"/>
          <w:szCs w:val="24"/>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color w:val="ed7d31"/>
          <w:sz w:val="24"/>
          <w:szCs w:val="24"/>
        </w:rPr>
      </w:pP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b w:val="1"/>
          <w:color w:val="ed7d31"/>
          <w:sz w:val="28"/>
          <w:szCs w:val="28"/>
        </w:rPr>
      </w:pPr>
      <w:r w:rsidDel="00000000" w:rsidR="00000000" w:rsidRPr="00000000">
        <w:rPr>
          <w:rFonts w:ascii="Century Gothic" w:cs="Century Gothic" w:eastAsia="Century Gothic" w:hAnsi="Century Gothic"/>
          <w:b w:val="1"/>
          <w:color w:val="ed7d31"/>
          <w:sz w:val="24"/>
          <w:szCs w:val="24"/>
          <w:rtl w:val="0"/>
        </w:rPr>
        <w:t xml:space="preserve">Des remarques, des informations supplémentaires, une histoire (par exemple le nom de la structure…) pour une communication qui vous correspond ? </w:t>
      </w: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b w:val="1"/>
          <w:color w:val="ed7d31"/>
          <w:sz w:val="28"/>
          <w:szCs w:val="28"/>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b w:val="1"/>
          <w:color w:val="ed7d31"/>
          <w:sz w:val="28"/>
          <w:szCs w:val="28"/>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b w:val="1"/>
          <w:color w:val="ed7d31"/>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b w:val="1"/>
          <w:color w:val="ed7d31"/>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b w:val="1"/>
          <w:color w:val="ed7d31"/>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b w:val="1"/>
          <w:color w:val="ed7d31"/>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b w:val="1"/>
          <w:color w:val="ed7d31"/>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b w:val="1"/>
          <w:color w:val="ed7d31"/>
        </w:rPr>
      </w:pPr>
      <w:r w:rsidDel="00000000" w:rsidR="00000000" w:rsidRPr="00000000">
        <w:rPr>
          <w:rtl w:val="0"/>
        </w:rPr>
      </w:r>
    </w:p>
    <w:p w:rsidR="00000000" w:rsidDel="00000000" w:rsidP="00000000" w:rsidRDefault="00000000" w:rsidRPr="00000000" w14:paraId="00000034">
      <w:pPr>
        <w:spacing w:after="0" w:line="240" w:lineRule="auto"/>
        <w:rPr>
          <w:rFonts w:ascii="Century Gothic" w:cs="Century Gothic" w:eastAsia="Century Gothic" w:hAnsi="Century Gothic"/>
          <w:color w:val="ed7d31"/>
          <w:sz w:val="36"/>
          <w:szCs w:val="36"/>
          <w:u w:val="single"/>
        </w:rPr>
      </w:pPr>
      <w:r w:rsidDel="00000000" w:rsidR="00000000" w:rsidRPr="00000000">
        <w:rPr>
          <w:rFonts w:ascii="Century Gothic" w:cs="Century Gothic" w:eastAsia="Century Gothic" w:hAnsi="Century Gothic"/>
          <w:b w:val="1"/>
          <w:color w:val="ed7d31"/>
          <w:sz w:val="36"/>
          <w:szCs w:val="36"/>
          <w:rtl w:val="0"/>
        </w:rPr>
        <w:t xml:space="preserve">À retourner par mail à</w:t>
      </w:r>
      <w:r w:rsidDel="00000000" w:rsidR="00000000" w:rsidRPr="00000000">
        <w:rPr>
          <w:rFonts w:ascii="Century Gothic" w:cs="Century Gothic" w:eastAsia="Century Gothic" w:hAnsi="Century Gothic"/>
          <w:color w:val="ed7d31"/>
          <w:sz w:val="36"/>
          <w:szCs w:val="36"/>
          <w:rtl w:val="0"/>
        </w:rPr>
        <w:t xml:space="preserve"> : </w:t>
      </w:r>
      <w:hyperlink r:id="rId7">
        <w:r w:rsidDel="00000000" w:rsidR="00000000" w:rsidRPr="00000000">
          <w:rPr>
            <w:rFonts w:ascii="Century Gothic" w:cs="Century Gothic" w:eastAsia="Century Gothic" w:hAnsi="Century Gothic"/>
            <w:color w:val="ed7d31"/>
            <w:sz w:val="36"/>
            <w:szCs w:val="36"/>
            <w:u w:val="single"/>
            <w:rtl w:val="0"/>
          </w:rPr>
          <w:t xml:space="preserve">lenoyau.pimaa@gmail.com</w:t>
        </w:r>
      </w:hyperlink>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b w:val="1"/>
          <w:color w:val="ed7d31"/>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1"/>
          <w:i w:val="0"/>
          <w:smallCaps w:val="0"/>
          <w:strike w:val="0"/>
          <w:color w:val="ed7d3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spacing w:after="0" w:line="240" w:lineRule="auto"/>
        <w:rPr>
          <w:rFonts w:ascii="Century Gothic" w:cs="Century Gothic" w:eastAsia="Century Gothic" w:hAnsi="Century Gothic"/>
          <w:b w:val="1"/>
          <w:color w:val="ed7d31"/>
          <w:sz w:val="28"/>
          <w:szCs w:val="28"/>
        </w:rPr>
      </w:pPr>
      <w:r w:rsidDel="00000000" w:rsidR="00000000" w:rsidRPr="00000000">
        <w:rPr>
          <w:rtl w:val="0"/>
        </w:rPr>
      </w:r>
    </w:p>
    <w:p w:rsidR="00000000" w:rsidDel="00000000" w:rsidP="00000000" w:rsidRDefault="00000000" w:rsidRPr="00000000" w14:paraId="00000038">
      <w:pPr>
        <w:spacing w:after="0" w:line="240" w:lineRule="auto"/>
        <w:rPr>
          <w:rFonts w:ascii="Century Gothic" w:cs="Century Gothic" w:eastAsia="Century Gothic" w:hAnsi="Century Gothic"/>
          <w:b w:val="1"/>
          <w:color w:val="ed7d31"/>
          <w:sz w:val="28"/>
          <w:szCs w:val="28"/>
        </w:rPr>
      </w:pPr>
      <w:r w:rsidDel="00000000" w:rsidR="00000000" w:rsidRPr="00000000">
        <w:rPr>
          <w:rtl w:val="0"/>
        </w:rPr>
      </w:r>
    </w:p>
    <w:p w:rsidR="00000000" w:rsidDel="00000000" w:rsidP="00000000" w:rsidRDefault="00000000" w:rsidRPr="00000000" w14:paraId="00000039">
      <w:pPr>
        <w:spacing w:after="0" w:line="240" w:lineRule="auto"/>
        <w:rPr>
          <w:rFonts w:ascii="Century Gothic" w:cs="Century Gothic" w:eastAsia="Century Gothic" w:hAnsi="Century Gothic"/>
          <w:b w:val="1"/>
          <w:color w:val="ed7d31"/>
          <w:sz w:val="28"/>
          <w:szCs w:val="28"/>
        </w:rPr>
      </w:pPr>
      <w:r w:rsidDel="00000000" w:rsidR="00000000" w:rsidRPr="00000000">
        <w:rPr>
          <w:rtl w:val="0"/>
        </w:rPr>
      </w:r>
    </w:p>
    <w:p w:rsidR="00000000" w:rsidDel="00000000" w:rsidP="00000000" w:rsidRDefault="00000000" w:rsidRPr="00000000" w14:paraId="0000003A">
      <w:pPr>
        <w:spacing w:after="0" w:line="240" w:lineRule="auto"/>
        <w:rPr>
          <w:rFonts w:ascii="Century Gothic" w:cs="Century Gothic" w:eastAsia="Century Gothic" w:hAnsi="Century Gothic"/>
          <w:b w:val="1"/>
          <w:color w:val="ed7d31"/>
          <w:sz w:val="28"/>
          <w:szCs w:val="28"/>
        </w:rPr>
      </w:pPr>
      <w:r w:rsidDel="00000000" w:rsidR="00000000" w:rsidRPr="00000000">
        <w:rPr>
          <w:rtl w:val="0"/>
        </w:rPr>
      </w:r>
    </w:p>
    <w:p w:rsidR="00000000" w:rsidDel="00000000" w:rsidP="00000000" w:rsidRDefault="00000000" w:rsidRPr="00000000" w14:paraId="0000003B">
      <w:pPr>
        <w:spacing w:after="0" w:line="240" w:lineRule="auto"/>
        <w:rPr>
          <w:rFonts w:ascii="Century Gothic" w:cs="Century Gothic" w:eastAsia="Century Gothic" w:hAnsi="Century Gothic"/>
          <w:b w:val="1"/>
          <w:color w:val="ed7d31"/>
          <w:sz w:val="28"/>
          <w:szCs w:val="28"/>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b w:val="1"/>
          <w:color w:val="ed7d3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2832"/>
      <w:jc w:val="left"/>
      <w:rPr>
        <w:rFonts w:ascii="Calibri" w:cs="Calibri" w:eastAsia="Calibri" w:hAnsi="Calibri"/>
        <w:b w:val="0"/>
        <w:i w:val="1"/>
        <w:smallCaps w:val="0"/>
        <w:strike w:val="0"/>
        <w:color w:val="aeaaaa"/>
        <w:sz w:val="22"/>
        <w:szCs w:val="22"/>
        <w:u w:val="none"/>
        <w:shd w:fill="auto" w:val="clear"/>
        <w:vertAlign w:val="baseline"/>
      </w:rPr>
    </w:pPr>
    <w:r w:rsidDel="00000000" w:rsidR="00000000" w:rsidRPr="00000000">
      <w:rPr>
        <w:rFonts w:ascii="Calibri" w:cs="Calibri" w:eastAsia="Calibri" w:hAnsi="Calibri"/>
        <w:b w:val="0"/>
        <w:i w:val="1"/>
        <w:smallCaps w:val="0"/>
        <w:strike w:val="0"/>
        <w:color w:val="aeaaaa"/>
        <w:sz w:val="22"/>
        <w:szCs w:val="22"/>
        <w:u w:val="none"/>
        <w:shd w:fill="auto" w:val="clear"/>
        <w:vertAlign w:val="baseline"/>
        <w:rtl w:val="0"/>
      </w:rPr>
      <w:t xml:space="preserve">PIMAA°, Association Le Noyau. Fiche de contact.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4194</wp:posOffset>
          </wp:positionH>
          <wp:positionV relativeFrom="paragraph">
            <wp:posOffset>-348894</wp:posOffset>
          </wp:positionV>
          <wp:extent cx="541284" cy="520117"/>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25648" l="19817" r="18961" t="15526"/>
                  <a:stretch>
                    <a:fillRect/>
                  </a:stretch>
                </pic:blipFill>
                <pic:spPr>
                  <a:xfrm>
                    <a:off x="0" y="0"/>
                    <a:ext cx="541284" cy="520117"/>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3474A"/>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A3474A"/>
    <w:rPr>
      <w:color w:val="0563c1" w:themeColor="hyperlink"/>
      <w:u w:val="single"/>
    </w:rPr>
  </w:style>
  <w:style w:type="paragraph" w:styleId="Paragraphedeliste">
    <w:name w:val="List Paragraph"/>
    <w:basedOn w:val="Normal"/>
    <w:uiPriority w:val="34"/>
    <w:qFormat w:val="1"/>
    <w:rsid w:val="00A3474A"/>
    <w:pPr>
      <w:ind w:left="720"/>
      <w:contextualSpacing w:val="1"/>
    </w:pPr>
  </w:style>
  <w:style w:type="paragraph" w:styleId="En-tte">
    <w:name w:val="header"/>
    <w:basedOn w:val="Normal"/>
    <w:link w:val="En-tteCar"/>
    <w:uiPriority w:val="99"/>
    <w:unhideWhenUsed w:val="1"/>
    <w:rsid w:val="00A3474A"/>
    <w:pPr>
      <w:tabs>
        <w:tab w:val="center" w:pos="4536"/>
        <w:tab w:val="right" w:pos="9072"/>
      </w:tabs>
      <w:spacing w:after="0" w:line="240" w:lineRule="auto"/>
    </w:pPr>
  </w:style>
  <w:style w:type="character" w:styleId="En-tteCar" w:customStyle="1">
    <w:name w:val="En-tête Car"/>
    <w:basedOn w:val="Policepardfaut"/>
    <w:link w:val="En-tte"/>
    <w:uiPriority w:val="99"/>
    <w:rsid w:val="00A3474A"/>
  </w:style>
  <w:style w:type="paragraph" w:styleId="Pieddepage">
    <w:name w:val="footer"/>
    <w:basedOn w:val="Normal"/>
    <w:link w:val="PieddepageCar"/>
    <w:uiPriority w:val="99"/>
    <w:unhideWhenUsed w:val="1"/>
    <w:rsid w:val="00A3474A"/>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3474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noyau.pimaa@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8TZlzYohQBjp2rB6UjwZ3iUkoA==">AMUW2mWY8ZWTv/ZsNstZAiUuthPBmaweFscSSywbs80YH+zf2+VR7rPnoFDAekECtl+RbiYTrRp1T6SN10UhYz6jFMtLe2LXhKd9oFR/W87DIht1uVwuflBxE64vlfusn0QS9qUvD+HBdpWmEAis73xY3meVH4F5qQ==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2020-01-31T10:50:00Z</dcterms:created>
  <dc:creator>kamillena</dc:creator>
</cp:coreProperties>
</file>