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8CF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  <w:r>
        <w:rPr>
          <w:rFonts w:ascii="Arial" w:eastAsia="Times New Roman" w:hAnsi="Arial" w:cs="Arial"/>
          <w:i/>
          <w:iCs/>
          <w:noProof/>
          <w:color w:val="17365D" w:themeColor="text2" w:themeShade="BF"/>
          <w:sz w:val="32"/>
          <w:szCs w:val="32"/>
          <w:lang w:eastAsia="nl-NL"/>
        </w:rPr>
        <w:drawing>
          <wp:anchor distT="0" distB="0" distL="0" distR="0" simplePos="0" relativeHeight="3" behindDoc="1" locked="0" layoutInCell="1" allowOverlap="1" wp14:anchorId="0FE216AF" wp14:editId="6F8CE74D">
            <wp:simplePos x="0" y="0"/>
            <wp:positionH relativeFrom="column">
              <wp:posOffset>2359660</wp:posOffset>
            </wp:positionH>
            <wp:positionV relativeFrom="paragraph">
              <wp:posOffset>-442595</wp:posOffset>
            </wp:positionV>
            <wp:extent cx="1104900" cy="1104900"/>
            <wp:effectExtent l="0" t="0" r="0" b="0"/>
            <wp:wrapNone/>
            <wp:docPr id="1" name="Picture 25" descr="http://us.cdn3.123rf.com/168nwm/print2d/print2d1105/print2d110500008/9527613-black-and-white-image-of-sail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5" descr="http://us.cdn3.123rf.com/168nwm/print2d/print2d1105/print2d110500008/9527613-black-and-white-image-of-sailbo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2EAB5" w14:textId="77777777" w:rsidR="004945A2" w:rsidRDefault="004945A2">
      <w:pPr>
        <w:spacing w:after="0" w:line="240" w:lineRule="auto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</w:p>
    <w:p w14:paraId="1A3315F8" w14:textId="77777777" w:rsidR="004945A2" w:rsidRDefault="004945A2">
      <w:pPr>
        <w:spacing w:after="0" w:line="240" w:lineRule="auto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</w:p>
    <w:p w14:paraId="34DE9A5E" w14:textId="77777777" w:rsidR="004945A2" w:rsidRDefault="0054328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</w:pPr>
      <w:r>
        <w:rPr>
          <w:rFonts w:ascii="Arial" w:eastAsia="Times New Roman" w:hAnsi="Arial" w:cs="Arial"/>
          <w:i/>
          <w:iCs/>
          <w:color w:val="17365D" w:themeColor="text2" w:themeShade="BF"/>
          <w:sz w:val="32"/>
          <w:szCs w:val="32"/>
          <w:lang w:eastAsia="nl-NL"/>
        </w:rPr>
        <w:t>UITNODIGING</w:t>
      </w:r>
    </w:p>
    <w:p w14:paraId="5AD4E8BB" w14:textId="051D55A7" w:rsidR="004945A2" w:rsidRDefault="00543283">
      <w:pPr>
        <w:spacing w:after="0" w:line="240" w:lineRule="auto"/>
        <w:jc w:val="center"/>
        <w:rPr>
          <w:rFonts w:ascii="Bauhaus 93" w:eastAsia="Times New Roman" w:hAnsi="Bauhaus 93" w:cs="Arial"/>
          <w:i/>
          <w:iCs/>
          <w:color w:val="000000"/>
          <w:sz w:val="48"/>
          <w:szCs w:val="48"/>
          <w:lang w:eastAsia="nl-NL"/>
        </w:rPr>
      </w:pPr>
      <w:r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>Pinksterrally 202</w:t>
      </w:r>
      <w:r w:rsidR="00666D96"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>3</w:t>
      </w:r>
      <w:r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 xml:space="preserve"> </w:t>
      </w:r>
      <w:proofErr w:type="spellStart"/>
      <w:r>
        <w:rPr>
          <w:rFonts w:ascii="Bauhaus 93" w:eastAsia="Times New Roman" w:hAnsi="Bauhaus 93" w:cs="Arial"/>
          <w:i/>
          <w:iCs/>
          <w:color w:val="002060"/>
          <w:sz w:val="48"/>
          <w:szCs w:val="48"/>
          <w:lang w:eastAsia="nl-NL"/>
        </w:rPr>
        <w:t>Veersemeer</w:t>
      </w:r>
      <w:proofErr w:type="spellEnd"/>
    </w:p>
    <w:p w14:paraId="34F12CF2" w14:textId="77777777" w:rsidR="004945A2" w:rsidRDefault="004945A2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nl-NL"/>
        </w:rPr>
      </w:pPr>
    </w:p>
    <w:p w14:paraId="2355FFAE" w14:textId="34B54E85" w:rsidR="004945A2" w:rsidRDefault="00543283">
      <w:pPr>
        <w:spacing w:line="240" w:lineRule="auto"/>
        <w:jc w:val="both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B9269DD" wp14:editId="0AF4048D">
                <wp:simplePos x="0" y="0"/>
                <wp:positionH relativeFrom="column">
                  <wp:posOffset>6646545</wp:posOffset>
                </wp:positionH>
                <wp:positionV relativeFrom="paragraph">
                  <wp:posOffset>1114425</wp:posOffset>
                </wp:positionV>
                <wp:extent cx="457200" cy="35306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8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4C0AB9" w14:textId="77777777" w:rsidR="004945A2" w:rsidRDefault="004945A2">
                            <w:pPr>
                              <w:pStyle w:val="Frame-inhoud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269DD" id="Text Box 4" o:spid="_x0000_s1026" style="position:absolute;left:0;text-align:left;margin-left:523.35pt;margin-top:87.75pt;width:36pt;height:27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" filled="f" stroked="f">
                <v:textbox style="mso-fit-shape-to-text:t">
                  <w:txbxContent>
                    <w:p w14:paraId="0B4C0AB9" w14:textId="77777777" w:rsidR="004945A2" w:rsidRDefault="004945A2">
                      <w:pPr>
                        <w:pStyle w:val="Frame-inhoud"/>
                        <w:jc w:val="center"/>
                        <w:rPr>
                          <w:b/>
                          <w:caps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Op </w:t>
      </w:r>
      <w:r w:rsidR="00666D96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27-28-29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wordt de traditionele Pinksterrally georganiseerd voor de </w:t>
      </w:r>
      <w:proofErr w:type="spellStart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NedWa</w:t>
      </w:r>
      <w:proofErr w:type="spellEnd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-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leden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en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de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WIJM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-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leden</w:t>
      </w:r>
      <w:r w:rsidR="00E84D01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(Vught)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. Je bent van harte uitgenodigd om hier aan deel te nemen.</w:t>
      </w:r>
    </w:p>
    <w:p w14:paraId="353E7FCB" w14:textId="660C3EB0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 xml:space="preserve">Uitvalsbasis: </w:t>
      </w: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Haventerrein van Watersportvereniging Arne, </w:t>
      </w:r>
      <w:proofErr w:type="spellStart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Polredijk</w:t>
      </w:r>
      <w:proofErr w:type="spellEnd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13 te Oostwatering (vlakbij Veere), alwaar wij voor ca.  € 20,- per </w:t>
      </w:r>
      <w:r w:rsidR="007C22BA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nacht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op het terrein mogen kamperen,  onze boten/trailers </w:t>
      </w:r>
      <w:r w:rsidR="007C22BA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op een afgesloten terrein kunnen zetten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en van de fijne boothellingen gebruik mogen maken. Er is een clubhuis, waar we gezellig kunnen vertoeven en desgewenst  een maaltijd kunnen nuttigen. Gratis WIFI.</w:t>
      </w:r>
    </w:p>
    <w:p w14:paraId="39B95075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>Organisatie:</w:t>
      </w: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’s-Avonds spreken we af hoe laat we de volgende ochtend palaver hebben. De tocht wordt gepland afhankelijk van de weersomstandigheden. </w:t>
      </w:r>
    </w:p>
    <w:p w14:paraId="15507DCF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ab/>
        <w:t xml:space="preserve">Ieder zorgt voor zijn eigen eten. </w:t>
      </w:r>
    </w:p>
    <w:p w14:paraId="4BF737DA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>Programma:</w:t>
      </w: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  <w:t>Zaterdag aankomst en boten gereed maken. En natuurlijk helpen we elkaar een handje.</w:t>
      </w:r>
    </w:p>
    <w:p w14:paraId="6626953D" w14:textId="77777777" w:rsidR="004945A2" w:rsidRDefault="00543283">
      <w:pPr>
        <w:spacing w:line="240" w:lineRule="auto"/>
        <w:ind w:left="2124" w:hanging="2124"/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ab/>
        <w:t>Zondag en maandag toerzeilen.</w:t>
      </w:r>
    </w:p>
    <w:p w14:paraId="71382657" w14:textId="1A797DBD" w:rsidR="004945A2" w:rsidRDefault="00543283">
      <w:pPr>
        <w:spacing w:line="240" w:lineRule="auto"/>
        <w:ind w:hanging="1415"/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ab/>
        <w:t xml:space="preserve">Laat mij a.u.b. even weten wat je plannen zijn </w:t>
      </w:r>
      <w:proofErr w:type="spellStart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mbt</w:t>
      </w:r>
      <w:proofErr w:type="spellEnd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aankomstdag</w:t>
      </w:r>
      <w:proofErr w:type="spellEnd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/-tijd. Bij aankomst graag even melden bij de havenmeester. Je zult tussen de tenten</w:t>
      </w:r>
      <w:r w:rsidR="007C22BA"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of aan een caravan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een </w:t>
      </w:r>
      <w:proofErr w:type="spellStart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>Wayfarer</w:t>
      </w:r>
      <w:proofErr w:type="spellEnd"/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wimpel aantreffen.</w:t>
      </w:r>
    </w:p>
    <w:p w14:paraId="1223C800" w14:textId="77777777" w:rsidR="004945A2" w:rsidRDefault="00543283">
      <w:pPr>
        <w:spacing w:after="0" w:line="240" w:lineRule="auto"/>
        <w:ind w:left="2124" w:hanging="2124"/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17365D" w:themeColor="text2" w:themeShade="BF"/>
          <w:sz w:val="28"/>
          <w:szCs w:val="28"/>
          <w:lang w:eastAsia="nl-NL"/>
        </w:rPr>
        <w:t>Inschrijving: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</w:t>
      </w:r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ab/>
        <w:t xml:space="preserve"> </w:t>
      </w:r>
      <w:hyperlink r:id="rId6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jokepeers@gmail.com</w:t>
        </w:r>
      </w:hyperlink>
      <w:r>
        <w:rPr>
          <w:rFonts w:ascii="Arial" w:eastAsia="Times New Roman" w:hAnsi="Arial" w:cs="Arial"/>
          <w:i/>
          <w:iCs/>
          <w:color w:val="17365D" w:themeColor="text2" w:themeShade="BF"/>
          <w:sz w:val="28"/>
          <w:szCs w:val="28"/>
          <w:lang w:eastAsia="nl-NL"/>
        </w:rPr>
        <w:t xml:space="preserve"> / gsm: 06-55718401. Geef aub  je gsm nummer aan me door: handig voor de groepsapp t.b.v. korte mededelingen.</w:t>
      </w:r>
    </w:p>
    <w:p w14:paraId="7514E2DC" w14:textId="77777777" w:rsidR="00543283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</w:pPr>
    </w:p>
    <w:p w14:paraId="01BC6D2A" w14:textId="2B910260" w:rsidR="004945A2" w:rsidRPr="00543283" w:rsidRDefault="0054328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nl-NL"/>
        </w:rPr>
      </w:pPr>
      <w:r w:rsidRPr="00543283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lang w:eastAsia="nl-NL"/>
        </w:rPr>
        <w:t>Nadere informatie en tarieven:</w:t>
      </w:r>
    </w:p>
    <w:p w14:paraId="34B48A79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i/>
          <w:iCs/>
          <w:color w:val="002060"/>
          <w:sz w:val="28"/>
          <w:szCs w:val="28"/>
          <w:lang w:eastAsia="nl-NL"/>
        </w:rPr>
        <w:t>WV Arne:</w:t>
      </w:r>
      <w:r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  <w:tab/>
      </w:r>
      <w:r>
        <w:rPr>
          <w:rFonts w:ascii="Arial" w:eastAsia="Times New Roman" w:hAnsi="Arial" w:cs="Arial"/>
          <w:i/>
          <w:iCs/>
          <w:color w:val="002060"/>
          <w:sz w:val="28"/>
          <w:szCs w:val="28"/>
          <w:lang w:eastAsia="nl-NL"/>
        </w:rPr>
        <w:tab/>
        <w:t xml:space="preserve">  </w:t>
      </w:r>
      <w:hyperlink r:id="rId7" w:tgtFrame="email Administratie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w</w:t>
        </w:r>
      </w:hyperlink>
      <w:hyperlink r:id="rId8" w:tgtFrame="_blank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ww.wvarne.nl</w:t>
        </w:r>
      </w:hyperlink>
    </w:p>
    <w:p w14:paraId="0D310FDD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nl-NL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4E5F50B7" wp14:editId="39A85EDD">
            <wp:simplePos x="0" y="0"/>
            <wp:positionH relativeFrom="column">
              <wp:posOffset>5195570</wp:posOffset>
            </wp:positionH>
            <wp:positionV relativeFrom="paragraph">
              <wp:posOffset>-7620</wp:posOffset>
            </wp:positionV>
            <wp:extent cx="1097915" cy="1097915"/>
            <wp:effectExtent l="0" t="0" r="0" b="0"/>
            <wp:wrapNone/>
            <wp:docPr id="4" name="Picture 23" descr="http://us.cdn3.123rf.com/168nwm/print2d/print2d1105/print2d110500008/9527613-black-and-white-image-of-sail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 descr="http://us.cdn3.123rf.com/168nwm/print2d/print2d1105/print2d110500008/9527613-black-and-white-image-of-sailbo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/>
          <w:iCs/>
          <w:color w:val="0F243E" w:themeColor="text2" w:themeShade="80"/>
          <w:sz w:val="28"/>
          <w:szCs w:val="28"/>
          <w:lang w:eastAsia="nl-NL"/>
        </w:rPr>
        <w:t>Trekkershutten:</w:t>
      </w: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nl-NL"/>
        </w:rPr>
        <w:t xml:space="preserve">  </w:t>
      </w:r>
      <w:hyperlink r:id="rId9" w:tgtFrame="_blank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http://www.veersegat.nl/verhuur/trekkershutten/</w:t>
        </w:r>
      </w:hyperlink>
    </w:p>
    <w:p w14:paraId="2E3A5BD7" w14:textId="77777777" w:rsidR="004945A2" w:rsidRDefault="0054328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i/>
          <w:iCs/>
          <w:color w:val="0F243E" w:themeColor="text2" w:themeShade="80"/>
          <w:sz w:val="28"/>
          <w:szCs w:val="28"/>
          <w:lang w:eastAsia="nl-NL"/>
        </w:rPr>
        <w:t>Vakantiehuisjes: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nl-NL"/>
        </w:rPr>
        <w:t> </w:t>
      </w:r>
      <w:hyperlink r:id="rId10" w:tgtFrame="_blank">
        <w:r>
          <w:rPr>
            <w:rStyle w:val="Internetkoppeling"/>
            <w:rFonts w:ascii="Arial" w:eastAsia="Times New Roman" w:hAnsi="Arial" w:cs="Arial"/>
            <w:i/>
            <w:iCs/>
            <w:sz w:val="28"/>
            <w:szCs w:val="28"/>
            <w:lang w:eastAsia="nl-NL"/>
          </w:rPr>
          <w:t>http://www.haflingerhofdeheksenketel.nl/</w:t>
        </w:r>
      </w:hyperlink>
    </w:p>
    <w:sectPr w:rsidR="004945A2">
      <w:pgSz w:w="11906" w:h="16838"/>
      <w:pgMar w:top="1416" w:right="1416" w:bottom="1416" w:left="1416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A2"/>
    <w:rsid w:val="004945A2"/>
    <w:rsid w:val="00543283"/>
    <w:rsid w:val="005D5046"/>
    <w:rsid w:val="00666D96"/>
    <w:rsid w:val="007C22BA"/>
    <w:rsid w:val="00E0437E"/>
    <w:rsid w:val="00E50409"/>
    <w:rsid w:val="00E84D01"/>
    <w:rsid w:val="00EF06FC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212"/>
  <w15:docId w15:val="{2B3C979E-3846-4A6D-9644-D8148429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unhideWhenUsed/>
    <w:rsid w:val="009D1B2B"/>
    <w:rPr>
      <w:strike w:val="0"/>
      <w:dstrike w:val="0"/>
      <w:color w:val="0072C6"/>
      <w:u w:val="none"/>
      <w:effect w:val="non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5A2254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5A22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.wvarne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varn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kepeers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aflingerhofdeheksenketel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ersegat.nl/verhuur/trekkershutt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AD4D-4CE4-4021-AD5E-E3B43545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Mulder</dc:creator>
  <dc:description/>
  <cp:lastModifiedBy>Joost van den Hoven | Den Ouden GrowSolutions</cp:lastModifiedBy>
  <cp:revision>2</cp:revision>
  <cp:lastPrinted>2017-04-06T21:20:00Z</cp:lastPrinted>
  <dcterms:created xsi:type="dcterms:W3CDTF">2023-05-06T13:07:00Z</dcterms:created>
  <dcterms:modified xsi:type="dcterms:W3CDTF">2023-05-06T13:07:00Z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