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5BB932" w14:textId="08627AFD" w:rsidR="007668BA" w:rsidRPr="00B43C3A" w:rsidRDefault="007668BA" w:rsidP="00B43C3A">
      <w:pPr>
        <w:shd w:val="clear" w:color="auto" w:fill="FFEDC9"/>
        <w:spacing w:after="60" w:line="240" w:lineRule="auto"/>
        <w:outlineLvl w:val="0"/>
        <w:rPr>
          <w:rFonts w:ascii="Trebuchet MS" w:eastAsia="Times New Roman" w:hAnsi="Trebuchet MS" w:cs="Times New Roman"/>
          <w:b/>
          <w:bCs/>
          <w:color w:val="A00028"/>
          <w:kern w:val="36"/>
          <w:sz w:val="35"/>
          <w:szCs w:val="35"/>
          <w:lang w:eastAsia="de-DE"/>
        </w:rPr>
      </w:pPr>
      <w:r w:rsidRPr="007668BA">
        <w:rPr>
          <w:rFonts w:ascii="Trebuchet MS" w:hAnsi="Trebuchet MS"/>
          <w:color w:val="A00028"/>
          <w:sz w:val="35"/>
          <w:szCs w:val="35"/>
        </w:rPr>
        <w:t>Gesangverein Frohsinn Bösingen e.V.</w:t>
      </w:r>
    </w:p>
    <w:p w14:paraId="32DC848A" w14:textId="125BF76B" w:rsidR="007668BA" w:rsidRPr="007668BA" w:rsidRDefault="007668BA" w:rsidP="007668BA">
      <w:pPr>
        <w:shd w:val="clear" w:color="auto" w:fill="FFEDC9"/>
        <w:spacing w:after="75" w:line="240" w:lineRule="auto"/>
        <w:rPr>
          <w:rFonts w:ascii="Trebuchet MS" w:eastAsia="Times New Roman" w:hAnsi="Trebuchet MS" w:cs="Times New Roman"/>
          <w:color w:val="444444"/>
          <w:sz w:val="20"/>
          <w:szCs w:val="20"/>
          <w:lang w:eastAsia="de-DE"/>
        </w:rPr>
      </w:pPr>
      <w:r w:rsidRPr="007668BA">
        <w:rPr>
          <w:rFonts w:ascii="Trebuchet MS" w:eastAsia="Times New Roman" w:hAnsi="Trebuchet MS" w:cs="Times New Roman"/>
          <w:noProof/>
          <w:color w:val="A00028"/>
          <w:sz w:val="20"/>
          <w:szCs w:val="20"/>
          <w:lang w:eastAsia="de-DE"/>
        </w:rPr>
        <w:drawing>
          <wp:inline distT="0" distB="0" distL="0" distR="0" wp14:anchorId="3A68C028" wp14:editId="7B088ED2">
            <wp:extent cx="1428750" cy="1428750"/>
            <wp:effectExtent l="0" t="0" r="0" b="0"/>
            <wp:docPr id="4" name="Grafik 4" descr="Vereinsfahne">
              <a:hlinkClick xmlns:a="http://schemas.openxmlformats.org/drawingml/2006/main" r:id="rId5" tooltip="&quot;Vereinsfahn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reinsfahne">
                      <a:hlinkClick r:id="rId5" tooltip="&quot;Vereinsfahn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D55FA6" w14:textId="77777777" w:rsidR="007668BA" w:rsidRPr="007668BA" w:rsidRDefault="007668BA" w:rsidP="007668BA">
      <w:pPr>
        <w:shd w:val="clear" w:color="auto" w:fill="FFEDC9"/>
        <w:spacing w:after="0" w:line="360" w:lineRule="atLeast"/>
        <w:rPr>
          <w:rFonts w:ascii="Trebuchet MS" w:eastAsia="Times New Roman" w:hAnsi="Trebuchet MS" w:cs="Times New Roman"/>
          <w:color w:val="444444"/>
          <w:sz w:val="20"/>
          <w:szCs w:val="20"/>
          <w:lang w:eastAsia="de-DE"/>
        </w:rPr>
      </w:pPr>
      <w:r w:rsidRPr="007668BA">
        <w:rPr>
          <w:rFonts w:ascii="Trebuchet MS" w:eastAsia="Times New Roman" w:hAnsi="Trebuchet MS" w:cs="Times New Roman"/>
          <w:color w:val="444444"/>
          <w:sz w:val="20"/>
          <w:szCs w:val="20"/>
          <w:lang w:eastAsia="de-DE"/>
        </w:rPr>
        <w:t xml:space="preserve">Der Gesangverein Frohsinn Bösingen e.V. wurde 1912 gegründet und zählt heute nach seiner </w:t>
      </w:r>
      <w:proofErr w:type="gramStart"/>
      <w:r w:rsidRPr="007668BA">
        <w:rPr>
          <w:rFonts w:ascii="Trebuchet MS" w:eastAsia="Times New Roman" w:hAnsi="Trebuchet MS" w:cs="Times New Roman"/>
          <w:color w:val="444444"/>
          <w:sz w:val="20"/>
          <w:szCs w:val="20"/>
          <w:lang w:eastAsia="de-DE"/>
        </w:rPr>
        <w:t>100 jähriger</w:t>
      </w:r>
      <w:proofErr w:type="gramEnd"/>
      <w:r w:rsidRPr="007668BA">
        <w:rPr>
          <w:rFonts w:ascii="Trebuchet MS" w:eastAsia="Times New Roman" w:hAnsi="Trebuchet MS" w:cs="Times New Roman"/>
          <w:color w:val="444444"/>
          <w:sz w:val="20"/>
          <w:szCs w:val="20"/>
          <w:lang w:eastAsia="de-DE"/>
        </w:rPr>
        <w:t xml:space="preserve"> Vereinsgeschichte unter dem Vorstand Gerhard Broghammer über 100 Vereinsmitglieder, darunter etwa 40 aktive Sänger.</w:t>
      </w:r>
    </w:p>
    <w:p w14:paraId="24C34204" w14:textId="77777777" w:rsidR="007668BA" w:rsidRPr="007668BA" w:rsidRDefault="007668BA" w:rsidP="007668BA">
      <w:pPr>
        <w:shd w:val="clear" w:color="auto" w:fill="FFEDC9"/>
        <w:spacing w:after="0" w:line="360" w:lineRule="atLeast"/>
        <w:rPr>
          <w:rFonts w:ascii="Trebuchet MS" w:eastAsia="Times New Roman" w:hAnsi="Trebuchet MS" w:cs="Times New Roman"/>
          <w:color w:val="444444"/>
          <w:sz w:val="20"/>
          <w:szCs w:val="20"/>
          <w:lang w:eastAsia="de-DE"/>
        </w:rPr>
      </w:pPr>
      <w:r w:rsidRPr="007668BA">
        <w:rPr>
          <w:rFonts w:ascii="Trebuchet MS" w:eastAsia="Times New Roman" w:hAnsi="Trebuchet MS" w:cs="Times New Roman"/>
          <w:color w:val="444444"/>
          <w:sz w:val="20"/>
          <w:szCs w:val="20"/>
          <w:lang w:eastAsia="de-DE"/>
        </w:rPr>
        <w:t>Organisatorisch ist der Gesangverein Frohsinn Bösingen e.V. als Mitglied im Chorverband Schwarzwald-Baar-Heuberg 1886 e.V. eingegliedert.</w:t>
      </w:r>
    </w:p>
    <w:p w14:paraId="71C85DB4" w14:textId="77777777" w:rsidR="007668BA" w:rsidRPr="007668BA" w:rsidRDefault="007668BA" w:rsidP="007668BA">
      <w:pPr>
        <w:shd w:val="clear" w:color="auto" w:fill="FFEDC9"/>
        <w:spacing w:after="0" w:line="360" w:lineRule="atLeast"/>
        <w:rPr>
          <w:rFonts w:ascii="Trebuchet MS" w:eastAsia="Times New Roman" w:hAnsi="Trebuchet MS" w:cs="Times New Roman"/>
          <w:color w:val="444444"/>
          <w:sz w:val="20"/>
          <w:szCs w:val="20"/>
          <w:lang w:eastAsia="de-DE"/>
        </w:rPr>
      </w:pPr>
      <w:r w:rsidRPr="007668BA">
        <w:rPr>
          <w:rFonts w:ascii="Trebuchet MS" w:eastAsia="Times New Roman" w:hAnsi="Trebuchet MS" w:cs="Times New Roman"/>
          <w:color w:val="444444"/>
          <w:sz w:val="20"/>
          <w:szCs w:val="20"/>
          <w:lang w:eastAsia="de-DE"/>
        </w:rPr>
        <w:t>Als der älteste Verein im Ortsteil Bösingen ist der Frohsinn Bösingen fest mit der Gemeinde Bösingen im Kreis Rottweil verbunden.</w:t>
      </w:r>
    </w:p>
    <w:p w14:paraId="2EBFC2D2" w14:textId="77777777" w:rsidR="007668BA" w:rsidRPr="007668BA" w:rsidRDefault="007668BA" w:rsidP="007668BA">
      <w:pPr>
        <w:shd w:val="clear" w:color="auto" w:fill="FFEDC9"/>
        <w:spacing w:after="0" w:line="360" w:lineRule="atLeast"/>
        <w:rPr>
          <w:rFonts w:ascii="Trebuchet MS" w:eastAsia="Times New Roman" w:hAnsi="Trebuchet MS" w:cs="Times New Roman"/>
          <w:color w:val="444444"/>
          <w:sz w:val="20"/>
          <w:szCs w:val="20"/>
          <w:lang w:eastAsia="de-DE"/>
        </w:rPr>
      </w:pPr>
      <w:r w:rsidRPr="007668BA">
        <w:rPr>
          <w:rFonts w:ascii="Trebuchet MS" w:eastAsia="Times New Roman" w:hAnsi="Trebuchet MS" w:cs="Times New Roman"/>
          <w:color w:val="444444"/>
          <w:sz w:val="20"/>
          <w:szCs w:val="20"/>
          <w:lang w:eastAsia="de-DE"/>
        </w:rPr>
        <w:t xml:space="preserve">Der reine Männerchor pflegt unter der Regie von Chorleiter Manfred Mink ein breites Spektrum an Liedgut, angefangen von der klassischen Männerchorliteratur bis hin zu gehobenen Opernchören. Zudem gehören </w:t>
      </w:r>
      <w:proofErr w:type="gramStart"/>
      <w:r w:rsidRPr="007668BA">
        <w:rPr>
          <w:rFonts w:ascii="Trebuchet MS" w:eastAsia="Times New Roman" w:hAnsi="Trebuchet MS" w:cs="Times New Roman"/>
          <w:color w:val="444444"/>
          <w:sz w:val="20"/>
          <w:szCs w:val="20"/>
          <w:lang w:eastAsia="de-DE"/>
        </w:rPr>
        <w:t>natürlich auch</w:t>
      </w:r>
      <w:proofErr w:type="gramEnd"/>
      <w:r w:rsidRPr="007668BA">
        <w:rPr>
          <w:rFonts w:ascii="Trebuchet MS" w:eastAsia="Times New Roman" w:hAnsi="Trebuchet MS" w:cs="Times New Roman"/>
          <w:color w:val="444444"/>
          <w:sz w:val="20"/>
          <w:szCs w:val="20"/>
          <w:lang w:eastAsia="de-DE"/>
        </w:rPr>
        <w:t xml:space="preserve"> bekannte Volks- und Wanderlieder zum Repertoire.</w:t>
      </w:r>
    </w:p>
    <w:p w14:paraId="0DA1B2A8" w14:textId="236C1A1F" w:rsidR="007668BA" w:rsidRPr="007668BA" w:rsidRDefault="007668BA" w:rsidP="007668BA">
      <w:pPr>
        <w:shd w:val="clear" w:color="auto" w:fill="FFEDC9"/>
        <w:spacing w:after="75" w:line="240" w:lineRule="auto"/>
        <w:rPr>
          <w:rFonts w:ascii="Trebuchet MS" w:eastAsia="Times New Roman" w:hAnsi="Trebuchet MS" w:cs="Times New Roman"/>
          <w:color w:val="444444"/>
          <w:sz w:val="20"/>
          <w:szCs w:val="20"/>
          <w:lang w:eastAsia="de-DE"/>
        </w:rPr>
      </w:pPr>
      <w:r w:rsidRPr="007668BA">
        <w:rPr>
          <w:rFonts w:ascii="Trebuchet MS" w:eastAsia="Times New Roman" w:hAnsi="Trebuchet MS" w:cs="Times New Roman"/>
          <w:noProof/>
          <w:color w:val="A00028"/>
          <w:sz w:val="20"/>
          <w:szCs w:val="20"/>
          <w:lang w:eastAsia="de-DE"/>
        </w:rPr>
        <w:drawing>
          <wp:inline distT="0" distB="0" distL="0" distR="0" wp14:anchorId="5FA08D5B" wp14:editId="7D28DB25">
            <wp:extent cx="1276350" cy="1428750"/>
            <wp:effectExtent l="0" t="0" r="0" b="0"/>
            <wp:docPr id="3" name="Grafik 3" descr="Zelterplakette">
              <a:hlinkClick xmlns:a="http://schemas.openxmlformats.org/drawingml/2006/main" r:id="rId7" tooltip="&quot;Zelterplakett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elterplakette">
                      <a:hlinkClick r:id="rId7" tooltip="&quot;Zelterplakett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4F8BA2" w14:textId="77777777" w:rsidR="007668BA" w:rsidRPr="007668BA" w:rsidRDefault="007668BA" w:rsidP="007668BA">
      <w:pPr>
        <w:shd w:val="clear" w:color="auto" w:fill="FFEDC9"/>
        <w:spacing w:after="240" w:line="360" w:lineRule="atLeast"/>
        <w:rPr>
          <w:rFonts w:ascii="Trebuchet MS" w:eastAsia="Times New Roman" w:hAnsi="Trebuchet MS" w:cs="Times New Roman"/>
          <w:color w:val="444444"/>
          <w:sz w:val="20"/>
          <w:szCs w:val="20"/>
          <w:lang w:eastAsia="de-DE"/>
        </w:rPr>
      </w:pPr>
      <w:r w:rsidRPr="007668BA">
        <w:rPr>
          <w:rFonts w:ascii="Trebuchet MS" w:eastAsia="Times New Roman" w:hAnsi="Trebuchet MS" w:cs="Times New Roman"/>
          <w:color w:val="444444"/>
          <w:sz w:val="20"/>
          <w:szCs w:val="20"/>
          <w:lang w:eastAsia="de-DE"/>
        </w:rPr>
        <w:t xml:space="preserve">Am 20. April 2012 wurde dem Gesangverein Frohsinn Bösingen e.V. als Anerkennung zum 100-jährigen Bestehen des Chors die </w:t>
      </w:r>
      <w:proofErr w:type="spellStart"/>
      <w:r w:rsidRPr="007668BA">
        <w:rPr>
          <w:rFonts w:ascii="Trebuchet MS" w:eastAsia="Times New Roman" w:hAnsi="Trebuchet MS" w:cs="Times New Roman"/>
          <w:color w:val="444444"/>
          <w:sz w:val="20"/>
          <w:szCs w:val="20"/>
          <w:lang w:eastAsia="de-DE"/>
        </w:rPr>
        <w:t>Zelterplakette</w:t>
      </w:r>
      <w:proofErr w:type="spellEnd"/>
      <w:r w:rsidRPr="007668BA">
        <w:rPr>
          <w:rFonts w:ascii="Trebuchet MS" w:eastAsia="Times New Roman" w:hAnsi="Trebuchet MS" w:cs="Times New Roman"/>
          <w:color w:val="444444"/>
          <w:sz w:val="20"/>
          <w:szCs w:val="20"/>
          <w:lang w:eastAsia="de-DE"/>
        </w:rPr>
        <w:t xml:space="preserve"> verliehen.</w:t>
      </w:r>
    </w:p>
    <w:p w14:paraId="500F4199" w14:textId="74545B6D" w:rsidR="00B43C3A" w:rsidRPr="009B0FDF" w:rsidRDefault="007668BA" w:rsidP="009B0FDF">
      <w:pPr>
        <w:shd w:val="clear" w:color="auto" w:fill="FFEDC9"/>
        <w:spacing w:after="0" w:line="360" w:lineRule="atLeast"/>
        <w:rPr>
          <w:rFonts w:ascii="Trebuchet MS" w:eastAsia="Times New Roman" w:hAnsi="Trebuchet MS" w:cs="Times New Roman"/>
          <w:color w:val="444444"/>
          <w:sz w:val="20"/>
          <w:szCs w:val="20"/>
          <w:lang w:eastAsia="de-DE"/>
        </w:rPr>
      </w:pPr>
      <w:r w:rsidRPr="007668BA">
        <w:rPr>
          <w:rFonts w:ascii="Trebuchet MS" w:eastAsia="Times New Roman" w:hAnsi="Trebuchet MS" w:cs="Times New Roman"/>
          <w:color w:val="444444"/>
          <w:sz w:val="20"/>
          <w:szCs w:val="20"/>
          <w:lang w:eastAsia="de-DE"/>
        </w:rPr>
        <w:t>Neben den verschiedenen konzertanten öffentlichen Auftritten kommt auch die Geselligkeit nicht zu kurz. So finden neben Kameradschaftsabend und Vereinsausflug die fast schon traditionell gewordenen Städtereisen, Skiausfahrten sowie Mai- und meist mehrtägigen Herbstwanderungen statt</w:t>
      </w:r>
      <w:r w:rsidR="009B0FDF">
        <w:rPr>
          <w:rFonts w:ascii="Trebuchet MS" w:eastAsia="Times New Roman" w:hAnsi="Trebuchet MS" w:cs="Times New Roman"/>
          <w:color w:val="444444"/>
          <w:sz w:val="20"/>
          <w:szCs w:val="20"/>
          <w:lang w:eastAsia="de-DE"/>
        </w:rPr>
        <w:t>.</w:t>
      </w:r>
    </w:p>
    <w:sectPr w:rsidR="00B43C3A" w:rsidRPr="009B0FD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8BA"/>
    <w:rsid w:val="007668BA"/>
    <w:rsid w:val="009B0FDF"/>
    <w:rsid w:val="00B4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05709"/>
  <w15:chartTrackingRefBased/>
  <w15:docId w15:val="{B98B87C2-ADDB-40DF-8AA0-59670489F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7668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668BA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9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9942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9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05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14076">
                      <w:marLeft w:val="15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60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2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1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86010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35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0070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8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63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7203">
                      <w:marLeft w:val="15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5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61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2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98997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21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266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35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25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58535">
                      <w:marLeft w:val="15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16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0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6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2563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14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hyperlink" Target="https://www.frohsinn-boesingen.de/typo3temp/pics/zelterplakette_vorn_5e5ef842e4.gi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hyperlink" Target="https://www.frohsinn-boesingen.de/typo3temp/pics/fahne_neu_blau_03_1e08063971.gi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Grü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93784-03C3-425D-8414-12A8BB03C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Held</dc:creator>
  <cp:keywords/>
  <dc:description/>
  <cp:lastModifiedBy>Johannes Held</cp:lastModifiedBy>
  <cp:revision>1</cp:revision>
  <dcterms:created xsi:type="dcterms:W3CDTF">2020-06-05T15:07:00Z</dcterms:created>
  <dcterms:modified xsi:type="dcterms:W3CDTF">2020-06-05T15:33:00Z</dcterms:modified>
</cp:coreProperties>
</file>