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221E" w14:textId="70FBDA1B" w:rsidR="00775537" w:rsidRDefault="00C93CDB">
      <w:pPr>
        <w:rPr>
          <w:noProof/>
        </w:rPr>
      </w:pPr>
      <w:r>
        <w:rPr>
          <w:noProof/>
        </w:rPr>
        <w:t xml:space="preserve">            </w:t>
      </w:r>
      <w:r w:rsidR="00EE7690">
        <w:rPr>
          <w:noProof/>
        </w:rPr>
        <w:drawing>
          <wp:inline distT="0" distB="0" distL="0" distR="0" wp14:anchorId="4D0E93D7" wp14:editId="3044A97C">
            <wp:extent cx="857695" cy="844550"/>
            <wp:effectExtent l="0" t="0" r="0" b="0"/>
            <wp:docPr id="1715033863" name="Grafik 1" descr="Ein Bild, das Text, Schrift, Typografie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33863" name="Grafik 1" descr="Ein Bild, das Text, Schrift, Typografie, Fruch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939" cy="88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82989994"/>
    </w:p>
    <w:bookmarkEnd w:id="0"/>
    <w:p w14:paraId="6979C241" w14:textId="7D481CE5" w:rsidR="00C120CB" w:rsidRDefault="00C120CB"/>
    <w:p w14:paraId="188CA5E5" w14:textId="512682D7" w:rsidR="000B5CB2" w:rsidRPr="00AB149A" w:rsidRDefault="00C120CB">
      <w:pPr>
        <w:rPr>
          <w:b/>
          <w:bCs/>
          <w:sz w:val="24"/>
          <w:szCs w:val="24"/>
        </w:rPr>
      </w:pPr>
      <w:r w:rsidRPr="00AB149A">
        <w:rPr>
          <w:b/>
          <w:bCs/>
          <w:sz w:val="24"/>
          <w:szCs w:val="24"/>
        </w:rPr>
        <w:t>Pressemitteilung:</w:t>
      </w:r>
    </w:p>
    <w:p w14:paraId="19847D8D" w14:textId="77777777" w:rsidR="00581503" w:rsidRDefault="00581503" w:rsidP="00581503">
      <w:pPr>
        <w:pStyle w:val="Default"/>
      </w:pPr>
    </w:p>
    <w:p w14:paraId="0AD1524F" w14:textId="4774A959" w:rsidR="00581503" w:rsidRDefault="00581503" w:rsidP="00581503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Sperre und Rückholung aufgrund einer Information durch unseren Lieferanten zu einem potenziellen Fremdkörpereintrag in Verpackungseimer  </w:t>
      </w:r>
    </w:p>
    <w:p w14:paraId="11F8841D" w14:textId="77777777" w:rsidR="00581503" w:rsidRDefault="00581503" w:rsidP="00581503">
      <w:pPr>
        <w:pStyle w:val="Default"/>
        <w:rPr>
          <w:sz w:val="23"/>
          <w:szCs w:val="23"/>
        </w:rPr>
      </w:pPr>
    </w:p>
    <w:p w14:paraId="119F2DA7" w14:textId="77777777" w:rsidR="00581503" w:rsidRDefault="00581503" w:rsidP="00581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Sehr geehrte Damen und Herren,</w:t>
      </w:r>
    </w:p>
    <w:p w14:paraId="4C4F73F2" w14:textId="1AD07121" w:rsidR="00C67EC3" w:rsidRDefault="00581503" w:rsidP="00581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6403">
        <w:rPr>
          <w:sz w:val="22"/>
          <w:szCs w:val="22"/>
        </w:rPr>
        <w:t xml:space="preserve"> </w:t>
      </w:r>
    </w:p>
    <w:p w14:paraId="7195E7A9" w14:textId="77777777" w:rsidR="007D3F38" w:rsidRDefault="008F59A4" w:rsidP="00581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hiermit informieren wir unsere Kunden</w:t>
      </w:r>
      <w:r w:rsidR="00344027">
        <w:rPr>
          <w:sz w:val="22"/>
          <w:szCs w:val="22"/>
        </w:rPr>
        <w:t xml:space="preserve"> über den vorsorglichen Rückruf bestimmter Frischkäseprodukte. </w:t>
      </w:r>
      <w:r w:rsidR="00C20D0F">
        <w:rPr>
          <w:sz w:val="22"/>
          <w:szCs w:val="22"/>
        </w:rPr>
        <w:t>Dieser Schritt</w:t>
      </w:r>
      <w:r w:rsidR="00344027">
        <w:rPr>
          <w:sz w:val="22"/>
          <w:szCs w:val="22"/>
        </w:rPr>
        <w:t xml:space="preserve"> wird unternommen</w:t>
      </w:r>
      <w:r w:rsidR="00721802">
        <w:rPr>
          <w:sz w:val="22"/>
          <w:szCs w:val="22"/>
        </w:rPr>
        <w:t xml:space="preserve">, um höchste Qualitäts- und </w:t>
      </w:r>
      <w:r w:rsidR="00F6573B">
        <w:rPr>
          <w:sz w:val="22"/>
          <w:szCs w:val="22"/>
        </w:rPr>
        <w:t>Sicherheitsstandards</w:t>
      </w:r>
      <w:r w:rsidR="00721802">
        <w:rPr>
          <w:sz w:val="22"/>
          <w:szCs w:val="22"/>
        </w:rPr>
        <w:t xml:space="preserve"> zu gewährleisten</w:t>
      </w:r>
      <w:r w:rsidR="00F6573B">
        <w:rPr>
          <w:sz w:val="22"/>
          <w:szCs w:val="22"/>
        </w:rPr>
        <w:t>. Grund für den Rückruf ist ein Produktionsfehler, der aufseit</w:t>
      </w:r>
      <w:r w:rsidR="00C20D0F">
        <w:rPr>
          <w:sz w:val="22"/>
          <w:szCs w:val="22"/>
        </w:rPr>
        <w:t xml:space="preserve">en eines externen Lieferanten aufgetreten ist. </w:t>
      </w:r>
      <w:r w:rsidR="00F80AF8">
        <w:rPr>
          <w:sz w:val="22"/>
          <w:szCs w:val="22"/>
        </w:rPr>
        <w:br/>
      </w:r>
      <w:r w:rsidR="009D289F">
        <w:rPr>
          <w:sz w:val="22"/>
          <w:szCs w:val="22"/>
        </w:rPr>
        <w:t xml:space="preserve"> </w:t>
      </w:r>
    </w:p>
    <w:p w14:paraId="44E1A647" w14:textId="451296B5" w:rsidR="00E03ECE" w:rsidRDefault="007D3F38" w:rsidP="005815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CC2B6A">
        <w:rPr>
          <w:sz w:val="22"/>
          <w:szCs w:val="22"/>
        </w:rPr>
        <w:t>F</w:t>
      </w:r>
      <w:r>
        <w:rPr>
          <w:sz w:val="22"/>
          <w:szCs w:val="22"/>
        </w:rPr>
        <w:t>einschmeckerschmiede</w:t>
      </w:r>
      <w:r w:rsidR="00A36A3A">
        <w:rPr>
          <w:sz w:val="22"/>
          <w:szCs w:val="22"/>
        </w:rPr>
        <w:t xml:space="preserve"> entschuldig</w:t>
      </w:r>
      <w:r w:rsidR="00CC2B6A">
        <w:rPr>
          <w:sz w:val="22"/>
          <w:szCs w:val="22"/>
        </w:rPr>
        <w:t>t</w:t>
      </w:r>
      <w:r w:rsidR="00A36A3A">
        <w:rPr>
          <w:sz w:val="22"/>
          <w:szCs w:val="22"/>
        </w:rPr>
        <w:t xml:space="preserve"> </w:t>
      </w:r>
      <w:r w:rsidR="00CC2B6A">
        <w:rPr>
          <w:sz w:val="22"/>
          <w:szCs w:val="22"/>
        </w:rPr>
        <w:t>sich</w:t>
      </w:r>
      <w:r w:rsidR="00A36A3A">
        <w:rPr>
          <w:sz w:val="22"/>
          <w:szCs w:val="22"/>
        </w:rPr>
        <w:t xml:space="preserve"> für die Unannehmlichkeiten und bitten sie um Verständnis.</w:t>
      </w:r>
    </w:p>
    <w:p w14:paraId="4CF643FA" w14:textId="77777777" w:rsidR="00844739" w:rsidRPr="0082670D" w:rsidRDefault="00844739">
      <w:pPr>
        <w:rPr>
          <w:b/>
          <w:bCs/>
        </w:rPr>
      </w:pPr>
    </w:p>
    <w:p w14:paraId="0F6EE80A" w14:textId="50D04215" w:rsidR="00C120CB" w:rsidRPr="000E75A1" w:rsidRDefault="00C120CB">
      <w:pPr>
        <w:rPr>
          <w:sz w:val="24"/>
          <w:szCs w:val="24"/>
        </w:rPr>
      </w:pPr>
      <w:r w:rsidRPr="000E75A1">
        <w:rPr>
          <w:sz w:val="24"/>
          <w:szCs w:val="24"/>
        </w:rPr>
        <w:t xml:space="preserve">Warenrückruf folgender Produkte der Marke </w:t>
      </w:r>
      <w:r w:rsidR="00B70D89" w:rsidRPr="000E75A1">
        <w:rPr>
          <w:sz w:val="24"/>
          <w:szCs w:val="24"/>
        </w:rPr>
        <w:t>„Feinschmeckerschmiede</w:t>
      </w:r>
      <w:r w:rsidRPr="000E75A1">
        <w:rPr>
          <w:sz w:val="24"/>
          <w:szCs w:val="24"/>
        </w:rPr>
        <w:t>“</w:t>
      </w:r>
    </w:p>
    <w:p w14:paraId="5B01A782" w14:textId="4A7EB997" w:rsidR="00C120CB" w:rsidRDefault="00C120CB" w:rsidP="00C120CB">
      <w:pPr>
        <w:pStyle w:val="Listenabsatz"/>
        <w:numPr>
          <w:ilvl w:val="0"/>
          <w:numId w:val="1"/>
        </w:numPr>
      </w:pPr>
      <w:r>
        <w:t>Meerrettichkick</w:t>
      </w:r>
      <w:r w:rsidR="00A8548B">
        <w:t xml:space="preserve"> 100g</w:t>
      </w:r>
    </w:p>
    <w:p w14:paraId="04656747" w14:textId="3EBD55C4" w:rsidR="00A8548B" w:rsidRDefault="00A8548B" w:rsidP="00C120CB">
      <w:pPr>
        <w:pStyle w:val="Listenabsatz"/>
        <w:numPr>
          <w:ilvl w:val="0"/>
          <w:numId w:val="1"/>
        </w:numPr>
      </w:pPr>
      <w:proofErr w:type="spellStart"/>
      <w:r>
        <w:t>Bärlauchkick</w:t>
      </w:r>
      <w:proofErr w:type="spellEnd"/>
      <w:r>
        <w:t xml:space="preserve"> 100g </w:t>
      </w:r>
    </w:p>
    <w:p w14:paraId="1C005994" w14:textId="6E0F9DF1" w:rsidR="00A8548B" w:rsidRDefault="00A8548B" w:rsidP="00C120CB">
      <w:pPr>
        <w:pStyle w:val="Listenabsatz"/>
        <w:numPr>
          <w:ilvl w:val="0"/>
          <w:numId w:val="1"/>
        </w:numPr>
      </w:pPr>
      <w:r>
        <w:t xml:space="preserve">Basilikumkick 100g </w:t>
      </w:r>
    </w:p>
    <w:p w14:paraId="7D2B26CE" w14:textId="2B0AFEAE" w:rsidR="00A8548B" w:rsidRDefault="00A8548B" w:rsidP="00C120CB">
      <w:pPr>
        <w:pStyle w:val="Listenabsatz"/>
        <w:numPr>
          <w:ilvl w:val="0"/>
          <w:numId w:val="1"/>
        </w:numPr>
      </w:pPr>
      <w:r>
        <w:t xml:space="preserve">Knoblauchkick 100g </w:t>
      </w:r>
    </w:p>
    <w:p w14:paraId="10942B86" w14:textId="69132DEA" w:rsidR="00A8548B" w:rsidRDefault="00B70D89" w:rsidP="00C120CB">
      <w:pPr>
        <w:pStyle w:val="Listenabsatz"/>
        <w:numPr>
          <w:ilvl w:val="0"/>
          <w:numId w:val="1"/>
        </w:numPr>
      </w:pPr>
      <w:r>
        <w:t>Gaumenfeuer 100</w:t>
      </w:r>
      <w:r w:rsidR="00A8548B">
        <w:t xml:space="preserve">g </w:t>
      </w:r>
    </w:p>
    <w:p w14:paraId="03C87916" w14:textId="6A028035" w:rsidR="00A8548B" w:rsidRDefault="00A8548B" w:rsidP="00A8548B">
      <w:r>
        <w:t xml:space="preserve">Die </w:t>
      </w:r>
      <w:r w:rsidR="009C2DCC">
        <w:t>betroffenen</w:t>
      </w:r>
      <w:r>
        <w:t xml:space="preserve"> MHD: </w:t>
      </w:r>
    </w:p>
    <w:p w14:paraId="7F418DA8" w14:textId="6B455CE6" w:rsidR="00A8548B" w:rsidRPr="00A8548B" w:rsidRDefault="00A8548B" w:rsidP="00A8548B">
      <w:pPr>
        <w:rPr>
          <w:sz w:val="24"/>
          <w:szCs w:val="24"/>
        </w:rPr>
      </w:pPr>
      <w:r w:rsidRPr="00A8548B">
        <w:rPr>
          <w:sz w:val="24"/>
          <w:szCs w:val="24"/>
        </w:rPr>
        <w:t>-</w:t>
      </w:r>
      <w:r w:rsidRPr="00A8548B">
        <w:rPr>
          <w:b/>
          <w:bCs/>
          <w:sz w:val="24"/>
          <w:szCs w:val="24"/>
        </w:rPr>
        <w:t>18.11.24</w:t>
      </w:r>
      <w:r w:rsidR="0082670D" w:rsidRPr="00A8548B">
        <w:rPr>
          <w:sz w:val="24"/>
          <w:szCs w:val="24"/>
        </w:rPr>
        <w:t>, -</w:t>
      </w:r>
      <w:r w:rsidRPr="00A8548B">
        <w:rPr>
          <w:b/>
          <w:bCs/>
          <w:sz w:val="24"/>
          <w:szCs w:val="24"/>
        </w:rPr>
        <w:t>20.11.</w:t>
      </w:r>
      <w:r w:rsidR="00B70D89" w:rsidRPr="00A8548B">
        <w:rPr>
          <w:b/>
          <w:bCs/>
          <w:sz w:val="24"/>
          <w:szCs w:val="24"/>
        </w:rPr>
        <w:t>24</w:t>
      </w:r>
      <w:r w:rsidR="00B70D89" w:rsidRPr="00A8548B">
        <w:rPr>
          <w:sz w:val="24"/>
          <w:szCs w:val="24"/>
        </w:rPr>
        <w:t xml:space="preserve">, </w:t>
      </w:r>
      <w:r w:rsidR="00B70D89">
        <w:rPr>
          <w:sz w:val="24"/>
          <w:szCs w:val="24"/>
        </w:rPr>
        <w:t>-</w:t>
      </w:r>
      <w:r w:rsidRPr="00A8548B">
        <w:rPr>
          <w:b/>
          <w:bCs/>
          <w:sz w:val="24"/>
          <w:szCs w:val="24"/>
        </w:rPr>
        <w:t>23.11.</w:t>
      </w:r>
      <w:proofErr w:type="gramStart"/>
      <w:r w:rsidRPr="00A8548B">
        <w:rPr>
          <w:b/>
          <w:bCs/>
          <w:sz w:val="24"/>
          <w:szCs w:val="24"/>
        </w:rPr>
        <w:t>24</w:t>
      </w:r>
      <w:r w:rsidRPr="00A854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 w:rsidRPr="00A8548B">
        <w:rPr>
          <w:sz w:val="24"/>
          <w:szCs w:val="24"/>
        </w:rPr>
        <w:t xml:space="preserve">- </w:t>
      </w:r>
      <w:r w:rsidRPr="00A8548B">
        <w:rPr>
          <w:b/>
          <w:bCs/>
          <w:sz w:val="24"/>
          <w:szCs w:val="24"/>
        </w:rPr>
        <w:t>25.11.24</w:t>
      </w:r>
      <w:r w:rsidRPr="00A8548B">
        <w:rPr>
          <w:sz w:val="24"/>
          <w:szCs w:val="24"/>
        </w:rPr>
        <w:t>,-</w:t>
      </w:r>
      <w:r>
        <w:rPr>
          <w:sz w:val="24"/>
          <w:szCs w:val="24"/>
        </w:rPr>
        <w:t xml:space="preserve">  </w:t>
      </w:r>
      <w:r w:rsidRPr="00A8548B">
        <w:rPr>
          <w:sz w:val="24"/>
          <w:szCs w:val="24"/>
        </w:rPr>
        <w:t xml:space="preserve"> </w:t>
      </w:r>
      <w:r w:rsidRPr="00A8548B">
        <w:rPr>
          <w:b/>
          <w:bCs/>
          <w:sz w:val="24"/>
          <w:szCs w:val="24"/>
        </w:rPr>
        <w:t>30.11.24</w:t>
      </w:r>
    </w:p>
    <w:p w14:paraId="2E2FA430" w14:textId="7170106A" w:rsidR="00A8548B" w:rsidRDefault="00A8548B" w:rsidP="00A8548B">
      <w:pPr>
        <w:rPr>
          <w:b/>
          <w:bCs/>
          <w:sz w:val="24"/>
          <w:szCs w:val="24"/>
        </w:rPr>
      </w:pPr>
      <w:r w:rsidRPr="00A8548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8548B">
        <w:rPr>
          <w:b/>
          <w:bCs/>
          <w:sz w:val="24"/>
          <w:szCs w:val="24"/>
        </w:rPr>
        <w:t>02.12.</w:t>
      </w:r>
      <w:r w:rsidR="00B70D89" w:rsidRPr="00A8548B">
        <w:rPr>
          <w:b/>
          <w:bCs/>
          <w:sz w:val="24"/>
          <w:szCs w:val="24"/>
        </w:rPr>
        <w:t>24</w:t>
      </w:r>
      <w:r w:rsidR="00B70D89">
        <w:rPr>
          <w:b/>
          <w:bCs/>
          <w:sz w:val="24"/>
          <w:szCs w:val="24"/>
        </w:rPr>
        <w:t>,</w:t>
      </w:r>
      <w:r w:rsidRPr="00A8548B">
        <w:rPr>
          <w:b/>
          <w:bCs/>
          <w:sz w:val="24"/>
          <w:szCs w:val="24"/>
        </w:rPr>
        <w:t xml:space="preserve"> </w:t>
      </w:r>
      <w:r w:rsidR="00B70D89" w:rsidRPr="00A8548B">
        <w:rPr>
          <w:b/>
          <w:bCs/>
          <w:sz w:val="24"/>
          <w:szCs w:val="24"/>
        </w:rPr>
        <w:t>-</w:t>
      </w:r>
      <w:r w:rsidR="00B70D89">
        <w:rPr>
          <w:b/>
          <w:bCs/>
          <w:sz w:val="24"/>
          <w:szCs w:val="24"/>
        </w:rPr>
        <w:t xml:space="preserve"> </w:t>
      </w:r>
      <w:r w:rsidR="00B70D89" w:rsidRPr="00A8548B">
        <w:rPr>
          <w:b/>
          <w:bCs/>
          <w:sz w:val="24"/>
          <w:szCs w:val="24"/>
        </w:rPr>
        <w:t>06.</w:t>
      </w:r>
      <w:r w:rsidRPr="00A8548B">
        <w:rPr>
          <w:b/>
          <w:bCs/>
          <w:sz w:val="24"/>
          <w:szCs w:val="24"/>
        </w:rPr>
        <w:t>12.2024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  </w:t>
      </w:r>
      <w:r w:rsidRPr="00A8548B">
        <w:rPr>
          <w:b/>
          <w:bCs/>
          <w:sz w:val="24"/>
          <w:szCs w:val="24"/>
        </w:rPr>
        <w:t>,</w:t>
      </w:r>
      <w:proofErr w:type="gramEnd"/>
      <w:r w:rsidRPr="00A8548B">
        <w:rPr>
          <w:b/>
          <w:bCs/>
          <w:sz w:val="24"/>
          <w:szCs w:val="24"/>
        </w:rPr>
        <w:t>- 08.12.24,</w:t>
      </w:r>
      <w:r>
        <w:rPr>
          <w:b/>
          <w:bCs/>
          <w:sz w:val="24"/>
          <w:szCs w:val="24"/>
        </w:rPr>
        <w:t xml:space="preserve">   </w:t>
      </w:r>
      <w:r w:rsidRPr="00A8548B">
        <w:rPr>
          <w:b/>
          <w:bCs/>
          <w:sz w:val="24"/>
          <w:szCs w:val="24"/>
        </w:rPr>
        <w:t>- 13.12.24,</w:t>
      </w:r>
      <w:r>
        <w:rPr>
          <w:b/>
          <w:bCs/>
          <w:sz w:val="24"/>
          <w:szCs w:val="24"/>
        </w:rPr>
        <w:t xml:space="preserve">   </w:t>
      </w:r>
      <w:r w:rsidRPr="00A8548B">
        <w:rPr>
          <w:b/>
          <w:bCs/>
          <w:sz w:val="24"/>
          <w:szCs w:val="24"/>
        </w:rPr>
        <w:t>- 15.12.24</w:t>
      </w:r>
    </w:p>
    <w:p w14:paraId="3C729B83" w14:textId="77777777" w:rsidR="00CA5595" w:rsidRDefault="00CA5595" w:rsidP="00A8548B">
      <w:pPr>
        <w:rPr>
          <w:b/>
          <w:bCs/>
          <w:sz w:val="24"/>
          <w:szCs w:val="24"/>
        </w:rPr>
      </w:pPr>
    </w:p>
    <w:p w14:paraId="7E0441BC" w14:textId="77777777" w:rsidR="00CA5595" w:rsidRDefault="00CA5595" w:rsidP="00A8548B">
      <w:pPr>
        <w:rPr>
          <w:b/>
          <w:bCs/>
          <w:sz w:val="24"/>
          <w:szCs w:val="24"/>
        </w:rPr>
      </w:pPr>
    </w:p>
    <w:p w14:paraId="2A194370" w14:textId="5AB842AA" w:rsidR="00CA5595" w:rsidRDefault="00CA5595" w:rsidP="00A854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gekauften Produkte mit dem</w:t>
      </w:r>
      <w:r w:rsidR="00CD3B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aufgeführten </w:t>
      </w:r>
      <w:r w:rsidR="00CD3BFC">
        <w:rPr>
          <w:b/>
          <w:bCs/>
          <w:sz w:val="24"/>
          <w:szCs w:val="24"/>
        </w:rPr>
        <w:t>Mindesthaltbarkeitsdatum können ab sofort in</w:t>
      </w:r>
      <w:r w:rsidR="00C75D1D">
        <w:rPr>
          <w:b/>
          <w:bCs/>
          <w:sz w:val="24"/>
          <w:szCs w:val="24"/>
        </w:rPr>
        <w:t xml:space="preserve"> Markt zurückgegeben werden. Der Kaufpreis wird </w:t>
      </w:r>
      <w:r w:rsidR="004C2F79">
        <w:rPr>
          <w:b/>
          <w:bCs/>
          <w:sz w:val="24"/>
          <w:szCs w:val="24"/>
        </w:rPr>
        <w:t>erstattet!</w:t>
      </w:r>
    </w:p>
    <w:p w14:paraId="28CD85F6" w14:textId="77777777" w:rsidR="0082670D" w:rsidRDefault="0082670D" w:rsidP="00A8548B">
      <w:pPr>
        <w:rPr>
          <w:b/>
          <w:bCs/>
          <w:sz w:val="24"/>
          <w:szCs w:val="24"/>
        </w:rPr>
      </w:pPr>
    </w:p>
    <w:p w14:paraId="3811FB30" w14:textId="77777777" w:rsidR="0082670D" w:rsidRPr="00A8548B" w:rsidRDefault="0082670D" w:rsidP="00A8548B">
      <w:pPr>
        <w:rPr>
          <w:sz w:val="24"/>
          <w:szCs w:val="24"/>
        </w:rPr>
      </w:pPr>
    </w:p>
    <w:p w14:paraId="7AF76CE6" w14:textId="3022F3FC" w:rsidR="00A8548B" w:rsidRDefault="009729C8" w:rsidP="00A8548B">
      <w:r>
        <w:rPr>
          <w:noProof/>
        </w:rPr>
        <w:drawing>
          <wp:inline distT="0" distB="0" distL="0" distR="0" wp14:anchorId="45135D2B" wp14:editId="12EA20E7">
            <wp:extent cx="838200" cy="1025760"/>
            <wp:effectExtent l="0" t="0" r="0" b="3175"/>
            <wp:docPr id="912813719" name="Grafik 5" descr="Ein Bild, das konservierte Lebensmittel, Behälter für Lebensmittellagerung, Einmachobst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13719" name="Grafik 5" descr="Ein Bild, das konservierte Lebensmittel, Behälter für Lebensmittellagerung, Einmachobst, Ess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269" cy="106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F79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9827009" wp14:editId="0C10DFF7">
            <wp:extent cx="838200" cy="1012824"/>
            <wp:effectExtent l="0" t="0" r="0" b="0"/>
            <wp:docPr id="750645923" name="Grafik 3" descr="Ein Bild, das Behälter für Lebensmittellagerung, Essen, konservierte Lebensmittel, Lebensmittellager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645923" name="Grafik 3" descr="Ein Bild, das Behälter für Lebensmittellagerung, Essen, konservierte Lebensmittel, Lebensmittellagerung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040" cy="107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F79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0FC0E4D" wp14:editId="40BD9B3B">
            <wp:extent cx="866775" cy="1053752"/>
            <wp:effectExtent l="0" t="0" r="0" b="0"/>
            <wp:docPr id="787506222" name="Grafik 4" descr="Ein Bild, das Behälter für Lebensmittellagerung, Essen, Text, Milchproduk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06222" name="Grafik 4" descr="Ein Bild, das Behälter für Lebensmittellagerung, Essen, Text, Milchprodukt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4" cy="110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F79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49BB26CB" wp14:editId="2BCC269E">
            <wp:extent cx="828675" cy="1004788"/>
            <wp:effectExtent l="0" t="0" r="0" b="5080"/>
            <wp:docPr id="22405687" name="Grafik 2" descr="Ein Bild, das Behälter für Lebensmittellagerung, Gemüse, konservierte Lebensmittel, Ess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5687" name="Grafik 2" descr="Ein Bild, das Behälter für Lebensmittellagerung, Gemüse, konservierte Lebensmittel, Esse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678" cy="105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F79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1ABDE21" wp14:editId="19757055">
            <wp:extent cx="809625" cy="1036863"/>
            <wp:effectExtent l="0" t="0" r="0" b="0"/>
            <wp:docPr id="1116267997" name="Grafik 1" descr="Ein Bild, das Behälter für Lebensmittellagerung, Essen, konservierte Lebensmittel, Dec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67997" name="Grafik 1" descr="Ein Bild, das Behälter für Lebensmittellagerung, Essen, konservierte Lebensmittel, Decke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63" cy="11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39A0" w14:textId="77777777" w:rsidR="00A8548B" w:rsidRDefault="00A8548B" w:rsidP="00A8548B"/>
    <w:p w14:paraId="21248A93" w14:textId="37F5E98E" w:rsidR="00C120CB" w:rsidRDefault="0082670D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b/>
          <w:bCs/>
          <w:kern w:val="0"/>
          <w:sz w:val="24"/>
          <w:szCs w:val="24"/>
        </w:rPr>
      </w:pPr>
      <w:r w:rsidRPr="0082670D">
        <w:rPr>
          <w:noProof/>
        </w:rPr>
        <w:drawing>
          <wp:inline distT="0" distB="0" distL="0" distR="0" wp14:anchorId="55B39F68" wp14:editId="72692D5E">
            <wp:extent cx="2543175" cy="2238375"/>
            <wp:effectExtent l="0" t="0" r="9525" b="9525"/>
            <wp:docPr id="199150874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5C08" w14:textId="77777777" w:rsidR="00B70D89" w:rsidRDefault="00B70D89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b/>
          <w:bCs/>
          <w:kern w:val="0"/>
          <w:sz w:val="24"/>
          <w:szCs w:val="24"/>
        </w:rPr>
      </w:pPr>
    </w:p>
    <w:p w14:paraId="3CC25293" w14:textId="28BDEB6E" w:rsidR="00B70D89" w:rsidRDefault="00B70D89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b/>
          <w:bCs/>
          <w:kern w:val="0"/>
          <w:sz w:val="24"/>
          <w:szCs w:val="24"/>
        </w:rPr>
      </w:pPr>
      <w:r>
        <w:rPr>
          <w:rFonts w:ascii="MontserratLight" w:hAnsi="MontserratLight" w:cs="MontserratLight"/>
          <w:b/>
          <w:bCs/>
          <w:kern w:val="0"/>
          <w:sz w:val="24"/>
          <w:szCs w:val="24"/>
        </w:rPr>
        <w:t>Bildbeschreibung: Fremdkörper</w:t>
      </w:r>
    </w:p>
    <w:p w14:paraId="19A2E347" w14:textId="0E7456AE" w:rsidR="00B70D89" w:rsidRDefault="00B70D89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kern w:val="0"/>
          <w:sz w:val="24"/>
          <w:szCs w:val="24"/>
        </w:rPr>
      </w:pPr>
      <w:r w:rsidRPr="00B70D89">
        <w:rPr>
          <w:rFonts w:ascii="MontserratLight" w:hAnsi="MontserratLight" w:cs="MontserratLight"/>
          <w:kern w:val="0"/>
          <w:sz w:val="24"/>
          <w:szCs w:val="24"/>
        </w:rPr>
        <w:t>Litze aus Erdungskabel: 0,16mm Durchmesser, 0,01- 2cm mögliche Länge</w:t>
      </w:r>
    </w:p>
    <w:p w14:paraId="3F613CC2" w14:textId="77777777" w:rsidR="00775537" w:rsidRDefault="00775537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kern w:val="0"/>
          <w:sz w:val="24"/>
          <w:szCs w:val="24"/>
        </w:rPr>
      </w:pPr>
    </w:p>
    <w:p w14:paraId="1B72E5AE" w14:textId="77777777" w:rsidR="000E75A1" w:rsidRDefault="000E75A1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kern w:val="0"/>
          <w:sz w:val="24"/>
          <w:szCs w:val="24"/>
        </w:rPr>
      </w:pPr>
    </w:p>
    <w:p w14:paraId="77E76A14" w14:textId="77777777" w:rsidR="000E75A1" w:rsidRPr="00B70D89" w:rsidRDefault="000E75A1" w:rsidP="0082670D">
      <w:pPr>
        <w:autoSpaceDE w:val="0"/>
        <w:autoSpaceDN w:val="0"/>
        <w:adjustRightInd w:val="0"/>
        <w:spacing w:after="0" w:line="240" w:lineRule="auto"/>
        <w:rPr>
          <w:rFonts w:ascii="MontserratLight" w:hAnsi="MontserratLight" w:cs="MontserratLight"/>
          <w:kern w:val="0"/>
          <w:sz w:val="24"/>
          <w:szCs w:val="24"/>
        </w:rPr>
      </w:pPr>
    </w:p>
    <w:p w14:paraId="074483CF" w14:textId="77777777" w:rsidR="00775537" w:rsidRDefault="00775537" w:rsidP="00775537">
      <w:pPr>
        <w:rPr>
          <w:noProof/>
        </w:rPr>
      </w:pPr>
      <w:r>
        <w:rPr>
          <w:noProof/>
        </w:rPr>
        <w:t>Feinschmeckerschmiede</w:t>
      </w:r>
    </w:p>
    <w:p w14:paraId="6A816268" w14:textId="77777777" w:rsidR="00775537" w:rsidRDefault="00775537" w:rsidP="00775537">
      <w:pPr>
        <w:rPr>
          <w:noProof/>
        </w:rPr>
      </w:pPr>
      <w:r>
        <w:rPr>
          <w:noProof/>
        </w:rPr>
        <w:t>Steffen &amp; Jörg Weiß GBR</w:t>
      </w:r>
    </w:p>
    <w:p w14:paraId="00A91131" w14:textId="77777777" w:rsidR="00775537" w:rsidRDefault="00775537" w:rsidP="00775537">
      <w:pPr>
        <w:rPr>
          <w:noProof/>
        </w:rPr>
      </w:pPr>
      <w:r>
        <w:rPr>
          <w:noProof/>
        </w:rPr>
        <w:t>Gewerbestr.2, 99098 Erfurt</w:t>
      </w:r>
    </w:p>
    <w:p w14:paraId="71053D5E" w14:textId="77777777" w:rsidR="00775537" w:rsidRDefault="00775537" w:rsidP="00775537">
      <w:pPr>
        <w:rPr>
          <w:noProof/>
        </w:rPr>
      </w:pPr>
      <w:hyperlink r:id="rId12" w:history="1">
        <w:r w:rsidRPr="005162E9">
          <w:rPr>
            <w:rStyle w:val="Hyperlink"/>
            <w:noProof/>
          </w:rPr>
          <w:t>feinschmeckerschmiede@t-online.de</w:t>
        </w:r>
      </w:hyperlink>
    </w:p>
    <w:p w14:paraId="711044AB" w14:textId="77777777" w:rsidR="00775537" w:rsidRDefault="00775537" w:rsidP="00775537">
      <w:pPr>
        <w:rPr>
          <w:noProof/>
        </w:rPr>
      </w:pPr>
      <w:r>
        <w:rPr>
          <w:noProof/>
        </w:rPr>
        <w:t xml:space="preserve">Kontakt Meldung: </w:t>
      </w:r>
    </w:p>
    <w:p w14:paraId="182753BA" w14:textId="77777777" w:rsidR="00775537" w:rsidRDefault="00775537" w:rsidP="00775537">
      <w:r>
        <w:rPr>
          <w:noProof/>
        </w:rPr>
        <w:t>Lebensmittelamt Erfurt: 0361/ 6551380</w:t>
      </w:r>
    </w:p>
    <w:p w14:paraId="7F4BEE0E" w14:textId="6E22563C" w:rsidR="00C120CB" w:rsidRDefault="00C120CB"/>
    <w:p w14:paraId="094683E8" w14:textId="5690CFD4" w:rsidR="00C120CB" w:rsidRDefault="00C120CB"/>
    <w:p w14:paraId="1CC107A8" w14:textId="77777777" w:rsidR="00C120CB" w:rsidRDefault="00C120CB"/>
    <w:sectPr w:rsidR="00C12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34C53"/>
    <w:multiLevelType w:val="hybridMultilevel"/>
    <w:tmpl w:val="377E6692"/>
    <w:lvl w:ilvl="0" w:tplc="AA46C52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CB"/>
    <w:rsid w:val="00001AC0"/>
    <w:rsid w:val="00060E8E"/>
    <w:rsid w:val="000B34CA"/>
    <w:rsid w:val="000B5CB2"/>
    <w:rsid w:val="000E75A1"/>
    <w:rsid w:val="00134C6A"/>
    <w:rsid w:val="00145020"/>
    <w:rsid w:val="002A5995"/>
    <w:rsid w:val="00344027"/>
    <w:rsid w:val="00406403"/>
    <w:rsid w:val="004140A9"/>
    <w:rsid w:val="004434D4"/>
    <w:rsid w:val="004C2F79"/>
    <w:rsid w:val="004D7D09"/>
    <w:rsid w:val="00526849"/>
    <w:rsid w:val="00534E99"/>
    <w:rsid w:val="0056699D"/>
    <w:rsid w:val="00581503"/>
    <w:rsid w:val="005B6652"/>
    <w:rsid w:val="00620E6F"/>
    <w:rsid w:val="00656B33"/>
    <w:rsid w:val="006572D4"/>
    <w:rsid w:val="006A14B3"/>
    <w:rsid w:val="006E30E5"/>
    <w:rsid w:val="006F6522"/>
    <w:rsid w:val="00721802"/>
    <w:rsid w:val="00775537"/>
    <w:rsid w:val="007D3F38"/>
    <w:rsid w:val="007F776F"/>
    <w:rsid w:val="0082670D"/>
    <w:rsid w:val="00844739"/>
    <w:rsid w:val="008720BA"/>
    <w:rsid w:val="008F59A4"/>
    <w:rsid w:val="009729C8"/>
    <w:rsid w:val="009A69BF"/>
    <w:rsid w:val="009C2DCC"/>
    <w:rsid w:val="009D289F"/>
    <w:rsid w:val="00A36A3A"/>
    <w:rsid w:val="00A74D2D"/>
    <w:rsid w:val="00A8548B"/>
    <w:rsid w:val="00A91730"/>
    <w:rsid w:val="00AB149A"/>
    <w:rsid w:val="00AF09F2"/>
    <w:rsid w:val="00B70D89"/>
    <w:rsid w:val="00C120CB"/>
    <w:rsid w:val="00C20D0F"/>
    <w:rsid w:val="00C36667"/>
    <w:rsid w:val="00C5349A"/>
    <w:rsid w:val="00C67EC3"/>
    <w:rsid w:val="00C75D1D"/>
    <w:rsid w:val="00C93CDB"/>
    <w:rsid w:val="00CA5595"/>
    <w:rsid w:val="00CA5777"/>
    <w:rsid w:val="00CC2B6A"/>
    <w:rsid w:val="00CD3BFC"/>
    <w:rsid w:val="00D37AAE"/>
    <w:rsid w:val="00E03ECE"/>
    <w:rsid w:val="00E75BA3"/>
    <w:rsid w:val="00EA1785"/>
    <w:rsid w:val="00EE7690"/>
    <w:rsid w:val="00F6573B"/>
    <w:rsid w:val="00F80AF8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963C"/>
  <w15:chartTrackingRefBased/>
  <w15:docId w15:val="{62EED191-CF8D-46B2-B12B-6AF87EE4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2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2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0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0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0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0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0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0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2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2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2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20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20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20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0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20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81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7553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feinschmeckerschmiede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Feinschmecker</dc:creator>
  <cp:keywords/>
  <dc:description/>
  <cp:lastModifiedBy>01 Feinschmecker</cp:lastModifiedBy>
  <cp:revision>2</cp:revision>
  <dcterms:created xsi:type="dcterms:W3CDTF">2024-11-20T09:14:00Z</dcterms:created>
  <dcterms:modified xsi:type="dcterms:W3CDTF">2024-11-20T09:14:00Z</dcterms:modified>
</cp:coreProperties>
</file>