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F080" w14:textId="77777777" w:rsidR="0056043A" w:rsidRPr="002D2663" w:rsidRDefault="0056043A" w:rsidP="0056043A">
      <w:pPr>
        <w:jc w:val="center"/>
        <w:rPr>
          <w:b/>
          <w:sz w:val="32"/>
          <w:szCs w:val="32"/>
        </w:rPr>
      </w:pPr>
      <w:r w:rsidRPr="002D2663">
        <w:rPr>
          <w:b/>
          <w:sz w:val="32"/>
          <w:szCs w:val="32"/>
        </w:rPr>
        <w:t>Katholische Frauengemeinschaft</w:t>
      </w:r>
    </w:p>
    <w:p w14:paraId="2E1D4647" w14:textId="77777777" w:rsidR="0056043A" w:rsidRPr="002D2663" w:rsidRDefault="0056043A" w:rsidP="0056043A">
      <w:pPr>
        <w:jc w:val="center"/>
        <w:rPr>
          <w:b/>
          <w:sz w:val="32"/>
          <w:szCs w:val="32"/>
        </w:rPr>
      </w:pPr>
      <w:r w:rsidRPr="002D2663">
        <w:rPr>
          <w:b/>
          <w:sz w:val="32"/>
          <w:szCs w:val="32"/>
        </w:rPr>
        <w:t>Rapperswil – Kempraten</w:t>
      </w:r>
    </w:p>
    <w:p w14:paraId="341DDB4C" w14:textId="77777777" w:rsidR="0056043A" w:rsidRPr="002D2663" w:rsidRDefault="0056043A" w:rsidP="0056043A"/>
    <w:p w14:paraId="7872D3B7" w14:textId="77777777" w:rsidR="0056043A" w:rsidRPr="002D2663" w:rsidRDefault="0056043A" w:rsidP="0056043A"/>
    <w:p w14:paraId="6830FCE7" w14:textId="661B41A7" w:rsidR="0056043A" w:rsidRPr="00995D52" w:rsidRDefault="0056043A" w:rsidP="0056043A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995D52">
        <w:rPr>
          <w:b/>
        </w:rPr>
        <w:t>Pro</w:t>
      </w:r>
      <w:r>
        <w:rPr>
          <w:b/>
        </w:rPr>
        <w:t>tokoll der Hauptversammlung 202</w:t>
      </w:r>
      <w:r w:rsidR="00CB4A65">
        <w:rPr>
          <w:b/>
        </w:rPr>
        <w:t>2</w:t>
      </w:r>
    </w:p>
    <w:p w14:paraId="3A6319A3" w14:textId="77777777" w:rsidR="0056043A" w:rsidRPr="00995D52" w:rsidRDefault="0056043A" w:rsidP="0056043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88"/>
        <w:gridCol w:w="7550"/>
      </w:tblGrid>
      <w:tr w:rsidR="0056043A" w:rsidRPr="00995D52" w14:paraId="48FD5999" w14:textId="77777777" w:rsidTr="00A6256F">
        <w:tc>
          <w:tcPr>
            <w:tcW w:w="1522" w:type="dxa"/>
            <w:gridSpan w:val="2"/>
          </w:tcPr>
          <w:p w14:paraId="06DB5564" w14:textId="77777777" w:rsidR="0056043A" w:rsidRPr="00995D52" w:rsidRDefault="0056043A" w:rsidP="00B45A18">
            <w:r w:rsidRPr="00995D52">
              <w:t>Datum:</w:t>
            </w:r>
          </w:p>
        </w:tc>
        <w:tc>
          <w:tcPr>
            <w:tcW w:w="7550" w:type="dxa"/>
          </w:tcPr>
          <w:p w14:paraId="27678245" w14:textId="3E88C04D" w:rsidR="0056043A" w:rsidRPr="00995D52" w:rsidRDefault="0056043A" w:rsidP="00B45A18">
            <w:r>
              <w:t xml:space="preserve">Mittwoch, </w:t>
            </w:r>
            <w:r w:rsidR="00CB4A65">
              <w:t>23</w:t>
            </w:r>
            <w:r>
              <w:t>.</w:t>
            </w:r>
            <w:r w:rsidR="00B26853">
              <w:t xml:space="preserve"> </w:t>
            </w:r>
            <w:r>
              <w:t>März 202</w:t>
            </w:r>
            <w:r w:rsidR="00CB4A65">
              <w:t>2</w:t>
            </w:r>
          </w:p>
        </w:tc>
      </w:tr>
      <w:tr w:rsidR="0056043A" w:rsidRPr="00995D52" w14:paraId="4201334B" w14:textId="77777777" w:rsidTr="00A6256F">
        <w:tc>
          <w:tcPr>
            <w:tcW w:w="1522" w:type="dxa"/>
            <w:gridSpan w:val="2"/>
          </w:tcPr>
          <w:p w14:paraId="3A6315D4" w14:textId="77777777" w:rsidR="0056043A" w:rsidRPr="00995D52" w:rsidRDefault="0056043A" w:rsidP="00B45A18">
            <w:r w:rsidRPr="00995D52">
              <w:t>Zeit:</w:t>
            </w:r>
          </w:p>
        </w:tc>
        <w:tc>
          <w:tcPr>
            <w:tcW w:w="7550" w:type="dxa"/>
          </w:tcPr>
          <w:p w14:paraId="0649384A" w14:textId="69640CE9" w:rsidR="0056043A" w:rsidRPr="00995D52" w:rsidRDefault="00B26853" w:rsidP="00B45A18">
            <w:r>
              <w:t>19.00 Uhr bis ca.22.</w:t>
            </w:r>
            <w:r w:rsidR="00CB4A65">
              <w:t>00</w:t>
            </w:r>
            <w:r w:rsidR="00B235DA">
              <w:t xml:space="preserve"> Uhr </w:t>
            </w:r>
            <w:r w:rsidR="0056043A" w:rsidRPr="00995D52">
              <w:t>(</w:t>
            </w:r>
            <w:r w:rsidR="00B235DA">
              <w:t>i</w:t>
            </w:r>
            <w:r w:rsidR="0056043A" w:rsidRPr="00995D52">
              <w:t>nkl. Unterhaltungsteil)</w:t>
            </w:r>
          </w:p>
        </w:tc>
      </w:tr>
      <w:tr w:rsidR="0056043A" w:rsidRPr="00995D52" w14:paraId="6B928133" w14:textId="77777777" w:rsidTr="00A6256F">
        <w:tc>
          <w:tcPr>
            <w:tcW w:w="1522" w:type="dxa"/>
            <w:gridSpan w:val="2"/>
          </w:tcPr>
          <w:p w14:paraId="431997DE" w14:textId="77777777" w:rsidR="0056043A" w:rsidRPr="00995D52" w:rsidRDefault="0056043A" w:rsidP="00B45A18">
            <w:r w:rsidRPr="00995D52">
              <w:t>Ort:</w:t>
            </w:r>
          </w:p>
        </w:tc>
        <w:tc>
          <w:tcPr>
            <w:tcW w:w="7550" w:type="dxa"/>
          </w:tcPr>
          <w:p w14:paraId="47E3EE66" w14:textId="77777777" w:rsidR="0056043A" w:rsidRPr="00995D52" w:rsidRDefault="0056043A" w:rsidP="00B45A18">
            <w:r w:rsidRPr="00995D52">
              <w:t>Kath. Kirchgemeindehaus in Jona</w:t>
            </w:r>
          </w:p>
          <w:p w14:paraId="0E3D953A" w14:textId="77777777" w:rsidR="0056043A" w:rsidRPr="00995D52" w:rsidRDefault="0056043A" w:rsidP="00B45A18"/>
        </w:tc>
      </w:tr>
      <w:tr w:rsidR="0056043A" w:rsidRPr="00995D52" w14:paraId="4B790BA6" w14:textId="77777777" w:rsidTr="00A6256F">
        <w:tc>
          <w:tcPr>
            <w:tcW w:w="1522" w:type="dxa"/>
            <w:gridSpan w:val="2"/>
          </w:tcPr>
          <w:p w14:paraId="6E736508" w14:textId="77777777" w:rsidR="0056043A" w:rsidRPr="00995D52" w:rsidRDefault="0056043A" w:rsidP="00B45A18">
            <w:r w:rsidRPr="00995D52">
              <w:t>Vorsitz:</w:t>
            </w:r>
          </w:p>
        </w:tc>
        <w:tc>
          <w:tcPr>
            <w:tcW w:w="7550" w:type="dxa"/>
          </w:tcPr>
          <w:p w14:paraId="5BF7C623" w14:textId="77777777" w:rsidR="0056043A" w:rsidRPr="00995D52" w:rsidRDefault="0056043A" w:rsidP="00B45A18">
            <w:r w:rsidRPr="00995D52">
              <w:t>Fabiola Dieziger</w:t>
            </w:r>
          </w:p>
        </w:tc>
      </w:tr>
      <w:tr w:rsidR="0056043A" w:rsidRPr="00995D52" w14:paraId="1B41DF98" w14:textId="77777777" w:rsidTr="00A6256F">
        <w:tc>
          <w:tcPr>
            <w:tcW w:w="1522" w:type="dxa"/>
            <w:gridSpan w:val="2"/>
          </w:tcPr>
          <w:p w14:paraId="7DC0BE76" w14:textId="77777777" w:rsidR="0056043A" w:rsidRPr="00995D52" w:rsidRDefault="0056043A" w:rsidP="00B45A18">
            <w:r w:rsidRPr="00995D52">
              <w:t>Protokoll:</w:t>
            </w:r>
          </w:p>
        </w:tc>
        <w:tc>
          <w:tcPr>
            <w:tcW w:w="7550" w:type="dxa"/>
          </w:tcPr>
          <w:p w14:paraId="6657A8EE" w14:textId="34C729A1" w:rsidR="0056043A" w:rsidRPr="00995D52" w:rsidRDefault="00CB4A65" w:rsidP="00B45A18">
            <w:r>
              <w:t>Fabiola Dieziger</w:t>
            </w:r>
          </w:p>
          <w:p w14:paraId="4BF89A3C" w14:textId="77777777" w:rsidR="0056043A" w:rsidRPr="00995D52" w:rsidRDefault="0056043A" w:rsidP="00B45A18"/>
        </w:tc>
      </w:tr>
      <w:tr w:rsidR="0056043A" w:rsidRPr="00995D52" w14:paraId="5FAE4F31" w14:textId="77777777" w:rsidTr="00A6256F">
        <w:tc>
          <w:tcPr>
            <w:tcW w:w="1522" w:type="dxa"/>
            <w:gridSpan w:val="2"/>
          </w:tcPr>
          <w:p w14:paraId="492B7DFE" w14:textId="77777777" w:rsidR="0056043A" w:rsidRPr="00995D52" w:rsidRDefault="0056043A" w:rsidP="00B45A18">
            <w:r w:rsidRPr="00995D52">
              <w:t>Anwesend:</w:t>
            </w:r>
          </w:p>
        </w:tc>
        <w:tc>
          <w:tcPr>
            <w:tcW w:w="7550" w:type="dxa"/>
          </w:tcPr>
          <w:p w14:paraId="248D66D2" w14:textId="06FC2D87" w:rsidR="0056043A" w:rsidRPr="00995D52" w:rsidRDefault="0056043A" w:rsidP="00B45A18">
            <w:r w:rsidRPr="00995D52">
              <w:t>T</w:t>
            </w:r>
            <w:r>
              <w:t xml:space="preserve">otal </w:t>
            </w:r>
            <w:r w:rsidR="00CB4A65">
              <w:t xml:space="preserve">70 </w:t>
            </w:r>
            <w:r>
              <w:t xml:space="preserve">Frauen </w:t>
            </w:r>
            <w:r w:rsidR="00CB4A65">
              <w:t xml:space="preserve"> </w:t>
            </w:r>
          </w:p>
        </w:tc>
      </w:tr>
      <w:tr w:rsidR="0056043A" w:rsidRPr="00995D52" w14:paraId="5ADCAAAD" w14:textId="77777777" w:rsidTr="00A6256F">
        <w:tc>
          <w:tcPr>
            <w:tcW w:w="1522" w:type="dxa"/>
            <w:gridSpan w:val="2"/>
          </w:tcPr>
          <w:p w14:paraId="3D2100E3" w14:textId="77777777" w:rsidR="0056043A" w:rsidRDefault="0056043A" w:rsidP="00B45A18">
            <w:r w:rsidRPr="00995D52">
              <w:t>Gäste:</w:t>
            </w:r>
          </w:p>
          <w:p w14:paraId="362BE87F" w14:textId="77777777" w:rsidR="0056043A" w:rsidRDefault="0056043A" w:rsidP="00B45A18"/>
          <w:p w14:paraId="38FFEF3F" w14:textId="77777777" w:rsidR="00851551" w:rsidRDefault="00851551" w:rsidP="00B45A18"/>
          <w:p w14:paraId="4D8A1EB3" w14:textId="77777777" w:rsidR="0056043A" w:rsidRPr="00995D52" w:rsidRDefault="0056043A" w:rsidP="00B45A18">
            <w:r>
              <w:t>Entschuldigt:</w:t>
            </w:r>
          </w:p>
        </w:tc>
        <w:tc>
          <w:tcPr>
            <w:tcW w:w="7550" w:type="dxa"/>
          </w:tcPr>
          <w:p w14:paraId="46C89890" w14:textId="0C854064" w:rsidR="0056043A" w:rsidRDefault="0056043A" w:rsidP="00B45A18">
            <w:r w:rsidRPr="00995D52">
              <w:t xml:space="preserve">Zwei Vertreterinnen des Vorstandes der FG Pfäffikon SZ </w:t>
            </w:r>
            <w:r>
              <w:t xml:space="preserve"> </w:t>
            </w:r>
          </w:p>
          <w:p w14:paraId="244732DF" w14:textId="4420BC63" w:rsidR="00851551" w:rsidRDefault="0056043A" w:rsidP="00CB4A65">
            <w:r>
              <w:t xml:space="preserve"> </w:t>
            </w:r>
            <w:r w:rsidR="002F7B83">
              <w:t>1 Gast</w:t>
            </w:r>
            <w:r w:rsidR="00CB4A65">
              <w:t xml:space="preserve"> </w:t>
            </w:r>
          </w:p>
          <w:p w14:paraId="5A775958" w14:textId="77777777" w:rsidR="0056043A" w:rsidRPr="00995D52" w:rsidRDefault="0056043A" w:rsidP="00B45A18"/>
          <w:p w14:paraId="6026D16A" w14:textId="34FD6DC3" w:rsidR="0056043A" w:rsidRDefault="00CB4A65" w:rsidP="00B45A18">
            <w:r>
              <w:t xml:space="preserve"> </w:t>
            </w:r>
            <w:r w:rsidR="0056043A">
              <w:t>2 Vorstands- Frauen</w:t>
            </w:r>
          </w:p>
          <w:p w14:paraId="4C3CCBAA" w14:textId="1028FE9D" w:rsidR="0056043A" w:rsidRDefault="00CB4A65" w:rsidP="00B45A18">
            <w:r>
              <w:t xml:space="preserve">10 </w:t>
            </w:r>
            <w:r w:rsidR="0056043A">
              <w:t>Mitglieder</w:t>
            </w:r>
          </w:p>
          <w:p w14:paraId="535E11C6" w14:textId="77777777" w:rsidR="0056043A" w:rsidRPr="00995D52" w:rsidRDefault="0056043A" w:rsidP="00B45A18"/>
        </w:tc>
      </w:tr>
      <w:tr w:rsidR="0056043A" w:rsidRPr="00995D52" w14:paraId="515EAE5B" w14:textId="77777777" w:rsidTr="00A6256F">
        <w:tc>
          <w:tcPr>
            <w:tcW w:w="9072" w:type="dxa"/>
            <w:gridSpan w:val="3"/>
          </w:tcPr>
          <w:p w14:paraId="5E8C8F34" w14:textId="77777777" w:rsidR="0056043A" w:rsidRPr="00995D52" w:rsidRDefault="0056043A" w:rsidP="00B45A18">
            <w:pPr>
              <w:rPr>
                <w:b/>
              </w:rPr>
            </w:pPr>
            <w:r w:rsidRPr="00995D52">
              <w:t xml:space="preserve"> </w:t>
            </w:r>
            <w:r w:rsidRPr="00995D52">
              <w:rPr>
                <w:b/>
              </w:rPr>
              <w:t>Traktanden</w:t>
            </w:r>
          </w:p>
        </w:tc>
      </w:tr>
      <w:tr w:rsidR="0056043A" w:rsidRPr="00995D52" w14:paraId="2E18C5DE" w14:textId="77777777" w:rsidTr="00A6256F">
        <w:tc>
          <w:tcPr>
            <w:tcW w:w="534" w:type="dxa"/>
          </w:tcPr>
          <w:p w14:paraId="3853CB8D" w14:textId="77777777" w:rsidR="0056043A" w:rsidRPr="00995D52" w:rsidRDefault="0056043A" w:rsidP="00B45A18">
            <w:pPr>
              <w:jc w:val="right"/>
            </w:pPr>
            <w:r w:rsidRPr="00995D52">
              <w:t>1.</w:t>
            </w:r>
          </w:p>
          <w:p w14:paraId="01B4A8AF" w14:textId="77777777" w:rsidR="0056043A" w:rsidRPr="00995D52" w:rsidRDefault="0056043A" w:rsidP="00B45A18">
            <w:pPr>
              <w:jc w:val="right"/>
            </w:pPr>
            <w:r w:rsidRPr="00995D52">
              <w:t>2.</w:t>
            </w:r>
          </w:p>
        </w:tc>
        <w:tc>
          <w:tcPr>
            <w:tcW w:w="8538" w:type="dxa"/>
            <w:gridSpan w:val="2"/>
          </w:tcPr>
          <w:p w14:paraId="0AB7E77E" w14:textId="77777777" w:rsidR="0056043A" w:rsidRPr="00995D52" w:rsidRDefault="0056043A" w:rsidP="00B45A18">
            <w:r w:rsidRPr="00995D52">
              <w:t>Begrüssung und Präsenzkontrolle</w:t>
            </w:r>
          </w:p>
          <w:p w14:paraId="4C387CCE" w14:textId="77777777" w:rsidR="0056043A" w:rsidRPr="00995D52" w:rsidRDefault="0056043A" w:rsidP="00B45A18">
            <w:r w:rsidRPr="00995D52">
              <w:t>Wahl der Stimmenzählerinnen</w:t>
            </w:r>
          </w:p>
        </w:tc>
      </w:tr>
      <w:tr w:rsidR="0056043A" w:rsidRPr="00995D52" w14:paraId="07E84C7E" w14:textId="77777777" w:rsidTr="00A6256F">
        <w:tc>
          <w:tcPr>
            <w:tcW w:w="534" w:type="dxa"/>
          </w:tcPr>
          <w:p w14:paraId="076B9471" w14:textId="77777777" w:rsidR="0056043A" w:rsidRPr="00995D52" w:rsidRDefault="00B26853" w:rsidP="00B45A18">
            <w:pPr>
              <w:jc w:val="right"/>
            </w:pPr>
            <w:r>
              <w:t>3</w:t>
            </w:r>
            <w:r w:rsidR="0056043A" w:rsidRPr="00995D52">
              <w:t>.</w:t>
            </w:r>
          </w:p>
        </w:tc>
        <w:tc>
          <w:tcPr>
            <w:tcW w:w="8538" w:type="dxa"/>
            <w:gridSpan w:val="2"/>
          </w:tcPr>
          <w:p w14:paraId="452A6EC5" w14:textId="77777777" w:rsidR="0056043A" w:rsidRPr="00995D52" w:rsidRDefault="0056043A" w:rsidP="00B45A18">
            <w:r w:rsidRPr="00995D52">
              <w:t xml:space="preserve">Jahresbericht </w:t>
            </w:r>
          </w:p>
        </w:tc>
      </w:tr>
      <w:tr w:rsidR="0056043A" w:rsidRPr="00995D52" w14:paraId="3CAEDEA7" w14:textId="77777777" w:rsidTr="00A6256F">
        <w:tc>
          <w:tcPr>
            <w:tcW w:w="534" w:type="dxa"/>
          </w:tcPr>
          <w:p w14:paraId="75CB37D7" w14:textId="77777777" w:rsidR="0056043A" w:rsidRPr="00995D52" w:rsidRDefault="00B26853" w:rsidP="00B45A18">
            <w:pPr>
              <w:jc w:val="right"/>
            </w:pPr>
            <w:r>
              <w:t>4</w:t>
            </w:r>
            <w:r w:rsidR="0056043A" w:rsidRPr="00995D52">
              <w:t>.</w:t>
            </w:r>
          </w:p>
        </w:tc>
        <w:tc>
          <w:tcPr>
            <w:tcW w:w="8538" w:type="dxa"/>
            <w:gridSpan w:val="2"/>
          </w:tcPr>
          <w:p w14:paraId="102A2A8B" w14:textId="4E4A4B5F" w:rsidR="0056043A" w:rsidRPr="00995D52" w:rsidRDefault="0056043A" w:rsidP="00B45A18">
            <w:r w:rsidRPr="00995D52">
              <w:t>Kassa</w:t>
            </w:r>
            <w:r>
              <w:t xml:space="preserve">- und </w:t>
            </w:r>
            <w:proofErr w:type="spellStart"/>
            <w:r>
              <w:t>Revis</w:t>
            </w:r>
            <w:r w:rsidRPr="00995D52">
              <w:t>orinnenbericht</w:t>
            </w:r>
            <w:proofErr w:type="spellEnd"/>
            <w:r>
              <w:t xml:space="preserve"> /Budget</w:t>
            </w:r>
            <w:r w:rsidR="00B26853">
              <w:t xml:space="preserve"> 202</w:t>
            </w:r>
            <w:r w:rsidR="00CB4A65">
              <w:t>2</w:t>
            </w:r>
          </w:p>
        </w:tc>
      </w:tr>
      <w:tr w:rsidR="0056043A" w:rsidRPr="00995D52" w14:paraId="45E32D6D" w14:textId="77777777" w:rsidTr="00A6256F">
        <w:tc>
          <w:tcPr>
            <w:tcW w:w="534" w:type="dxa"/>
          </w:tcPr>
          <w:p w14:paraId="1BA08370" w14:textId="77777777" w:rsidR="0056043A" w:rsidRPr="00995D52" w:rsidRDefault="00B26853" w:rsidP="00B45A18">
            <w:pPr>
              <w:jc w:val="right"/>
            </w:pPr>
            <w:r>
              <w:t>5</w:t>
            </w:r>
            <w:r w:rsidR="0056043A" w:rsidRPr="00995D52">
              <w:t>.</w:t>
            </w:r>
          </w:p>
        </w:tc>
        <w:tc>
          <w:tcPr>
            <w:tcW w:w="8538" w:type="dxa"/>
            <w:gridSpan w:val="2"/>
          </w:tcPr>
          <w:p w14:paraId="77DF2033" w14:textId="6F52AD57" w:rsidR="0056043A" w:rsidRPr="00995D52" w:rsidRDefault="00CB4A65" w:rsidP="00B45A18">
            <w:r>
              <w:t>Anträge</w:t>
            </w:r>
          </w:p>
        </w:tc>
      </w:tr>
      <w:tr w:rsidR="0056043A" w:rsidRPr="00995D52" w14:paraId="29BB3C32" w14:textId="77777777" w:rsidTr="00A6256F">
        <w:tc>
          <w:tcPr>
            <w:tcW w:w="534" w:type="dxa"/>
          </w:tcPr>
          <w:p w14:paraId="375293D4" w14:textId="77777777" w:rsidR="0056043A" w:rsidRPr="00995D52" w:rsidRDefault="00B26853" w:rsidP="00B45A18">
            <w:pPr>
              <w:jc w:val="right"/>
            </w:pPr>
            <w:r>
              <w:t>6</w:t>
            </w:r>
            <w:r w:rsidR="0056043A" w:rsidRPr="00995D52">
              <w:t>.</w:t>
            </w:r>
          </w:p>
        </w:tc>
        <w:tc>
          <w:tcPr>
            <w:tcW w:w="8538" w:type="dxa"/>
            <w:gridSpan w:val="2"/>
          </w:tcPr>
          <w:p w14:paraId="75FDEEB3" w14:textId="50E3F4E8" w:rsidR="0056043A" w:rsidRPr="00995D52" w:rsidRDefault="00CB4A65" w:rsidP="00B45A18">
            <w:r>
              <w:t>Mitteilungen</w:t>
            </w:r>
          </w:p>
        </w:tc>
      </w:tr>
      <w:tr w:rsidR="0056043A" w:rsidRPr="00995D52" w14:paraId="4814A85D" w14:textId="77777777" w:rsidTr="00A6256F">
        <w:tc>
          <w:tcPr>
            <w:tcW w:w="534" w:type="dxa"/>
          </w:tcPr>
          <w:p w14:paraId="0F0104B0" w14:textId="77777777" w:rsidR="0056043A" w:rsidRPr="00995D52" w:rsidRDefault="00B26853" w:rsidP="00B45A18">
            <w:pPr>
              <w:jc w:val="right"/>
            </w:pPr>
            <w:r>
              <w:t>7</w:t>
            </w:r>
            <w:r w:rsidR="0056043A" w:rsidRPr="00995D52">
              <w:t>.</w:t>
            </w:r>
          </w:p>
        </w:tc>
        <w:tc>
          <w:tcPr>
            <w:tcW w:w="8538" w:type="dxa"/>
            <w:gridSpan w:val="2"/>
          </w:tcPr>
          <w:p w14:paraId="351D8218" w14:textId="7AD3DAD2" w:rsidR="0056043A" w:rsidRPr="00995D52" w:rsidRDefault="00CB4A65" w:rsidP="00B45A18">
            <w:r>
              <w:t>Allgemeine Umfrage</w:t>
            </w:r>
          </w:p>
        </w:tc>
      </w:tr>
    </w:tbl>
    <w:p w14:paraId="5EBEBE78" w14:textId="54E9B3CA" w:rsidR="00CB4A65" w:rsidRDefault="00CB4A65" w:rsidP="0056043A">
      <w:pPr>
        <w:spacing w:after="200"/>
      </w:pPr>
    </w:p>
    <w:p w14:paraId="24A335F5" w14:textId="77777777" w:rsidR="000A1D3B" w:rsidRDefault="000A1D3B" w:rsidP="0056043A">
      <w:pPr>
        <w:spacing w:after="200"/>
      </w:pPr>
    </w:p>
    <w:p w14:paraId="2F08ADAE" w14:textId="4CC40CE5" w:rsidR="00E31763" w:rsidRDefault="0056043A" w:rsidP="0056043A">
      <w:pPr>
        <w:spacing w:after="200"/>
      </w:pPr>
      <w:r>
        <w:t>Fabiola Dieziger heisst alle</w:t>
      </w:r>
      <w:r w:rsidRPr="00995D52">
        <w:t xml:space="preserve"> Anwes</w:t>
      </w:r>
      <w:r>
        <w:t>ende</w:t>
      </w:r>
      <w:r w:rsidR="00851551">
        <w:t xml:space="preserve">n </w:t>
      </w:r>
      <w:r w:rsidR="00B235DA">
        <w:t>und besonders die neue Präse</w:t>
      </w:r>
      <w:r w:rsidR="008C30CB">
        <w:t>s</w:t>
      </w:r>
      <w:r w:rsidR="00B235DA">
        <w:t xml:space="preserve"> Renate von Rotz </w:t>
      </w:r>
      <w:r w:rsidR="008C30CB">
        <w:t xml:space="preserve">sowie </w:t>
      </w:r>
      <w:r w:rsidR="00B235DA">
        <w:t xml:space="preserve">die Gäste von der Frauengemeinschaft Pfäffikon </w:t>
      </w:r>
      <w:r w:rsidR="00851551">
        <w:t xml:space="preserve">zur Hauptversammlung </w:t>
      </w:r>
      <w:r>
        <w:t>herzlich willkommen</w:t>
      </w:r>
      <w:r w:rsidR="008C30CB">
        <w:t>. Sie s</w:t>
      </w:r>
      <w:r>
        <w:t xml:space="preserve">tellt </w:t>
      </w:r>
      <w:r w:rsidR="008C30CB">
        <w:t xml:space="preserve">ebenfalls </w:t>
      </w:r>
      <w:r>
        <w:t>den Ablauf des Abends kurz vor.</w:t>
      </w:r>
    </w:p>
    <w:p w14:paraId="7AFBC3E0" w14:textId="18067A69" w:rsidR="003C1A5C" w:rsidRDefault="00856F3E" w:rsidP="0056043A">
      <w:pPr>
        <w:spacing w:after="200"/>
      </w:pPr>
      <w:r>
        <w:t xml:space="preserve">Nachdem die HV 2021 infolge </w:t>
      </w:r>
      <w:r w:rsidR="001F1667">
        <w:t>eines</w:t>
      </w:r>
      <w:r>
        <w:t xml:space="preserve"> Versammlungsverbotes in schriftlicher Form statt</w:t>
      </w:r>
      <w:r w:rsidR="00147629">
        <w:t>zufinden hatte</w:t>
      </w:r>
      <w:r>
        <w:t xml:space="preserve">, </w:t>
      </w:r>
      <w:r w:rsidR="001F1667">
        <w:t>dürfen</w:t>
      </w:r>
      <w:r>
        <w:t xml:space="preserve"> </w:t>
      </w:r>
      <w:proofErr w:type="gramStart"/>
      <w:r w:rsidR="002F7B83">
        <w:t xml:space="preserve">sich </w:t>
      </w:r>
      <w:r w:rsidR="00621781">
        <w:t xml:space="preserve"> u</w:t>
      </w:r>
      <w:r>
        <w:t>nsere</w:t>
      </w:r>
      <w:proofErr w:type="gramEnd"/>
      <w:r>
        <w:t xml:space="preserve"> Mitglieder-Frauen </w:t>
      </w:r>
      <w:r w:rsidR="00147629">
        <w:t xml:space="preserve">dieses Jahr </w:t>
      </w:r>
      <w:r>
        <w:t>wieder i</w:t>
      </w:r>
      <w:r w:rsidR="002F7B83">
        <w:t>m</w:t>
      </w:r>
      <w:r>
        <w:t xml:space="preserve"> Kirchgemeindehaus in Jona </w:t>
      </w:r>
      <w:r w:rsidR="002F7B83">
        <w:t>treffen</w:t>
      </w:r>
      <w:r w:rsidR="008C30CB">
        <w:t>.</w:t>
      </w:r>
      <w:r>
        <w:t xml:space="preserve"> </w:t>
      </w:r>
      <w:r w:rsidR="00147629">
        <w:t>Der</w:t>
      </w:r>
      <w:r w:rsidR="00E31763">
        <w:t xml:space="preserve"> Abend</w:t>
      </w:r>
      <w:r w:rsidR="008C30CB">
        <w:t xml:space="preserve"> </w:t>
      </w:r>
      <w:r w:rsidR="00147629">
        <w:t>st</w:t>
      </w:r>
      <w:r w:rsidR="00B235DA">
        <w:t xml:space="preserve">eht </w:t>
      </w:r>
      <w:r w:rsidR="00147629">
        <w:t>unter dem Motto</w:t>
      </w:r>
      <w:r w:rsidR="003C1A5C">
        <w:t xml:space="preserve"> </w:t>
      </w:r>
      <w:r w:rsidR="00E31763">
        <w:t>„</w:t>
      </w:r>
      <w:r>
        <w:t>Neuanfang»</w:t>
      </w:r>
      <w:r w:rsidR="00FC5149">
        <w:t xml:space="preserve">. </w:t>
      </w:r>
      <w:r w:rsidR="00147629">
        <w:t xml:space="preserve"> Dieser Begriff passt bestens zur Jahreszeit Frühling </w:t>
      </w:r>
      <w:r w:rsidR="002F7B83">
        <w:t>sowie</w:t>
      </w:r>
      <w:r w:rsidR="00147629">
        <w:t xml:space="preserve"> zu den hoffentlich wiedererwachenden Vereinsaktivitäten. </w:t>
      </w:r>
      <w:r>
        <w:t xml:space="preserve"> </w:t>
      </w:r>
      <w:r w:rsidR="00147629">
        <w:t xml:space="preserve"> </w:t>
      </w:r>
    </w:p>
    <w:p w14:paraId="25BE3E36" w14:textId="41F9338C" w:rsidR="00147629" w:rsidRDefault="00147629" w:rsidP="0056043A">
      <w:pPr>
        <w:spacing w:after="200"/>
      </w:pPr>
      <w:r>
        <w:t>Als Einstieg ins Motto tr</w:t>
      </w:r>
      <w:r w:rsidR="00B235DA">
        <w:t xml:space="preserve">ägt </w:t>
      </w:r>
      <w:r>
        <w:t xml:space="preserve">Fabiola Dieziger </w:t>
      </w:r>
      <w:r w:rsidR="00555B44">
        <w:t>die</w:t>
      </w:r>
      <w:r>
        <w:t xml:space="preserve"> Geschichte </w:t>
      </w:r>
      <w:r w:rsidR="00616BDF">
        <w:t xml:space="preserve">«Neuanfang» </w:t>
      </w:r>
      <w:r>
        <w:t xml:space="preserve">vor. Untermalt </w:t>
      </w:r>
      <w:r w:rsidR="00B235DA">
        <w:t xml:space="preserve">wird </w:t>
      </w:r>
      <w:r w:rsidR="00616BDF">
        <w:t xml:space="preserve">sie </w:t>
      </w:r>
      <w:r>
        <w:t xml:space="preserve">mit vielen bunten, frühlingshaften Fotos aus dem Archiv der Aktuarin Helen </w:t>
      </w:r>
      <w:proofErr w:type="spellStart"/>
      <w:r>
        <w:t>Gall</w:t>
      </w:r>
      <w:proofErr w:type="spellEnd"/>
      <w:r>
        <w:t>, welche i</w:t>
      </w:r>
      <w:r w:rsidR="00B235DA">
        <w:t>m Endlosmodus einer PP-Präsentation laufen.</w:t>
      </w:r>
    </w:p>
    <w:p w14:paraId="4D73A753" w14:textId="5AD822E0" w:rsidR="00F65467" w:rsidRDefault="00B235DA" w:rsidP="0056043A">
      <w:pPr>
        <w:spacing w:after="200"/>
      </w:pPr>
      <w:r>
        <w:t xml:space="preserve"> Vor</w:t>
      </w:r>
      <w:r w:rsidR="0056043A" w:rsidRPr="00995D52">
        <w:t xml:space="preserve"> dem Beginn des geschäftlichen Teils serviert das Team des KGH Jona ein feine</w:t>
      </w:r>
      <w:r w:rsidR="00621781">
        <w:t>s</w:t>
      </w:r>
      <w:r w:rsidR="0056043A" w:rsidRPr="00995D52">
        <w:t xml:space="preserve"> </w:t>
      </w:r>
      <w:r>
        <w:t>Abendessen. (</w:t>
      </w:r>
      <w:proofErr w:type="spellStart"/>
      <w:r>
        <w:t>Pouletbruststreifen</w:t>
      </w:r>
      <w:proofErr w:type="spellEnd"/>
      <w:r>
        <w:t xml:space="preserve"> an Currysauce mit Früchtegarnitur und Trockenreis) </w:t>
      </w:r>
      <w:r w:rsidR="0056043A" w:rsidRPr="00995D52">
        <w:t xml:space="preserve"> </w:t>
      </w:r>
    </w:p>
    <w:p w14:paraId="060911F7" w14:textId="008FDB3F" w:rsidR="00A6256F" w:rsidRDefault="00A6256F" w:rsidP="0056043A">
      <w:pPr>
        <w:spacing w:after="200"/>
      </w:pPr>
      <w:r>
        <w:t xml:space="preserve">Eine weitere Geschichte wird von Anja vorgelesen: </w:t>
      </w:r>
      <w:r w:rsidR="002F7B83">
        <w:t>«</w:t>
      </w:r>
      <w:r>
        <w:t>Wie der Schnee zu seiner Farbe kam.</w:t>
      </w:r>
      <w:r w:rsidR="002F7B83">
        <w:t>»</w:t>
      </w:r>
    </w:p>
    <w:p w14:paraId="3047A4AF" w14:textId="2459CF39" w:rsidR="00A6256F" w:rsidRDefault="00A6256F" w:rsidP="0056043A">
      <w:pPr>
        <w:spacing w:after="200"/>
      </w:pPr>
    </w:p>
    <w:p w14:paraId="246F81AB" w14:textId="77777777" w:rsidR="000A1D3B" w:rsidRPr="00995D52" w:rsidRDefault="000A1D3B" w:rsidP="0056043A">
      <w:pPr>
        <w:spacing w:after="20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8515"/>
      </w:tblGrid>
      <w:tr w:rsidR="0056043A" w:rsidRPr="00995D52" w14:paraId="577096F4" w14:textId="77777777" w:rsidTr="00DE12F4">
        <w:tc>
          <w:tcPr>
            <w:tcW w:w="557" w:type="dxa"/>
            <w:shd w:val="clear" w:color="auto" w:fill="D9D9D9" w:themeFill="background1" w:themeFillShade="D9"/>
          </w:tcPr>
          <w:p w14:paraId="68E70BD8" w14:textId="77777777" w:rsidR="0056043A" w:rsidRPr="00995D52" w:rsidRDefault="0056043A" w:rsidP="00B45A18">
            <w:pPr>
              <w:jc w:val="right"/>
              <w:rPr>
                <w:b/>
              </w:rPr>
            </w:pPr>
            <w:r w:rsidRPr="00995D52">
              <w:rPr>
                <w:b/>
              </w:rPr>
              <w:lastRenderedPageBreak/>
              <w:t>1.</w:t>
            </w:r>
          </w:p>
        </w:tc>
        <w:tc>
          <w:tcPr>
            <w:tcW w:w="8515" w:type="dxa"/>
            <w:shd w:val="clear" w:color="auto" w:fill="D9D9D9" w:themeFill="background1" w:themeFillShade="D9"/>
          </w:tcPr>
          <w:p w14:paraId="02BE3E81" w14:textId="77777777" w:rsidR="0056043A" w:rsidRPr="00995D52" w:rsidRDefault="0056043A" w:rsidP="00B45A18">
            <w:pPr>
              <w:rPr>
                <w:b/>
              </w:rPr>
            </w:pPr>
            <w:r w:rsidRPr="00995D52">
              <w:rPr>
                <w:b/>
              </w:rPr>
              <w:t>Begrüssung und Präsenzkontrolle</w:t>
            </w:r>
          </w:p>
        </w:tc>
      </w:tr>
      <w:tr w:rsidR="0056043A" w:rsidRPr="00995D52" w14:paraId="74CA5B4E" w14:textId="77777777" w:rsidTr="00DE12F4">
        <w:trPr>
          <w:trHeight w:val="435"/>
        </w:trPr>
        <w:tc>
          <w:tcPr>
            <w:tcW w:w="557" w:type="dxa"/>
          </w:tcPr>
          <w:p w14:paraId="155C0269" w14:textId="77777777" w:rsidR="0056043A" w:rsidRPr="00995D52" w:rsidRDefault="0056043A" w:rsidP="00B45A18">
            <w:pPr>
              <w:rPr>
                <w:b/>
              </w:rPr>
            </w:pPr>
          </w:p>
        </w:tc>
        <w:tc>
          <w:tcPr>
            <w:tcW w:w="8515" w:type="dxa"/>
          </w:tcPr>
          <w:p w14:paraId="05D5329E" w14:textId="187AB334" w:rsidR="0056043A" w:rsidRPr="00995D52" w:rsidRDefault="0056043A" w:rsidP="00B45A18">
            <w:r w:rsidRPr="00995D52">
              <w:t>Im Namen des Vorsta</w:t>
            </w:r>
            <w:r>
              <w:t>ndes begrüsst</w:t>
            </w:r>
            <w:r w:rsidR="00851551">
              <w:t xml:space="preserve"> Fabiola Dieziger </w:t>
            </w:r>
            <w:r w:rsidR="00B235DA">
              <w:t>67</w:t>
            </w:r>
            <w:r w:rsidRPr="00995D52">
              <w:t xml:space="preserve">  </w:t>
            </w:r>
            <w:r w:rsidR="00851551">
              <w:t xml:space="preserve">anwesende Mitglieder sowie </w:t>
            </w:r>
            <w:r w:rsidR="00B235DA">
              <w:t xml:space="preserve">drei </w:t>
            </w:r>
            <w:r w:rsidRPr="00995D52">
              <w:t>Gäste</w:t>
            </w:r>
            <w:r>
              <w:t>.</w:t>
            </w:r>
            <w:r w:rsidR="00CF3CE3">
              <w:t xml:space="preserve"> </w:t>
            </w:r>
            <w:r w:rsidR="00CF3CE3" w:rsidRPr="00FA019C">
              <w:rPr>
                <w:b/>
                <w:bCs/>
              </w:rPr>
              <w:t>Das absolute Mehr beträgt 34 Stimmen.</w:t>
            </w:r>
          </w:p>
          <w:p w14:paraId="5F037AEA" w14:textId="5DA3E2BF" w:rsidR="0056043A" w:rsidRPr="00995D52" w:rsidRDefault="00B235DA" w:rsidP="00B45A18">
            <w:r>
              <w:t>Einige</w:t>
            </w:r>
            <w:r w:rsidR="00851551">
              <w:t xml:space="preserve"> </w:t>
            </w:r>
            <w:r w:rsidR="0056043A" w:rsidRPr="00995D52">
              <w:t xml:space="preserve">Mitglieder liessen sich </w:t>
            </w:r>
            <w:r>
              <w:t xml:space="preserve">krankheitsbedingt </w:t>
            </w:r>
            <w:r w:rsidR="0056043A" w:rsidRPr="00995D52">
              <w:t>entschuldigen</w:t>
            </w:r>
            <w:r w:rsidR="008C30CB">
              <w:t xml:space="preserve">, so auch die zwei Vorstandsfrauen Helen </w:t>
            </w:r>
            <w:proofErr w:type="spellStart"/>
            <w:r w:rsidR="008C30CB">
              <w:t>Gall</w:t>
            </w:r>
            <w:proofErr w:type="spellEnd"/>
            <w:r w:rsidR="008C30CB">
              <w:t xml:space="preserve"> und Ruth Lynn. Allen, die heute krankheits- oder altershalber nicht bei uns sein können, schicken wir auf diesem Weg einen herzlichen Gruss und wünschen gute Besserung.</w:t>
            </w:r>
          </w:p>
          <w:p w14:paraId="49ADDC0A" w14:textId="30BEE309" w:rsidR="0056043A" w:rsidRDefault="008C30CB" w:rsidP="00B45A18">
            <w:r>
              <w:t xml:space="preserve"> </w:t>
            </w:r>
            <w:r w:rsidR="00FC5149">
              <w:t>Zwei</w:t>
            </w:r>
            <w:r w:rsidR="0056043A" w:rsidRPr="00995D52">
              <w:t xml:space="preserve"> a</w:t>
            </w:r>
            <w:r w:rsidR="0056043A">
              <w:t>nwesende</w:t>
            </w:r>
            <w:r w:rsidR="0056043A" w:rsidRPr="00995D52">
              <w:t xml:space="preserve"> Neumitglieder erhalten zur Begrüssung eine Rose.</w:t>
            </w:r>
            <w:r w:rsidR="0056043A">
              <w:t xml:space="preserve"> Es sind dies </w:t>
            </w:r>
            <w:r>
              <w:t xml:space="preserve">Verena Petrich </w:t>
            </w:r>
            <w:r w:rsidR="00851551">
              <w:t xml:space="preserve"> und</w:t>
            </w:r>
            <w:r w:rsidR="00E31763">
              <w:t xml:space="preserve"> </w:t>
            </w:r>
            <w:r>
              <w:t xml:space="preserve">Renate von Rotz. </w:t>
            </w:r>
          </w:p>
          <w:p w14:paraId="1E110ABE" w14:textId="77777777" w:rsidR="0023495E" w:rsidRPr="00995D52" w:rsidRDefault="0023495E" w:rsidP="00B45A18"/>
          <w:p w14:paraId="6D99F19E" w14:textId="5A88F07D" w:rsidR="0056043A" w:rsidRPr="00FA019C" w:rsidRDefault="0056043A" w:rsidP="00B45A18">
            <w:pPr>
              <w:rPr>
                <w:b/>
                <w:bCs/>
              </w:rPr>
            </w:pPr>
            <w:r w:rsidRPr="00FA019C">
              <w:rPr>
                <w:b/>
                <w:bCs/>
              </w:rPr>
              <w:t xml:space="preserve">Eine </w:t>
            </w:r>
            <w:r w:rsidR="00CF3CE3">
              <w:rPr>
                <w:b/>
                <w:bCs/>
              </w:rPr>
              <w:t>Än</w:t>
            </w:r>
            <w:r w:rsidRPr="00FA019C">
              <w:rPr>
                <w:b/>
                <w:bCs/>
              </w:rPr>
              <w:t>derung der Traktandenliste wird nicht gewünscht.</w:t>
            </w:r>
          </w:p>
          <w:p w14:paraId="67459DFA" w14:textId="44362E45" w:rsidR="00555B44" w:rsidRPr="00995D52" w:rsidRDefault="00555B44" w:rsidP="00B45A18"/>
        </w:tc>
      </w:tr>
      <w:tr w:rsidR="0056043A" w:rsidRPr="00995D52" w14:paraId="4F06E85C" w14:textId="77777777" w:rsidTr="00DE12F4">
        <w:tc>
          <w:tcPr>
            <w:tcW w:w="557" w:type="dxa"/>
            <w:shd w:val="clear" w:color="auto" w:fill="D9D9D9" w:themeFill="background1" w:themeFillShade="D9"/>
          </w:tcPr>
          <w:p w14:paraId="121DB739" w14:textId="77777777" w:rsidR="0056043A" w:rsidRPr="00995D52" w:rsidRDefault="0056043A" w:rsidP="00B45A18">
            <w:pPr>
              <w:jc w:val="right"/>
              <w:rPr>
                <w:b/>
              </w:rPr>
            </w:pPr>
            <w:r w:rsidRPr="00995D52">
              <w:rPr>
                <w:b/>
              </w:rPr>
              <w:t>2.</w:t>
            </w:r>
          </w:p>
        </w:tc>
        <w:tc>
          <w:tcPr>
            <w:tcW w:w="8515" w:type="dxa"/>
            <w:shd w:val="clear" w:color="auto" w:fill="D9D9D9" w:themeFill="background1" w:themeFillShade="D9"/>
          </w:tcPr>
          <w:p w14:paraId="190AD12A" w14:textId="77777777" w:rsidR="0056043A" w:rsidRPr="00995D52" w:rsidRDefault="0056043A" w:rsidP="00B45A18">
            <w:pPr>
              <w:rPr>
                <w:b/>
              </w:rPr>
            </w:pPr>
            <w:r w:rsidRPr="00995D52">
              <w:rPr>
                <w:b/>
              </w:rPr>
              <w:t>Wahl der Stimmenzählerinnen</w:t>
            </w:r>
          </w:p>
        </w:tc>
      </w:tr>
      <w:tr w:rsidR="0056043A" w:rsidRPr="00995D52" w14:paraId="57B07F43" w14:textId="77777777" w:rsidTr="00DE12F4">
        <w:tc>
          <w:tcPr>
            <w:tcW w:w="557" w:type="dxa"/>
          </w:tcPr>
          <w:p w14:paraId="570D02CA" w14:textId="77777777" w:rsidR="0056043A" w:rsidRPr="00995D52" w:rsidRDefault="0056043A" w:rsidP="00B45A18">
            <w:pPr>
              <w:rPr>
                <w:b/>
              </w:rPr>
            </w:pPr>
          </w:p>
        </w:tc>
        <w:tc>
          <w:tcPr>
            <w:tcW w:w="8515" w:type="dxa"/>
          </w:tcPr>
          <w:p w14:paraId="2930D268" w14:textId="2884C99D" w:rsidR="0056043A" w:rsidRDefault="0056043A" w:rsidP="00B45A18">
            <w:r w:rsidRPr="00995D52">
              <w:t xml:space="preserve">Folgende </w:t>
            </w:r>
            <w:r w:rsidR="00555B44">
              <w:t xml:space="preserve">zwei </w:t>
            </w:r>
            <w:r w:rsidRPr="00995D52">
              <w:t xml:space="preserve">Frauen werden als Stimmenzählerinnen vorgeschlagen und einstimmig gewählt: </w:t>
            </w:r>
          </w:p>
          <w:p w14:paraId="51049D26" w14:textId="3B7C94E1" w:rsidR="0056043A" w:rsidRDefault="00D25B7A" w:rsidP="00B45A18">
            <w:r w:rsidRPr="00555B44">
              <w:rPr>
                <w:b/>
                <w:bCs/>
              </w:rPr>
              <w:t xml:space="preserve">Regula </w:t>
            </w:r>
            <w:proofErr w:type="spellStart"/>
            <w:r w:rsidRPr="00555B44">
              <w:rPr>
                <w:b/>
                <w:bCs/>
              </w:rPr>
              <w:t>Ribi</w:t>
            </w:r>
            <w:proofErr w:type="spellEnd"/>
            <w:r>
              <w:t xml:space="preserve"> und </w:t>
            </w:r>
            <w:r w:rsidRPr="00555B44">
              <w:rPr>
                <w:b/>
                <w:bCs/>
              </w:rPr>
              <w:t>Manuela Schärer</w:t>
            </w:r>
            <w:r w:rsidR="0056043A">
              <w:t>.</w:t>
            </w:r>
          </w:p>
          <w:p w14:paraId="390D8B94" w14:textId="41031FA8" w:rsidR="0056043A" w:rsidRPr="00FA019C" w:rsidRDefault="0056043A" w:rsidP="00B45A18">
            <w:pPr>
              <w:rPr>
                <w:b/>
                <w:bCs/>
              </w:rPr>
            </w:pPr>
          </w:p>
        </w:tc>
      </w:tr>
      <w:tr w:rsidR="0056043A" w:rsidRPr="00995D52" w14:paraId="685340C1" w14:textId="77777777" w:rsidTr="00DE12F4">
        <w:trPr>
          <w:trHeight w:val="81"/>
        </w:trPr>
        <w:tc>
          <w:tcPr>
            <w:tcW w:w="557" w:type="dxa"/>
            <w:shd w:val="clear" w:color="auto" w:fill="auto"/>
          </w:tcPr>
          <w:p w14:paraId="290F06A8" w14:textId="77777777" w:rsidR="0056043A" w:rsidRPr="00995D52" w:rsidRDefault="0056043A" w:rsidP="00B45A18">
            <w:pPr>
              <w:jc w:val="right"/>
              <w:rPr>
                <w:b/>
              </w:rPr>
            </w:pPr>
          </w:p>
        </w:tc>
        <w:tc>
          <w:tcPr>
            <w:tcW w:w="8515" w:type="dxa"/>
            <w:shd w:val="clear" w:color="auto" w:fill="auto"/>
          </w:tcPr>
          <w:p w14:paraId="407F224A" w14:textId="77777777" w:rsidR="0056043A" w:rsidRPr="00995D52" w:rsidRDefault="0056043A" w:rsidP="00B45A18">
            <w:pPr>
              <w:rPr>
                <w:b/>
              </w:rPr>
            </w:pPr>
          </w:p>
        </w:tc>
      </w:tr>
      <w:tr w:rsidR="0056043A" w:rsidRPr="00995D52" w14:paraId="7E038E3E" w14:textId="77777777" w:rsidTr="00DE12F4">
        <w:tc>
          <w:tcPr>
            <w:tcW w:w="557" w:type="dxa"/>
            <w:shd w:val="clear" w:color="auto" w:fill="D9D9D9" w:themeFill="background1" w:themeFillShade="D9"/>
          </w:tcPr>
          <w:p w14:paraId="5CE81E14" w14:textId="77777777" w:rsidR="0056043A" w:rsidRPr="00995D52" w:rsidRDefault="00B26853" w:rsidP="00B45A18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56043A" w:rsidRPr="00995D52">
              <w:rPr>
                <w:b/>
              </w:rPr>
              <w:t>.</w:t>
            </w:r>
          </w:p>
        </w:tc>
        <w:tc>
          <w:tcPr>
            <w:tcW w:w="8515" w:type="dxa"/>
            <w:shd w:val="clear" w:color="auto" w:fill="D9D9D9" w:themeFill="background1" w:themeFillShade="D9"/>
          </w:tcPr>
          <w:p w14:paraId="4FD6C9AB" w14:textId="38591057" w:rsidR="0056043A" w:rsidRPr="00995D52" w:rsidRDefault="00851551" w:rsidP="00B45A18">
            <w:pPr>
              <w:rPr>
                <w:b/>
              </w:rPr>
            </w:pPr>
            <w:r>
              <w:rPr>
                <w:b/>
              </w:rPr>
              <w:t>Jahresbericht 20</w:t>
            </w:r>
            <w:r w:rsidR="00D25B7A">
              <w:rPr>
                <w:b/>
              </w:rPr>
              <w:t>21</w:t>
            </w:r>
            <w:r>
              <w:rPr>
                <w:b/>
              </w:rPr>
              <w:t>/202</w:t>
            </w:r>
            <w:r w:rsidR="00D25B7A">
              <w:rPr>
                <w:b/>
              </w:rPr>
              <w:t>2</w:t>
            </w:r>
          </w:p>
        </w:tc>
      </w:tr>
      <w:tr w:rsidR="0056043A" w:rsidRPr="00995D52" w14:paraId="70EB1C83" w14:textId="77777777" w:rsidTr="00DE12F4">
        <w:tc>
          <w:tcPr>
            <w:tcW w:w="557" w:type="dxa"/>
            <w:shd w:val="clear" w:color="auto" w:fill="auto"/>
          </w:tcPr>
          <w:p w14:paraId="6974DAA8" w14:textId="77777777" w:rsidR="0056043A" w:rsidRPr="00995D52" w:rsidRDefault="0056043A" w:rsidP="00B45A18">
            <w:pPr>
              <w:jc w:val="right"/>
              <w:rPr>
                <w:b/>
              </w:rPr>
            </w:pPr>
          </w:p>
        </w:tc>
        <w:tc>
          <w:tcPr>
            <w:tcW w:w="8515" w:type="dxa"/>
            <w:shd w:val="clear" w:color="auto" w:fill="auto"/>
          </w:tcPr>
          <w:p w14:paraId="42F53BDE" w14:textId="7683D526" w:rsidR="0056043A" w:rsidRDefault="0056043A" w:rsidP="00B45A18">
            <w:r w:rsidRPr="00995D52">
              <w:t xml:space="preserve">Helen </w:t>
            </w:r>
            <w:proofErr w:type="spellStart"/>
            <w:r w:rsidRPr="00995D52">
              <w:t>Gall</w:t>
            </w:r>
            <w:proofErr w:type="spellEnd"/>
            <w:r w:rsidRPr="00995D52">
              <w:t xml:space="preserve"> </w:t>
            </w:r>
            <w:r w:rsidR="00D25B7A">
              <w:t>hat wiederum einen Bericht über die Aktivitäten im Vereinsjahr z</w:t>
            </w:r>
            <w:r w:rsidRPr="00995D52">
              <w:t>usammengestellt</w:t>
            </w:r>
            <w:r w:rsidR="00D25B7A">
              <w:t xml:space="preserve">. In ihrer Abwesenheit trägt Ursi </w:t>
            </w:r>
            <w:proofErr w:type="spellStart"/>
            <w:r w:rsidR="00D25B7A">
              <w:t>Pedrotti</w:t>
            </w:r>
            <w:proofErr w:type="spellEnd"/>
            <w:r w:rsidR="00D25B7A">
              <w:t xml:space="preserve"> diesen vor. Ergänzt </w:t>
            </w:r>
            <w:r w:rsidR="00555B44">
              <w:t>wird der Text</w:t>
            </w:r>
            <w:r w:rsidR="00D25B7A">
              <w:t xml:space="preserve"> durch persönliche</w:t>
            </w:r>
            <w:r w:rsidR="00ED5426">
              <w:t xml:space="preserve"> </w:t>
            </w:r>
            <w:r w:rsidR="00D25B7A">
              <w:t xml:space="preserve">Bemerkungen der anwesenden Vorstandsfrauen. </w:t>
            </w:r>
          </w:p>
          <w:p w14:paraId="0EF91148" w14:textId="77777777" w:rsidR="00ED5426" w:rsidRPr="00995D52" w:rsidRDefault="00ED5426" w:rsidP="00B45A18"/>
          <w:p w14:paraId="55068F82" w14:textId="3C3DFAD2" w:rsidR="0056043A" w:rsidRDefault="0056043A" w:rsidP="00B45A18">
            <w:r w:rsidRPr="00995D52">
              <w:t xml:space="preserve">Zum Abschluss des Berichtes wird dem </w:t>
            </w:r>
            <w:r w:rsidR="00D25B7A">
              <w:t xml:space="preserve">scheidenden </w:t>
            </w:r>
            <w:r w:rsidRPr="00995D52">
              <w:t>Präses</w:t>
            </w:r>
            <w:r w:rsidR="00D25B7A">
              <w:t xml:space="preserve"> </w:t>
            </w:r>
            <w:r w:rsidR="002A77E6">
              <w:t xml:space="preserve">Urs </w:t>
            </w:r>
            <w:proofErr w:type="spellStart"/>
            <w:r w:rsidR="002A77E6">
              <w:t>Bernhardsgrütter</w:t>
            </w:r>
            <w:proofErr w:type="spellEnd"/>
            <w:r w:rsidR="002A77E6">
              <w:t xml:space="preserve"> </w:t>
            </w:r>
            <w:r w:rsidR="00D25B7A">
              <w:t>und der neuen</w:t>
            </w:r>
            <w:r w:rsidR="002A77E6">
              <w:t xml:space="preserve"> Präses Renate von Rotz</w:t>
            </w:r>
            <w:r w:rsidRPr="00995D52">
              <w:t>, dem Seelsorgeteam und den vielen engagierten</w:t>
            </w:r>
            <w:r w:rsidR="00ED5426">
              <w:t xml:space="preserve">, freiwilligen </w:t>
            </w:r>
            <w:r w:rsidRPr="00995D52">
              <w:t>Helferinnen herzlich gedankt.</w:t>
            </w:r>
          </w:p>
          <w:p w14:paraId="3401DF5A" w14:textId="77777777" w:rsidR="00ED5426" w:rsidRPr="00995D52" w:rsidRDefault="00ED5426" w:rsidP="00B45A18"/>
          <w:p w14:paraId="77BC6296" w14:textId="28DCE501" w:rsidR="0056043A" w:rsidRPr="00FA019C" w:rsidRDefault="0056043A" w:rsidP="00B45A18">
            <w:pPr>
              <w:rPr>
                <w:b/>
                <w:bCs/>
              </w:rPr>
            </w:pPr>
            <w:r w:rsidRPr="00995D52">
              <w:t xml:space="preserve">Eine Diskussion über den Jahresbericht wird nicht gewünscht. </w:t>
            </w:r>
            <w:r w:rsidRPr="00FA019C">
              <w:rPr>
                <w:b/>
                <w:bCs/>
              </w:rPr>
              <w:t xml:space="preserve">Er </w:t>
            </w:r>
            <w:proofErr w:type="gramStart"/>
            <w:r w:rsidRPr="00FA019C">
              <w:rPr>
                <w:b/>
                <w:bCs/>
              </w:rPr>
              <w:t>wird  mit</w:t>
            </w:r>
            <w:proofErr w:type="gramEnd"/>
            <w:r w:rsidRPr="00FA019C">
              <w:rPr>
                <w:b/>
                <w:bCs/>
              </w:rPr>
              <w:t xml:space="preserve"> Applaus </w:t>
            </w:r>
            <w:r w:rsidR="00616BDF" w:rsidRPr="00FA019C">
              <w:rPr>
                <w:b/>
                <w:bCs/>
              </w:rPr>
              <w:t xml:space="preserve">einstimmig </w:t>
            </w:r>
            <w:r w:rsidRPr="00FA019C">
              <w:rPr>
                <w:b/>
                <w:bCs/>
              </w:rPr>
              <w:t xml:space="preserve">angenommen und verdankt. </w:t>
            </w:r>
          </w:p>
          <w:p w14:paraId="111F1812" w14:textId="77777777" w:rsidR="0056043A" w:rsidRPr="00995D52" w:rsidRDefault="0056043A" w:rsidP="00B45A18"/>
        </w:tc>
      </w:tr>
      <w:tr w:rsidR="0056043A" w:rsidRPr="00995D52" w14:paraId="65936D5D" w14:textId="77777777" w:rsidTr="00DE12F4">
        <w:tc>
          <w:tcPr>
            <w:tcW w:w="557" w:type="dxa"/>
            <w:shd w:val="clear" w:color="auto" w:fill="D9D9D9" w:themeFill="background1" w:themeFillShade="D9"/>
          </w:tcPr>
          <w:p w14:paraId="06B1D3B7" w14:textId="77777777" w:rsidR="0056043A" w:rsidRPr="00995D52" w:rsidRDefault="00F5581A" w:rsidP="00B45A18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56043A" w:rsidRPr="00995D52">
              <w:rPr>
                <w:b/>
              </w:rPr>
              <w:t>.</w:t>
            </w:r>
          </w:p>
        </w:tc>
        <w:tc>
          <w:tcPr>
            <w:tcW w:w="8515" w:type="dxa"/>
            <w:shd w:val="clear" w:color="auto" w:fill="D9D9D9" w:themeFill="background1" w:themeFillShade="D9"/>
          </w:tcPr>
          <w:p w14:paraId="6F13CC59" w14:textId="77777777" w:rsidR="0056043A" w:rsidRPr="00995D52" w:rsidRDefault="0056043A" w:rsidP="00B45A18">
            <w:pPr>
              <w:rPr>
                <w:b/>
              </w:rPr>
            </w:pPr>
            <w:r>
              <w:rPr>
                <w:b/>
              </w:rPr>
              <w:t>Kassabericht</w:t>
            </w:r>
          </w:p>
        </w:tc>
      </w:tr>
      <w:tr w:rsidR="0056043A" w:rsidRPr="00995D52" w14:paraId="5AC94007" w14:textId="77777777" w:rsidTr="00DE12F4">
        <w:tc>
          <w:tcPr>
            <w:tcW w:w="557" w:type="dxa"/>
            <w:shd w:val="clear" w:color="auto" w:fill="auto"/>
          </w:tcPr>
          <w:p w14:paraId="63D76C83" w14:textId="77777777" w:rsidR="0056043A" w:rsidRPr="00995D52" w:rsidRDefault="0056043A" w:rsidP="00B45A18">
            <w:pPr>
              <w:jc w:val="right"/>
              <w:rPr>
                <w:b/>
              </w:rPr>
            </w:pPr>
          </w:p>
        </w:tc>
        <w:tc>
          <w:tcPr>
            <w:tcW w:w="8515" w:type="dxa"/>
            <w:shd w:val="clear" w:color="auto" w:fill="auto"/>
          </w:tcPr>
          <w:p w14:paraId="5A6AD4B9" w14:textId="05C1F365" w:rsidR="0056043A" w:rsidRDefault="0056043A" w:rsidP="00B45A18">
            <w:r>
              <w:t>Die Kasse schliesst</w:t>
            </w:r>
            <w:r w:rsidRPr="00995D52">
              <w:t xml:space="preserve"> mit </w:t>
            </w:r>
            <w:r w:rsidR="00E31763">
              <w:t xml:space="preserve">einem </w:t>
            </w:r>
            <w:r w:rsidR="002A77E6" w:rsidRPr="00996C31">
              <w:rPr>
                <w:b/>
                <w:bCs/>
              </w:rPr>
              <w:t>Plus</w:t>
            </w:r>
            <w:r w:rsidR="002A77E6">
              <w:t xml:space="preserve"> von </w:t>
            </w:r>
            <w:r w:rsidR="002A77E6" w:rsidRPr="00996C31">
              <w:rPr>
                <w:b/>
                <w:bCs/>
              </w:rPr>
              <w:t>Fr. 722.28</w:t>
            </w:r>
            <w:r w:rsidR="00A73130">
              <w:t xml:space="preserve"> ab</w:t>
            </w:r>
            <w:r w:rsidR="002A77E6">
              <w:t>, d</w:t>
            </w:r>
            <w:r w:rsidR="005038CE">
              <w:t xml:space="preserve">as </w:t>
            </w:r>
            <w:r w:rsidR="005038CE" w:rsidRPr="00996C31">
              <w:rPr>
                <w:b/>
                <w:bCs/>
              </w:rPr>
              <w:t>Vermögen per 31.12.</w:t>
            </w:r>
            <w:r w:rsidR="00996C31" w:rsidRPr="00996C31">
              <w:rPr>
                <w:b/>
                <w:bCs/>
              </w:rPr>
              <w:t>21</w:t>
            </w:r>
            <w:r w:rsidR="005038CE">
              <w:t xml:space="preserve"> beträgt </w:t>
            </w:r>
            <w:r w:rsidR="00616BDF">
              <w:t xml:space="preserve">   </w:t>
            </w:r>
            <w:r w:rsidR="005038CE" w:rsidRPr="00996C31">
              <w:rPr>
                <w:b/>
                <w:bCs/>
              </w:rPr>
              <w:t>Fr. 6</w:t>
            </w:r>
            <w:r w:rsidR="002A77E6" w:rsidRPr="00996C31">
              <w:rPr>
                <w:b/>
                <w:bCs/>
              </w:rPr>
              <w:t>4'977.62.</w:t>
            </w:r>
            <w:r w:rsidR="002A77E6">
              <w:t xml:space="preserve"> D</w:t>
            </w:r>
            <w:r w:rsidR="002A77E6" w:rsidRPr="00995D52">
              <w:t xml:space="preserve">ie Kassierin Ruth Lynn </w:t>
            </w:r>
            <w:r w:rsidR="002A77E6">
              <w:t xml:space="preserve">hat ihre Erläuterungen </w:t>
            </w:r>
            <w:proofErr w:type="gramStart"/>
            <w:r w:rsidR="002A77E6">
              <w:t xml:space="preserve">zur </w:t>
            </w:r>
            <w:r w:rsidR="002A77E6" w:rsidRPr="00995D52">
              <w:t xml:space="preserve"> Jahresrechnung</w:t>
            </w:r>
            <w:proofErr w:type="gramEnd"/>
            <w:r w:rsidR="002A77E6">
              <w:t xml:space="preserve"> 2021 schriftlich </w:t>
            </w:r>
            <w:r w:rsidR="00996C31">
              <w:t>ver</w:t>
            </w:r>
            <w:r w:rsidR="002A77E6">
              <w:t xml:space="preserve">fasst.  Fabiola Dieziger erklärt die wichtigsten </w:t>
            </w:r>
            <w:r w:rsidR="0023495E">
              <w:t xml:space="preserve">Abweichungen im Vergleich zum Vorjahr. </w:t>
            </w:r>
          </w:p>
          <w:p w14:paraId="0BA8837E" w14:textId="77777777" w:rsidR="0056043A" w:rsidRPr="00995D52" w:rsidRDefault="0056043A" w:rsidP="00996C31"/>
        </w:tc>
      </w:tr>
      <w:tr w:rsidR="0056043A" w:rsidRPr="00995D52" w14:paraId="261FCE75" w14:textId="77777777" w:rsidTr="00DE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AA42C7" w14:textId="77777777" w:rsidR="0056043A" w:rsidRPr="00995D52" w:rsidRDefault="00F5581A" w:rsidP="00B45A18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56043A">
              <w:rPr>
                <w:b/>
              </w:rPr>
              <w:t>.1</w:t>
            </w:r>
            <w:r w:rsidR="0056043A" w:rsidRPr="00995D52">
              <w:rPr>
                <w:b/>
              </w:rPr>
              <w:t>.</w:t>
            </w:r>
          </w:p>
        </w:tc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D0BE43" w14:textId="77777777" w:rsidR="0056043A" w:rsidRPr="00995D52" w:rsidRDefault="0056043A" w:rsidP="00B45A18">
            <w:pPr>
              <w:rPr>
                <w:b/>
              </w:rPr>
            </w:pPr>
            <w:proofErr w:type="spellStart"/>
            <w:r w:rsidRPr="00995D52">
              <w:rPr>
                <w:b/>
              </w:rPr>
              <w:t>Revisorinnenbericht</w:t>
            </w:r>
            <w:proofErr w:type="spellEnd"/>
          </w:p>
        </w:tc>
      </w:tr>
      <w:tr w:rsidR="0056043A" w:rsidRPr="00995D52" w14:paraId="4E58D648" w14:textId="77777777" w:rsidTr="00DE12F4">
        <w:trPr>
          <w:trHeight w:val="1307"/>
        </w:trPr>
        <w:tc>
          <w:tcPr>
            <w:tcW w:w="557" w:type="dxa"/>
            <w:shd w:val="clear" w:color="auto" w:fill="auto"/>
          </w:tcPr>
          <w:p w14:paraId="2D40283C" w14:textId="77777777" w:rsidR="0056043A" w:rsidRPr="00995D52" w:rsidRDefault="0056043A" w:rsidP="00B45A18">
            <w:pPr>
              <w:jc w:val="right"/>
              <w:rPr>
                <w:b/>
              </w:rPr>
            </w:pPr>
          </w:p>
        </w:tc>
        <w:tc>
          <w:tcPr>
            <w:tcW w:w="8515" w:type="dxa"/>
            <w:shd w:val="clear" w:color="auto" w:fill="auto"/>
          </w:tcPr>
          <w:p w14:paraId="0B51AAF6" w14:textId="15EB2B98" w:rsidR="00996C31" w:rsidRDefault="0056043A" w:rsidP="00B45A18">
            <w:r w:rsidRPr="00995D52">
              <w:t xml:space="preserve">Die beiden Revisorinnen Anita Jucker und </w:t>
            </w:r>
            <w:r w:rsidR="00996C31">
              <w:t>Yvonne Müller</w:t>
            </w:r>
            <w:r w:rsidRPr="00995D52">
              <w:t xml:space="preserve"> haben die Re</w:t>
            </w:r>
            <w:r w:rsidR="00B26853">
              <w:t xml:space="preserve">chnung </w:t>
            </w:r>
            <w:r w:rsidR="00996C31">
              <w:t xml:space="preserve">im Auftrag der Mitglieder </w:t>
            </w:r>
            <w:r w:rsidR="00B26853">
              <w:t>geprüft.</w:t>
            </w:r>
            <w:r w:rsidR="00616BDF">
              <w:t xml:space="preserve"> </w:t>
            </w:r>
            <w:r w:rsidR="00996C31">
              <w:t xml:space="preserve">Anita Jucker trägt den </w:t>
            </w:r>
            <w:proofErr w:type="spellStart"/>
            <w:r w:rsidR="00996C31">
              <w:t>Revisorinnenbericht</w:t>
            </w:r>
            <w:proofErr w:type="spellEnd"/>
            <w:r w:rsidR="00996C31">
              <w:t xml:space="preserve"> vor, </w:t>
            </w:r>
            <w:r w:rsidR="00FA6FC7">
              <w:t xml:space="preserve">in welchem sie </w:t>
            </w:r>
            <w:r w:rsidR="00996C31">
              <w:t>sich für</w:t>
            </w:r>
            <w:r w:rsidR="00996C31" w:rsidRPr="00995D52">
              <w:t xml:space="preserve"> die saubere</w:t>
            </w:r>
            <w:r w:rsidR="00996C31">
              <w:t xml:space="preserve"> Rechnungsführung</w:t>
            </w:r>
            <w:r w:rsidR="00FA6FC7">
              <w:t xml:space="preserve"> </w:t>
            </w:r>
            <w:proofErr w:type="gramStart"/>
            <w:r w:rsidR="00FA6FC7">
              <w:t>bedankt</w:t>
            </w:r>
            <w:proofErr w:type="gramEnd"/>
            <w:r w:rsidR="00FA6FC7">
              <w:t xml:space="preserve"> </w:t>
            </w:r>
            <w:r w:rsidR="00996C31">
              <w:t xml:space="preserve">und </w:t>
            </w:r>
            <w:r w:rsidR="00996C31" w:rsidRPr="00995D52">
              <w:t>den Mitgliedern</w:t>
            </w:r>
            <w:r w:rsidR="00FA6FC7">
              <w:t xml:space="preserve"> empfiehlt</w:t>
            </w:r>
            <w:r w:rsidR="00996C31" w:rsidRPr="00995D52">
              <w:t>, die Kassierin zu entlasten</w:t>
            </w:r>
            <w:r w:rsidR="00FA6FC7">
              <w:t>. Ebenfalls sei dem ganzen Vorstand für die geleistete Arbeit ein herzliches Dankeschön auszusprechen.</w:t>
            </w:r>
          </w:p>
          <w:p w14:paraId="616326B5" w14:textId="77777777" w:rsidR="00FA6FC7" w:rsidRDefault="00FA6FC7" w:rsidP="00B45A18"/>
          <w:p w14:paraId="57184E92" w14:textId="33D0EABC" w:rsidR="00996C31" w:rsidRDefault="00996C31" w:rsidP="00996C31">
            <w:r w:rsidRPr="00995D52">
              <w:t xml:space="preserve">Eine Diskussion über die Jahresrechnung wird nicht gewünscht. </w:t>
            </w:r>
          </w:p>
          <w:p w14:paraId="70CA073C" w14:textId="77777777" w:rsidR="00FA6FC7" w:rsidRPr="00995D52" w:rsidRDefault="00FA6FC7" w:rsidP="00996C31"/>
          <w:p w14:paraId="11545573" w14:textId="286BACBD" w:rsidR="0056043A" w:rsidRPr="00FA019C" w:rsidRDefault="0056043A" w:rsidP="00B45A18">
            <w:pPr>
              <w:rPr>
                <w:b/>
                <w:bCs/>
              </w:rPr>
            </w:pPr>
            <w:r w:rsidRPr="00FA019C">
              <w:rPr>
                <w:b/>
                <w:bCs/>
              </w:rPr>
              <w:t xml:space="preserve">Die Rechnung wird einstimmig genehmigt und mit Applaus verdankt. </w:t>
            </w:r>
          </w:p>
          <w:p w14:paraId="45CEA162" w14:textId="77777777" w:rsidR="0023495E" w:rsidRPr="00995D52" w:rsidRDefault="0023495E" w:rsidP="00B45A18"/>
          <w:p w14:paraId="6B5ED379" w14:textId="41817C6C" w:rsidR="0056043A" w:rsidRDefault="0056043A" w:rsidP="00B45A18">
            <w:r w:rsidRPr="00995D52">
              <w:t>Fabiola Dieziger bedankt sich bei den beiden Revisorinnen</w:t>
            </w:r>
            <w:r w:rsidR="0023495E">
              <w:t xml:space="preserve"> sowie </w:t>
            </w:r>
            <w:r w:rsidRPr="00995D52">
              <w:t>der Kassierin.</w:t>
            </w:r>
          </w:p>
          <w:p w14:paraId="2FE3B9BA" w14:textId="77777777" w:rsidR="00F5581A" w:rsidRPr="00995D52" w:rsidRDefault="00F5581A" w:rsidP="00B45A18"/>
        </w:tc>
      </w:tr>
      <w:tr w:rsidR="0056043A" w:rsidRPr="00995D52" w14:paraId="1EBA0A5D" w14:textId="77777777" w:rsidTr="00DE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216D76" w14:textId="77777777" w:rsidR="0056043A" w:rsidRPr="00995D52" w:rsidRDefault="00F5581A" w:rsidP="00B45A18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56043A">
              <w:rPr>
                <w:b/>
              </w:rPr>
              <w:t>.2</w:t>
            </w:r>
            <w:r w:rsidR="0056043A" w:rsidRPr="00995D52">
              <w:rPr>
                <w:b/>
              </w:rPr>
              <w:t>.</w:t>
            </w:r>
          </w:p>
        </w:tc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711186" w14:textId="1EEE4643" w:rsidR="0056043A" w:rsidRPr="00995D52" w:rsidRDefault="00F5581A" w:rsidP="00B45A18">
            <w:pPr>
              <w:rPr>
                <w:b/>
              </w:rPr>
            </w:pPr>
            <w:r>
              <w:rPr>
                <w:b/>
              </w:rPr>
              <w:t>Budget 202</w:t>
            </w:r>
            <w:r w:rsidR="00FA6FC7">
              <w:rPr>
                <w:b/>
              </w:rPr>
              <w:t>2</w:t>
            </w:r>
          </w:p>
        </w:tc>
      </w:tr>
      <w:tr w:rsidR="0056043A" w:rsidRPr="00995D52" w14:paraId="31C9418F" w14:textId="77777777" w:rsidTr="00DE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622C4C9A" w14:textId="77777777" w:rsidR="0056043A" w:rsidRPr="00995D52" w:rsidRDefault="0056043A" w:rsidP="00B45A18">
            <w:pPr>
              <w:jc w:val="right"/>
            </w:pPr>
          </w:p>
        </w:tc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</w:tcPr>
          <w:p w14:paraId="346BC85E" w14:textId="77777777" w:rsidR="00ED5426" w:rsidRDefault="00A73130" w:rsidP="00B45A18">
            <w:r>
              <w:t xml:space="preserve">Ruth </w:t>
            </w:r>
            <w:r w:rsidR="0023495E">
              <w:t xml:space="preserve">Lynn </w:t>
            </w:r>
            <w:r w:rsidR="00FA6FC7">
              <w:t xml:space="preserve">hat </w:t>
            </w:r>
            <w:proofErr w:type="gramStart"/>
            <w:r w:rsidR="00FA6FC7">
              <w:t xml:space="preserve">ein </w:t>
            </w:r>
            <w:r>
              <w:t xml:space="preserve"> Budget</w:t>
            </w:r>
            <w:proofErr w:type="gramEnd"/>
            <w:r>
              <w:t xml:space="preserve"> </w:t>
            </w:r>
            <w:r w:rsidR="00FA6FC7">
              <w:t xml:space="preserve">für das Vereinsjahr </w:t>
            </w:r>
            <w:r>
              <w:t>202</w:t>
            </w:r>
            <w:r w:rsidR="00FA6FC7">
              <w:t>2</w:t>
            </w:r>
            <w:r>
              <w:t xml:space="preserve"> </w:t>
            </w:r>
            <w:r w:rsidR="00FA6FC7">
              <w:t xml:space="preserve">erstellt. Fabiola </w:t>
            </w:r>
            <w:r w:rsidR="0056043A">
              <w:t xml:space="preserve">gibt Erklärungen </w:t>
            </w:r>
            <w:r w:rsidR="00FA6FC7">
              <w:t xml:space="preserve">gemäss </w:t>
            </w:r>
            <w:proofErr w:type="spellStart"/>
            <w:proofErr w:type="gramStart"/>
            <w:r w:rsidR="00ED5426">
              <w:t>Ruth’s</w:t>
            </w:r>
            <w:proofErr w:type="spellEnd"/>
            <w:proofErr w:type="gramEnd"/>
            <w:r w:rsidR="00ED5426">
              <w:t xml:space="preserve"> </w:t>
            </w:r>
            <w:r w:rsidR="00FA6FC7">
              <w:t>Vorbereitungen ab. Es wird mit leicht höheren Ausgaben gerechnet, weil wieder mehr Anlässe durchgeführt werden</w:t>
            </w:r>
            <w:r w:rsidR="00ED5426">
              <w:t>.</w:t>
            </w:r>
          </w:p>
          <w:p w14:paraId="5883A056" w14:textId="49D967B1" w:rsidR="0056043A" w:rsidRDefault="00FA6FC7" w:rsidP="00B45A18">
            <w:r>
              <w:lastRenderedPageBreak/>
              <w:t xml:space="preserve"> </w:t>
            </w:r>
          </w:p>
          <w:p w14:paraId="4CAAEEC4" w14:textId="02419131" w:rsidR="005038CE" w:rsidRPr="00995D52" w:rsidRDefault="0023495E" w:rsidP="00B45A18">
            <w:r>
              <w:t>Gemäss Statuten muss das Budget nicht genehmigt werden, es ist lediglich als Kenntnisnahme zu werten.</w:t>
            </w:r>
          </w:p>
          <w:p w14:paraId="5496A1C7" w14:textId="77777777" w:rsidR="0056043A" w:rsidRPr="00995D52" w:rsidRDefault="0056043A" w:rsidP="00B45A18"/>
        </w:tc>
      </w:tr>
      <w:tr w:rsidR="0056043A" w:rsidRPr="00995D52" w14:paraId="2971BB5E" w14:textId="77777777" w:rsidTr="00DE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E4E4DE" w14:textId="77777777" w:rsidR="0056043A" w:rsidRPr="00995D52" w:rsidRDefault="00F5581A" w:rsidP="00B45A18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56043A" w:rsidRPr="00995D52">
              <w:rPr>
                <w:b/>
              </w:rPr>
              <w:t>.</w:t>
            </w:r>
          </w:p>
        </w:tc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2CCAED" w14:textId="2BF94978" w:rsidR="0056043A" w:rsidRPr="00995D52" w:rsidRDefault="0023495E" w:rsidP="00B45A18">
            <w:pPr>
              <w:rPr>
                <w:b/>
              </w:rPr>
            </w:pPr>
            <w:r>
              <w:rPr>
                <w:b/>
              </w:rPr>
              <w:t xml:space="preserve">Anträge </w:t>
            </w:r>
          </w:p>
        </w:tc>
      </w:tr>
      <w:tr w:rsidR="0056043A" w:rsidRPr="00995D52" w14:paraId="7B75100F" w14:textId="77777777" w:rsidTr="00DE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0B2DD3C0" w14:textId="77777777" w:rsidR="0056043A" w:rsidRPr="00995D52" w:rsidRDefault="0056043A" w:rsidP="00B45A18">
            <w:pPr>
              <w:jc w:val="right"/>
            </w:pPr>
          </w:p>
        </w:tc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</w:tcPr>
          <w:p w14:paraId="35E66727" w14:textId="25F29A89" w:rsidR="0036618F" w:rsidRDefault="0023495E" w:rsidP="00F5581A">
            <w:r>
              <w:t>Mit der Einladung zur HV wurden die Mitglieder gebeten, Anträge bis spätestens 9.3.22 einzureichen. Da keine solchen eingegangen sind, entfällt dieses Traktandum.</w:t>
            </w:r>
          </w:p>
          <w:p w14:paraId="631017FC" w14:textId="77777777" w:rsidR="0036618F" w:rsidRPr="00995D52" w:rsidRDefault="0036618F" w:rsidP="00F5581A"/>
        </w:tc>
      </w:tr>
      <w:tr w:rsidR="0056043A" w:rsidRPr="00995D52" w14:paraId="11552D5A" w14:textId="77777777" w:rsidTr="00DE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F616C5" w14:textId="77777777" w:rsidR="0056043A" w:rsidRPr="00995D52" w:rsidRDefault="00F5581A" w:rsidP="00B45A18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56043A" w:rsidRPr="00995D52">
              <w:rPr>
                <w:b/>
              </w:rPr>
              <w:t>.</w:t>
            </w:r>
          </w:p>
        </w:tc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D45F33" w14:textId="2B52873F" w:rsidR="0056043A" w:rsidRPr="00995D52" w:rsidRDefault="00ED5426" w:rsidP="00B45A18">
            <w:pPr>
              <w:rPr>
                <w:b/>
              </w:rPr>
            </w:pPr>
            <w:r>
              <w:rPr>
                <w:b/>
              </w:rPr>
              <w:t>Mitteilungen</w:t>
            </w:r>
          </w:p>
        </w:tc>
      </w:tr>
      <w:tr w:rsidR="0056043A" w:rsidRPr="00995D52" w14:paraId="5C7835B6" w14:textId="77777777" w:rsidTr="00DE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0BB9990F" w14:textId="77777777" w:rsidR="0056043A" w:rsidRPr="00995D52" w:rsidRDefault="0056043A" w:rsidP="00B45A18">
            <w:pPr>
              <w:jc w:val="right"/>
            </w:pPr>
          </w:p>
        </w:tc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</w:tcPr>
          <w:p w14:paraId="3FDFF273" w14:textId="302E4A03" w:rsidR="00DE12F4" w:rsidRDefault="00DE12F4" w:rsidP="00BF26B0">
            <w:r>
              <w:t>Jahressammlung:</w:t>
            </w:r>
          </w:p>
          <w:p w14:paraId="5573AAE7" w14:textId="5212CB13" w:rsidR="009711C3" w:rsidRDefault="00ED5426" w:rsidP="00BF26B0">
            <w:r>
              <w:t xml:space="preserve">Der Vorstand schlägt den Mitgliedern vor, das </w:t>
            </w:r>
            <w:r w:rsidRPr="00E41448">
              <w:rPr>
                <w:b/>
                <w:bCs/>
              </w:rPr>
              <w:t>Hilfs</w:t>
            </w:r>
            <w:r w:rsidR="008F1780" w:rsidRPr="00E41448">
              <w:rPr>
                <w:b/>
                <w:bCs/>
              </w:rPr>
              <w:t>werk von Andreas Kümin</w:t>
            </w:r>
            <w:r w:rsidR="008F1780">
              <w:t xml:space="preserve"> aus </w:t>
            </w:r>
            <w:proofErr w:type="spellStart"/>
            <w:r w:rsidR="008F1780">
              <w:t>Wollerau</w:t>
            </w:r>
            <w:proofErr w:type="spellEnd"/>
            <w:r w:rsidR="008F1780">
              <w:t xml:space="preserve"> </w:t>
            </w:r>
            <w:r w:rsidR="00616BDF">
              <w:t>in der</w:t>
            </w:r>
            <w:r w:rsidR="008F1780">
              <w:t xml:space="preserve"> Jahressammlung zu unterstützen. In der ON vom 3.3.22 wurde seine Arbeit vorgestellt. Schon seit mehreren Jahren ist </w:t>
            </w:r>
            <w:r w:rsidR="00E41448">
              <w:t>er</w:t>
            </w:r>
            <w:r w:rsidR="008F1780">
              <w:t xml:space="preserve"> im Gebiet Rumänien, Moldawien tätig. In der </w:t>
            </w:r>
            <w:r w:rsidR="00E41448">
              <w:t>aktuellen, beson</w:t>
            </w:r>
            <w:r w:rsidR="008F1780">
              <w:t xml:space="preserve">deren Lage ist seine Hilfe doppelt gefragt. Gerne hätte Herr Kümin direkt von seinen neuesten Erlebnissen im Krisengebiet an der Grenze zur Ukraine berichtet. Da er aber erst </w:t>
            </w:r>
            <w:r w:rsidR="00E41448">
              <w:t>kürzlich</w:t>
            </w:r>
            <w:r w:rsidR="008F1780">
              <w:t xml:space="preserve"> nach Hause zurückgekehrt war, gab er seine Eindrücke in schriftlicher Form </w:t>
            </w:r>
            <w:r w:rsidR="00E41448">
              <w:t>weiter</w:t>
            </w:r>
            <w:r w:rsidR="008F1780">
              <w:t xml:space="preserve">. </w:t>
            </w:r>
          </w:p>
          <w:p w14:paraId="1B777BBB" w14:textId="51D26A5B" w:rsidR="00E41448" w:rsidRDefault="00E41448" w:rsidP="00BF26B0"/>
          <w:p w14:paraId="1C56D402" w14:textId="3093CE2E" w:rsidR="00612F26" w:rsidRPr="000A1D3B" w:rsidRDefault="00E41448" w:rsidP="00BF26B0">
            <w:r w:rsidRPr="00FA019C">
              <w:rPr>
                <w:b/>
                <w:bCs/>
              </w:rPr>
              <w:t>Die versammelten Mitglieder-Frauen genehmigten den Antrag des Vorstandes einstimmig</w:t>
            </w:r>
            <w:r w:rsidR="000A1D3B">
              <w:rPr>
                <w:b/>
                <w:bCs/>
              </w:rPr>
              <w:t xml:space="preserve">. </w:t>
            </w:r>
            <w:r w:rsidR="000A1D3B" w:rsidRPr="000A1D3B">
              <w:t>Bis zur nächsten HV</w:t>
            </w:r>
            <w:r w:rsidR="000A1D3B">
              <w:t xml:space="preserve"> gehen alle Spenden an das oben vorgestellte Hilfswerk.</w:t>
            </w:r>
          </w:p>
          <w:p w14:paraId="10471275" w14:textId="62ACC5C7" w:rsidR="00E41448" w:rsidRDefault="00E41448" w:rsidP="00BF26B0">
            <w:r>
              <w:t>Auch der Verkaufs</w:t>
            </w:r>
            <w:r w:rsidR="00616BDF">
              <w:t>erlös</w:t>
            </w:r>
            <w:r>
              <w:t xml:space="preserve"> der Dekoration (Saatkugeln und </w:t>
            </w:r>
            <w:proofErr w:type="spellStart"/>
            <w:r>
              <w:t>Lavendelsäckli</w:t>
            </w:r>
            <w:proofErr w:type="spellEnd"/>
            <w:r>
              <w:t xml:space="preserve">) </w:t>
            </w:r>
            <w:proofErr w:type="gramStart"/>
            <w:r>
              <w:t>fliesst  voll</w:t>
            </w:r>
            <w:proofErr w:type="gramEnd"/>
            <w:r>
              <w:t>-umfänglich in die</w:t>
            </w:r>
            <w:r w:rsidR="00612F26">
              <w:t xml:space="preserve"> Jahressammlung.</w:t>
            </w:r>
          </w:p>
          <w:p w14:paraId="025CEEDF" w14:textId="42448F9E" w:rsidR="002D3F57" w:rsidRDefault="002D3F57" w:rsidP="00BF26B0"/>
          <w:p w14:paraId="1F7AEFCF" w14:textId="7646F0D8" w:rsidR="00DE12F4" w:rsidRDefault="00DE12F4" w:rsidP="002D3F57">
            <w:r>
              <w:t>Ausblick auf</w:t>
            </w:r>
            <w:r w:rsidR="00033B05">
              <w:t xml:space="preserve"> Anlässe im 1. Semester 2022:</w:t>
            </w:r>
          </w:p>
          <w:p w14:paraId="39AFA021" w14:textId="7ADA3046" w:rsidR="002D3F57" w:rsidRDefault="002D3F57" w:rsidP="002D3F57">
            <w:r>
              <w:t>Fabiola Dieziger gibt einen Überblick auf die kommenden Anlässe und ermuntert die Frauen zur aktiven Mitwirkung.</w:t>
            </w:r>
          </w:p>
          <w:p w14:paraId="219EE529" w14:textId="77777777" w:rsidR="002D3F57" w:rsidRDefault="002D3F57" w:rsidP="002D3F57"/>
          <w:p w14:paraId="40316DBE" w14:textId="4D71198B" w:rsidR="00DE12F4" w:rsidRDefault="00DE12F4" w:rsidP="002D3F57">
            <w:r>
              <w:t>Essen für Alleinlebende:</w:t>
            </w:r>
          </w:p>
          <w:p w14:paraId="5B46797D" w14:textId="24114EE9" w:rsidR="002D3F57" w:rsidRDefault="002D3F57" w:rsidP="002D3F57">
            <w:r>
              <w:t xml:space="preserve">Auf Anregung von </w:t>
            </w:r>
            <w:proofErr w:type="spellStart"/>
            <w:r>
              <w:t>Rösli</w:t>
            </w:r>
            <w:proofErr w:type="spellEnd"/>
            <w:r>
              <w:t xml:space="preserve"> </w:t>
            </w:r>
            <w:proofErr w:type="spellStart"/>
            <w:r>
              <w:t>Murer</w:t>
            </w:r>
            <w:proofErr w:type="spellEnd"/>
            <w:r>
              <w:t xml:space="preserve"> weist sie im Besonderen auf das Angebot des «Essens für Alleinlebende», welches jeden ersten Mittwoch im Monat im Forum St. Johann stattfindet, hin. Es hat noch freie Plätze, wer sich </w:t>
            </w:r>
            <w:proofErr w:type="gramStart"/>
            <w:r>
              <w:t>interessiert,  melde</w:t>
            </w:r>
            <w:proofErr w:type="gramEnd"/>
            <w:r>
              <w:t xml:space="preserve"> sich bitte unter der im Pfarrblatt </w:t>
            </w:r>
            <w:r w:rsidR="00033B05">
              <w:t xml:space="preserve">vermerkten </w:t>
            </w:r>
            <w:r>
              <w:t>Telefonnummer an.</w:t>
            </w:r>
          </w:p>
          <w:p w14:paraId="50B994B2" w14:textId="7A8A42EF" w:rsidR="002D3F57" w:rsidRDefault="002D3F57" w:rsidP="002D3F57"/>
          <w:p w14:paraId="1F3439C3" w14:textId="7BED008A" w:rsidR="00DE12F4" w:rsidRDefault="00DE12F4" w:rsidP="00DE12F4">
            <w:pPr>
              <w:ind w:left="34"/>
            </w:pPr>
            <w:r>
              <w:t>Dankesworte:</w:t>
            </w:r>
          </w:p>
          <w:p w14:paraId="1DF86DE1" w14:textId="4B733E92" w:rsidR="00DE12F4" w:rsidRDefault="00DE12F4" w:rsidP="00DE12F4">
            <w:pPr>
              <w:ind w:left="34"/>
            </w:pPr>
            <w:r>
              <w:t xml:space="preserve">Zum Abschluss werden die freiwilligen Helferinnen sowie die langjährigen Kursleiterinnen Cornelia Ziegler (Englisch) und Susanne </w:t>
            </w:r>
            <w:proofErr w:type="spellStart"/>
            <w:proofErr w:type="gramStart"/>
            <w:r>
              <w:t>Bondt</w:t>
            </w:r>
            <w:proofErr w:type="spellEnd"/>
            <w:r>
              <w:t xml:space="preserve">  (</w:t>
            </w:r>
            <w:proofErr w:type="gramEnd"/>
            <w:r>
              <w:t>Aqua fit)  verdankt.</w:t>
            </w:r>
          </w:p>
          <w:p w14:paraId="5E9C0DF4" w14:textId="77777777" w:rsidR="00DE12F4" w:rsidRDefault="00DE12F4" w:rsidP="00DE12F4">
            <w:pPr>
              <w:ind w:left="34"/>
            </w:pPr>
          </w:p>
          <w:p w14:paraId="23D032D8" w14:textId="470D0CC6" w:rsidR="00DE12F4" w:rsidRDefault="00DE12F4" w:rsidP="00DE12F4">
            <w:pPr>
              <w:ind w:left="34"/>
            </w:pPr>
            <w:r>
              <w:t>Ein herzliches Dankeschön geht auch an Renate von Rotz für ihre Übernahme des Präses-Amtes. Wir freuen uns über ihren weiblichen Beistand.</w:t>
            </w:r>
          </w:p>
          <w:p w14:paraId="4C9A0309" w14:textId="77777777" w:rsidR="00DE12F4" w:rsidRDefault="00DE12F4" w:rsidP="002D3F57"/>
          <w:p w14:paraId="51704E49" w14:textId="77777777" w:rsidR="009711C3" w:rsidRPr="00995D52" w:rsidRDefault="009711C3" w:rsidP="00BF26B0"/>
        </w:tc>
      </w:tr>
      <w:tr w:rsidR="0056043A" w:rsidRPr="00995D52" w14:paraId="25970730" w14:textId="77777777" w:rsidTr="00DE12F4">
        <w:trPr>
          <w:trHeight w:val="260"/>
        </w:trPr>
        <w:tc>
          <w:tcPr>
            <w:tcW w:w="557" w:type="dxa"/>
            <w:shd w:val="clear" w:color="auto" w:fill="D9D9D9" w:themeFill="background1" w:themeFillShade="D9"/>
          </w:tcPr>
          <w:p w14:paraId="0AB1763D" w14:textId="77777777" w:rsidR="0056043A" w:rsidRPr="00995D52" w:rsidRDefault="00F5581A" w:rsidP="00B45A18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56043A" w:rsidRPr="00995D52">
              <w:rPr>
                <w:b/>
              </w:rPr>
              <w:t>.</w:t>
            </w:r>
          </w:p>
        </w:tc>
        <w:tc>
          <w:tcPr>
            <w:tcW w:w="8515" w:type="dxa"/>
            <w:shd w:val="clear" w:color="auto" w:fill="D9D9D9" w:themeFill="background1" w:themeFillShade="D9"/>
          </w:tcPr>
          <w:p w14:paraId="5511C3F2" w14:textId="4C62E4FD" w:rsidR="0056043A" w:rsidRPr="00995D52" w:rsidRDefault="00612F26" w:rsidP="00B45A18">
            <w:pPr>
              <w:rPr>
                <w:b/>
              </w:rPr>
            </w:pPr>
            <w:r>
              <w:rPr>
                <w:b/>
              </w:rPr>
              <w:t>Allgemeine Umfrage</w:t>
            </w:r>
          </w:p>
        </w:tc>
      </w:tr>
      <w:tr w:rsidR="0056043A" w:rsidRPr="00995D52" w14:paraId="7C3ABC09" w14:textId="77777777" w:rsidTr="00DE12F4">
        <w:trPr>
          <w:trHeight w:val="260"/>
        </w:trPr>
        <w:tc>
          <w:tcPr>
            <w:tcW w:w="557" w:type="dxa"/>
            <w:shd w:val="clear" w:color="auto" w:fill="auto"/>
          </w:tcPr>
          <w:p w14:paraId="2DFB81F9" w14:textId="77777777" w:rsidR="0056043A" w:rsidRPr="00995D52" w:rsidRDefault="0056043A" w:rsidP="00B45A18">
            <w:pPr>
              <w:jc w:val="right"/>
            </w:pPr>
          </w:p>
        </w:tc>
        <w:tc>
          <w:tcPr>
            <w:tcW w:w="8515" w:type="dxa"/>
            <w:shd w:val="clear" w:color="auto" w:fill="auto"/>
          </w:tcPr>
          <w:p w14:paraId="24B5F684" w14:textId="1F909AE3" w:rsidR="0056043A" w:rsidRPr="00995D52" w:rsidRDefault="00612F26" w:rsidP="00B45A18">
            <w:r>
              <w:t xml:space="preserve"> </w:t>
            </w:r>
          </w:p>
          <w:p w14:paraId="36B90E89" w14:textId="746F7715" w:rsidR="00DE12F4" w:rsidRDefault="00612F26" w:rsidP="00DE12F4">
            <w:pPr>
              <w:ind w:left="34"/>
            </w:pPr>
            <w:r>
              <w:t xml:space="preserve"> </w:t>
            </w:r>
            <w:r w:rsidR="00DE12F4">
              <w:t>Wird nicht benützt.</w:t>
            </w:r>
          </w:p>
          <w:p w14:paraId="6F6C9051" w14:textId="521EBD33" w:rsidR="00DE12F4" w:rsidRDefault="00DE12F4" w:rsidP="00DE12F4">
            <w:pPr>
              <w:ind w:left="34"/>
            </w:pPr>
            <w:r>
              <w:t xml:space="preserve"> </w:t>
            </w:r>
          </w:p>
          <w:p w14:paraId="73BEDD3F" w14:textId="32E9744E" w:rsidR="00612F26" w:rsidRPr="00995D52" w:rsidRDefault="00612F26" w:rsidP="00B45A18"/>
        </w:tc>
      </w:tr>
    </w:tbl>
    <w:p w14:paraId="4A702A34" w14:textId="77777777" w:rsidR="0056043A" w:rsidRPr="00995D52" w:rsidRDefault="0056043A" w:rsidP="0056043A"/>
    <w:p w14:paraId="25DA323E" w14:textId="77777777" w:rsidR="00033B05" w:rsidRDefault="00033B05" w:rsidP="0056043A"/>
    <w:p w14:paraId="79CFE1CA" w14:textId="31599659" w:rsidR="00033B05" w:rsidRDefault="00432429" w:rsidP="0056043A">
      <w:r>
        <w:t>Mit der Geschichte «Froh zu sein bedarf es wenig» sowie dem gleichlautenden Lied, von den anwesenden Frauen im Kanon gesungen, endet der geschäftliche</w:t>
      </w:r>
      <w:r w:rsidRPr="00995D52">
        <w:t xml:space="preserve"> Teil </w:t>
      </w:r>
      <w:r>
        <w:t>kurz nach 21.00 Uhr.</w:t>
      </w:r>
    </w:p>
    <w:p w14:paraId="5DF3F5CF" w14:textId="64CE4D4B" w:rsidR="00033B05" w:rsidRDefault="00033B05" w:rsidP="0056043A"/>
    <w:p w14:paraId="59781DB9" w14:textId="70191620" w:rsidR="000A1D3B" w:rsidRDefault="000A1D3B" w:rsidP="0056043A"/>
    <w:p w14:paraId="0D72B440" w14:textId="0479C103" w:rsidR="000A1D3B" w:rsidRDefault="000A1D3B" w:rsidP="0056043A"/>
    <w:p w14:paraId="4DEE47B0" w14:textId="77777777" w:rsidR="000A1D3B" w:rsidRDefault="000A1D3B" w:rsidP="0056043A"/>
    <w:p w14:paraId="4C0FF93D" w14:textId="1ED36F92" w:rsidR="0056043A" w:rsidRDefault="005A555F" w:rsidP="0056043A">
      <w:r>
        <w:lastRenderedPageBreak/>
        <w:t>Danach werden</w:t>
      </w:r>
      <w:r w:rsidR="0056043A" w:rsidRPr="00995D52">
        <w:t xml:space="preserve"> </w:t>
      </w:r>
      <w:proofErr w:type="gramStart"/>
      <w:r w:rsidR="00DE12F4">
        <w:t xml:space="preserve">der </w:t>
      </w:r>
      <w:r w:rsidR="0056043A" w:rsidRPr="00995D52">
        <w:t>Dessert</w:t>
      </w:r>
      <w:proofErr w:type="gramEnd"/>
      <w:r w:rsidR="00A6256F">
        <w:t xml:space="preserve"> (</w:t>
      </w:r>
      <w:proofErr w:type="spellStart"/>
      <w:r w:rsidR="00A6256F">
        <w:t>Caramelköpfli</w:t>
      </w:r>
      <w:proofErr w:type="spellEnd"/>
      <w:r w:rsidR="00A6256F">
        <w:t xml:space="preserve">) </w:t>
      </w:r>
      <w:r w:rsidR="00DE12F4">
        <w:t xml:space="preserve">und </w:t>
      </w:r>
      <w:r>
        <w:t>Kaffee oder Tee</w:t>
      </w:r>
      <w:r w:rsidR="00432429">
        <w:t xml:space="preserve"> </w:t>
      </w:r>
      <w:r w:rsidR="00DE12F4">
        <w:t>serviert</w:t>
      </w:r>
      <w:r w:rsidR="0058504E">
        <w:t>.</w:t>
      </w:r>
      <w:r w:rsidR="00432429">
        <w:t xml:space="preserve"> Die</w:t>
      </w:r>
      <w:r w:rsidR="008E4DF1">
        <w:t xml:space="preserve"> </w:t>
      </w:r>
      <w:r w:rsidR="00432429">
        <w:t xml:space="preserve">Getränke </w:t>
      </w:r>
      <w:r w:rsidR="008E4DF1">
        <w:t>übernimmt</w:t>
      </w:r>
      <w:r w:rsidR="00432429">
        <w:t xml:space="preserve"> wie</w:t>
      </w:r>
      <w:r w:rsidR="008E4DF1">
        <w:t xml:space="preserve"> in den Vorjahren</w:t>
      </w:r>
      <w:r w:rsidR="00432429">
        <w:t xml:space="preserve"> </w:t>
      </w:r>
      <w:r w:rsidR="008E4DF1">
        <w:t>die</w:t>
      </w:r>
      <w:r w:rsidR="00432429">
        <w:t xml:space="preserve"> Kirchgemeinde Rapperswil-Jona.</w:t>
      </w:r>
    </w:p>
    <w:p w14:paraId="1BD965AA" w14:textId="77777777" w:rsidR="00F65467" w:rsidRDefault="00F65467" w:rsidP="0056043A"/>
    <w:p w14:paraId="7E1DEFB0" w14:textId="77777777" w:rsidR="0058504E" w:rsidRDefault="0058504E" w:rsidP="0056043A">
      <w:r>
        <w:t xml:space="preserve">Dem Team vom </w:t>
      </w:r>
      <w:proofErr w:type="gramStart"/>
      <w:r>
        <w:t>KGH  wird</w:t>
      </w:r>
      <w:proofErr w:type="gramEnd"/>
      <w:r>
        <w:t xml:space="preserve"> der speditive und unkomplizierte Service verdankt.</w:t>
      </w:r>
      <w:r w:rsidR="00F65467">
        <w:t xml:space="preserve"> </w:t>
      </w:r>
      <w:r w:rsidR="00CB3520">
        <w:t xml:space="preserve">Ebenso geht ein herzliches Dankeschön an Ursi </w:t>
      </w:r>
      <w:proofErr w:type="gramStart"/>
      <w:r w:rsidR="00CB3520">
        <w:t>Pedrotti  und</w:t>
      </w:r>
      <w:proofErr w:type="gramEnd"/>
      <w:r w:rsidR="00CB3520">
        <w:t xml:space="preserve"> ihre Helferinnen für die farbenfrohe Tischdekoration  sowie an alle Mitwirkenden dieses Abends.</w:t>
      </w:r>
    </w:p>
    <w:p w14:paraId="1E4D51E4" w14:textId="77777777" w:rsidR="00F65467" w:rsidRDefault="00F65467" w:rsidP="0056043A"/>
    <w:p w14:paraId="174B508D" w14:textId="336AAB65" w:rsidR="00887BED" w:rsidRDefault="00A6256F" w:rsidP="0056043A">
      <w:r>
        <w:t xml:space="preserve"> </w:t>
      </w:r>
    </w:p>
    <w:p w14:paraId="3F5DF7F5" w14:textId="478D6C75" w:rsidR="00F65467" w:rsidRPr="00995D52" w:rsidRDefault="00F65467" w:rsidP="0056043A">
      <w:r>
        <w:t xml:space="preserve">Mit </w:t>
      </w:r>
      <w:r w:rsidR="00A6256F">
        <w:t>den</w:t>
      </w:r>
      <w:r>
        <w:t xml:space="preserve"> Abschiedsworten und dem Segen </w:t>
      </w:r>
      <w:r w:rsidR="00A6256F">
        <w:t xml:space="preserve">von Renate von Rotz </w:t>
      </w:r>
      <w:r>
        <w:t>wird die Hauptversammlung abgeschlossen.</w:t>
      </w:r>
    </w:p>
    <w:p w14:paraId="12FE3777" w14:textId="77777777" w:rsidR="0056043A" w:rsidRPr="00995D52" w:rsidRDefault="0056043A" w:rsidP="0056043A"/>
    <w:p w14:paraId="3DA29251" w14:textId="77777777" w:rsidR="0056043A" w:rsidRPr="00995D52" w:rsidRDefault="0056043A" w:rsidP="0056043A"/>
    <w:p w14:paraId="20D40F36" w14:textId="4FE81AC1" w:rsidR="0056043A" w:rsidRPr="00995D52" w:rsidRDefault="00A6256F" w:rsidP="0056043A">
      <w:r>
        <w:t>29. März 2022</w:t>
      </w:r>
    </w:p>
    <w:p w14:paraId="02583FAC" w14:textId="496DB756" w:rsidR="0056043A" w:rsidRPr="00995D52" w:rsidRDefault="0056043A" w:rsidP="0056043A">
      <w:r w:rsidRPr="00995D52">
        <w:t>Die Protokollführerin:</w:t>
      </w:r>
      <w:r w:rsidRPr="00995D52">
        <w:tab/>
      </w:r>
      <w:r w:rsidRPr="00995D52">
        <w:tab/>
      </w:r>
      <w:r w:rsidRPr="00995D52">
        <w:tab/>
      </w:r>
      <w:r w:rsidRPr="00995D52">
        <w:tab/>
      </w:r>
      <w:r w:rsidRPr="00995D52">
        <w:tab/>
      </w:r>
      <w:r w:rsidRPr="00995D52">
        <w:tab/>
      </w:r>
      <w:r w:rsidRPr="00995D52">
        <w:tab/>
      </w:r>
      <w:proofErr w:type="spellStart"/>
      <w:r w:rsidR="00A6256F">
        <w:t>iV</w:t>
      </w:r>
      <w:proofErr w:type="spellEnd"/>
      <w:r w:rsidR="00A6256F">
        <w:t xml:space="preserve"> Fabiola </w:t>
      </w:r>
      <w:proofErr w:type="spellStart"/>
      <w:r w:rsidR="00A6256F">
        <w:t>Dieziger</w:t>
      </w:r>
      <w:proofErr w:type="spellEnd"/>
    </w:p>
    <w:p w14:paraId="0E8F4DAE" w14:textId="77777777" w:rsidR="0056043A" w:rsidRPr="00995D52" w:rsidRDefault="0056043A" w:rsidP="0056043A"/>
    <w:p w14:paraId="2AA3B56D" w14:textId="77777777" w:rsidR="0056043A" w:rsidRPr="00995D52" w:rsidRDefault="0056043A" w:rsidP="0056043A"/>
    <w:p w14:paraId="6573DD54" w14:textId="77777777" w:rsidR="0056043A" w:rsidRDefault="0056043A" w:rsidP="0056043A"/>
    <w:p w14:paraId="28FECB57" w14:textId="77777777" w:rsidR="0056043A" w:rsidRPr="00BE340B" w:rsidRDefault="0056043A" w:rsidP="0056043A"/>
    <w:p w14:paraId="51CB8AB1" w14:textId="77777777" w:rsidR="0056043A" w:rsidRPr="00BE340B" w:rsidRDefault="0056043A" w:rsidP="0056043A"/>
    <w:p w14:paraId="08948A16" w14:textId="77777777" w:rsidR="0056043A" w:rsidRDefault="0056043A" w:rsidP="0056043A"/>
    <w:p w14:paraId="4582230B" w14:textId="77777777" w:rsidR="00B257D8" w:rsidRDefault="00B257D8"/>
    <w:sectPr w:rsidR="00B257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19C37" w14:textId="77777777" w:rsidR="007C1231" w:rsidRDefault="007C1231" w:rsidP="0056043A">
      <w:r>
        <w:separator/>
      </w:r>
    </w:p>
  </w:endnote>
  <w:endnote w:type="continuationSeparator" w:id="0">
    <w:p w14:paraId="21646A7B" w14:textId="77777777" w:rsidR="007C1231" w:rsidRDefault="007C1231" w:rsidP="0056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FFC2" w14:textId="77777777" w:rsidR="000A1D3B" w:rsidRDefault="000A1D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789F" w14:textId="0B50F0A1" w:rsidR="00B25B35" w:rsidRDefault="0056043A">
    <w:pPr>
      <w:pStyle w:val="Fuzeile"/>
    </w:pPr>
    <w:r>
      <w:tab/>
    </w:r>
    <w:r>
      <w:tab/>
      <w:t>HV 202</w:t>
    </w:r>
    <w:r w:rsidR="000A1D3B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F6623" w14:textId="77777777" w:rsidR="000A1D3B" w:rsidRDefault="000A1D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9B8B4" w14:textId="77777777" w:rsidR="007C1231" w:rsidRDefault="007C1231" w:rsidP="0056043A">
      <w:r>
        <w:separator/>
      </w:r>
    </w:p>
  </w:footnote>
  <w:footnote w:type="continuationSeparator" w:id="0">
    <w:p w14:paraId="7408B973" w14:textId="77777777" w:rsidR="007C1231" w:rsidRDefault="007C1231" w:rsidP="00560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4B3DB" w14:textId="77777777" w:rsidR="000A1D3B" w:rsidRDefault="000A1D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6037929"/>
      <w:docPartObj>
        <w:docPartGallery w:val="Page Numbers (Top of Page)"/>
        <w:docPartUnique/>
      </w:docPartObj>
    </w:sdtPr>
    <w:sdtContent>
      <w:p w14:paraId="074A6C5A" w14:textId="77777777" w:rsidR="00B25B35" w:rsidRDefault="00544C62" w:rsidP="00B25B35">
        <w:pPr>
          <w:pStyle w:val="Kopfzeile"/>
          <w:ind w:firstLine="141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BED" w:rsidRPr="00887BED">
          <w:rPr>
            <w:noProof/>
            <w:lang w:val="de-DE"/>
          </w:rPr>
          <w:t>4</w:t>
        </w:r>
        <w:r>
          <w:fldChar w:fldCharType="end"/>
        </w:r>
      </w:p>
    </w:sdtContent>
  </w:sdt>
  <w:p w14:paraId="4D2B61C1" w14:textId="77777777" w:rsidR="00B25B35" w:rsidRDefault="0000000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8ED36" w14:textId="77777777" w:rsidR="000A1D3B" w:rsidRDefault="000A1D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376AE"/>
    <w:multiLevelType w:val="hybridMultilevel"/>
    <w:tmpl w:val="6BA615F6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89672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3A"/>
    <w:rsid w:val="00033B05"/>
    <w:rsid w:val="000A1D3B"/>
    <w:rsid w:val="00147629"/>
    <w:rsid w:val="001C0A7E"/>
    <w:rsid w:val="001F1667"/>
    <w:rsid w:val="0023495E"/>
    <w:rsid w:val="002A77E6"/>
    <w:rsid w:val="002D3F57"/>
    <w:rsid w:val="002F7B83"/>
    <w:rsid w:val="0036618F"/>
    <w:rsid w:val="003C1A5C"/>
    <w:rsid w:val="003D4B77"/>
    <w:rsid w:val="00432429"/>
    <w:rsid w:val="00462E36"/>
    <w:rsid w:val="005025F7"/>
    <w:rsid w:val="005038CE"/>
    <w:rsid w:val="00544C62"/>
    <w:rsid w:val="00555B44"/>
    <w:rsid w:val="0056043A"/>
    <w:rsid w:val="0058504E"/>
    <w:rsid w:val="005A555F"/>
    <w:rsid w:val="00612F26"/>
    <w:rsid w:val="00616BDF"/>
    <w:rsid w:val="00621781"/>
    <w:rsid w:val="00695920"/>
    <w:rsid w:val="007C1231"/>
    <w:rsid w:val="00851551"/>
    <w:rsid w:val="00856F3E"/>
    <w:rsid w:val="0088086B"/>
    <w:rsid w:val="00887BED"/>
    <w:rsid w:val="008C30CB"/>
    <w:rsid w:val="008E08BC"/>
    <w:rsid w:val="008E4DF1"/>
    <w:rsid w:val="008F1780"/>
    <w:rsid w:val="00942F1A"/>
    <w:rsid w:val="009711C3"/>
    <w:rsid w:val="00996C31"/>
    <w:rsid w:val="00A6256F"/>
    <w:rsid w:val="00A73130"/>
    <w:rsid w:val="00B235DA"/>
    <w:rsid w:val="00B257D8"/>
    <w:rsid w:val="00B26853"/>
    <w:rsid w:val="00B3330C"/>
    <w:rsid w:val="00B72C30"/>
    <w:rsid w:val="00BF26B0"/>
    <w:rsid w:val="00CB3520"/>
    <w:rsid w:val="00CB4A65"/>
    <w:rsid w:val="00CF3CE3"/>
    <w:rsid w:val="00D25B7A"/>
    <w:rsid w:val="00DE12F4"/>
    <w:rsid w:val="00E219B0"/>
    <w:rsid w:val="00E31763"/>
    <w:rsid w:val="00E41448"/>
    <w:rsid w:val="00ED5426"/>
    <w:rsid w:val="00F518F1"/>
    <w:rsid w:val="00F5581A"/>
    <w:rsid w:val="00F65467"/>
    <w:rsid w:val="00FA019C"/>
    <w:rsid w:val="00FA6FC7"/>
    <w:rsid w:val="00FC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8C0312"/>
  <w15:docId w15:val="{65A24762-9EC4-2B4A-9DD9-B7ED6305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043A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043A"/>
    <w:pPr>
      <w:ind w:left="720"/>
      <w:contextualSpacing/>
    </w:pPr>
  </w:style>
  <w:style w:type="table" w:styleId="Tabellenraster">
    <w:name w:val="Table Grid"/>
    <w:basedOn w:val="NormaleTabelle"/>
    <w:uiPriority w:val="59"/>
    <w:rsid w:val="0056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04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043A"/>
  </w:style>
  <w:style w:type="paragraph" w:styleId="Fuzeile">
    <w:name w:val="footer"/>
    <w:basedOn w:val="Standard"/>
    <w:link w:val="FuzeileZchn"/>
    <w:uiPriority w:val="99"/>
    <w:unhideWhenUsed/>
    <w:rsid w:val="005604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0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5A26F-1366-4AEC-9A90-A2AE5969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Gall</dc:creator>
  <cp:lastModifiedBy>Ruth Lynn</cp:lastModifiedBy>
  <cp:revision>2</cp:revision>
  <cp:lastPrinted>2022-03-31T13:17:00Z</cp:lastPrinted>
  <dcterms:created xsi:type="dcterms:W3CDTF">2023-02-26T10:31:00Z</dcterms:created>
  <dcterms:modified xsi:type="dcterms:W3CDTF">2023-02-26T10:31:00Z</dcterms:modified>
</cp:coreProperties>
</file>