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C156" w14:textId="76604EA3" w:rsidR="00774693" w:rsidRDefault="00FF4E81" w:rsidP="009A19E6">
      <w:pPr>
        <w:ind w:left="-567"/>
        <w:jc w:val="center"/>
        <w:rPr>
          <w:rFonts w:ascii="Averia Libre" w:hAnsi="Averia Libre"/>
          <w:sz w:val="21"/>
          <w:szCs w:val="21"/>
        </w:rPr>
      </w:pPr>
    </w:p>
    <w:p w14:paraId="21479029" w14:textId="77777777" w:rsidR="00D63762" w:rsidRPr="00D63762" w:rsidRDefault="00D63762" w:rsidP="00D63762">
      <w:pPr>
        <w:spacing w:after="160" w:line="256" w:lineRule="auto"/>
        <w:jc w:val="center"/>
        <w:rPr>
          <w:rFonts w:ascii="Averia Serif Libre" w:eastAsia="Calibri" w:hAnsi="Averia Serif Libre"/>
          <w:color w:val="FFC000"/>
          <w:sz w:val="36"/>
          <w:szCs w:val="36"/>
          <w:lang w:eastAsia="en-US"/>
        </w:rPr>
      </w:pPr>
      <w:r w:rsidRPr="00D63762">
        <w:rPr>
          <w:rFonts w:ascii="Averia Serif Libre" w:eastAsia="Calibri" w:hAnsi="Averia Serif Libre"/>
          <w:color w:val="FFC000"/>
          <w:sz w:val="36"/>
          <w:szCs w:val="36"/>
          <w:lang w:eastAsia="en-US"/>
        </w:rPr>
        <w:t>„Spüre das Eigene – vertraue dem Gespürten und bringe den Mut auf es zu leben“ (Günter Funke)</w:t>
      </w:r>
    </w:p>
    <w:p w14:paraId="51722D2A" w14:textId="77777777" w:rsidR="00D63762" w:rsidRPr="00D63762" w:rsidRDefault="00D63762" w:rsidP="00D63762">
      <w:pPr>
        <w:spacing w:after="160" w:line="256" w:lineRule="auto"/>
        <w:jc w:val="center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</w:t>
      </w:r>
    </w:p>
    <w:p w14:paraId="243B8DE9" w14:textId="2BDC7FAC" w:rsidR="00D63762" w:rsidRPr="00D63762" w:rsidRDefault="00D63762" w:rsidP="00D63762">
      <w:pPr>
        <w:spacing w:after="160" w:line="256" w:lineRule="auto"/>
        <w:jc w:val="center"/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</w:pPr>
      <w:r w:rsidRPr="00D63762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>Ausbildung zum</w:t>
      </w:r>
      <w:r w:rsidR="00DA7BC3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>/r</w:t>
      </w:r>
      <w:r w:rsidRPr="00D63762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 xml:space="preserve"> Lebens</w:t>
      </w:r>
      <w:r w:rsidR="00DA7BC3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>-</w:t>
      </w:r>
      <w:r w:rsidRPr="00D63762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 xml:space="preserve"> und Sozialberater</w:t>
      </w:r>
      <w:r w:rsidR="00DA7BC3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>*in</w:t>
      </w:r>
      <w:r w:rsidRPr="00D63762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 xml:space="preserve"> (LSB)</w:t>
      </w:r>
    </w:p>
    <w:p w14:paraId="1BBFDB78" w14:textId="3085C7DB" w:rsidR="00D63762" w:rsidRPr="00D63762" w:rsidRDefault="00D63762" w:rsidP="00D63762">
      <w:pPr>
        <w:spacing w:after="160" w:line="256" w:lineRule="auto"/>
        <w:jc w:val="center"/>
        <w:rPr>
          <w:rFonts w:ascii="Averia Serif Libre" w:eastAsia="Calibri" w:hAnsi="Averia Serif Libre"/>
          <w:b/>
          <w:bCs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b/>
          <w:bCs/>
          <w:sz w:val="24"/>
          <w:szCs w:val="24"/>
          <w:lang w:eastAsia="en-US"/>
        </w:rPr>
        <w:t>oder</w:t>
      </w:r>
    </w:p>
    <w:p w14:paraId="2A534A6F" w14:textId="24BBB720" w:rsidR="00D63762" w:rsidRPr="00D63762" w:rsidRDefault="00DA7BC3" w:rsidP="00D63762">
      <w:pPr>
        <w:spacing w:after="160" w:line="256" w:lineRule="auto"/>
        <w:jc w:val="center"/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</w:pPr>
      <w:r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 xml:space="preserve">zum/r </w:t>
      </w:r>
      <w:r w:rsidR="00D63762" w:rsidRPr="00D63762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>Mentor</w:t>
      </w:r>
      <w:r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>*</w:t>
      </w:r>
      <w:r w:rsidR="00D63762" w:rsidRPr="00D63762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>in für existenzanalytische, logotherapeutische und phänomenologische Beratung und Begleitung</w:t>
      </w:r>
    </w:p>
    <w:p w14:paraId="6D2E0946" w14:textId="77777777" w:rsidR="00D63762" w:rsidRPr="00D63762" w:rsidRDefault="00D63762" w:rsidP="00D63762">
      <w:pPr>
        <w:spacing w:after="160" w:line="256" w:lineRule="auto"/>
        <w:jc w:val="center"/>
        <w:rPr>
          <w:rFonts w:ascii="Averia Serif Libre" w:eastAsia="Calibri" w:hAnsi="Averia Serif Libre"/>
          <w:sz w:val="24"/>
          <w:szCs w:val="24"/>
          <w:u w:val="single"/>
          <w:lang w:eastAsia="en-US"/>
        </w:rPr>
      </w:pPr>
    </w:p>
    <w:p w14:paraId="1A26C33C" w14:textId="77777777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u w:val="single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u w:val="single"/>
          <w:lang w:eastAsia="en-US"/>
        </w:rPr>
        <w:t>Ausbildung:</w:t>
      </w:r>
    </w:p>
    <w:p w14:paraId="5C1C9190" w14:textId="77777777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Diese Ausbildung ist für Personen geeignet, die Menschen in den unterschiedlichsten Situationen und Phasen ihres Lebens begleiten. </w:t>
      </w:r>
    </w:p>
    <w:p w14:paraId="4F092711" w14:textId="14BDC4B6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Kranken- und Gesundheitspfleger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>*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innen, Lehrer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>*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innen, Erzieher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>*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innen, Tageseltern, Mediziner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>*innen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und Therapeuten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>*innen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, Menschen, die in der Seelsorge arbeiten, usw. </w:t>
      </w:r>
    </w:p>
    <w:p w14:paraId="2D2C8447" w14:textId="77777777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Die Aufgabe des/der Logotherapeuten/in ist es, Sinn-Entdeckungshilfe zu leisten. Diesem Auftrag kann sie/er nur gerecht werden, wenn man sich selbst der Fülle der Sinn-Möglichkeiten bewusst ist. </w:t>
      </w:r>
    </w:p>
    <w:p w14:paraId="1FDB6E1D" w14:textId="77777777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Diese Seminarreihe lehrt uns, diese Fähigkeit anzuregen und Sinn wahrzunehmen. Nur ein sinnerfülltes Leben ist ein glückliches Leben. Lernen Sie die Sinn-Vitalität, die Sinn-</w:t>
      </w:r>
      <w:proofErr w:type="gramStart"/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Phantasie</w:t>
      </w:r>
      <w:proofErr w:type="gramEnd"/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und die Sinn-Sensibilität zu wecken, zu stärken und zu bergen. Eröffnen Sie sich und </w:t>
      </w:r>
      <w:proofErr w:type="gramStart"/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Ihrem Klientel</w:t>
      </w:r>
      <w:proofErr w:type="gramEnd"/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dadurch neue Wege, Leben erfüllt zu gestalten! </w:t>
      </w:r>
    </w:p>
    <w:p w14:paraId="401C0B9A" w14:textId="77777777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Viktor E. Frankl legte mit der Logotherapie und Existenzanalyse die Grundlage für diese Art der Gesprächsführung und Beratung. Die wert- und lebensorientierte Anthropologie stellt die Würde, die Freiheit und die Verantwortung der Person in den Mittelpunkt und unterstützt und fördert den Willen zum Sinn.</w:t>
      </w:r>
    </w:p>
    <w:p w14:paraId="0EF5EE36" w14:textId="04B4A74E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In Kleingruppen werden die Gesprächserfahrungen der Teilnehmer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>*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innen reflektiert und begleitet. </w:t>
      </w:r>
    </w:p>
    <w:p w14:paraId="0BC04A3D" w14:textId="77777777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</w:p>
    <w:p w14:paraId="6AECB79C" w14:textId="77777777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</w:p>
    <w:p w14:paraId="164CD762" w14:textId="77777777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</w:p>
    <w:p w14:paraId="1CEF79E2" w14:textId="77777777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</w:p>
    <w:p w14:paraId="2A239E2E" w14:textId="77777777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</w:p>
    <w:p w14:paraId="337824B3" w14:textId="218305AC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</w:pPr>
      <w:r w:rsidRPr="00D63762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lastRenderedPageBreak/>
        <w:t>Teil A: Grundlagen der Logotherapie, Existenzanalyse und Lebensphänomenologie.</w:t>
      </w:r>
    </w:p>
    <w:p w14:paraId="2324C6A3" w14:textId="77777777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Teil A umfasst 300 Ausbildungsstunden, die auf zwei Jahre (vorwiegend an Wochenenden, eventuell auch in den Ferien während der Woche) verteilt werden. </w:t>
      </w:r>
    </w:p>
    <w:p w14:paraId="54E52C5C" w14:textId="50A273A4" w:rsidR="00D63762" w:rsidRPr="00D63762" w:rsidRDefault="00D63762" w:rsidP="00DA7BC3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>Teil B: Weitere 6 Wochenenden im Anschluss innerhalb eines Jahres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nähere Informationen auf Anfrage.</w:t>
      </w:r>
    </w:p>
    <w:p w14:paraId="0415E025" w14:textId="77777777" w:rsidR="00DA7BC3" w:rsidRDefault="00DA7BC3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</w:p>
    <w:p w14:paraId="76E3BAC2" w14:textId="68579C59" w:rsidR="00D63762" w:rsidRPr="00D63762" w:rsidRDefault="00DA7BC3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  <w:r>
        <w:rPr>
          <w:rFonts w:ascii="Averia Serif Libre" w:eastAsia="Calibri" w:hAnsi="Averia Serif Libre"/>
          <w:sz w:val="24"/>
          <w:szCs w:val="24"/>
          <w:lang w:eastAsia="en-US"/>
        </w:rPr>
        <w:t>Die</w:t>
      </w:r>
      <w:r w:rsidR="00D63762"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Seminarreihe ist aufbauend, die verschiedenen Inhalte werden zunehmend vertieft und bilden einen Zusammenhang, der vor allem in der Reflexion und emotionalen Erarbeitung der eigenen Lebenserfahrung, verstehbar wird.</w:t>
      </w:r>
    </w:p>
    <w:p w14:paraId="19808F8D" w14:textId="5B1A150E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Den Großteil der Wochenenden </w:t>
      </w:r>
      <w:r w:rsidRPr="00D63762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>im Teil A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wird Frau Dr.</w:t>
      </w:r>
      <w:r w:rsidRPr="00D63762">
        <w:rPr>
          <w:rFonts w:ascii="Averia Serif Libre" w:eastAsia="Calibri" w:hAnsi="Averia Serif Libre"/>
          <w:sz w:val="24"/>
          <w:szCs w:val="24"/>
          <w:vertAlign w:val="superscript"/>
          <w:lang w:eastAsia="en-US"/>
        </w:rPr>
        <w:t>in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Hadinger </w:t>
      </w:r>
      <w:r w:rsidR="00250BEE">
        <w:rPr>
          <w:rFonts w:ascii="Averia Serif Libre" w:eastAsia="Calibri" w:hAnsi="Averia Serif Libre"/>
          <w:sz w:val="24"/>
          <w:szCs w:val="24"/>
          <w:lang w:eastAsia="en-US"/>
        </w:rPr>
        <w:t xml:space="preserve">(weitere Informationen zur Person: siehe unten) 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lehren. Wir freuen uns anerkannte Gastreferenten zu fachspezifischen Themen einladen zu dürfen.</w:t>
      </w:r>
    </w:p>
    <w:p w14:paraId="740FDD6D" w14:textId="28734DE8" w:rsidR="00D63762" w:rsidRPr="00D63762" w:rsidRDefault="00D63762" w:rsidP="00250BEE">
      <w:pPr>
        <w:spacing w:after="160" w:line="256" w:lineRule="auto"/>
        <w:ind w:left="3119" w:hanging="3119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Hauptreferenten </w:t>
      </w:r>
      <w:r w:rsidR="00DA7BC3" w:rsidRPr="00DA7BC3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 xml:space="preserve">im </w:t>
      </w:r>
      <w:r w:rsidRPr="00D63762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>Teil B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: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 xml:space="preserve">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ab/>
        <w:t>D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r.</w:t>
      </w:r>
      <w:r w:rsidR="00DA7BC3">
        <w:rPr>
          <w:rFonts w:ascii="Averia Serif Libre" w:eastAsia="Calibri" w:hAnsi="Averia Serif Libre"/>
          <w:sz w:val="24"/>
          <w:szCs w:val="24"/>
          <w:vertAlign w:val="superscript"/>
          <w:lang w:eastAsia="en-US"/>
        </w:rPr>
        <w:t>in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</w:t>
      </w:r>
      <w:proofErr w:type="spellStart"/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Boglarka</w:t>
      </w:r>
      <w:proofErr w:type="spellEnd"/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Hadinger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</w:r>
      <w:proofErr w:type="spellStart"/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Mag.</w:t>
      </w:r>
      <w:r w:rsidR="00DA7BC3">
        <w:rPr>
          <w:rFonts w:ascii="Averia Serif Libre" w:eastAsia="Calibri" w:hAnsi="Averia Serif Libre"/>
          <w:sz w:val="24"/>
          <w:szCs w:val="24"/>
          <w:vertAlign w:val="superscript"/>
          <w:lang w:eastAsia="en-US"/>
        </w:rPr>
        <w:t>a</w:t>
      </w:r>
      <w:proofErr w:type="spellEnd"/>
      <w:r w:rsidR="00DA7BC3">
        <w:rPr>
          <w:rFonts w:ascii="Averia Serif Libre" w:eastAsia="Calibri" w:hAnsi="Averia Serif Libre"/>
          <w:sz w:val="24"/>
          <w:szCs w:val="24"/>
          <w:lang w:eastAsia="en-US"/>
        </w:rPr>
        <w:t xml:space="preserve"> 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Christine Enzinger,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</w:r>
      <w:proofErr w:type="spellStart"/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Dipl.Päd</w:t>
      </w:r>
      <w:proofErr w:type="spellEnd"/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</w:t>
      </w:r>
      <w:proofErr w:type="spellStart"/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BEd</w:t>
      </w:r>
      <w:proofErr w:type="spellEnd"/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. Claudia Frauenlob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und LSB – Team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 xml:space="preserve"> des Seminarbauernhofes Brunn-Gut</w:t>
      </w:r>
    </w:p>
    <w:p w14:paraId="05F873B7" w14:textId="21D50833" w:rsidR="00D63762" w:rsidRPr="00D63762" w:rsidRDefault="00D63762" w:rsidP="00DA7BC3">
      <w:pPr>
        <w:spacing w:after="160" w:line="256" w:lineRule="auto"/>
        <w:ind w:left="2124" w:hanging="2124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u w:val="single"/>
          <w:lang w:eastAsia="en-US"/>
        </w:rPr>
        <w:t>Kosten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: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ab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Entscheidungswochenende: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ab/>
        <w:t>€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250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>,--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2.–15. Wochenende: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ab/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ab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€ 280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>,--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(Gesamt: € </w:t>
      </w:r>
      <w:proofErr w:type="gramStart"/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4.170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>,--</w:t>
      </w:r>
      <w:proofErr w:type="gramEnd"/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) </w:t>
      </w:r>
    </w:p>
    <w:p w14:paraId="07D0C9D9" w14:textId="503B4486" w:rsidR="00D63762" w:rsidRPr="00D63762" w:rsidRDefault="00D63762" w:rsidP="00DA7BC3">
      <w:pPr>
        <w:spacing w:after="160" w:line="256" w:lineRule="auto"/>
        <w:ind w:left="2124" w:hanging="2124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u w:val="single"/>
          <w:lang w:eastAsia="en-US"/>
        </w:rPr>
        <w:t>Termine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: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ab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19. – 21. März 2021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23. – 25 April 2021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  <w:t>0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4. –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>0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6. Juni 2021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  <w:t>0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1. –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>0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3. Oktober 2021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26. – 28. November 2021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21. – 23. Jänner 2022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  <w:t>0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4. –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>0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6. März 202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>2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13. – 15. Mai 2022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16. – 18. September 2022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11. – 13 November 2022 </w:t>
      </w:r>
    </w:p>
    <w:p w14:paraId="6FDC464C" w14:textId="77777777" w:rsidR="00D63762" w:rsidRPr="00D63762" w:rsidRDefault="00D63762" w:rsidP="00DA7BC3">
      <w:pPr>
        <w:spacing w:after="160" w:line="256" w:lineRule="auto"/>
        <w:ind w:left="1416" w:firstLine="708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Termine für 2023 werden noch bekanntgegeben. </w:t>
      </w:r>
    </w:p>
    <w:p w14:paraId="682E8D0B" w14:textId="77777777" w:rsidR="00DA7BC3" w:rsidRDefault="00D63762" w:rsidP="00DA7BC3">
      <w:pPr>
        <w:spacing w:after="160" w:line="256" w:lineRule="auto"/>
        <w:ind w:left="2124" w:hanging="2124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>Seminarzeiten</w:t>
      </w:r>
      <w:r w:rsidRPr="00D63762">
        <w:rPr>
          <w:rFonts w:ascii="Averia Serif Libre" w:eastAsia="Calibri" w:hAnsi="Averia Serif Libre"/>
          <w:b/>
          <w:bCs/>
          <w:sz w:val="24"/>
          <w:szCs w:val="24"/>
          <w:lang w:eastAsia="en-US"/>
        </w:rPr>
        <w:t>:</w:t>
      </w:r>
      <w:r w:rsidR="00DA7BC3" w:rsidRPr="00DA7BC3">
        <w:rPr>
          <w:rFonts w:ascii="Averia Serif Libre" w:eastAsia="Calibri" w:hAnsi="Averia Serif Libre"/>
          <w:b/>
          <w:bCs/>
          <w:sz w:val="24"/>
          <w:szCs w:val="24"/>
          <w:lang w:eastAsia="en-US"/>
        </w:rPr>
        <w:t xml:space="preserve"> </w:t>
      </w:r>
      <w:r w:rsidR="00DA7BC3" w:rsidRPr="00DA7BC3">
        <w:rPr>
          <w:rFonts w:ascii="Averia Serif Libre" w:eastAsia="Calibri" w:hAnsi="Averia Serif Libre"/>
          <w:b/>
          <w:bCs/>
          <w:sz w:val="24"/>
          <w:szCs w:val="24"/>
          <w:lang w:eastAsia="en-US"/>
        </w:rPr>
        <w:tab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Fr: 16:00 – 20:30 Uhr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Sa: 09:00 – 18:30 Uhr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br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So: 09:00 – 13:00 Uhr </w:t>
      </w:r>
    </w:p>
    <w:p w14:paraId="4121CD20" w14:textId="2A02F8CD" w:rsidR="00D63762" w:rsidRPr="00D63762" w:rsidRDefault="00D63762" w:rsidP="00DA7BC3">
      <w:pPr>
        <w:spacing w:after="160" w:line="256" w:lineRule="auto"/>
        <w:ind w:left="2124" w:hanging="2124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u w:val="single"/>
          <w:lang w:eastAsia="en-US"/>
        </w:rPr>
        <w:t>Anmeldung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: </w:t>
      </w:r>
      <w:r w:rsidR="00DA7BC3">
        <w:rPr>
          <w:rFonts w:ascii="Averia Serif Libre" w:eastAsia="Calibri" w:hAnsi="Averia Serif Libre"/>
          <w:sz w:val="24"/>
          <w:szCs w:val="24"/>
          <w:lang w:eastAsia="en-US"/>
        </w:rPr>
        <w:tab/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bis 3.März 2021 </w:t>
      </w:r>
    </w:p>
    <w:p w14:paraId="48C72236" w14:textId="35493BF8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Nähere Informationen und </w:t>
      </w:r>
      <w:r w:rsidRPr="00D63762">
        <w:rPr>
          <w:rFonts w:ascii="Averia Serif Libre" w:eastAsia="Calibri" w:hAnsi="Averia Serif Libre"/>
          <w:b/>
          <w:bCs/>
          <w:sz w:val="24"/>
          <w:szCs w:val="24"/>
          <w:u w:val="single"/>
          <w:lang w:eastAsia="en-US"/>
        </w:rPr>
        <w:t>Anmeldung: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</w:t>
      </w:r>
      <w:r w:rsidR="00250BEE">
        <w:rPr>
          <w:rFonts w:ascii="Averia Serif Libre" w:eastAsia="Calibri" w:hAnsi="Averia Serif Libre"/>
          <w:sz w:val="24"/>
          <w:szCs w:val="24"/>
          <w:lang w:eastAsia="en-US"/>
        </w:rPr>
        <w:t xml:space="preserve"> Claudia Frauenlob, </w:t>
      </w:r>
      <w:hyperlink r:id="rId7" w:history="1">
        <w:r w:rsidR="00250BEE" w:rsidRPr="00D63762">
          <w:rPr>
            <w:rStyle w:val="Hyperlink"/>
            <w:rFonts w:ascii="Averia Serif Libre" w:eastAsia="Calibri" w:hAnsi="Averia Serif Libre"/>
            <w:sz w:val="24"/>
            <w:szCs w:val="24"/>
            <w:lang w:eastAsia="en-US"/>
          </w:rPr>
          <w:t>brunngut@gmx.at</w:t>
        </w:r>
      </w:hyperlink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 </w:t>
      </w:r>
    </w:p>
    <w:p w14:paraId="1A784670" w14:textId="5482862F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sz w:val="24"/>
          <w:szCs w:val="24"/>
          <w:lang w:eastAsia="en-US"/>
        </w:rPr>
      </w:pP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 xml:space="preserve">Tel. 06212 7532 oder bei Alexandra Purwitzer </w:t>
      </w:r>
      <w:r w:rsidR="00250BEE">
        <w:rPr>
          <w:rFonts w:ascii="Averia Serif Libre" w:eastAsia="Calibri" w:hAnsi="Averia Serif Libre"/>
          <w:sz w:val="24"/>
          <w:szCs w:val="24"/>
          <w:lang w:eastAsia="en-US"/>
        </w:rPr>
        <w:t>0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650</w:t>
      </w:r>
      <w:r w:rsidR="00250BEE">
        <w:rPr>
          <w:rFonts w:ascii="Averia Serif Libre" w:eastAsia="Calibri" w:hAnsi="Averia Serif Libre"/>
          <w:sz w:val="24"/>
          <w:szCs w:val="24"/>
          <w:lang w:eastAsia="en-US"/>
        </w:rPr>
        <w:t>/</w:t>
      </w:r>
      <w:r w:rsidRPr="00D63762">
        <w:rPr>
          <w:rFonts w:ascii="Averia Serif Libre" w:eastAsia="Calibri" w:hAnsi="Averia Serif Libre"/>
          <w:sz w:val="24"/>
          <w:szCs w:val="24"/>
          <w:lang w:eastAsia="en-US"/>
        </w:rPr>
        <w:t>7750108</w:t>
      </w:r>
    </w:p>
    <w:p w14:paraId="1BEC348E" w14:textId="77777777" w:rsidR="00250BEE" w:rsidRDefault="00250BEE" w:rsidP="00250BEE">
      <w:pPr>
        <w:spacing w:before="100" w:beforeAutospacing="1" w:after="100" w:afterAutospacing="1"/>
        <w:jc w:val="center"/>
        <w:outlineLvl w:val="5"/>
        <w:rPr>
          <w:rFonts w:ascii="Averia Serif Libre" w:eastAsia="Times New Roman" w:hAnsi="Averia Serif Libre"/>
          <w:b/>
          <w:bCs/>
          <w:sz w:val="15"/>
          <w:szCs w:val="15"/>
        </w:rPr>
      </w:pPr>
    </w:p>
    <w:p w14:paraId="20259096" w14:textId="77777777" w:rsidR="00250BEE" w:rsidRDefault="00250BEE" w:rsidP="00250BEE">
      <w:pPr>
        <w:spacing w:before="100" w:beforeAutospacing="1" w:after="100" w:afterAutospacing="1"/>
        <w:jc w:val="center"/>
        <w:outlineLvl w:val="5"/>
        <w:rPr>
          <w:rFonts w:ascii="Averia Serif Libre" w:eastAsia="Times New Roman" w:hAnsi="Averia Serif Libre"/>
          <w:b/>
          <w:bCs/>
          <w:sz w:val="15"/>
          <w:szCs w:val="15"/>
        </w:rPr>
      </w:pPr>
    </w:p>
    <w:p w14:paraId="1983989D" w14:textId="77777777" w:rsidR="00250BEE" w:rsidRDefault="00250BEE" w:rsidP="00250BEE">
      <w:pPr>
        <w:spacing w:before="100" w:beforeAutospacing="1" w:after="100" w:afterAutospacing="1"/>
        <w:jc w:val="center"/>
        <w:outlineLvl w:val="5"/>
        <w:rPr>
          <w:rFonts w:ascii="Averia Serif Libre" w:eastAsia="Times New Roman" w:hAnsi="Averia Serif Libre"/>
          <w:b/>
          <w:bCs/>
          <w:sz w:val="15"/>
          <w:szCs w:val="15"/>
        </w:rPr>
      </w:pPr>
    </w:p>
    <w:p w14:paraId="133301D8" w14:textId="5C288503" w:rsidR="00D63762" w:rsidRPr="00D63762" w:rsidRDefault="00D63762" w:rsidP="00250BEE">
      <w:pPr>
        <w:spacing w:before="100" w:beforeAutospacing="1" w:after="100" w:afterAutospacing="1"/>
        <w:jc w:val="center"/>
        <w:outlineLvl w:val="5"/>
        <w:rPr>
          <w:rFonts w:ascii="Averia Serif Libre" w:eastAsia="Times New Roman" w:hAnsi="Averia Serif Libre"/>
          <w:b/>
          <w:bCs/>
          <w:sz w:val="15"/>
          <w:szCs w:val="15"/>
        </w:rPr>
      </w:pPr>
      <w:r w:rsidRPr="00D63762">
        <w:rPr>
          <w:rFonts w:ascii="Averia Serif Libre" w:eastAsia="Calibri" w:hAnsi="Averia Serif Libre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383C2C53" wp14:editId="2A9F42D9">
            <wp:simplePos x="0" y="0"/>
            <wp:positionH relativeFrom="column">
              <wp:posOffset>2881630</wp:posOffset>
            </wp:positionH>
            <wp:positionV relativeFrom="paragraph">
              <wp:posOffset>12065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F01F4D" w14:textId="25E46E69" w:rsidR="00D63762" w:rsidRPr="00D63762" w:rsidRDefault="00D63762" w:rsidP="00250BEE">
      <w:pPr>
        <w:spacing w:before="100" w:beforeAutospacing="1" w:after="100" w:afterAutospacing="1"/>
        <w:outlineLvl w:val="5"/>
        <w:rPr>
          <w:rFonts w:ascii="Averia Serif Libre" w:eastAsia="Times New Roman" w:hAnsi="Averia Serif Libre"/>
          <w:b/>
          <w:bCs/>
          <w:sz w:val="36"/>
          <w:szCs w:val="36"/>
        </w:rPr>
      </w:pPr>
      <w:r w:rsidRPr="00D63762">
        <w:rPr>
          <w:rFonts w:ascii="Averia Serif Libre" w:eastAsia="Times New Roman" w:hAnsi="Averia Serif Libre"/>
          <w:b/>
          <w:bCs/>
          <w:sz w:val="36"/>
          <w:szCs w:val="36"/>
        </w:rPr>
        <w:t>Hauptreferentin Teil A:</w:t>
      </w:r>
      <w:r w:rsidR="00250BEE">
        <w:rPr>
          <w:rFonts w:ascii="Averia Serif Libre" w:eastAsia="Times New Roman" w:hAnsi="Averia Serif Libre"/>
          <w:b/>
          <w:bCs/>
          <w:sz w:val="36"/>
          <w:szCs w:val="36"/>
        </w:rPr>
        <w:br/>
      </w:r>
      <w:r w:rsidRPr="00D63762">
        <w:rPr>
          <w:rFonts w:ascii="Averia Serif Libre" w:eastAsia="Times New Roman" w:hAnsi="Averia Serif Libre"/>
          <w:b/>
          <w:bCs/>
          <w:sz w:val="36"/>
          <w:szCs w:val="36"/>
        </w:rPr>
        <w:t>Dr.</w:t>
      </w:r>
      <w:r w:rsidRPr="00D63762">
        <w:rPr>
          <w:rFonts w:ascii="Averia Serif Libre" w:eastAsia="Times New Roman" w:hAnsi="Averia Serif Libre"/>
          <w:b/>
          <w:bCs/>
          <w:sz w:val="36"/>
          <w:szCs w:val="36"/>
          <w:vertAlign w:val="superscript"/>
        </w:rPr>
        <w:t>in</w:t>
      </w:r>
      <w:r w:rsidRPr="00D63762">
        <w:rPr>
          <w:rFonts w:ascii="Averia Serif Libre" w:eastAsia="Times New Roman" w:hAnsi="Averia Serif Libre"/>
          <w:b/>
          <w:bCs/>
          <w:sz w:val="36"/>
          <w:szCs w:val="36"/>
        </w:rPr>
        <w:t> </w:t>
      </w:r>
      <w:proofErr w:type="spellStart"/>
      <w:r w:rsidRPr="00D63762">
        <w:rPr>
          <w:rFonts w:ascii="Averia Serif Libre" w:eastAsia="Times New Roman" w:hAnsi="Averia Serif Libre"/>
          <w:b/>
          <w:bCs/>
          <w:sz w:val="36"/>
          <w:szCs w:val="36"/>
        </w:rPr>
        <w:t>Boglarka</w:t>
      </w:r>
      <w:proofErr w:type="spellEnd"/>
      <w:r w:rsidRPr="00D63762">
        <w:rPr>
          <w:rFonts w:ascii="Averia Serif Libre" w:eastAsia="Times New Roman" w:hAnsi="Averia Serif Libre"/>
          <w:b/>
          <w:bCs/>
          <w:sz w:val="36"/>
          <w:szCs w:val="36"/>
        </w:rPr>
        <w:t xml:space="preserve"> Hadinger </w:t>
      </w:r>
    </w:p>
    <w:p w14:paraId="29BBFA4C" w14:textId="77777777" w:rsidR="00250BEE" w:rsidRDefault="00250BEE" w:rsidP="00D63762">
      <w:pPr>
        <w:spacing w:before="100" w:beforeAutospacing="1" w:after="100" w:afterAutospacing="1"/>
        <w:rPr>
          <w:rFonts w:ascii="Averia Serif Libre" w:eastAsia="Times New Roman" w:hAnsi="Averia Serif Libre"/>
          <w:sz w:val="24"/>
          <w:szCs w:val="24"/>
        </w:rPr>
      </w:pPr>
    </w:p>
    <w:p w14:paraId="0119E157" w14:textId="77777777" w:rsidR="00250BEE" w:rsidRDefault="00D63762" w:rsidP="00D63762">
      <w:pPr>
        <w:spacing w:before="100" w:beforeAutospacing="1" w:after="100" w:afterAutospacing="1"/>
        <w:rPr>
          <w:rFonts w:ascii="Averia Serif Libre" w:eastAsia="Times New Roman" w:hAnsi="Averia Serif Libre"/>
          <w:sz w:val="24"/>
          <w:szCs w:val="24"/>
        </w:rPr>
      </w:pPr>
      <w:r w:rsidRPr="00D63762">
        <w:rPr>
          <w:rFonts w:ascii="Averia Serif Libre" w:eastAsia="Times New Roman" w:hAnsi="Averia Serif Libre"/>
          <w:sz w:val="24"/>
          <w:szCs w:val="24"/>
        </w:rPr>
        <w:t>Frau Dr.</w:t>
      </w:r>
      <w:r w:rsidRPr="00D63762">
        <w:rPr>
          <w:rFonts w:ascii="Averia Serif Libre" w:eastAsia="Times New Roman" w:hAnsi="Averia Serif Libre"/>
          <w:sz w:val="24"/>
          <w:szCs w:val="24"/>
          <w:vertAlign w:val="superscript"/>
        </w:rPr>
        <w:t>in</w:t>
      </w:r>
      <w:r w:rsidRPr="00D63762">
        <w:rPr>
          <w:rFonts w:ascii="Averia Serif Libre" w:eastAsia="Times New Roman" w:hAnsi="Averia Serif Libre"/>
          <w:sz w:val="24"/>
          <w:szCs w:val="24"/>
        </w:rPr>
        <w:t xml:space="preserve"> Hadinger leitet das Institut für Logotherapie und Existenzanalyse in Tübingen und Wien. Sie ist Psychologin und Coach für die von </w:t>
      </w:r>
      <w:r w:rsidR="00250BEE">
        <w:rPr>
          <w:rFonts w:ascii="Averia Serif Libre" w:eastAsia="Times New Roman" w:hAnsi="Averia Serif Libre"/>
          <w:sz w:val="24"/>
          <w:szCs w:val="24"/>
        </w:rPr>
        <w:t>i</w:t>
      </w:r>
      <w:r w:rsidRPr="00D63762">
        <w:rPr>
          <w:rFonts w:ascii="Averia Serif Libre" w:eastAsia="Times New Roman" w:hAnsi="Averia Serif Libre"/>
          <w:sz w:val="24"/>
          <w:szCs w:val="24"/>
        </w:rPr>
        <w:t xml:space="preserve">hr </w:t>
      </w:r>
      <w:proofErr w:type="gramStart"/>
      <w:r w:rsidRPr="00D63762">
        <w:rPr>
          <w:rFonts w:ascii="Averia Serif Libre" w:eastAsia="Times New Roman" w:hAnsi="Averia Serif Libre"/>
          <w:sz w:val="24"/>
          <w:szCs w:val="24"/>
        </w:rPr>
        <w:t xml:space="preserve">entwickelte </w:t>
      </w:r>
      <w:r w:rsidR="00250BEE">
        <w:rPr>
          <w:rFonts w:ascii="Averia Serif Libre" w:eastAsia="Times New Roman" w:hAnsi="Averia Serif Libre"/>
          <w:sz w:val="24"/>
          <w:szCs w:val="24"/>
        </w:rPr>
        <w:t>,</w:t>
      </w:r>
      <w:proofErr w:type="gramEnd"/>
      <w:r w:rsidRPr="00D63762">
        <w:rPr>
          <w:rFonts w:ascii="Averia Serif Libre" w:eastAsia="Times New Roman" w:hAnsi="Averia Serif Libre"/>
          <w:sz w:val="24"/>
          <w:szCs w:val="24"/>
        </w:rPr>
        <w:t>„Logotherapeutische Persönlichkeitsentwicklung“, Viktor-Frankl-Preisträgerin, Dozentin an der Sigmund-Freud-Universität und Referentin im In– und Ausland.</w:t>
      </w:r>
      <w:r w:rsidRPr="00D63762">
        <w:rPr>
          <w:rFonts w:ascii="Averia Serif Libre" w:eastAsia="Times New Roman" w:hAnsi="Averia Serif Libre"/>
          <w:sz w:val="24"/>
          <w:szCs w:val="24"/>
        </w:rPr>
        <w:br/>
        <w:t xml:space="preserve">Als Entwicklerin der logotherapeutischen Methodenseminare hat sich </w:t>
      </w:r>
      <w:r w:rsidR="00250BEE">
        <w:rPr>
          <w:rFonts w:ascii="Averia Serif Libre" w:eastAsia="Times New Roman" w:hAnsi="Averia Serif Libre"/>
          <w:sz w:val="24"/>
          <w:szCs w:val="24"/>
        </w:rPr>
        <w:br/>
      </w:r>
      <w:r w:rsidRPr="00D63762">
        <w:rPr>
          <w:rFonts w:ascii="Averia Serif Libre" w:eastAsia="Times New Roman" w:hAnsi="Averia Serif Libre"/>
          <w:sz w:val="24"/>
          <w:szCs w:val="24"/>
        </w:rPr>
        <w:t>Dr.</w:t>
      </w:r>
      <w:r w:rsidR="00250BEE">
        <w:rPr>
          <w:rFonts w:ascii="Averia Serif Libre" w:eastAsia="Times New Roman" w:hAnsi="Averia Serif Libre"/>
          <w:sz w:val="24"/>
          <w:szCs w:val="24"/>
          <w:vertAlign w:val="superscript"/>
        </w:rPr>
        <w:t xml:space="preserve">in </w:t>
      </w:r>
      <w:proofErr w:type="spellStart"/>
      <w:r w:rsidRPr="00D63762">
        <w:rPr>
          <w:rFonts w:ascii="Averia Serif Libre" w:eastAsia="Times New Roman" w:hAnsi="Averia Serif Libre"/>
          <w:sz w:val="24"/>
          <w:szCs w:val="24"/>
        </w:rPr>
        <w:t>Boglarka</w:t>
      </w:r>
      <w:proofErr w:type="spellEnd"/>
      <w:r w:rsidRPr="00D63762">
        <w:rPr>
          <w:rFonts w:ascii="Averia Serif Libre" w:eastAsia="Times New Roman" w:hAnsi="Averia Serif Libre"/>
          <w:sz w:val="24"/>
          <w:szCs w:val="24"/>
        </w:rPr>
        <w:t xml:space="preserve"> Hadinger mittlerweile international einen Namen gemacht.</w:t>
      </w:r>
      <w:r w:rsidRPr="00D63762">
        <w:rPr>
          <w:rFonts w:ascii="Averia Serif Libre" w:eastAsia="Times New Roman" w:hAnsi="Averia Serif Libre"/>
          <w:sz w:val="24"/>
          <w:szCs w:val="24"/>
        </w:rPr>
        <w:br/>
      </w:r>
    </w:p>
    <w:p w14:paraId="07ED9E80" w14:textId="332A8415" w:rsidR="00D63762" w:rsidRPr="00D63762" w:rsidRDefault="00D63762" w:rsidP="00D63762">
      <w:pPr>
        <w:spacing w:before="100" w:beforeAutospacing="1" w:after="100" w:afterAutospacing="1"/>
        <w:rPr>
          <w:rFonts w:ascii="Averia Serif Libre" w:eastAsia="Times New Roman" w:hAnsi="Averia Serif Libre"/>
          <w:sz w:val="24"/>
          <w:szCs w:val="24"/>
        </w:rPr>
      </w:pPr>
      <w:r w:rsidRPr="00D63762">
        <w:rPr>
          <w:rFonts w:ascii="Averia Serif Libre" w:eastAsia="Times New Roman" w:hAnsi="Averia Serif Libre"/>
          <w:sz w:val="24"/>
          <w:szCs w:val="24"/>
        </w:rPr>
        <w:t>Wir freuen uns sehr, dass sie unserer Einladung wieder gefolgt ist und erneut die Ausbildungsleitung übernimmt.</w:t>
      </w:r>
    </w:p>
    <w:p w14:paraId="41E63997" w14:textId="77777777" w:rsidR="00D63762" w:rsidRPr="00D63762" w:rsidRDefault="00D63762" w:rsidP="00D63762">
      <w:pPr>
        <w:spacing w:after="160" w:line="256" w:lineRule="auto"/>
        <w:rPr>
          <w:rFonts w:ascii="Averia Serif Libre" w:eastAsia="Calibri" w:hAnsi="Averia Serif Libre"/>
          <w:lang w:eastAsia="en-US"/>
        </w:rPr>
      </w:pPr>
    </w:p>
    <w:p w14:paraId="24932982" w14:textId="06D4C0E9" w:rsidR="008F33AE" w:rsidRPr="00DA7BC3" w:rsidRDefault="008F33AE" w:rsidP="00D63762">
      <w:pPr>
        <w:ind w:left="-567"/>
        <w:jc w:val="center"/>
        <w:rPr>
          <w:rFonts w:ascii="Averia Serif Libre" w:hAnsi="Averia Serif Libre"/>
          <w:sz w:val="26"/>
          <w:szCs w:val="28"/>
        </w:rPr>
      </w:pPr>
    </w:p>
    <w:sectPr w:rsidR="008F33AE" w:rsidRPr="00DA7BC3" w:rsidSect="00B458FB">
      <w:headerReference w:type="default" r:id="rId9"/>
      <w:footerReference w:type="default" r:id="rId10"/>
      <w:pgSz w:w="11900" w:h="16840"/>
      <w:pgMar w:top="1985" w:right="1417" w:bottom="1125" w:left="1417" w:header="90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1AFE" w14:textId="77777777" w:rsidR="00401EEA" w:rsidRDefault="00401EEA" w:rsidP="00144E1C">
      <w:r>
        <w:separator/>
      </w:r>
    </w:p>
  </w:endnote>
  <w:endnote w:type="continuationSeparator" w:id="0">
    <w:p w14:paraId="647989B1" w14:textId="77777777" w:rsidR="00401EEA" w:rsidRDefault="00401EEA" w:rsidP="0014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">
    <w:altName w:val="Calibri"/>
    <w:charset w:val="4D"/>
    <w:family w:val="auto"/>
    <w:pitch w:val="variable"/>
    <w:sig w:usb0="20000007" w:usb1="00000000" w:usb2="00000000" w:usb3="00000000" w:csb0="00000193" w:csb1="00000000"/>
  </w:font>
  <w:font w:name="Barlow Semi Condensed">
    <w:altName w:val="Calibri"/>
    <w:charset w:val="4D"/>
    <w:family w:val="auto"/>
    <w:pitch w:val="variable"/>
    <w:sig w:usb0="20000007" w:usb1="00000000" w:usb2="00000000" w:usb3="00000000" w:csb0="00000193" w:csb1="00000000"/>
  </w:font>
  <w:font w:name="Averia Libre">
    <w:altName w:val="Calibri"/>
    <w:charset w:val="00"/>
    <w:family w:val="auto"/>
    <w:pitch w:val="variable"/>
    <w:sig w:usb0="8000002F" w:usb1="0000004A" w:usb2="00000000" w:usb3="00000000" w:csb0="00000001" w:csb1="00000000"/>
  </w:font>
  <w:font w:name="Averia Serif Libre">
    <w:panose1 w:val="02000603000000000004"/>
    <w:charset w:val="00"/>
    <w:family w:val="auto"/>
    <w:pitch w:val="variable"/>
    <w:sig w:usb0="8000002F" w:usb1="0000004A" w:usb2="00000000" w:usb3="00000000" w:csb0="00000001" w:csb1="00000000"/>
  </w:font>
  <w:font w:name="Averia Libre Light">
    <w:altName w:val="Calibri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B8B2" w14:textId="77777777" w:rsidR="00DE762D" w:rsidRDefault="00096F0F" w:rsidP="00315A58">
    <w:pPr>
      <w:autoSpaceDE w:val="0"/>
      <w:autoSpaceDN w:val="0"/>
      <w:adjustRightInd w:val="0"/>
      <w:ind w:right="-148"/>
      <w:rPr>
        <w:rFonts w:ascii="Averia Libre Light" w:hAnsi="Averia Libre Light"/>
        <w:sz w:val="26"/>
        <w:szCs w:val="28"/>
        <w:lang w:eastAsia="en-US"/>
      </w:rPr>
    </w:pPr>
    <w:r w:rsidRPr="00DE762D">
      <w:rPr>
        <w:rFonts w:ascii="Averia Libre Light" w:hAnsi="Averia Libre Light"/>
        <w:noProof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6A78ABA8" wp14:editId="104A2804">
          <wp:simplePos x="0" y="0"/>
          <wp:positionH relativeFrom="margin">
            <wp:align>right</wp:align>
          </wp:positionH>
          <wp:positionV relativeFrom="paragraph">
            <wp:posOffset>-484505</wp:posOffset>
          </wp:positionV>
          <wp:extent cx="695325" cy="877570"/>
          <wp:effectExtent l="0" t="0" r="9525" b="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2D" w:rsidRPr="00DE762D">
      <w:rPr>
        <w:rFonts w:ascii="Averia Libre Light" w:hAnsi="Averia Libre Light"/>
        <w:sz w:val="24"/>
        <w:szCs w:val="24"/>
        <w:lang w:eastAsia="en-US"/>
      </w:rPr>
      <w:t xml:space="preserve">Seminarbauernhof Brunn-Gut, Claudia Frauenlob, Brunn 1, 5201 Seekirchen </w:t>
    </w:r>
  </w:p>
  <w:p w14:paraId="6F4B95D5" w14:textId="656941BC" w:rsidR="008F33AE" w:rsidRPr="00DE762D" w:rsidRDefault="00DE762D" w:rsidP="00315A58">
    <w:pPr>
      <w:autoSpaceDE w:val="0"/>
      <w:autoSpaceDN w:val="0"/>
      <w:adjustRightInd w:val="0"/>
      <w:ind w:right="-148"/>
      <w:rPr>
        <w:rFonts w:ascii="Averia Libre Light" w:hAnsi="Averia Libre Light"/>
        <w:color w:val="000000" w:themeColor="text1"/>
        <w:sz w:val="24"/>
        <w:szCs w:val="24"/>
      </w:rPr>
    </w:pPr>
    <w:r w:rsidRPr="00DE762D">
      <w:rPr>
        <w:rFonts w:ascii="Averia Libre Light" w:hAnsi="Averia Libre Light"/>
        <w:sz w:val="24"/>
        <w:szCs w:val="24"/>
        <w:lang w:eastAsia="en-US"/>
      </w:rPr>
      <w:t>Tel: 06212/7532</w:t>
    </w:r>
    <w:r w:rsidR="00315A58">
      <w:rPr>
        <w:rFonts w:ascii="Averia Libre Light" w:hAnsi="Averia Libre Light"/>
        <w:sz w:val="24"/>
        <w:szCs w:val="24"/>
        <w:lang w:eastAsia="en-US"/>
      </w:rPr>
      <w:t xml:space="preserve">    </w:t>
    </w:r>
    <w:r w:rsidRPr="00DE762D">
      <w:rPr>
        <w:rFonts w:ascii="Averia Libre Light" w:hAnsi="Averia Libre Light"/>
        <w:sz w:val="24"/>
        <w:szCs w:val="24"/>
        <w:lang w:eastAsia="en-US"/>
      </w:rPr>
      <w:t xml:space="preserve">E-Mail: </w:t>
    </w:r>
    <w:hyperlink r:id="rId2" w:history="1">
      <w:r w:rsidRPr="00140D6D">
        <w:rPr>
          <w:rStyle w:val="Hyperlink"/>
          <w:rFonts w:ascii="Averia Libre Light" w:hAnsi="Averia Libre Light"/>
          <w:sz w:val="24"/>
          <w:szCs w:val="24"/>
          <w:lang w:eastAsia="en-US"/>
        </w:rPr>
        <w:t>brunngut@gmx.at</w:t>
      </w:r>
    </w:hyperlink>
    <w:r w:rsidR="00315A58">
      <w:rPr>
        <w:rFonts w:ascii="Averia Libre Light" w:hAnsi="Averia Libre Light"/>
        <w:sz w:val="24"/>
        <w:szCs w:val="24"/>
        <w:lang w:eastAsia="en-US"/>
      </w:rPr>
      <w:t xml:space="preserve">    H</w:t>
    </w:r>
    <w:r>
      <w:rPr>
        <w:rFonts w:ascii="Averia Libre Light" w:hAnsi="Averia Libre Light"/>
        <w:sz w:val="24"/>
        <w:szCs w:val="24"/>
        <w:lang w:eastAsia="en-US"/>
      </w:rPr>
      <w:t xml:space="preserve">omepage: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6E12D" w14:textId="77777777" w:rsidR="00401EEA" w:rsidRDefault="00401EEA" w:rsidP="00144E1C">
      <w:r>
        <w:separator/>
      </w:r>
    </w:p>
  </w:footnote>
  <w:footnote w:type="continuationSeparator" w:id="0">
    <w:p w14:paraId="35906AD6" w14:textId="77777777" w:rsidR="00401EEA" w:rsidRDefault="00401EEA" w:rsidP="0014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594B" w14:textId="3CF52F0A" w:rsidR="00144E1C" w:rsidRPr="00144E1C" w:rsidRDefault="00555BA8" w:rsidP="00B458FB">
    <w:pPr>
      <w:pStyle w:val="Kopfzeile"/>
      <w:jc w:val="center"/>
      <w:rPr>
        <w:rFonts w:ascii="Averia Libre Light" w:hAnsi="Averia Libre Light"/>
        <w:color w:val="000000" w:themeColor="text1"/>
        <w:sz w:val="16"/>
        <w:szCs w:val="16"/>
        <w:lang w:val="de-DE"/>
      </w:rPr>
    </w:pPr>
    <w:r w:rsidRPr="00B458FB">
      <w:rPr>
        <w:rFonts w:ascii="Averia Libre" w:hAnsi="Averia Libre"/>
        <w:b/>
        <w:bCs/>
        <w:noProof/>
        <w:color w:val="008000"/>
        <w:sz w:val="32"/>
        <w:szCs w:val="28"/>
        <w:lang w:val="de-DE"/>
      </w:rPr>
      <w:drawing>
        <wp:anchor distT="0" distB="0" distL="114300" distR="114300" simplePos="0" relativeHeight="251658240" behindDoc="0" locked="0" layoutInCell="1" allowOverlap="1" wp14:anchorId="20A08CD8" wp14:editId="79EC3954">
          <wp:simplePos x="0" y="0"/>
          <wp:positionH relativeFrom="margin">
            <wp:posOffset>5299710</wp:posOffset>
          </wp:positionH>
          <wp:positionV relativeFrom="margin">
            <wp:posOffset>-920750</wp:posOffset>
          </wp:positionV>
          <wp:extent cx="952500" cy="719455"/>
          <wp:effectExtent l="0" t="0" r="0" b="4445"/>
          <wp:wrapSquare wrapText="bothSides"/>
          <wp:docPr id="39" name="Grafik 39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E1C" w:rsidRPr="00B458FB">
      <w:rPr>
        <w:rFonts w:ascii="Averia Libre" w:hAnsi="Averia Libre"/>
        <w:b/>
        <w:bCs/>
        <w:color w:val="000000"/>
        <w:sz w:val="32"/>
        <w:szCs w:val="28"/>
        <w:lang w:val="de-DE"/>
      </w:rPr>
      <w:t xml:space="preserve">Seminarbauernhof </w:t>
    </w:r>
    <w:r w:rsidR="00144E1C" w:rsidRPr="00B458FB">
      <w:rPr>
        <w:rFonts w:ascii="Averia Libre" w:hAnsi="Averia Libre"/>
        <w:b/>
        <w:bCs/>
        <w:sz w:val="32"/>
        <w:szCs w:val="28"/>
        <w:lang w:val="de-DE"/>
      </w:rPr>
      <w:t>Brunn-Gut</w:t>
    </w:r>
    <w:r w:rsidR="00B458FB">
      <w:rPr>
        <w:rFonts w:ascii="Averia Libre" w:hAnsi="Averia Libre"/>
        <w:b/>
        <w:bCs/>
        <w:sz w:val="32"/>
        <w:szCs w:val="28"/>
        <w:lang w:val="de-DE"/>
      </w:rPr>
      <w:br/>
    </w:r>
    <w:r w:rsidR="00144E1C" w:rsidRPr="00144E1C">
      <w:rPr>
        <w:rFonts w:ascii="Averia Libre" w:hAnsi="Averia Libre"/>
        <w:color w:val="008000"/>
        <w:sz w:val="24"/>
        <w:szCs w:val="24"/>
        <w:lang w:val="de-DE"/>
      </w:rPr>
      <w:t>Institut für Logotherapie, Existenzanalyse und Lebensphänomenologie Seekirchen</w:t>
    </w:r>
    <w:r w:rsidR="00B458FB">
      <w:rPr>
        <w:rFonts w:ascii="Averia Libre" w:hAnsi="Averia Libre"/>
        <w:color w:val="008000"/>
        <w:sz w:val="24"/>
        <w:szCs w:val="24"/>
        <w:lang w:val="de-DE"/>
      </w:rPr>
      <w:br/>
    </w:r>
    <w:r w:rsidR="00144E1C" w:rsidRPr="00144E1C">
      <w:rPr>
        <w:rFonts w:ascii="Averia Libre Light" w:hAnsi="Averia Libre Light"/>
        <w:color w:val="000000" w:themeColor="text1"/>
        <w:sz w:val="16"/>
        <w:szCs w:val="16"/>
        <w:lang w:val="de-DE"/>
      </w:rPr>
      <w:t>Ausbildungsberechtigung zum Lebens- und Sozialberater ZA-LSB 244.1/2012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2193A"/>
    <w:multiLevelType w:val="multilevel"/>
    <w:tmpl w:val="F23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950422"/>
    <w:multiLevelType w:val="multilevel"/>
    <w:tmpl w:val="8866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1C"/>
    <w:rsid w:val="00053D0E"/>
    <w:rsid w:val="00096F0F"/>
    <w:rsid w:val="00144E1C"/>
    <w:rsid w:val="00146C7A"/>
    <w:rsid w:val="001503F4"/>
    <w:rsid w:val="00186661"/>
    <w:rsid w:val="001D556C"/>
    <w:rsid w:val="00250BEE"/>
    <w:rsid w:val="002D0143"/>
    <w:rsid w:val="00301B84"/>
    <w:rsid w:val="00315A58"/>
    <w:rsid w:val="00335A29"/>
    <w:rsid w:val="0036114D"/>
    <w:rsid w:val="00401EEA"/>
    <w:rsid w:val="00411656"/>
    <w:rsid w:val="004E245B"/>
    <w:rsid w:val="005507BC"/>
    <w:rsid w:val="00555BA8"/>
    <w:rsid w:val="00696CDD"/>
    <w:rsid w:val="006E5C4E"/>
    <w:rsid w:val="006F5ABA"/>
    <w:rsid w:val="007114E2"/>
    <w:rsid w:val="0072422C"/>
    <w:rsid w:val="007C7546"/>
    <w:rsid w:val="00893352"/>
    <w:rsid w:val="008F33AE"/>
    <w:rsid w:val="00935FB2"/>
    <w:rsid w:val="00961C4D"/>
    <w:rsid w:val="009A19E6"/>
    <w:rsid w:val="009A3B5D"/>
    <w:rsid w:val="00AC12F1"/>
    <w:rsid w:val="00B13BF4"/>
    <w:rsid w:val="00B458FB"/>
    <w:rsid w:val="00B73368"/>
    <w:rsid w:val="00C76B05"/>
    <w:rsid w:val="00CB7FF1"/>
    <w:rsid w:val="00CD4F45"/>
    <w:rsid w:val="00CE7818"/>
    <w:rsid w:val="00D63762"/>
    <w:rsid w:val="00DA468F"/>
    <w:rsid w:val="00DA7BC3"/>
    <w:rsid w:val="00DE762D"/>
    <w:rsid w:val="00E368EA"/>
    <w:rsid w:val="00EB515E"/>
    <w:rsid w:val="00EF69D3"/>
    <w:rsid w:val="00F67173"/>
    <w:rsid w:val="00FB766F"/>
    <w:rsid w:val="00FB7DD3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028027"/>
  <w15:chartTrackingRefBased/>
  <w15:docId w15:val="{88FFE832-131B-FF4E-BB81-16F36F4A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wn-Fließtext"/>
    <w:qFormat/>
    <w:rsid w:val="00555BA8"/>
    <w:rPr>
      <w:rFonts w:ascii="Times New Roman" w:eastAsiaTheme="minorHAnsi" w:hAnsi="Times New Roman" w:cs="Times New Roman"/>
      <w:sz w:val="32"/>
      <w:szCs w:val="32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wn-Adresse">
    <w:name w:val="twn-Adresse"/>
    <w:qFormat/>
    <w:rsid w:val="00CE7818"/>
    <w:rPr>
      <w:rFonts w:ascii="Barlow" w:hAnsi="Barlow" w:cs="Times New Roman"/>
      <w:sz w:val="22"/>
      <w:szCs w:val="22"/>
      <w:lang w:val="de-DE" w:eastAsia="de-DE"/>
    </w:rPr>
  </w:style>
  <w:style w:type="paragraph" w:customStyle="1" w:styleId="twn-Fuzeile">
    <w:name w:val="twn-Fußzeile"/>
    <w:basedOn w:val="Standard"/>
    <w:qFormat/>
    <w:rsid w:val="005507BC"/>
    <w:pPr>
      <w:spacing w:before="100" w:beforeAutospacing="1" w:after="100" w:afterAutospacing="1"/>
    </w:pPr>
    <w:rPr>
      <w:rFonts w:ascii="Barlow Semi Condensed" w:eastAsia="Times New Roman" w:hAnsi="Barlow Semi Condensed"/>
      <w:sz w:val="14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44E1C"/>
    <w:pPr>
      <w:tabs>
        <w:tab w:val="center" w:pos="4536"/>
        <w:tab w:val="right" w:pos="9072"/>
      </w:tabs>
      <w:spacing w:beforeAutospacing="1" w:afterAutospacing="1"/>
    </w:pPr>
    <w:rPr>
      <w:rFonts w:ascii="Barlow" w:eastAsia="Times New Roman" w:hAnsi="Barlow"/>
      <w:sz w:val="20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44E1C"/>
    <w:rPr>
      <w:rFonts w:ascii="Barlow" w:hAnsi="Barlow" w:cs="Times New Roman"/>
      <w:sz w:val="20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E1C"/>
    <w:pPr>
      <w:tabs>
        <w:tab w:val="center" w:pos="4536"/>
        <w:tab w:val="right" w:pos="9072"/>
      </w:tabs>
      <w:spacing w:beforeAutospacing="1" w:afterAutospacing="1"/>
    </w:pPr>
    <w:rPr>
      <w:rFonts w:ascii="Barlow" w:eastAsia="Times New Roman" w:hAnsi="Barlow"/>
      <w:sz w:val="20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44E1C"/>
    <w:rPr>
      <w:rFonts w:ascii="Barlow" w:hAnsi="Barlow" w:cs="Times New Roman"/>
      <w:sz w:val="20"/>
      <w:szCs w:val="22"/>
      <w:lang w:eastAsia="de-DE"/>
    </w:rPr>
  </w:style>
  <w:style w:type="character" w:customStyle="1" w:styleId="apple-converted-space">
    <w:name w:val="apple-converted-space"/>
    <w:basedOn w:val="Absatz-Standardschriftart"/>
    <w:rsid w:val="009A19E6"/>
  </w:style>
  <w:style w:type="character" w:styleId="Hyperlink">
    <w:name w:val="Hyperlink"/>
    <w:basedOn w:val="Absatz-Standardschriftart"/>
    <w:uiPriority w:val="99"/>
    <w:unhideWhenUsed/>
    <w:rsid w:val="00DE76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runngut@gmx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unngut@gmx.at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Purwitzer Christina</dc:creator>
  <cp:keywords/>
  <dc:description/>
  <cp:lastModifiedBy>Kronberger Martin</cp:lastModifiedBy>
  <cp:revision>4</cp:revision>
  <cp:lastPrinted>2020-01-07T19:20:00Z</cp:lastPrinted>
  <dcterms:created xsi:type="dcterms:W3CDTF">2021-04-11T14:59:00Z</dcterms:created>
  <dcterms:modified xsi:type="dcterms:W3CDTF">2021-04-11T15:14:00Z</dcterms:modified>
</cp:coreProperties>
</file>