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D2B0" w14:textId="602A13C1" w:rsidR="00D80BC9" w:rsidRPr="000705DD" w:rsidRDefault="000705DD">
      <w:pPr>
        <w:rPr>
          <w:b/>
          <w:bCs/>
          <w:sz w:val="40"/>
          <w:szCs w:val="40"/>
        </w:rPr>
      </w:pPr>
      <w:r w:rsidRPr="000705DD">
        <w:rPr>
          <w:b/>
          <w:bCs/>
          <w:sz w:val="40"/>
          <w:szCs w:val="40"/>
        </w:rPr>
        <w:t>Videosprechstunde</w:t>
      </w:r>
    </w:p>
    <w:p w14:paraId="4944B45F" w14:textId="6BC87182" w:rsidR="000705DD" w:rsidRDefault="000705DD"/>
    <w:p w14:paraId="03B76FA2" w14:textId="6914EA8A" w:rsidR="000705DD" w:rsidRDefault="000705DD">
      <w:r>
        <w:t>Im Rahmen unserer ernährungsmedizinischen und komplementärmedizinischen Sprechstunde bieten wir Videosprechstunden an.</w:t>
      </w:r>
    </w:p>
    <w:p w14:paraId="1A37B985" w14:textId="66D4F5E3" w:rsidR="000705DD" w:rsidRDefault="000705DD"/>
    <w:p w14:paraId="12E9E5C0" w14:textId="6ADD3717" w:rsidR="000705DD" w:rsidRDefault="000705DD">
      <w:r>
        <w:t>Ablauf:</w:t>
      </w:r>
    </w:p>
    <w:p w14:paraId="43975EB9" w14:textId="45DABCBF" w:rsidR="000705DD" w:rsidRDefault="000705DD">
      <w:r>
        <w:t>Bitte melden Sie sich telefonisch (02227/828846) oder per mail (</w:t>
      </w:r>
      <w:hyperlink r:id="rId4" w:history="1">
        <w:r w:rsidRPr="008416F6">
          <w:rPr>
            <w:rStyle w:val="Hyperlink"/>
          </w:rPr>
          <w:t>info@praxis-mantwill.de</w:t>
        </w:r>
      </w:hyperlink>
      <w:r>
        <w:t xml:space="preserve">). Sie erhalten dann alle erforderlichen Unterlagen und einen Termin. Durchführbar </w:t>
      </w:r>
      <w:proofErr w:type="gramStart"/>
      <w:r>
        <w:t>ist</w:t>
      </w:r>
      <w:proofErr w:type="gramEnd"/>
      <w:r>
        <w:t xml:space="preserve"> diese Sprechstunden mit dem Handy oder einem Laptop. Materialien für etwaige Labor- oder Stuhluntersuchungen werden Ihnen anschließend </w:t>
      </w:r>
      <w:proofErr w:type="spellStart"/>
      <w:r>
        <w:t>zugesand</w:t>
      </w:r>
      <w:proofErr w:type="spellEnd"/>
      <w:r>
        <w:t>.</w:t>
      </w:r>
    </w:p>
    <w:p w14:paraId="104EB935" w14:textId="3723E831" w:rsidR="000705DD" w:rsidRDefault="000705DD"/>
    <w:p w14:paraId="778F73A4" w14:textId="04F92612" w:rsidR="000705DD" w:rsidRDefault="000705DD">
      <w:r>
        <w:t>Bitte beachten Sie: diese Art Sprechstunde ist nicht Bestandteil des Leistungskatalog der gesetzlichen Krankenkassen. Privatkassen übernehmen in der Regel die Kosten.</w:t>
      </w:r>
    </w:p>
    <w:p w14:paraId="0F925EE8" w14:textId="7D4FA8C5" w:rsidR="000705DD" w:rsidRDefault="000705DD"/>
    <w:p w14:paraId="740A7A22" w14:textId="65362421" w:rsidR="000705DD" w:rsidRDefault="000705DD">
      <w:r>
        <w:t>Außerdem bieten wir Videosprechstunden für Privatpatienten an!</w:t>
      </w:r>
    </w:p>
    <w:sectPr w:rsidR="00070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DD"/>
    <w:rsid w:val="000705DD"/>
    <w:rsid w:val="00D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3ADA"/>
  <w15:chartTrackingRefBased/>
  <w15:docId w15:val="{39313F53-3378-47E2-B08F-1A8B723A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5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axis-mantwil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Mantwill</dc:creator>
  <cp:keywords/>
  <dc:description/>
  <cp:lastModifiedBy>Elke Mantwill</cp:lastModifiedBy>
  <cp:revision>1</cp:revision>
  <dcterms:created xsi:type="dcterms:W3CDTF">2023-03-19T15:54:00Z</dcterms:created>
  <dcterms:modified xsi:type="dcterms:W3CDTF">2023-03-19T15:58:00Z</dcterms:modified>
</cp:coreProperties>
</file>