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E01E" w14:textId="4FA7B4BF" w:rsidR="00A32540" w:rsidRPr="001C758E" w:rsidRDefault="00A32540" w:rsidP="001C758E">
      <w:pPr>
        <w:jc w:val="center"/>
        <w:rPr>
          <w:rFonts w:ascii="Bahnschrift" w:hAnsi="Bahnschrift"/>
          <w:b/>
          <w:bCs/>
          <w:sz w:val="40"/>
          <w:szCs w:val="40"/>
        </w:rPr>
      </w:pPr>
      <w:r w:rsidRPr="001C758E">
        <w:rPr>
          <w:rFonts w:ascii="Bahnschrift" w:hAnsi="Bahnschrift"/>
          <w:b/>
          <w:bCs/>
          <w:sz w:val="40"/>
          <w:szCs w:val="40"/>
        </w:rPr>
        <w:t>Incentives für Ihre Angestellten</w:t>
      </w:r>
    </w:p>
    <w:p w14:paraId="30D5B588" w14:textId="11A1EBD7" w:rsidR="00A32540" w:rsidRPr="00A32540" w:rsidRDefault="00A32540">
      <w:pPr>
        <w:rPr>
          <w:rFonts w:ascii="Bahnschrift" w:hAnsi="Bahnschrift"/>
        </w:rPr>
      </w:pPr>
    </w:p>
    <w:p w14:paraId="0BE14AE2" w14:textId="572D8F7C" w:rsidR="00A32540" w:rsidRPr="001C758E" w:rsidRDefault="00A32540">
      <w:pPr>
        <w:rPr>
          <w:rFonts w:ascii="Bahnschrift" w:hAnsi="Bahnschrift"/>
          <w:b/>
          <w:bCs/>
          <w:sz w:val="36"/>
          <w:szCs w:val="36"/>
        </w:rPr>
      </w:pPr>
      <w:r w:rsidRPr="001C758E">
        <w:rPr>
          <w:rFonts w:ascii="Bahnschrift" w:hAnsi="Bahnschrift"/>
          <w:b/>
          <w:bCs/>
          <w:sz w:val="36"/>
          <w:szCs w:val="36"/>
        </w:rPr>
        <w:t>Gemeinsame Aktivitäten rund um Stimme und Musik</w:t>
      </w:r>
    </w:p>
    <w:p w14:paraId="70203A6F" w14:textId="1255C5EE" w:rsidR="00A32540" w:rsidRPr="0011030F" w:rsidRDefault="00A32540">
      <w:pPr>
        <w:rPr>
          <w:rFonts w:ascii="Bahnschrift" w:hAnsi="Bahnschrift"/>
          <w:i/>
          <w:iCs/>
          <w:sz w:val="26"/>
          <w:szCs w:val="26"/>
        </w:rPr>
      </w:pPr>
      <w:r w:rsidRPr="0011030F">
        <w:rPr>
          <w:rFonts w:ascii="Bahnschrift" w:hAnsi="Bahnschrift"/>
          <w:i/>
          <w:iCs/>
          <w:sz w:val="26"/>
          <w:szCs w:val="26"/>
        </w:rPr>
        <w:t>Atemführung, Stimme, Stimmung erzeugen</w:t>
      </w:r>
    </w:p>
    <w:p w14:paraId="189B446C" w14:textId="77777777" w:rsidR="0011030F" w:rsidRDefault="00A32540">
      <w:pPr>
        <w:rPr>
          <w:rFonts w:ascii="Bahnschrift" w:hAnsi="Bahnschrift"/>
          <w:sz w:val="26"/>
          <w:szCs w:val="26"/>
        </w:rPr>
      </w:pPr>
      <w:r w:rsidRPr="0011030F">
        <w:rPr>
          <w:rFonts w:ascii="Bahnschrift" w:hAnsi="Bahnschrift"/>
          <w:sz w:val="26"/>
          <w:szCs w:val="26"/>
        </w:rPr>
        <w:t xml:space="preserve">Ein Plus für jede und jeden aus Ihrer Belegschaft, die bzw. der einmal vor anderen sprechen darf oder soll – eine ruhige und überzeugende Stimmführung ist das A und O jedes Vortrags, jeder Präsentation. </w:t>
      </w:r>
    </w:p>
    <w:p w14:paraId="7F96F8AC" w14:textId="2CC83B64" w:rsidR="00A32540" w:rsidRPr="0011030F" w:rsidRDefault="00A32540">
      <w:pPr>
        <w:rPr>
          <w:rFonts w:ascii="Bahnschrift" w:hAnsi="Bahnschrift"/>
          <w:sz w:val="26"/>
          <w:szCs w:val="26"/>
        </w:rPr>
      </w:pPr>
      <w:r w:rsidRPr="0011030F">
        <w:rPr>
          <w:rFonts w:ascii="Bahnschrift" w:hAnsi="Bahnschrift"/>
          <w:sz w:val="26"/>
          <w:szCs w:val="26"/>
        </w:rPr>
        <w:t>Bei alledem natürlich und kraftvoll zu wirken, kann man erlernen, nicht an einem Tag natürlich. Einen Anstoß und das richtige Handwerkszeug zum Üben kann ich jedoch schon vermitteln.</w:t>
      </w:r>
    </w:p>
    <w:p w14:paraId="718CDF7C" w14:textId="75AB3620" w:rsidR="00A32540" w:rsidRDefault="00A32540">
      <w:pPr>
        <w:rPr>
          <w:rFonts w:ascii="Bahnschrift" w:hAnsi="Bahnschrift"/>
        </w:rPr>
      </w:pPr>
    </w:p>
    <w:p w14:paraId="44486C73" w14:textId="77777777" w:rsidR="0011030F" w:rsidRDefault="0011030F">
      <w:pPr>
        <w:rPr>
          <w:rFonts w:ascii="Bahnschrift" w:hAnsi="Bahnschrift"/>
        </w:rPr>
      </w:pPr>
    </w:p>
    <w:p w14:paraId="2F2ADE27" w14:textId="77502724" w:rsidR="00A32540" w:rsidRDefault="00A32540">
      <w:pPr>
        <w:rPr>
          <w:rFonts w:ascii="Bahnschrift" w:hAnsi="Bahnschrift"/>
          <w:b/>
          <w:bCs/>
          <w:sz w:val="36"/>
          <w:szCs w:val="36"/>
        </w:rPr>
      </w:pPr>
      <w:r w:rsidRPr="001C758E">
        <w:rPr>
          <w:rFonts w:ascii="Bahnschrift" w:hAnsi="Bahnschrift"/>
          <w:b/>
          <w:bCs/>
          <w:sz w:val="36"/>
          <w:szCs w:val="36"/>
        </w:rPr>
        <w:t>Für einen der IHREN ein Ständchen einstudieren</w:t>
      </w:r>
    </w:p>
    <w:p w14:paraId="1D240B64" w14:textId="557EAA17" w:rsidR="00A32540" w:rsidRPr="0011030F" w:rsidRDefault="00460DCE">
      <w:pPr>
        <w:rPr>
          <w:rFonts w:ascii="Bahnschrift" w:hAnsi="Bahnschrift"/>
          <w:i/>
          <w:iCs/>
          <w:sz w:val="26"/>
          <w:szCs w:val="26"/>
        </w:rPr>
      </w:pPr>
      <w:r w:rsidRPr="0011030F">
        <w:rPr>
          <w:rFonts w:ascii="Bahnschrift" w:hAnsi="Bahnschrift"/>
          <w:i/>
          <w:iCs/>
          <w:sz w:val="26"/>
          <w:szCs w:val="26"/>
        </w:rPr>
        <w:t>Happy Birthday und noch viel mehr</w:t>
      </w:r>
    </w:p>
    <w:p w14:paraId="6D2377BA" w14:textId="77777777" w:rsidR="0011030F" w:rsidRDefault="00A32540">
      <w:pPr>
        <w:rPr>
          <w:rFonts w:ascii="Bahnschrift" w:hAnsi="Bahnschrift"/>
          <w:sz w:val="26"/>
          <w:szCs w:val="26"/>
        </w:rPr>
      </w:pPr>
      <w:r w:rsidRPr="0011030F">
        <w:rPr>
          <w:rFonts w:ascii="Bahnschrift" w:hAnsi="Bahnschrift"/>
          <w:sz w:val="26"/>
          <w:szCs w:val="26"/>
        </w:rPr>
        <w:t xml:space="preserve">Was wäre das Feiern ohne Musik? Noch viel besser kommt es an, wenn auch Live-Musik zu einem Fest stattfindet. Umso schöner ist es noch, wenn die Firma selbst klingt. Was die Gruppe allein nicht schaffen kann, bringt ein motivierender Chorleiter zu Wege. </w:t>
      </w:r>
    </w:p>
    <w:p w14:paraId="42C544D4" w14:textId="179C9597" w:rsidR="00A32540" w:rsidRPr="0011030F" w:rsidRDefault="00A32540">
      <w:pPr>
        <w:rPr>
          <w:rFonts w:ascii="Bahnschrift" w:hAnsi="Bahnschrift"/>
          <w:sz w:val="26"/>
          <w:szCs w:val="26"/>
        </w:rPr>
      </w:pPr>
      <w:r w:rsidRPr="0011030F">
        <w:rPr>
          <w:rFonts w:ascii="Bahnschrift" w:hAnsi="Bahnschrift"/>
          <w:sz w:val="26"/>
          <w:szCs w:val="26"/>
        </w:rPr>
        <w:t xml:space="preserve">Ein bis </w:t>
      </w:r>
      <w:r w:rsidR="001C758E" w:rsidRPr="0011030F">
        <w:rPr>
          <w:rFonts w:ascii="Bahnschrift" w:hAnsi="Bahnschrift"/>
          <w:sz w:val="26"/>
          <w:szCs w:val="26"/>
        </w:rPr>
        <w:t>dr</w:t>
      </w:r>
      <w:r w:rsidRPr="0011030F">
        <w:rPr>
          <w:rFonts w:ascii="Bahnschrift" w:hAnsi="Bahnschrift"/>
          <w:sz w:val="26"/>
          <w:szCs w:val="26"/>
        </w:rPr>
        <w:t xml:space="preserve">ei Tage je zwei Stunden </w:t>
      </w:r>
      <w:r w:rsidR="001C758E" w:rsidRPr="0011030F">
        <w:rPr>
          <w:rFonts w:ascii="Bahnschrift" w:hAnsi="Bahnschrift"/>
          <w:sz w:val="26"/>
          <w:szCs w:val="26"/>
        </w:rPr>
        <w:t xml:space="preserve">Probenphasen reichen oft schon aus, um ein erstaunliches Ergebnis bei den </w:t>
      </w:r>
      <w:proofErr w:type="spellStart"/>
      <w:r w:rsidR="001C758E" w:rsidRPr="0011030F">
        <w:rPr>
          <w:rFonts w:ascii="Bahnschrift" w:hAnsi="Bahnschrift"/>
          <w:sz w:val="26"/>
          <w:szCs w:val="26"/>
        </w:rPr>
        <w:t>Singefreudigen</w:t>
      </w:r>
      <w:proofErr w:type="spellEnd"/>
      <w:r w:rsidR="001C758E" w:rsidRPr="0011030F">
        <w:rPr>
          <w:rFonts w:ascii="Bahnschrift" w:hAnsi="Bahnschrift"/>
          <w:sz w:val="26"/>
          <w:szCs w:val="26"/>
        </w:rPr>
        <w:t xml:space="preserve"> zu erreichen.</w:t>
      </w:r>
    </w:p>
    <w:p w14:paraId="0B51C5F9" w14:textId="7BA7079B" w:rsidR="00460DCE" w:rsidRDefault="00460DCE">
      <w:pPr>
        <w:rPr>
          <w:rFonts w:ascii="Bahnschrift" w:hAnsi="Bahnschrift"/>
        </w:rPr>
      </w:pPr>
    </w:p>
    <w:p w14:paraId="51DBBB3F" w14:textId="77777777" w:rsidR="0011030F" w:rsidRDefault="0011030F">
      <w:pPr>
        <w:rPr>
          <w:rFonts w:ascii="Bahnschrift" w:hAnsi="Bahnschrift"/>
        </w:rPr>
      </w:pPr>
    </w:p>
    <w:p w14:paraId="360951AD" w14:textId="3ACE53EA" w:rsidR="00460DCE" w:rsidRDefault="00460DCE" w:rsidP="00460DCE">
      <w:pPr>
        <w:rPr>
          <w:rFonts w:ascii="Bahnschrift" w:hAnsi="Bahnschrift"/>
          <w:b/>
          <w:bCs/>
          <w:sz w:val="36"/>
          <w:szCs w:val="36"/>
        </w:rPr>
      </w:pPr>
      <w:r>
        <w:rPr>
          <w:rFonts w:ascii="Bahnschrift" w:hAnsi="Bahnschrift"/>
          <w:b/>
          <w:bCs/>
          <w:sz w:val="36"/>
          <w:szCs w:val="36"/>
        </w:rPr>
        <w:t>Atmung, Bewegung</w:t>
      </w:r>
      <w:r w:rsidR="00C903CC">
        <w:rPr>
          <w:rFonts w:ascii="Bahnschrift" w:hAnsi="Bahnschrift"/>
          <w:b/>
          <w:bCs/>
          <w:sz w:val="36"/>
          <w:szCs w:val="36"/>
        </w:rPr>
        <w:t xml:space="preserve"> </w:t>
      </w:r>
      <w:r>
        <w:rPr>
          <w:rFonts w:ascii="Bahnschrift" w:hAnsi="Bahnschrift"/>
          <w:b/>
          <w:bCs/>
          <w:sz w:val="36"/>
          <w:szCs w:val="36"/>
        </w:rPr>
        <w:t>und Phonetik</w:t>
      </w:r>
    </w:p>
    <w:p w14:paraId="2865BCF0" w14:textId="51A59A55" w:rsidR="00460DCE" w:rsidRPr="0011030F" w:rsidRDefault="00460DCE" w:rsidP="00460DCE">
      <w:pPr>
        <w:rPr>
          <w:rFonts w:ascii="Bahnschrift" w:hAnsi="Bahnschrift"/>
          <w:i/>
          <w:iCs/>
          <w:sz w:val="26"/>
          <w:szCs w:val="26"/>
        </w:rPr>
      </w:pPr>
      <w:r w:rsidRPr="0011030F">
        <w:rPr>
          <w:rFonts w:ascii="Bahnschrift" w:hAnsi="Bahnschrift"/>
          <w:i/>
          <w:iCs/>
          <w:sz w:val="26"/>
          <w:szCs w:val="26"/>
        </w:rPr>
        <w:t xml:space="preserve">Positive Sprechwirkung durch Standarddeutsch </w:t>
      </w:r>
    </w:p>
    <w:p w14:paraId="3083AA44" w14:textId="187611B3" w:rsidR="0011030F" w:rsidRDefault="00460DCE" w:rsidP="00460DCE">
      <w:pPr>
        <w:rPr>
          <w:rFonts w:ascii="Bahnschrift" w:hAnsi="Bahnschrift"/>
          <w:sz w:val="26"/>
          <w:szCs w:val="26"/>
        </w:rPr>
      </w:pPr>
      <w:r w:rsidRPr="0011030F">
        <w:rPr>
          <w:rFonts w:ascii="Bahnschrift" w:hAnsi="Bahnschrift"/>
          <w:sz w:val="26"/>
          <w:szCs w:val="26"/>
        </w:rPr>
        <w:t xml:space="preserve">Hochdeutsch zu sprechen bedeutet auch, überregional nicht nur verstanden zu werden, sondern auch akzeptiert und fachlich anerkannt zu werden. So gut ein Heimatdialekt in der eigenen Region sein mag, in der Geschäftswelt zählt am Verhandlungstisch oft der gute </w:t>
      </w:r>
      <w:r w:rsidR="0011030F" w:rsidRPr="0011030F">
        <w:rPr>
          <w:rFonts w:ascii="Bahnschrift" w:hAnsi="Bahnschrift"/>
          <w:sz w:val="26"/>
          <w:szCs w:val="26"/>
        </w:rPr>
        <w:t xml:space="preserve">Ton ohne dialektale Einfärbung. Auch im internationalen Rahmen wird jeder besser mit der Standardaussprache verstanden. </w:t>
      </w:r>
    </w:p>
    <w:p w14:paraId="25332958" w14:textId="04B50B6B" w:rsidR="00460DCE" w:rsidRPr="0011030F" w:rsidRDefault="0011030F" w:rsidP="00460DCE">
      <w:pPr>
        <w:rPr>
          <w:rFonts w:ascii="Bahnschrift" w:hAnsi="Bahnschrift"/>
          <w:sz w:val="26"/>
          <w:szCs w:val="26"/>
        </w:rPr>
      </w:pPr>
      <w:r w:rsidRPr="0011030F">
        <w:rPr>
          <w:rFonts w:ascii="Bahnschrift" w:hAnsi="Bahnschrift"/>
          <w:sz w:val="26"/>
          <w:szCs w:val="26"/>
        </w:rPr>
        <w:t>Kombiniert mit Bewegungstechniken wird das natürliche und „</w:t>
      </w:r>
      <w:proofErr w:type="spellStart"/>
      <w:r w:rsidRPr="0011030F">
        <w:rPr>
          <w:rFonts w:ascii="Bahnschrift" w:hAnsi="Bahnschrift"/>
          <w:sz w:val="26"/>
          <w:szCs w:val="26"/>
        </w:rPr>
        <w:t>ungestelzte</w:t>
      </w:r>
      <w:proofErr w:type="spellEnd"/>
      <w:r w:rsidRPr="0011030F">
        <w:rPr>
          <w:rFonts w:ascii="Bahnschrift" w:hAnsi="Bahnschrift"/>
          <w:sz w:val="26"/>
          <w:szCs w:val="26"/>
        </w:rPr>
        <w:t>“ Sprechen einfacher umsetzbar und nachhaltig in der Anwendung.</w:t>
      </w:r>
    </w:p>
    <w:sectPr w:rsidR="00460DCE" w:rsidRPr="001103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40"/>
    <w:rsid w:val="0011030F"/>
    <w:rsid w:val="001C758E"/>
    <w:rsid w:val="00460DCE"/>
    <w:rsid w:val="00A32540"/>
    <w:rsid w:val="00C90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9F29"/>
  <w15:chartTrackingRefBased/>
  <w15:docId w15:val="{1D05435C-09F4-492E-AD24-CB5F41E6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Hollmach</dc:creator>
  <cp:keywords/>
  <dc:description/>
  <cp:lastModifiedBy>Susanne Hollmach</cp:lastModifiedBy>
  <cp:revision>2</cp:revision>
  <dcterms:created xsi:type="dcterms:W3CDTF">2023-02-19T08:51:00Z</dcterms:created>
  <dcterms:modified xsi:type="dcterms:W3CDTF">2023-02-19T08:51:00Z</dcterms:modified>
</cp:coreProperties>
</file>