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22" w:rsidRDefault="001668C5" w:rsidP="00F43B22">
      <w:pPr>
        <w:jc w:val="center"/>
        <w:rPr>
          <w:rFonts w:ascii="Arial Black" w:eastAsia="Arial Unicode MS" w:hAnsi="Arial Black" w:cs="Arial Unicode MS"/>
          <w:b/>
        </w:rPr>
      </w:pPr>
      <w:bookmarkStart w:id="0" w:name="_GoBack"/>
      <w:bookmarkEnd w:id="0"/>
      <w:r>
        <w:rPr>
          <w:rFonts w:ascii="Arial" w:eastAsia="Arial Unicode MS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131445</wp:posOffset>
                </wp:positionV>
                <wp:extent cx="2171700" cy="3869055"/>
                <wp:effectExtent l="0" t="0" r="444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86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542" w:rsidRDefault="001668C5" w:rsidP="007005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038F6"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>
                                  <wp:extent cx="1865630" cy="812165"/>
                                  <wp:effectExtent l="0" t="0" r="1270" b="6985"/>
                                  <wp:docPr id="1" name="Bild 1" descr="LOGO_Lange_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Lange_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5630" cy="812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0542" w:rsidRDefault="00700542" w:rsidP="007005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00542" w:rsidRPr="00874E5A" w:rsidRDefault="00700542" w:rsidP="007005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74E5A">
                              <w:rPr>
                                <w:rFonts w:ascii="Arial" w:hAnsi="Arial" w:cs="Arial"/>
                                <w:b/>
                              </w:rPr>
                              <w:t>Dr. med. Alice Lange</w:t>
                            </w:r>
                          </w:p>
                          <w:p w:rsidR="00700542" w:rsidRPr="00874E5A" w:rsidRDefault="00700542" w:rsidP="007005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74E5A">
                              <w:rPr>
                                <w:rFonts w:ascii="Arial" w:hAnsi="Arial" w:cs="Arial"/>
                              </w:rPr>
                              <w:t>Innere Medizin</w:t>
                            </w:r>
                          </w:p>
                          <w:p w:rsidR="00700542" w:rsidRPr="00874E5A" w:rsidRDefault="00700542" w:rsidP="007005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74E5A">
                              <w:rPr>
                                <w:rFonts w:ascii="Arial" w:hAnsi="Arial" w:cs="Arial"/>
                              </w:rPr>
                              <w:t>Diabetologie</w:t>
                            </w:r>
                          </w:p>
                          <w:p w:rsidR="00700542" w:rsidRPr="00874E5A" w:rsidRDefault="00700542" w:rsidP="007005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74E5A">
                              <w:rPr>
                                <w:rFonts w:ascii="Arial" w:hAnsi="Arial" w:cs="Arial"/>
                              </w:rPr>
                              <w:t>Notfallmedizin</w:t>
                            </w:r>
                          </w:p>
                          <w:p w:rsidR="00700542" w:rsidRPr="00874E5A" w:rsidRDefault="00700542" w:rsidP="007005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00542" w:rsidRPr="00874E5A" w:rsidRDefault="00700542" w:rsidP="007005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74E5A">
                              <w:rPr>
                                <w:rFonts w:ascii="Arial" w:hAnsi="Arial" w:cs="Arial"/>
                              </w:rPr>
                              <w:t>Scheffelstraße 2-14</w:t>
                            </w:r>
                          </w:p>
                          <w:p w:rsidR="00700542" w:rsidRPr="00874E5A" w:rsidRDefault="00700542" w:rsidP="007005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74E5A">
                              <w:rPr>
                                <w:rFonts w:ascii="Arial" w:hAnsi="Arial" w:cs="Arial"/>
                              </w:rPr>
                              <w:t>60318 Frankfurt</w:t>
                            </w:r>
                          </w:p>
                          <w:p w:rsidR="00700542" w:rsidRDefault="00700542" w:rsidP="00700542"/>
                          <w:p w:rsidR="00700542" w:rsidRDefault="00700542" w:rsidP="007005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770E">
                              <w:rPr>
                                <w:rFonts w:ascii="Arial" w:hAnsi="Arial" w:cs="Arial"/>
                                <w:b/>
                              </w:rPr>
                              <w:t>Telefon:</w:t>
                            </w:r>
                            <w:r w:rsidRPr="00D1770E">
                              <w:rPr>
                                <w:rFonts w:ascii="Arial" w:hAnsi="Arial" w:cs="Arial"/>
                              </w:rPr>
                              <w:t xml:space="preserve"> 069-40 33 239</w:t>
                            </w:r>
                          </w:p>
                          <w:p w:rsidR="00700542" w:rsidRDefault="00700542" w:rsidP="007005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770E">
                              <w:rPr>
                                <w:rFonts w:ascii="Arial" w:hAnsi="Arial" w:cs="Arial"/>
                                <w:b/>
                              </w:rPr>
                              <w:t>Telefax: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069-40 33 321</w:t>
                            </w:r>
                          </w:p>
                          <w:p w:rsidR="00700542" w:rsidRDefault="00700542" w:rsidP="00700542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</w:t>
                            </w:r>
                            <w:r w:rsidRPr="00D1770E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Mail: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hyperlink r:id="rId6" w:history="1">
                              <w:r w:rsidRPr="00221A17">
                                <w:rPr>
                                  <w:rStyle w:val="Hyperlink"/>
                                  <w:rFonts w:ascii="Arial" w:hAnsi="Arial" w:cs="Arial"/>
                                  <w:lang w:val="en-GB"/>
                                </w:rPr>
                                <w:t>a.lange@rotkreuzkliniken.de</w:t>
                              </w:r>
                            </w:hyperlink>
                          </w:p>
                          <w:p w:rsidR="00700542" w:rsidRDefault="00700542" w:rsidP="00700542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700542" w:rsidRDefault="00700542" w:rsidP="00700542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D1770E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Sprechzeiten:</w:t>
                            </w:r>
                          </w:p>
                          <w:p w:rsidR="00700542" w:rsidRDefault="00700542" w:rsidP="007005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770E">
                              <w:rPr>
                                <w:rFonts w:ascii="Arial" w:hAnsi="Arial" w:cs="Arial"/>
                              </w:rPr>
                              <w:t>Mo-Fr 08:00-14:00Uhr</w:t>
                            </w:r>
                          </w:p>
                          <w:p w:rsidR="00700542" w:rsidRDefault="00700542" w:rsidP="00700542">
                            <w:r w:rsidRPr="00D1770E">
                              <w:rPr>
                                <w:rFonts w:ascii="Arial" w:hAnsi="Arial" w:cs="Arial"/>
                              </w:rPr>
                              <w:t>und nach Vereinbarung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42pt;margin-top:10.35pt;width:171pt;height:30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18ggIAABE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" stroked="f">
                <v:textbox>
                  <w:txbxContent>
                    <w:p w:rsidR="00700542" w:rsidRDefault="001668C5" w:rsidP="0070054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038F6"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</w:rPr>
                        <w:drawing>
                          <wp:inline distT="0" distB="0" distL="0" distR="0">
                            <wp:extent cx="1865630" cy="812165"/>
                            <wp:effectExtent l="0" t="0" r="1270" b="6985"/>
                            <wp:docPr id="1" name="Bild 1" descr="LOGO_Lange_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Lange_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5630" cy="812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0542" w:rsidRDefault="00700542" w:rsidP="0070054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700542" w:rsidRPr="00874E5A" w:rsidRDefault="00700542" w:rsidP="0070054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74E5A">
                        <w:rPr>
                          <w:rFonts w:ascii="Arial" w:hAnsi="Arial" w:cs="Arial"/>
                          <w:b/>
                        </w:rPr>
                        <w:t>Dr. med. Alice Lange</w:t>
                      </w:r>
                    </w:p>
                    <w:p w:rsidR="00700542" w:rsidRPr="00874E5A" w:rsidRDefault="00700542" w:rsidP="00700542">
                      <w:pPr>
                        <w:rPr>
                          <w:rFonts w:ascii="Arial" w:hAnsi="Arial" w:cs="Arial"/>
                        </w:rPr>
                      </w:pPr>
                      <w:r w:rsidRPr="00874E5A">
                        <w:rPr>
                          <w:rFonts w:ascii="Arial" w:hAnsi="Arial" w:cs="Arial"/>
                        </w:rPr>
                        <w:t>Innere Medizin</w:t>
                      </w:r>
                    </w:p>
                    <w:p w:rsidR="00700542" w:rsidRPr="00874E5A" w:rsidRDefault="00700542" w:rsidP="00700542">
                      <w:pPr>
                        <w:rPr>
                          <w:rFonts w:ascii="Arial" w:hAnsi="Arial" w:cs="Arial"/>
                        </w:rPr>
                      </w:pPr>
                      <w:r w:rsidRPr="00874E5A">
                        <w:rPr>
                          <w:rFonts w:ascii="Arial" w:hAnsi="Arial" w:cs="Arial"/>
                        </w:rPr>
                        <w:t>Diabetologie</w:t>
                      </w:r>
                    </w:p>
                    <w:p w:rsidR="00700542" w:rsidRPr="00874E5A" w:rsidRDefault="00700542" w:rsidP="00700542">
                      <w:pPr>
                        <w:rPr>
                          <w:rFonts w:ascii="Arial" w:hAnsi="Arial" w:cs="Arial"/>
                        </w:rPr>
                      </w:pPr>
                      <w:r w:rsidRPr="00874E5A">
                        <w:rPr>
                          <w:rFonts w:ascii="Arial" w:hAnsi="Arial" w:cs="Arial"/>
                        </w:rPr>
                        <w:t>Notfallmedizin</w:t>
                      </w:r>
                    </w:p>
                    <w:p w:rsidR="00700542" w:rsidRPr="00874E5A" w:rsidRDefault="00700542" w:rsidP="00700542">
                      <w:pPr>
                        <w:rPr>
                          <w:rFonts w:ascii="Arial" w:hAnsi="Arial" w:cs="Arial"/>
                        </w:rPr>
                      </w:pPr>
                    </w:p>
                    <w:p w:rsidR="00700542" w:rsidRPr="00874E5A" w:rsidRDefault="00700542" w:rsidP="00700542">
                      <w:pPr>
                        <w:rPr>
                          <w:rFonts w:ascii="Arial" w:hAnsi="Arial" w:cs="Arial"/>
                        </w:rPr>
                      </w:pPr>
                      <w:r w:rsidRPr="00874E5A">
                        <w:rPr>
                          <w:rFonts w:ascii="Arial" w:hAnsi="Arial" w:cs="Arial"/>
                        </w:rPr>
                        <w:t>Scheffelstraße 2-14</w:t>
                      </w:r>
                    </w:p>
                    <w:p w:rsidR="00700542" w:rsidRPr="00874E5A" w:rsidRDefault="00700542" w:rsidP="00700542">
                      <w:pPr>
                        <w:rPr>
                          <w:rFonts w:ascii="Arial" w:hAnsi="Arial" w:cs="Arial"/>
                        </w:rPr>
                      </w:pPr>
                      <w:r w:rsidRPr="00874E5A">
                        <w:rPr>
                          <w:rFonts w:ascii="Arial" w:hAnsi="Arial" w:cs="Arial"/>
                        </w:rPr>
                        <w:t>60318 Frankfurt</w:t>
                      </w:r>
                    </w:p>
                    <w:p w:rsidR="00700542" w:rsidRDefault="00700542" w:rsidP="00700542"/>
                    <w:p w:rsidR="00700542" w:rsidRDefault="00700542" w:rsidP="00700542">
                      <w:pPr>
                        <w:rPr>
                          <w:rFonts w:ascii="Arial" w:hAnsi="Arial" w:cs="Arial"/>
                        </w:rPr>
                      </w:pPr>
                      <w:r w:rsidRPr="00D1770E">
                        <w:rPr>
                          <w:rFonts w:ascii="Arial" w:hAnsi="Arial" w:cs="Arial"/>
                          <w:b/>
                        </w:rPr>
                        <w:t>Telefon:</w:t>
                      </w:r>
                      <w:r w:rsidRPr="00D1770E">
                        <w:rPr>
                          <w:rFonts w:ascii="Arial" w:hAnsi="Arial" w:cs="Arial"/>
                        </w:rPr>
                        <w:t xml:space="preserve"> 069-40 33 239</w:t>
                      </w:r>
                    </w:p>
                    <w:p w:rsidR="00700542" w:rsidRDefault="00700542" w:rsidP="00700542">
                      <w:pPr>
                        <w:rPr>
                          <w:rFonts w:ascii="Arial" w:hAnsi="Arial" w:cs="Arial"/>
                        </w:rPr>
                      </w:pPr>
                      <w:r w:rsidRPr="00D1770E">
                        <w:rPr>
                          <w:rFonts w:ascii="Arial" w:hAnsi="Arial" w:cs="Arial"/>
                          <w:b/>
                        </w:rPr>
                        <w:t>Telefax:</w:t>
                      </w:r>
                      <w:r>
                        <w:rPr>
                          <w:rFonts w:ascii="Arial" w:hAnsi="Arial" w:cs="Arial"/>
                        </w:rPr>
                        <w:t xml:space="preserve"> 069-40 33 321</w:t>
                      </w:r>
                    </w:p>
                    <w:p w:rsidR="00700542" w:rsidRDefault="00700542" w:rsidP="00700542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</w:t>
                      </w:r>
                      <w:r w:rsidRPr="00D1770E">
                        <w:rPr>
                          <w:rFonts w:ascii="Arial" w:hAnsi="Arial" w:cs="Arial"/>
                          <w:b/>
                          <w:lang w:val="en-GB"/>
                        </w:rPr>
                        <w:t>Mail: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hyperlink r:id="rId7" w:history="1">
                        <w:r w:rsidRPr="00221A17">
                          <w:rPr>
                            <w:rStyle w:val="Hyperlink"/>
                            <w:rFonts w:ascii="Arial" w:hAnsi="Arial" w:cs="Arial"/>
                            <w:lang w:val="en-GB"/>
                          </w:rPr>
                          <w:t>a.lange@rotkreuzkliniken.de</w:t>
                        </w:r>
                      </w:hyperlink>
                    </w:p>
                    <w:p w:rsidR="00700542" w:rsidRDefault="00700542" w:rsidP="00700542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700542" w:rsidRDefault="00700542" w:rsidP="00700542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D1770E">
                        <w:rPr>
                          <w:rFonts w:ascii="Arial" w:hAnsi="Arial" w:cs="Arial"/>
                          <w:b/>
                          <w:lang w:val="en-GB"/>
                        </w:rPr>
                        <w:t>Sprechzeiten:</w:t>
                      </w:r>
                    </w:p>
                    <w:p w:rsidR="00700542" w:rsidRDefault="00700542" w:rsidP="00700542">
                      <w:pPr>
                        <w:rPr>
                          <w:rFonts w:ascii="Arial" w:hAnsi="Arial" w:cs="Arial"/>
                        </w:rPr>
                      </w:pPr>
                      <w:r w:rsidRPr="00D1770E">
                        <w:rPr>
                          <w:rFonts w:ascii="Arial" w:hAnsi="Arial" w:cs="Arial"/>
                        </w:rPr>
                        <w:t>Mo-Fr 08:00-14:00Uhr</w:t>
                      </w:r>
                    </w:p>
                    <w:p w:rsidR="00700542" w:rsidRDefault="00700542" w:rsidP="00700542">
                      <w:r w:rsidRPr="00D1770E">
                        <w:rPr>
                          <w:rFonts w:ascii="Arial" w:hAnsi="Arial" w:cs="Arial"/>
                        </w:rPr>
                        <w:t>und nach Vereinbarung</w:t>
                      </w:r>
                    </w:p>
                  </w:txbxContent>
                </v:textbox>
              </v:shape>
            </w:pict>
          </mc:Fallback>
        </mc:AlternateContent>
      </w:r>
    </w:p>
    <w:p w:rsidR="00020DB5" w:rsidRDefault="00020DB5" w:rsidP="007A5640">
      <w:pPr>
        <w:rPr>
          <w:rFonts w:ascii="Arial" w:eastAsia="Arial Unicode MS" w:hAnsi="Arial" w:cs="Arial"/>
          <w:b/>
          <w:sz w:val="18"/>
          <w:szCs w:val="18"/>
        </w:rPr>
      </w:pPr>
    </w:p>
    <w:p w:rsidR="00C4561D" w:rsidRDefault="00C4561D" w:rsidP="007A5640">
      <w:pPr>
        <w:rPr>
          <w:rFonts w:ascii="Arial" w:eastAsia="Arial Unicode MS" w:hAnsi="Arial" w:cs="Arial"/>
          <w:b/>
          <w:sz w:val="18"/>
          <w:szCs w:val="18"/>
        </w:rPr>
      </w:pPr>
    </w:p>
    <w:p w:rsidR="00C4561D" w:rsidRDefault="00C4561D" w:rsidP="007A5640">
      <w:pPr>
        <w:rPr>
          <w:rFonts w:ascii="Arial" w:eastAsia="Arial Unicode MS" w:hAnsi="Arial" w:cs="Arial"/>
          <w:b/>
          <w:sz w:val="18"/>
          <w:szCs w:val="18"/>
        </w:rPr>
      </w:pPr>
    </w:p>
    <w:p w:rsidR="00C4561D" w:rsidRPr="00020DB5" w:rsidRDefault="00C4561D" w:rsidP="007A5640">
      <w:pPr>
        <w:rPr>
          <w:rFonts w:ascii="Arial" w:eastAsia="Arial Unicode MS" w:hAnsi="Arial" w:cs="Arial"/>
          <w:b/>
          <w:sz w:val="18"/>
          <w:szCs w:val="18"/>
        </w:rPr>
      </w:pPr>
    </w:p>
    <w:p w:rsidR="00020DB5" w:rsidRDefault="00020DB5" w:rsidP="007A5640">
      <w:pPr>
        <w:rPr>
          <w:rFonts w:ascii="Arial" w:eastAsia="Arial Unicode MS" w:hAnsi="Arial" w:cs="Arial"/>
          <w:b/>
        </w:rPr>
      </w:pPr>
    </w:p>
    <w:p w:rsidR="00700542" w:rsidRDefault="00700542" w:rsidP="00020DB5">
      <w:pPr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700542" w:rsidRDefault="00700542" w:rsidP="00020DB5">
      <w:pPr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700542" w:rsidRDefault="00700542" w:rsidP="00020DB5">
      <w:pPr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B60FD0" w:rsidRDefault="00B60FD0" w:rsidP="00020DB5">
      <w:pPr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B60FD0" w:rsidRDefault="00B60FD0" w:rsidP="007A5640">
      <w:pPr>
        <w:rPr>
          <w:rFonts w:ascii="Arial" w:eastAsia="Arial Unicode MS" w:hAnsi="Arial" w:cs="Arial"/>
          <w:b/>
          <w:sz w:val="32"/>
          <w:szCs w:val="32"/>
        </w:rPr>
      </w:pPr>
    </w:p>
    <w:p w:rsidR="00700542" w:rsidRPr="00700542" w:rsidRDefault="00020DB5" w:rsidP="007A5640">
      <w:pPr>
        <w:rPr>
          <w:rFonts w:ascii="Arial" w:eastAsia="Arial Unicode MS" w:hAnsi="Arial" w:cs="Arial"/>
          <w:b/>
          <w:sz w:val="32"/>
          <w:szCs w:val="32"/>
        </w:rPr>
      </w:pPr>
      <w:r w:rsidRPr="00700542">
        <w:rPr>
          <w:rFonts w:ascii="Arial" w:eastAsia="Arial Unicode MS" w:hAnsi="Arial" w:cs="Arial"/>
          <w:b/>
          <w:sz w:val="32"/>
          <w:szCs w:val="32"/>
        </w:rPr>
        <w:t>H2- Atemtest</w:t>
      </w:r>
    </w:p>
    <w:p w:rsidR="00700542" w:rsidRDefault="00700542" w:rsidP="007A5640">
      <w:pPr>
        <w:rPr>
          <w:rFonts w:ascii="Arial" w:eastAsia="Arial Unicode MS" w:hAnsi="Arial" w:cs="Arial"/>
          <w:b/>
          <w:u w:val="single"/>
        </w:rPr>
      </w:pPr>
    </w:p>
    <w:p w:rsidR="00700542" w:rsidRDefault="00700542" w:rsidP="007A5640">
      <w:pPr>
        <w:rPr>
          <w:rFonts w:ascii="Arial" w:eastAsia="Arial Unicode MS" w:hAnsi="Arial" w:cs="Arial"/>
          <w:b/>
          <w:u w:val="single"/>
        </w:rPr>
      </w:pPr>
    </w:p>
    <w:p w:rsidR="00700542" w:rsidRDefault="00700542" w:rsidP="007A5640">
      <w:pPr>
        <w:rPr>
          <w:rFonts w:ascii="Arial" w:eastAsia="Arial Unicode MS" w:hAnsi="Arial" w:cs="Arial"/>
          <w:b/>
          <w:u w:val="single"/>
        </w:rPr>
      </w:pPr>
    </w:p>
    <w:p w:rsidR="00C4561D" w:rsidRDefault="00C4561D" w:rsidP="007A5640">
      <w:pPr>
        <w:rPr>
          <w:rFonts w:ascii="Arial" w:eastAsia="Arial Unicode MS" w:hAnsi="Arial" w:cs="Arial"/>
          <w:b/>
          <w:u w:val="single"/>
        </w:rPr>
      </w:pPr>
    </w:p>
    <w:p w:rsidR="00EA7B76" w:rsidRDefault="00EA7B76" w:rsidP="007A5640">
      <w:pPr>
        <w:rPr>
          <w:rFonts w:ascii="Arial" w:eastAsia="Arial Unicode MS" w:hAnsi="Arial" w:cs="Arial"/>
          <w:b/>
          <w:u w:val="single"/>
        </w:rPr>
      </w:pPr>
    </w:p>
    <w:p w:rsidR="00CA4C6C" w:rsidRDefault="00020DB5" w:rsidP="007A5640">
      <w:pPr>
        <w:rPr>
          <w:rFonts w:ascii="Arial" w:eastAsia="Arial Unicode MS" w:hAnsi="Arial" w:cs="Arial"/>
          <w:b/>
          <w:u w:val="single"/>
        </w:rPr>
      </w:pPr>
      <w:r w:rsidRPr="00020DB5">
        <w:rPr>
          <w:rFonts w:ascii="Arial" w:eastAsia="Arial Unicode MS" w:hAnsi="Arial" w:cs="Arial"/>
          <w:b/>
          <w:u w:val="single"/>
        </w:rPr>
        <w:t>Vorbereitung auf den Test:</w:t>
      </w:r>
    </w:p>
    <w:p w:rsidR="00C4561D" w:rsidRDefault="00C4561D" w:rsidP="007A5640">
      <w:pPr>
        <w:rPr>
          <w:rFonts w:ascii="Arial" w:eastAsia="Arial Unicode MS" w:hAnsi="Arial" w:cs="Arial"/>
          <w:b/>
          <w:u w:val="single"/>
        </w:rPr>
      </w:pPr>
    </w:p>
    <w:p w:rsidR="003B320A" w:rsidRDefault="00020DB5" w:rsidP="00CA4C6C">
      <w:pPr>
        <w:numPr>
          <w:ilvl w:val="0"/>
          <w:numId w:val="3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Am Tag vor der Untersuchung sollte die Ernährung</w:t>
      </w:r>
      <w:r w:rsidR="00B60FD0">
        <w:rPr>
          <w:rFonts w:ascii="Arial" w:eastAsia="Arial Unicode MS" w:hAnsi="Arial" w:cs="Arial"/>
        </w:rPr>
        <w:br/>
      </w:r>
      <w:r w:rsidRPr="003B320A">
        <w:rPr>
          <w:rFonts w:ascii="Arial" w:eastAsia="Arial Unicode MS" w:hAnsi="Arial" w:cs="Arial"/>
          <w:b/>
        </w:rPr>
        <w:t>keine</w:t>
      </w:r>
      <w:r w:rsidR="00B60FD0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sehr kohlehydratr</w:t>
      </w:r>
      <w:r w:rsidR="00B60FD0">
        <w:rPr>
          <w:rFonts w:ascii="Arial" w:eastAsia="Arial Unicode MS" w:hAnsi="Arial" w:cs="Arial"/>
        </w:rPr>
        <w:t>eichen Mahlzeiten enthalten</w:t>
      </w:r>
      <w:r w:rsidR="00B60FD0">
        <w:rPr>
          <w:rFonts w:ascii="Arial" w:eastAsia="Arial Unicode MS" w:hAnsi="Arial" w:cs="Arial"/>
        </w:rPr>
        <w:br/>
        <w:t xml:space="preserve">und </w:t>
      </w:r>
      <w:r>
        <w:rPr>
          <w:rFonts w:ascii="Arial" w:eastAsia="Arial Unicode MS" w:hAnsi="Arial" w:cs="Arial"/>
        </w:rPr>
        <w:t>weitgehend ballaststofffrei sein.</w:t>
      </w:r>
    </w:p>
    <w:p w:rsidR="00020DB5" w:rsidRDefault="003B320A" w:rsidP="00CA4C6C">
      <w:pPr>
        <w:numPr>
          <w:ilvl w:val="0"/>
          <w:numId w:val="3"/>
        </w:numPr>
        <w:rPr>
          <w:rFonts w:ascii="Arial" w:eastAsia="Arial Unicode MS" w:hAnsi="Arial" w:cs="Arial"/>
        </w:rPr>
      </w:pPr>
      <w:r w:rsidRPr="003B320A">
        <w:rPr>
          <w:rFonts w:ascii="Arial" w:eastAsia="Arial Unicode MS" w:hAnsi="Arial" w:cs="Arial"/>
          <w:b/>
        </w:rPr>
        <w:t xml:space="preserve">keine Kohlenhydrate </w:t>
      </w:r>
      <w:r>
        <w:rPr>
          <w:rFonts w:ascii="Arial" w:eastAsia="Arial Unicode MS" w:hAnsi="Arial" w:cs="Arial"/>
          <w:b/>
        </w:rPr>
        <w:t>nach</w:t>
      </w:r>
      <w:r w:rsidRPr="003B320A">
        <w:rPr>
          <w:rFonts w:ascii="Arial" w:eastAsia="Arial Unicode MS" w:hAnsi="Arial" w:cs="Arial"/>
          <w:b/>
        </w:rPr>
        <w:t xml:space="preserve"> 14 Uhr</w:t>
      </w:r>
      <w:r>
        <w:rPr>
          <w:rFonts w:ascii="Arial" w:eastAsia="Arial Unicode MS" w:hAnsi="Arial" w:cs="Arial"/>
        </w:rPr>
        <w:t xml:space="preserve"> </w:t>
      </w:r>
      <w:r w:rsidR="008C272A">
        <w:rPr>
          <w:rFonts w:ascii="Arial" w:eastAsia="Arial Unicode MS" w:hAnsi="Arial" w:cs="Arial"/>
        </w:rPr>
        <w:t>verzehren</w:t>
      </w:r>
    </w:p>
    <w:p w:rsidR="003B320A" w:rsidRDefault="003B320A" w:rsidP="00CA4C6C">
      <w:pPr>
        <w:numPr>
          <w:ilvl w:val="0"/>
          <w:numId w:val="3"/>
        </w:numPr>
        <w:rPr>
          <w:rFonts w:ascii="Arial" w:eastAsia="Arial Unicode MS" w:hAnsi="Arial" w:cs="Arial"/>
        </w:rPr>
      </w:pPr>
      <w:r w:rsidRPr="003B320A">
        <w:rPr>
          <w:rFonts w:ascii="Arial" w:eastAsia="Arial Unicode MS" w:hAnsi="Arial" w:cs="Arial"/>
          <w:b/>
        </w:rPr>
        <w:t>Keine</w:t>
      </w:r>
      <w:r>
        <w:rPr>
          <w:rFonts w:ascii="Arial" w:eastAsia="Arial Unicode MS" w:hAnsi="Arial" w:cs="Arial"/>
        </w:rPr>
        <w:t xml:space="preserve"> blähend</w:t>
      </w:r>
      <w:r w:rsidR="00B60FD0">
        <w:rPr>
          <w:rFonts w:ascii="Arial" w:eastAsia="Arial Unicode MS" w:hAnsi="Arial" w:cs="Arial"/>
        </w:rPr>
        <w:t>en Speisen (z.B. Bohnen, Kohl,</w:t>
      </w:r>
      <w:r w:rsidR="00B60FD0">
        <w:rPr>
          <w:rFonts w:ascii="Arial" w:eastAsia="Arial Unicode MS" w:hAnsi="Arial" w:cs="Arial"/>
        </w:rPr>
        <w:br/>
      </w:r>
      <w:r>
        <w:rPr>
          <w:rFonts w:ascii="Arial" w:eastAsia="Arial Unicode MS" w:hAnsi="Arial" w:cs="Arial"/>
        </w:rPr>
        <w:t>Zwiebeln usw.)</w:t>
      </w:r>
    </w:p>
    <w:p w:rsidR="003B320A" w:rsidRDefault="003B320A" w:rsidP="003B320A">
      <w:pPr>
        <w:numPr>
          <w:ilvl w:val="0"/>
          <w:numId w:val="3"/>
        </w:numPr>
        <w:rPr>
          <w:rFonts w:ascii="Arial" w:eastAsia="Arial Unicode MS" w:hAnsi="Arial" w:cs="Arial"/>
        </w:rPr>
      </w:pPr>
      <w:r w:rsidRPr="003B320A">
        <w:rPr>
          <w:rFonts w:ascii="Arial" w:eastAsia="Arial Unicode MS" w:hAnsi="Arial" w:cs="Arial"/>
          <w:b/>
        </w:rPr>
        <w:t xml:space="preserve">Keine </w:t>
      </w:r>
      <w:r>
        <w:rPr>
          <w:rFonts w:ascii="Arial" w:eastAsia="Arial Unicode MS" w:hAnsi="Arial" w:cs="Arial"/>
        </w:rPr>
        <w:t>Quell-und Füll</w:t>
      </w:r>
      <w:r w:rsidR="00B60FD0">
        <w:rPr>
          <w:rFonts w:ascii="Arial" w:eastAsia="Arial Unicode MS" w:hAnsi="Arial" w:cs="Arial"/>
        </w:rPr>
        <w:t>stoffe zu sich nehmen, wie z.B.</w:t>
      </w:r>
      <w:r w:rsidR="00B60FD0">
        <w:rPr>
          <w:rFonts w:ascii="Arial" w:eastAsia="Arial Unicode MS" w:hAnsi="Arial" w:cs="Arial"/>
        </w:rPr>
        <w:br/>
      </w:r>
      <w:r>
        <w:rPr>
          <w:rFonts w:ascii="Arial" w:eastAsia="Arial Unicode MS" w:hAnsi="Arial" w:cs="Arial"/>
        </w:rPr>
        <w:t>Weizenkleie, Flohsamen, Mucofalk, Leinsamen</w:t>
      </w:r>
      <w:r w:rsidRPr="003B320A">
        <w:rPr>
          <w:rFonts w:ascii="Arial" w:eastAsia="Arial Unicode MS" w:hAnsi="Arial" w:cs="Arial"/>
        </w:rPr>
        <w:t xml:space="preserve"> </w:t>
      </w:r>
    </w:p>
    <w:p w:rsidR="003B320A" w:rsidRPr="003B320A" w:rsidRDefault="003B320A" w:rsidP="003B320A">
      <w:pPr>
        <w:numPr>
          <w:ilvl w:val="0"/>
          <w:numId w:val="3"/>
        </w:numPr>
        <w:rPr>
          <w:rFonts w:ascii="Arial" w:eastAsia="Arial Unicode MS" w:hAnsi="Arial" w:cs="Arial"/>
        </w:rPr>
      </w:pPr>
      <w:r w:rsidRPr="003B320A">
        <w:rPr>
          <w:rFonts w:ascii="Arial" w:eastAsia="Arial Unicode MS" w:hAnsi="Arial" w:cs="Arial"/>
          <w:b/>
        </w:rPr>
        <w:t xml:space="preserve">Keine </w:t>
      </w:r>
      <w:r>
        <w:rPr>
          <w:rFonts w:ascii="Arial" w:eastAsia="Arial Unicode MS" w:hAnsi="Arial" w:cs="Arial"/>
        </w:rPr>
        <w:t>Mundspühlung und Gurgeln mit antiseptischer Lösung bei Infektionen im Mund-Nasen-Rachenbereich</w:t>
      </w:r>
    </w:p>
    <w:p w:rsidR="00CA4C6C" w:rsidRDefault="00A34DCC" w:rsidP="00CA4C6C">
      <w:pPr>
        <w:numPr>
          <w:ilvl w:val="0"/>
          <w:numId w:val="3"/>
        </w:numPr>
        <w:rPr>
          <w:rFonts w:ascii="Arial" w:eastAsia="Arial Unicode MS" w:hAnsi="Arial" w:cs="Arial"/>
        </w:rPr>
      </w:pPr>
      <w:r w:rsidRPr="003B320A">
        <w:rPr>
          <w:rFonts w:ascii="Arial" w:eastAsia="Arial Unicode MS" w:hAnsi="Arial" w:cs="Arial"/>
          <w:b/>
        </w:rPr>
        <w:t xml:space="preserve">Nach 17.00 Uhr </w:t>
      </w:r>
      <w:r w:rsidR="009459B3" w:rsidRPr="003B320A">
        <w:rPr>
          <w:rFonts w:ascii="Arial" w:eastAsia="Arial Unicode MS" w:hAnsi="Arial" w:cs="Arial"/>
          <w:b/>
        </w:rPr>
        <w:t xml:space="preserve">sollte </w:t>
      </w:r>
      <w:r w:rsidRPr="003B320A">
        <w:rPr>
          <w:rFonts w:ascii="Arial" w:eastAsia="Arial Unicode MS" w:hAnsi="Arial" w:cs="Arial"/>
          <w:b/>
        </w:rPr>
        <w:t xml:space="preserve">nichts mehr </w:t>
      </w:r>
      <w:r w:rsidR="00641B26" w:rsidRPr="003B320A">
        <w:rPr>
          <w:rFonts w:ascii="Arial" w:eastAsia="Arial Unicode MS" w:hAnsi="Arial" w:cs="Arial"/>
          <w:b/>
        </w:rPr>
        <w:t>geg</w:t>
      </w:r>
      <w:r w:rsidRPr="003B320A">
        <w:rPr>
          <w:rFonts w:ascii="Arial" w:eastAsia="Arial Unicode MS" w:hAnsi="Arial" w:cs="Arial"/>
          <w:b/>
        </w:rPr>
        <w:t>essen</w:t>
      </w:r>
      <w:r w:rsidR="00641B26">
        <w:rPr>
          <w:rFonts w:ascii="Arial" w:eastAsia="Arial Unicode MS" w:hAnsi="Arial" w:cs="Arial"/>
        </w:rPr>
        <w:t xml:space="preserve"> werden</w:t>
      </w:r>
      <w:r w:rsidR="009B1CDE">
        <w:rPr>
          <w:rFonts w:ascii="Arial" w:eastAsia="Arial Unicode MS" w:hAnsi="Arial" w:cs="Arial"/>
        </w:rPr>
        <w:t xml:space="preserve"> </w:t>
      </w:r>
    </w:p>
    <w:p w:rsidR="00A34DCC" w:rsidRDefault="00A34DCC" w:rsidP="00CA4C6C">
      <w:pPr>
        <w:numPr>
          <w:ilvl w:val="0"/>
          <w:numId w:val="3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Ab 22.00 Uhr </w:t>
      </w:r>
      <w:r w:rsidR="009459B3" w:rsidRPr="003B320A">
        <w:rPr>
          <w:rFonts w:ascii="Arial" w:eastAsia="Arial Unicode MS" w:hAnsi="Arial" w:cs="Arial"/>
          <w:b/>
        </w:rPr>
        <w:t>keine</w:t>
      </w:r>
      <w:r w:rsidR="009459B3">
        <w:rPr>
          <w:rFonts w:ascii="Arial" w:eastAsia="Arial Unicode MS" w:hAnsi="Arial" w:cs="Arial"/>
        </w:rPr>
        <w:t xml:space="preserve"> Getränke mehr!</w:t>
      </w:r>
    </w:p>
    <w:p w:rsidR="007B0AA3" w:rsidRPr="007B0AA3" w:rsidRDefault="007B0AA3" w:rsidP="00CA4C6C">
      <w:pPr>
        <w:numPr>
          <w:ilvl w:val="0"/>
          <w:numId w:val="3"/>
        </w:numPr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 xml:space="preserve">Bitte bringen Sie ihre Zahnbürste und Zahnpasta mit zur Untersuchung             </w:t>
      </w:r>
      <w:r w:rsidRPr="007B0AA3">
        <w:rPr>
          <w:rFonts w:ascii="Arial" w:eastAsia="Arial Unicode MS" w:hAnsi="Arial" w:cs="Arial"/>
          <w:b/>
        </w:rPr>
        <w:t>(nicht Zähne putzen)</w:t>
      </w:r>
    </w:p>
    <w:p w:rsidR="00C4561D" w:rsidRDefault="00C4561D" w:rsidP="00C4561D">
      <w:pPr>
        <w:rPr>
          <w:rFonts w:ascii="Arial" w:eastAsia="Arial Unicode MS" w:hAnsi="Arial" w:cs="Arial"/>
          <w:b/>
          <w:u w:val="single"/>
        </w:rPr>
      </w:pPr>
    </w:p>
    <w:p w:rsidR="00A34DCC" w:rsidRPr="00C4561D" w:rsidRDefault="00A34DCC" w:rsidP="00C4561D">
      <w:pPr>
        <w:rPr>
          <w:rFonts w:ascii="Arial" w:eastAsia="Arial Unicode MS" w:hAnsi="Arial" w:cs="Arial"/>
          <w:b/>
          <w:u w:val="single"/>
        </w:rPr>
      </w:pPr>
      <w:r w:rsidRPr="00C4561D">
        <w:rPr>
          <w:rFonts w:ascii="Arial" w:eastAsia="Arial Unicode MS" w:hAnsi="Arial" w:cs="Arial"/>
          <w:b/>
          <w:u w:val="single"/>
        </w:rPr>
        <w:t xml:space="preserve">Am Testtag selbst: </w:t>
      </w:r>
    </w:p>
    <w:p w:rsidR="00C4561D" w:rsidRDefault="00C4561D" w:rsidP="00C4561D">
      <w:pPr>
        <w:ind w:left="360"/>
        <w:rPr>
          <w:rFonts w:ascii="Arial" w:eastAsia="Arial Unicode MS" w:hAnsi="Arial" w:cs="Arial"/>
        </w:rPr>
      </w:pPr>
    </w:p>
    <w:p w:rsidR="00A34DCC" w:rsidRDefault="00A34DCC" w:rsidP="00A34DCC">
      <w:pPr>
        <w:numPr>
          <w:ilvl w:val="3"/>
          <w:numId w:val="3"/>
        </w:numPr>
        <w:rPr>
          <w:rFonts w:ascii="Arial" w:eastAsia="Arial Unicode MS" w:hAnsi="Arial" w:cs="Arial"/>
        </w:rPr>
      </w:pPr>
      <w:r w:rsidRPr="00A34DCC">
        <w:rPr>
          <w:rFonts w:ascii="Arial" w:eastAsia="Arial Unicode MS" w:hAnsi="Arial" w:cs="Arial"/>
          <w:b/>
          <w:u w:val="single"/>
        </w:rPr>
        <w:t>nicht</w:t>
      </w:r>
      <w:r w:rsidRPr="00A34DCC">
        <w:rPr>
          <w:rFonts w:ascii="Arial" w:eastAsia="Arial Unicode MS" w:hAnsi="Arial" w:cs="Arial"/>
          <w:b/>
        </w:rPr>
        <w:t xml:space="preserve">  </w:t>
      </w:r>
      <w:r>
        <w:rPr>
          <w:rFonts w:ascii="Arial" w:eastAsia="Arial Unicode MS" w:hAnsi="Arial" w:cs="Arial"/>
        </w:rPr>
        <w:t>Zähne putzen</w:t>
      </w:r>
    </w:p>
    <w:p w:rsidR="00181591" w:rsidRPr="00181591" w:rsidRDefault="00181591" w:rsidP="00A34DCC">
      <w:pPr>
        <w:numPr>
          <w:ilvl w:val="3"/>
          <w:numId w:val="3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u w:val="single"/>
        </w:rPr>
        <w:t>nicht</w:t>
      </w:r>
      <w:r w:rsidRPr="00181591">
        <w:rPr>
          <w:rFonts w:ascii="Arial" w:eastAsia="Arial Unicode MS" w:hAnsi="Arial" w:cs="Arial"/>
          <w:b/>
        </w:rPr>
        <w:t xml:space="preserve"> </w:t>
      </w:r>
      <w:r w:rsidRPr="00181591">
        <w:rPr>
          <w:rFonts w:ascii="Arial" w:eastAsia="Arial Unicode MS" w:hAnsi="Arial" w:cs="Arial"/>
        </w:rPr>
        <w:t>die Hände desinfizieren!</w:t>
      </w:r>
    </w:p>
    <w:p w:rsidR="00A34DCC" w:rsidRDefault="00A34DCC" w:rsidP="00A34DCC">
      <w:pPr>
        <w:numPr>
          <w:ilvl w:val="3"/>
          <w:numId w:val="3"/>
        </w:numPr>
        <w:rPr>
          <w:rFonts w:ascii="Arial" w:eastAsia="Arial Unicode MS" w:hAnsi="Arial" w:cs="Arial"/>
        </w:rPr>
      </w:pPr>
      <w:r w:rsidRPr="008C272A">
        <w:rPr>
          <w:rFonts w:ascii="Arial" w:eastAsia="Arial Unicode MS" w:hAnsi="Arial" w:cs="Arial"/>
          <w:b/>
        </w:rPr>
        <w:t>keinen</w:t>
      </w:r>
      <w:r>
        <w:rPr>
          <w:rFonts w:ascii="Arial" w:eastAsia="Arial Unicode MS" w:hAnsi="Arial" w:cs="Arial"/>
        </w:rPr>
        <w:t xml:space="preserve"> Kaugummi kauen</w:t>
      </w:r>
    </w:p>
    <w:p w:rsidR="00A34DCC" w:rsidRDefault="007D6299" w:rsidP="00A34DCC">
      <w:pPr>
        <w:numPr>
          <w:ilvl w:val="3"/>
          <w:numId w:val="3"/>
        </w:numPr>
        <w:rPr>
          <w:rFonts w:ascii="Arial" w:eastAsia="Arial Unicode MS" w:hAnsi="Arial" w:cs="Arial"/>
        </w:rPr>
      </w:pPr>
      <w:r w:rsidRPr="008C272A">
        <w:rPr>
          <w:rFonts w:ascii="Arial" w:eastAsia="Arial Unicode MS" w:hAnsi="Arial" w:cs="Arial"/>
          <w:b/>
        </w:rPr>
        <w:t>n</w:t>
      </w:r>
      <w:r w:rsidR="00A34DCC" w:rsidRPr="008C272A">
        <w:rPr>
          <w:rFonts w:ascii="Arial" w:eastAsia="Arial Unicode MS" w:hAnsi="Arial" w:cs="Arial"/>
          <w:b/>
        </w:rPr>
        <w:t>icht</w:t>
      </w:r>
      <w:r w:rsidR="00A34DCC">
        <w:rPr>
          <w:rFonts w:ascii="Arial" w:eastAsia="Arial Unicode MS" w:hAnsi="Arial" w:cs="Arial"/>
        </w:rPr>
        <w:t xml:space="preserve"> rauchen</w:t>
      </w:r>
      <w:r w:rsidR="008D60F1">
        <w:rPr>
          <w:rFonts w:ascii="Arial" w:eastAsia="Arial Unicode MS" w:hAnsi="Arial" w:cs="Arial"/>
        </w:rPr>
        <w:t xml:space="preserve"> (12 Stunden davor)</w:t>
      </w:r>
    </w:p>
    <w:p w:rsidR="008D60F1" w:rsidRDefault="008D60F1" w:rsidP="00A34DCC">
      <w:pPr>
        <w:numPr>
          <w:ilvl w:val="3"/>
          <w:numId w:val="3"/>
        </w:numPr>
        <w:rPr>
          <w:rFonts w:ascii="Arial" w:eastAsia="Arial Unicode MS" w:hAnsi="Arial" w:cs="Arial"/>
        </w:rPr>
      </w:pPr>
      <w:r w:rsidRPr="008C272A">
        <w:rPr>
          <w:rFonts w:ascii="Arial" w:eastAsia="Arial Unicode MS" w:hAnsi="Arial" w:cs="Arial"/>
          <w:b/>
        </w:rPr>
        <w:t>keine</w:t>
      </w:r>
      <w:r>
        <w:rPr>
          <w:rFonts w:ascii="Arial" w:eastAsia="Arial Unicode MS" w:hAnsi="Arial" w:cs="Arial"/>
        </w:rPr>
        <w:t xml:space="preserve"> Haftcreme für Prothesen verwenden</w:t>
      </w:r>
    </w:p>
    <w:p w:rsidR="003B320A" w:rsidRDefault="003B320A" w:rsidP="00A34DCC">
      <w:pPr>
        <w:numPr>
          <w:ilvl w:val="3"/>
          <w:numId w:val="3"/>
        </w:numPr>
        <w:rPr>
          <w:rFonts w:ascii="Arial" w:eastAsia="Arial Unicode MS" w:hAnsi="Arial" w:cs="Arial"/>
        </w:rPr>
      </w:pPr>
      <w:r w:rsidRPr="008C272A">
        <w:rPr>
          <w:rFonts w:ascii="Arial" w:eastAsia="Arial Unicode MS" w:hAnsi="Arial" w:cs="Arial"/>
          <w:b/>
        </w:rPr>
        <w:t>keine</w:t>
      </w:r>
      <w:r>
        <w:rPr>
          <w:rFonts w:ascii="Arial" w:eastAsia="Arial Unicode MS" w:hAnsi="Arial" w:cs="Arial"/>
        </w:rPr>
        <w:t xml:space="preserve"> parfümierte Gesichtscreme, Lippenstift, Make-up oder Gesichtspuder benutzen</w:t>
      </w:r>
    </w:p>
    <w:p w:rsidR="00641B26" w:rsidRDefault="00641B26" w:rsidP="007A5640">
      <w:pPr>
        <w:rPr>
          <w:rFonts w:ascii="Arial" w:hAnsi="Arial" w:cs="Arial"/>
        </w:rPr>
      </w:pPr>
    </w:p>
    <w:p w:rsidR="00C4561D" w:rsidRDefault="00C4561D" w:rsidP="007A5640">
      <w:pPr>
        <w:rPr>
          <w:rFonts w:ascii="Arial" w:hAnsi="Arial" w:cs="Arial"/>
        </w:rPr>
      </w:pPr>
    </w:p>
    <w:p w:rsidR="00020DB5" w:rsidRPr="00641B26" w:rsidRDefault="00641B26" w:rsidP="007A5640">
      <w:pPr>
        <w:rPr>
          <w:rFonts w:ascii="Arial" w:eastAsia="Arial Unicode MS" w:hAnsi="Arial" w:cs="Arial"/>
          <w:b/>
          <w:u w:val="single"/>
        </w:rPr>
      </w:pPr>
      <w:r w:rsidRPr="00641B26">
        <w:rPr>
          <w:rFonts w:ascii="Arial" w:hAnsi="Arial" w:cs="Arial"/>
        </w:rPr>
        <w:t xml:space="preserve">H2-Atemtests sollten möglichst </w:t>
      </w:r>
      <w:r w:rsidRPr="009B1CDE">
        <w:rPr>
          <w:rFonts w:ascii="Arial" w:hAnsi="Arial" w:cs="Arial"/>
          <w:b/>
          <w:u w:val="single"/>
        </w:rPr>
        <w:t>nicht</w:t>
      </w:r>
      <w:r w:rsidRPr="009B1CDE">
        <w:rPr>
          <w:rFonts w:ascii="Arial" w:hAnsi="Arial" w:cs="Arial"/>
          <w:b/>
        </w:rPr>
        <w:t xml:space="preserve"> </w:t>
      </w:r>
      <w:r w:rsidRPr="00641B26">
        <w:rPr>
          <w:rFonts w:ascii="Arial" w:hAnsi="Arial" w:cs="Arial"/>
        </w:rPr>
        <w:t xml:space="preserve">innerhalb von 4 Wochen nach einer Antibiotikatherapie oder einer Koloskopie bzw. anderen Untersuchungen mit einer Darmlavage durchgeführt werden! </w:t>
      </w:r>
      <w:r w:rsidR="003B320A">
        <w:rPr>
          <w:rFonts w:ascii="Arial" w:hAnsi="Arial" w:cs="Arial"/>
        </w:rPr>
        <w:t xml:space="preserve">Auch </w:t>
      </w:r>
      <w:r w:rsidR="003B320A" w:rsidRPr="008C272A">
        <w:rPr>
          <w:rFonts w:ascii="Arial" w:hAnsi="Arial" w:cs="Arial"/>
          <w:b/>
        </w:rPr>
        <w:t>nich</w:t>
      </w:r>
      <w:r w:rsidR="003B320A">
        <w:rPr>
          <w:rFonts w:ascii="Arial" w:hAnsi="Arial" w:cs="Arial"/>
        </w:rPr>
        <w:t xml:space="preserve">t bei </w:t>
      </w:r>
      <w:r w:rsidR="003B320A" w:rsidRPr="008C272A">
        <w:rPr>
          <w:rFonts w:ascii="Arial" w:hAnsi="Arial" w:cs="Arial"/>
          <w:b/>
        </w:rPr>
        <w:t>akutem Durchfall</w:t>
      </w:r>
      <w:r w:rsidR="003B320A">
        <w:rPr>
          <w:rFonts w:ascii="Arial" w:hAnsi="Arial" w:cs="Arial"/>
        </w:rPr>
        <w:t>!</w:t>
      </w:r>
      <w:r w:rsidR="008C272A">
        <w:rPr>
          <w:rFonts w:ascii="Arial" w:hAnsi="Arial" w:cs="Arial"/>
        </w:rPr>
        <w:t xml:space="preserve"> 3 Tage vorher sollten </w:t>
      </w:r>
      <w:r w:rsidR="008C272A" w:rsidRPr="008C272A">
        <w:rPr>
          <w:rFonts w:ascii="Arial" w:hAnsi="Arial" w:cs="Arial"/>
          <w:b/>
        </w:rPr>
        <w:t>keine verdauungsfördernden oder hemmenden Medikamente</w:t>
      </w:r>
      <w:r w:rsidR="008C272A">
        <w:rPr>
          <w:rFonts w:ascii="Arial" w:hAnsi="Arial" w:cs="Arial"/>
        </w:rPr>
        <w:t xml:space="preserve"> eingenommen werden (z.B. Paspertin, MCP, Propulsin).</w:t>
      </w:r>
    </w:p>
    <w:p w:rsidR="00020DB5" w:rsidRDefault="00020DB5" w:rsidP="007A5640">
      <w:pPr>
        <w:rPr>
          <w:rFonts w:ascii="Arial" w:eastAsia="Arial Unicode MS" w:hAnsi="Arial" w:cs="Arial"/>
          <w:b/>
          <w:u w:val="single"/>
        </w:rPr>
      </w:pPr>
    </w:p>
    <w:p w:rsidR="00C4561D" w:rsidRDefault="00C4561D" w:rsidP="00C4561D">
      <w:pPr>
        <w:pStyle w:val="bodytext"/>
        <w:shd w:val="clear" w:color="auto" w:fill="FFFFFF"/>
        <w:rPr>
          <w:sz w:val="24"/>
          <w:szCs w:val="24"/>
        </w:rPr>
      </w:pPr>
      <w:r w:rsidRPr="00C4561D">
        <w:rPr>
          <w:sz w:val="24"/>
          <w:szCs w:val="24"/>
        </w:rPr>
        <w:t xml:space="preserve">Am Untersuchungstag wird zuerst ein Ausgangswert aus der Ausatemluft gewonnen. Danach erfolgt die Gabe des Testzuckers, und anschließend wird regelmäßig alle </w:t>
      </w:r>
      <w:r>
        <w:rPr>
          <w:sz w:val="24"/>
          <w:szCs w:val="24"/>
        </w:rPr>
        <w:t>30</w:t>
      </w:r>
      <w:r w:rsidRPr="00C4561D">
        <w:rPr>
          <w:sz w:val="24"/>
          <w:szCs w:val="24"/>
        </w:rPr>
        <w:t xml:space="preserve"> Minuten eine Atemprobe zur Bestimmung der H2-Konzentration in der Ausatemluft gewonnen. </w:t>
      </w:r>
    </w:p>
    <w:p w:rsidR="0052318D" w:rsidRDefault="0052318D" w:rsidP="00C4561D">
      <w:pPr>
        <w:pStyle w:val="bodytext"/>
        <w:shd w:val="clear" w:color="auto" w:fill="FFFFFF"/>
        <w:rPr>
          <w:sz w:val="24"/>
          <w:szCs w:val="24"/>
        </w:rPr>
      </w:pPr>
    </w:p>
    <w:p w:rsidR="0043573F" w:rsidRPr="00B60FD0" w:rsidRDefault="00C4561D" w:rsidP="00B60FD0">
      <w:pPr>
        <w:pStyle w:val="bodytext"/>
        <w:shd w:val="clear" w:color="auto" w:fill="FFFFFF"/>
        <w:rPr>
          <w:sz w:val="24"/>
          <w:szCs w:val="24"/>
        </w:rPr>
      </w:pPr>
      <w:r w:rsidRPr="00C4561D">
        <w:rPr>
          <w:sz w:val="24"/>
          <w:szCs w:val="24"/>
        </w:rPr>
        <w:t xml:space="preserve">Die Gesamtdauer der Untersuchung beträgt </w:t>
      </w:r>
      <w:r w:rsidRPr="0052318D">
        <w:rPr>
          <w:b/>
          <w:sz w:val="24"/>
          <w:szCs w:val="24"/>
        </w:rPr>
        <w:t>2- 3</w:t>
      </w:r>
      <w:r w:rsidR="00B60FD0" w:rsidRPr="0052318D">
        <w:rPr>
          <w:b/>
          <w:sz w:val="24"/>
          <w:szCs w:val="24"/>
        </w:rPr>
        <w:t xml:space="preserve"> Stunden</w:t>
      </w:r>
      <w:r w:rsidR="00B60FD0">
        <w:rPr>
          <w:sz w:val="24"/>
          <w:szCs w:val="24"/>
        </w:rPr>
        <w:t>.</w:t>
      </w:r>
    </w:p>
    <w:sectPr w:rsidR="0043573F" w:rsidRPr="00B60FD0" w:rsidSect="00C70517">
      <w:pgSz w:w="11906" w:h="16838"/>
      <w:pgMar w:top="0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F4BEE"/>
    <w:multiLevelType w:val="hybridMultilevel"/>
    <w:tmpl w:val="3D7636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D47120"/>
    <w:multiLevelType w:val="hybridMultilevel"/>
    <w:tmpl w:val="65642C80"/>
    <w:lvl w:ilvl="0" w:tplc="B54482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066C4"/>
    <w:multiLevelType w:val="hybridMultilevel"/>
    <w:tmpl w:val="5CACB8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81"/>
    <w:rsid w:val="00020DB5"/>
    <w:rsid w:val="000961A1"/>
    <w:rsid w:val="00107D7C"/>
    <w:rsid w:val="00113AA6"/>
    <w:rsid w:val="00114709"/>
    <w:rsid w:val="001668C5"/>
    <w:rsid w:val="00174809"/>
    <w:rsid w:val="00181591"/>
    <w:rsid w:val="001934CF"/>
    <w:rsid w:val="001F529F"/>
    <w:rsid w:val="00220A58"/>
    <w:rsid w:val="00235DE7"/>
    <w:rsid w:val="00252DE1"/>
    <w:rsid w:val="002A0DAE"/>
    <w:rsid w:val="002A1EEB"/>
    <w:rsid w:val="002A3FE4"/>
    <w:rsid w:val="003043BD"/>
    <w:rsid w:val="0032456C"/>
    <w:rsid w:val="00333C73"/>
    <w:rsid w:val="00375C7C"/>
    <w:rsid w:val="003845F2"/>
    <w:rsid w:val="003A3C9A"/>
    <w:rsid w:val="003B320A"/>
    <w:rsid w:val="00402109"/>
    <w:rsid w:val="0043573F"/>
    <w:rsid w:val="00444C86"/>
    <w:rsid w:val="004556A4"/>
    <w:rsid w:val="004E0B0E"/>
    <w:rsid w:val="0052318D"/>
    <w:rsid w:val="00525DF7"/>
    <w:rsid w:val="00576281"/>
    <w:rsid w:val="00605ED0"/>
    <w:rsid w:val="00612FA6"/>
    <w:rsid w:val="00641B26"/>
    <w:rsid w:val="00661DC1"/>
    <w:rsid w:val="006672C3"/>
    <w:rsid w:val="006A7729"/>
    <w:rsid w:val="006E0CDC"/>
    <w:rsid w:val="00700542"/>
    <w:rsid w:val="00717B54"/>
    <w:rsid w:val="00770155"/>
    <w:rsid w:val="007A5640"/>
    <w:rsid w:val="007B0AA3"/>
    <w:rsid w:val="007D6299"/>
    <w:rsid w:val="008510CA"/>
    <w:rsid w:val="008706D7"/>
    <w:rsid w:val="00877981"/>
    <w:rsid w:val="008A49A2"/>
    <w:rsid w:val="008C272A"/>
    <w:rsid w:val="008D60F1"/>
    <w:rsid w:val="00931BD3"/>
    <w:rsid w:val="009459B3"/>
    <w:rsid w:val="009B1CDE"/>
    <w:rsid w:val="009E27B8"/>
    <w:rsid w:val="00A225CB"/>
    <w:rsid w:val="00A23470"/>
    <w:rsid w:val="00A34DCC"/>
    <w:rsid w:val="00A47087"/>
    <w:rsid w:val="00AF758F"/>
    <w:rsid w:val="00B60FD0"/>
    <w:rsid w:val="00B62E73"/>
    <w:rsid w:val="00B83945"/>
    <w:rsid w:val="00C36AF7"/>
    <w:rsid w:val="00C4561D"/>
    <w:rsid w:val="00C70517"/>
    <w:rsid w:val="00CA4C6C"/>
    <w:rsid w:val="00CC670C"/>
    <w:rsid w:val="00D178AB"/>
    <w:rsid w:val="00D6521E"/>
    <w:rsid w:val="00E9533F"/>
    <w:rsid w:val="00EA7B76"/>
    <w:rsid w:val="00EC0EAE"/>
    <w:rsid w:val="00F216D4"/>
    <w:rsid w:val="00F43B22"/>
    <w:rsid w:val="00F834E6"/>
    <w:rsid w:val="00F85C90"/>
    <w:rsid w:val="00FA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6E3EEB-80AC-4914-8C5C-EBDC3B72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B62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Standard"/>
    <w:rsid w:val="00C4561D"/>
    <w:rPr>
      <w:rFonts w:ascii="Arial" w:hAnsi="Arial" w:cs="Arial"/>
      <w:color w:val="000000"/>
      <w:sz w:val="18"/>
      <w:szCs w:val="18"/>
    </w:rPr>
  </w:style>
  <w:style w:type="character" w:styleId="Hyperlink">
    <w:name w:val="Hyperlink"/>
    <w:rsid w:val="0070054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A3F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A3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lange@rotkreuzklinik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lange@rotkreuzklinike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Medizinische Versorgungszentren der Rotkreuz-Kliniken Frankfurt GmbH</vt:lpstr>
    </vt:vector>
  </TitlesOfParts>
  <Company>Rotes Kreuz FFM</Company>
  <LinksUpToDate>false</LinksUpToDate>
  <CharactersWithSpaces>1583</CharactersWithSpaces>
  <SharedDoc>false</SharedDoc>
  <HLinks>
    <vt:vector size="6" baseType="variant">
      <vt:variant>
        <vt:i4>2097242</vt:i4>
      </vt:variant>
      <vt:variant>
        <vt:i4>0</vt:i4>
      </vt:variant>
      <vt:variant>
        <vt:i4>0</vt:i4>
      </vt:variant>
      <vt:variant>
        <vt:i4>5</vt:i4>
      </vt:variant>
      <vt:variant>
        <vt:lpwstr>mailto:a.lange@rotkreuzkliniken.de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Medizinische Versorgungszentren der Rotkreuz-Kliniken Frankfurt GmbH</dc:title>
  <dc:subject/>
  <dc:creator>MVZ</dc:creator>
  <cp:keywords/>
  <dc:description/>
  <cp:lastModifiedBy>MVZ</cp:lastModifiedBy>
  <cp:revision>2</cp:revision>
  <cp:lastPrinted>2022-06-29T09:26:00Z</cp:lastPrinted>
  <dcterms:created xsi:type="dcterms:W3CDTF">2024-01-22T12:18:00Z</dcterms:created>
  <dcterms:modified xsi:type="dcterms:W3CDTF">2024-01-22T12:18:00Z</dcterms:modified>
</cp:coreProperties>
</file>