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5" w:rsidRPr="008F17D5" w:rsidRDefault="008F17D5" w:rsidP="008F17D5">
      <w:pPr>
        <w:jc w:val="center"/>
        <w:rPr>
          <w:rFonts w:ascii="Arial Black" w:hAnsi="Arial Black"/>
          <w:sz w:val="36"/>
          <w:szCs w:val="36"/>
        </w:rPr>
      </w:pPr>
      <w:r w:rsidRPr="008F17D5">
        <w:rPr>
          <w:rFonts w:ascii="Arial Black" w:hAnsi="Arial Black"/>
          <w:sz w:val="36"/>
          <w:szCs w:val="36"/>
        </w:rPr>
        <w:t>Le dire c’est bien, le faire c’est mieux !</w:t>
      </w:r>
    </w:p>
    <w:p w:rsidR="008F17D5" w:rsidRDefault="008F17D5" w:rsidP="008F17D5">
      <w:pPr>
        <w:jc w:val="both"/>
      </w:pPr>
      <w:r>
        <w:t xml:space="preserve">Nous regardons tous, impuissants, ce qui se passe à nos portes, ce peuple agressé qui rappelle aux plus anciens encore en vie (ils sont, hélas, très peu nombreux !) le long exode sur les épaules de leur papa, à dos de mulet, dans les camions sur les matelas . . . sans destination précise. </w:t>
      </w:r>
    </w:p>
    <w:p w:rsidR="008F17D5" w:rsidRDefault="008F17D5" w:rsidP="008F17D5">
      <w:pPr>
        <w:jc w:val="both"/>
      </w:pPr>
      <w:r>
        <w:t>Dimanche 17 juillet sera inauguré un lieu de mémoire qui a vu partir 6 convois vers les camps d’extermination : la gare de Pithiviers. Beaucoup n’en sont pas revenus. Des lettres de certains d’entre eux seront exposées dans ce lieu. Comment entretenir la mémoire, la transmettre à toutes les générations si des lieux de mémoire comme celui-là ne sont pas érigés pour offrir à tous la possibilité de se souvenir ?</w:t>
      </w:r>
    </w:p>
    <w:p w:rsidR="008F17D5" w:rsidRDefault="008F17D5" w:rsidP="008F17D5">
      <w:pPr>
        <w:jc w:val="both"/>
      </w:pPr>
      <w:r>
        <w:t xml:space="preserve"> Pendant les commémorations qui se sont succédées cette année concernant la Seconde Guerre mondiale, nous avons entendu des discours de nos élus </w:t>
      </w:r>
      <w:r w:rsidRPr="008F17D5">
        <w:rPr>
          <w:b/>
        </w:rPr>
        <w:t>sur LA</w:t>
      </w:r>
      <w:r>
        <w:t xml:space="preserve"> mémoire qu’il faut préserver à l’égard des héros de cette sinistre période. </w:t>
      </w:r>
    </w:p>
    <w:p w:rsidR="008F17D5" w:rsidRDefault="008F17D5" w:rsidP="008F17D5">
      <w:pPr>
        <w:jc w:val="both"/>
      </w:pPr>
      <w:r>
        <w:t>Ceux de la Somme n’ont toujours pas l’hommage qu’ils méritent et pour lequel nous nous battons depuis 10 ANS ! Les familles de ceux qui ont dit non à l’occupant et l’ont payé de leur vie ne peuvent pas faire complètement leur deuil et l’expriment haut et fort.</w:t>
      </w:r>
    </w:p>
    <w:p w:rsidR="008F17D5" w:rsidRDefault="008F17D5" w:rsidP="008F17D5">
      <w:pPr>
        <w:jc w:val="both"/>
      </w:pPr>
      <w:r>
        <w:t xml:space="preserve"> Une question nous hante : </w:t>
      </w:r>
      <w:r w:rsidRPr="008F17D5">
        <w:rPr>
          <w:b/>
        </w:rPr>
        <w:t>POURQUOI ?</w:t>
      </w:r>
      <w:r>
        <w:t xml:space="preserve"> A l’approche des 80 ans de la fin de la guerre, ce serait une juste reconnaissance de ce qu’ils ont enduré ! Le philosophe Vladimir Jankélévitch disait :</w:t>
      </w:r>
    </w:p>
    <w:p w:rsidR="008F17D5" w:rsidRDefault="008F17D5" w:rsidP="008F17D5">
      <w:pPr>
        <w:jc w:val="both"/>
        <w:rPr>
          <w:b/>
        </w:rPr>
      </w:pPr>
      <w:r w:rsidRPr="008F17D5">
        <w:rPr>
          <w:b/>
        </w:rPr>
        <w:t xml:space="preserve"> « Si nous cessons d’y penser, alors nous achèverons de les exterminer, ils seront anéantis à </w:t>
      </w:r>
    </w:p>
    <w:p w:rsidR="008F17D5" w:rsidRPr="008F17D5" w:rsidRDefault="008F17D5" w:rsidP="008F17D5">
      <w:pPr>
        <w:jc w:val="both"/>
        <w:rPr>
          <w:b/>
        </w:rPr>
      </w:pPr>
      <w:r w:rsidRPr="008F17D5">
        <w:rPr>
          <w:b/>
        </w:rPr>
        <w:t xml:space="preserve">jamais ». </w:t>
      </w:r>
    </w:p>
    <w:p w:rsidR="00747F67" w:rsidRDefault="008F1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Anatolie </w:t>
      </w:r>
      <w:proofErr w:type="spellStart"/>
      <w:r>
        <w:t>Mukamusoni</w:t>
      </w:r>
      <w:proofErr w:type="spellEnd"/>
    </w:p>
    <w:sectPr w:rsidR="00747F67" w:rsidSect="0081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7D5"/>
    <w:rsid w:val="008166E7"/>
    <w:rsid w:val="008F17D5"/>
    <w:rsid w:val="00C9739D"/>
    <w:rsid w:val="00FC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DROUILLET</dc:creator>
  <cp:lastModifiedBy>dominique DROUILLET</cp:lastModifiedBy>
  <cp:revision>1</cp:revision>
  <dcterms:created xsi:type="dcterms:W3CDTF">2022-07-20T16:57:00Z</dcterms:created>
  <dcterms:modified xsi:type="dcterms:W3CDTF">2022-07-20T17:02:00Z</dcterms:modified>
</cp:coreProperties>
</file>