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D4" w:rsidRDefault="00FB2493" w:rsidP="00802CD4">
      <w:pPr>
        <w:pStyle w:val="StandardWeb"/>
      </w:pPr>
      <w:r w:rsidRPr="00B04B6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7968C62" wp14:editId="3594356A">
            <wp:simplePos x="0" y="0"/>
            <wp:positionH relativeFrom="column">
              <wp:posOffset>4958080</wp:posOffset>
            </wp:positionH>
            <wp:positionV relativeFrom="paragraph">
              <wp:posOffset>-363855</wp:posOffset>
            </wp:positionV>
            <wp:extent cx="942975" cy="1228725"/>
            <wp:effectExtent l="0" t="0" r="9525" b="0"/>
            <wp:wrapNone/>
            <wp:docPr id="2" name="Grafik 2" descr="Caritas Ostwürttemberg - Katholische Seelsorgeeinheit Wasseralfingen-Hofen  St. Stephanus und St. Ge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Ostwürttemberg - Katholische Seelsorgeeinheit Wasseralfingen-Hofen  St. Stephanus und St. Geo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D4" w:rsidRPr="00B04B6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023311" wp14:editId="3C6DE154">
            <wp:simplePos x="0" y="0"/>
            <wp:positionH relativeFrom="column">
              <wp:posOffset>779145</wp:posOffset>
            </wp:positionH>
            <wp:positionV relativeFrom="paragraph">
              <wp:posOffset>-433070</wp:posOffset>
            </wp:positionV>
            <wp:extent cx="1338455" cy="1295400"/>
            <wp:effectExtent l="0" t="0" r="0" b="0"/>
            <wp:wrapNone/>
            <wp:docPr id="1" name="Grafik 1" descr="D:\User\Documents\Briefkopf\Logos\Familienzentrum\StFranziska_Logo_200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Briefkopf\Logos\Familienzentrum\StFranziska_Logo_2004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02CD4" w:rsidRPr="00B04B6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7148B46" wp14:editId="4A2FD7C4">
            <wp:simplePos x="0" y="0"/>
            <wp:positionH relativeFrom="column">
              <wp:posOffset>-716280</wp:posOffset>
            </wp:positionH>
            <wp:positionV relativeFrom="paragraph">
              <wp:posOffset>-918210</wp:posOffset>
            </wp:positionV>
            <wp:extent cx="7820025" cy="12075795"/>
            <wp:effectExtent l="0" t="0" r="9525" b="1905"/>
            <wp:wrapNone/>
            <wp:docPr id="3" name="Grafik 3" descr="Pin auf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auf Bil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20025" cy="1207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46CF" w:rsidRPr="00802CD4" w:rsidRDefault="00412E95" w:rsidP="00802CD4">
      <w:pPr>
        <w:ind w:right="2267"/>
        <w:jc w:val="right"/>
        <w:rPr>
          <w:rFonts w:ascii="Arial" w:hAnsi="Arial" w:cs="Arial"/>
          <w:sz w:val="32"/>
          <w:szCs w:val="32"/>
        </w:rPr>
      </w:pPr>
      <w:r w:rsidRPr="00B04B6C">
        <w:rPr>
          <w:rFonts w:ascii="Arial" w:hAnsi="Arial" w:cs="Arial"/>
          <w:sz w:val="32"/>
          <w:szCs w:val="32"/>
        </w:rPr>
        <w:t>Caritas</w:t>
      </w:r>
      <w:r w:rsidRPr="00B04B6C">
        <w:rPr>
          <w:rFonts w:ascii="Arial" w:hAnsi="Arial" w:cs="Arial"/>
          <w:sz w:val="32"/>
          <w:szCs w:val="32"/>
        </w:rPr>
        <w:br/>
        <w:t>Ost-Württemberg</w:t>
      </w:r>
    </w:p>
    <w:p w:rsidR="00CE1493" w:rsidRPr="00B04B6C" w:rsidRDefault="00802CD4" w:rsidP="00802CD4">
      <w:pPr>
        <w:jc w:val="center"/>
        <w:rPr>
          <w:b/>
          <w:color w:val="002060"/>
          <w:sz w:val="44"/>
          <w:szCs w:val="44"/>
        </w:rPr>
      </w:pPr>
      <w:r w:rsidRPr="00FB2493">
        <w:rPr>
          <w:b/>
          <w:color w:val="002060"/>
          <w:sz w:val="36"/>
          <w:szCs w:val="44"/>
        </w:rPr>
        <w:br/>
      </w:r>
      <w:r w:rsidR="004646CF" w:rsidRPr="00B04B6C">
        <w:rPr>
          <w:b/>
          <w:color w:val="002060"/>
          <w:sz w:val="44"/>
          <w:szCs w:val="44"/>
        </w:rPr>
        <w:t>Kooperation der Caritas</w:t>
      </w:r>
      <w:r w:rsidR="00B04B6C" w:rsidRPr="00B04B6C">
        <w:rPr>
          <w:b/>
          <w:color w:val="002060"/>
          <w:sz w:val="44"/>
          <w:szCs w:val="44"/>
        </w:rPr>
        <w:t xml:space="preserve"> Ost-Württemberg</w:t>
      </w:r>
    </w:p>
    <w:p w:rsidR="004646CF" w:rsidRPr="00B04B6C" w:rsidRDefault="00B04B6C" w:rsidP="00B04B6C">
      <w:pPr>
        <w:jc w:val="center"/>
        <w:rPr>
          <w:b/>
          <w:color w:val="002060"/>
          <w:sz w:val="44"/>
          <w:szCs w:val="44"/>
        </w:rPr>
      </w:pPr>
      <w:r w:rsidRPr="00B04B6C">
        <w:rPr>
          <w:b/>
          <w:color w:val="002060"/>
          <w:sz w:val="44"/>
          <w:szCs w:val="44"/>
        </w:rPr>
        <w:t>und d</w:t>
      </w:r>
      <w:r w:rsidR="00FB2493">
        <w:rPr>
          <w:b/>
          <w:color w:val="002060"/>
          <w:sz w:val="44"/>
          <w:szCs w:val="44"/>
        </w:rPr>
        <w:t>em</w:t>
      </w:r>
      <w:r w:rsidRPr="00B04B6C">
        <w:rPr>
          <w:b/>
          <w:color w:val="002060"/>
          <w:sz w:val="44"/>
          <w:szCs w:val="44"/>
        </w:rPr>
        <w:t xml:space="preserve"> Kath. Familienzentren</w:t>
      </w:r>
      <w:r w:rsidR="004646CF" w:rsidRPr="00B04B6C">
        <w:rPr>
          <w:b/>
          <w:color w:val="002060"/>
          <w:sz w:val="44"/>
          <w:szCs w:val="44"/>
        </w:rPr>
        <w:t xml:space="preserve"> St. Franziska</w:t>
      </w:r>
      <w:r w:rsidRPr="00B04B6C">
        <w:rPr>
          <w:b/>
          <w:color w:val="002060"/>
          <w:sz w:val="44"/>
          <w:szCs w:val="44"/>
        </w:rPr>
        <w:t xml:space="preserve"> Herbrechtingen </w:t>
      </w:r>
    </w:p>
    <w:p w:rsidR="004646CF" w:rsidRPr="00B17F40" w:rsidRDefault="004646CF" w:rsidP="004646CF">
      <w:pPr>
        <w:jc w:val="center"/>
        <w:rPr>
          <w:b/>
          <w:color w:val="002060"/>
          <w:sz w:val="20"/>
          <w:szCs w:val="20"/>
        </w:rPr>
      </w:pPr>
    </w:p>
    <w:p w:rsidR="004646CF" w:rsidRDefault="004646CF" w:rsidP="004646CF">
      <w:pPr>
        <w:jc w:val="center"/>
        <w:rPr>
          <w:b/>
          <w:color w:val="002060"/>
          <w:sz w:val="66"/>
          <w:szCs w:val="66"/>
        </w:rPr>
      </w:pPr>
      <w:r w:rsidRPr="004646CF">
        <w:rPr>
          <w:b/>
          <w:color w:val="002060"/>
          <w:sz w:val="66"/>
          <w:szCs w:val="66"/>
        </w:rPr>
        <w:t xml:space="preserve">Hilfe – Unterstützung </w:t>
      </w:r>
      <w:r w:rsidR="009E0862">
        <w:rPr>
          <w:b/>
          <w:color w:val="002060"/>
          <w:sz w:val="66"/>
          <w:szCs w:val="66"/>
        </w:rPr>
        <w:t>–</w:t>
      </w:r>
      <w:r w:rsidRPr="004646CF">
        <w:rPr>
          <w:b/>
          <w:color w:val="002060"/>
          <w:sz w:val="66"/>
          <w:szCs w:val="66"/>
        </w:rPr>
        <w:t xml:space="preserve"> Beratung</w:t>
      </w:r>
    </w:p>
    <w:p w:rsidR="009E0862" w:rsidRPr="00B17F40" w:rsidRDefault="003626C4" w:rsidP="003626C4">
      <w:pPr>
        <w:tabs>
          <w:tab w:val="left" w:pos="7605"/>
        </w:tabs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ab/>
      </w:r>
    </w:p>
    <w:p w:rsidR="00B04B6C" w:rsidRDefault="00B17F40" w:rsidP="00B04B6C">
      <w:pPr>
        <w:pStyle w:val="Listenabsatz"/>
        <w:numPr>
          <w:ilvl w:val="0"/>
          <w:numId w:val="1"/>
        </w:numPr>
        <w:rPr>
          <w:b/>
          <w:color w:val="C00000"/>
          <w:sz w:val="36"/>
          <w:szCs w:val="36"/>
        </w:rPr>
      </w:pPr>
      <w:r w:rsidRPr="00B04B6C">
        <w:rPr>
          <w:b/>
          <w:color w:val="C00000"/>
          <w:sz w:val="36"/>
          <w:szCs w:val="36"/>
        </w:rPr>
        <w:t>b</w:t>
      </w:r>
      <w:r w:rsidR="009E0862" w:rsidRPr="00B04B6C">
        <w:rPr>
          <w:b/>
          <w:color w:val="C00000"/>
          <w:sz w:val="36"/>
          <w:szCs w:val="36"/>
        </w:rPr>
        <w:t>ei Fragen der Alltagsbewältigung</w:t>
      </w:r>
      <w:r w:rsidRPr="00B04B6C">
        <w:rPr>
          <w:b/>
          <w:color w:val="C00000"/>
          <w:sz w:val="36"/>
          <w:szCs w:val="36"/>
        </w:rPr>
        <w:br/>
      </w:r>
      <w:r w:rsidRPr="00B04B6C">
        <w:rPr>
          <w:color w:val="C00000"/>
          <w:sz w:val="36"/>
          <w:szCs w:val="36"/>
        </w:rPr>
        <w:t>(Anträge, Kindergeld, ALG 2, …)</w:t>
      </w:r>
    </w:p>
    <w:p w:rsidR="00B04B6C" w:rsidRPr="00B04B6C" w:rsidRDefault="00B04B6C" w:rsidP="00B04B6C">
      <w:pPr>
        <w:pStyle w:val="Listenabsatz"/>
        <w:ind w:left="360"/>
        <w:rPr>
          <w:b/>
          <w:color w:val="C00000"/>
          <w:sz w:val="16"/>
          <w:szCs w:val="16"/>
        </w:rPr>
      </w:pPr>
    </w:p>
    <w:p w:rsidR="009E0862" w:rsidRPr="00B04B6C" w:rsidRDefault="00B17F40" w:rsidP="00B04B6C">
      <w:pPr>
        <w:pStyle w:val="Listenabsatz"/>
        <w:numPr>
          <w:ilvl w:val="0"/>
          <w:numId w:val="1"/>
        </w:numPr>
        <w:rPr>
          <w:b/>
          <w:color w:val="C00000"/>
          <w:sz w:val="36"/>
          <w:szCs w:val="36"/>
        </w:rPr>
      </w:pPr>
      <w:r w:rsidRPr="00B04B6C">
        <w:rPr>
          <w:b/>
          <w:color w:val="C00000"/>
          <w:sz w:val="36"/>
          <w:szCs w:val="36"/>
        </w:rPr>
        <w:t>b</w:t>
      </w:r>
      <w:r w:rsidR="009E0862" w:rsidRPr="00B04B6C">
        <w:rPr>
          <w:b/>
          <w:color w:val="C00000"/>
          <w:sz w:val="36"/>
          <w:szCs w:val="36"/>
        </w:rPr>
        <w:t xml:space="preserve">ei </w:t>
      </w:r>
      <w:r w:rsidRPr="00B04B6C">
        <w:rPr>
          <w:b/>
          <w:color w:val="C00000"/>
          <w:sz w:val="36"/>
          <w:szCs w:val="36"/>
        </w:rPr>
        <w:t>allgemeinen Lebensfragen</w:t>
      </w:r>
      <w:r w:rsidRPr="00B04B6C">
        <w:rPr>
          <w:b/>
          <w:color w:val="C00000"/>
          <w:sz w:val="36"/>
          <w:szCs w:val="36"/>
        </w:rPr>
        <w:br/>
      </w:r>
      <w:r w:rsidRPr="00B04B6C">
        <w:rPr>
          <w:color w:val="C00000"/>
          <w:sz w:val="36"/>
          <w:szCs w:val="36"/>
        </w:rPr>
        <w:t xml:space="preserve">(Familie, Partnerschaft, </w:t>
      </w:r>
      <w:r w:rsidR="00B04B6C" w:rsidRPr="00B04B6C">
        <w:rPr>
          <w:color w:val="C00000"/>
          <w:sz w:val="36"/>
          <w:szCs w:val="36"/>
        </w:rPr>
        <w:t>Trauer, Trennung,</w:t>
      </w:r>
      <w:r w:rsidR="00B04B6C">
        <w:rPr>
          <w:color w:val="C00000"/>
          <w:sz w:val="36"/>
          <w:szCs w:val="36"/>
        </w:rPr>
        <w:t xml:space="preserve"> …)</w:t>
      </w:r>
    </w:p>
    <w:p w:rsidR="00B04B6C" w:rsidRPr="00B04B6C" w:rsidRDefault="00B04B6C" w:rsidP="00B04B6C">
      <w:pPr>
        <w:pStyle w:val="Listenabsatz"/>
        <w:ind w:left="360"/>
        <w:rPr>
          <w:b/>
          <w:color w:val="C00000"/>
          <w:sz w:val="16"/>
          <w:szCs w:val="16"/>
        </w:rPr>
      </w:pPr>
    </w:p>
    <w:p w:rsidR="00B17F40" w:rsidRPr="00412E95" w:rsidRDefault="00B17F40" w:rsidP="009E0862">
      <w:pPr>
        <w:pStyle w:val="Listenabsatz"/>
        <w:numPr>
          <w:ilvl w:val="0"/>
          <w:numId w:val="1"/>
        </w:numPr>
        <w:rPr>
          <w:b/>
          <w:color w:val="C00000"/>
          <w:sz w:val="36"/>
          <w:szCs w:val="36"/>
        </w:rPr>
      </w:pPr>
      <w:r w:rsidRPr="00412E95">
        <w:rPr>
          <w:b/>
          <w:color w:val="C00000"/>
          <w:sz w:val="36"/>
          <w:szCs w:val="36"/>
        </w:rPr>
        <w:t>bei Fragen rund um die Schwangerschaft</w:t>
      </w:r>
      <w:r w:rsidRPr="00412E95">
        <w:rPr>
          <w:b/>
          <w:color w:val="C00000"/>
          <w:sz w:val="36"/>
          <w:szCs w:val="36"/>
        </w:rPr>
        <w:br/>
      </w:r>
      <w:r w:rsidRPr="00412E95">
        <w:rPr>
          <w:color w:val="C00000"/>
          <w:sz w:val="36"/>
          <w:szCs w:val="36"/>
        </w:rPr>
        <w:t xml:space="preserve">(Zuschüsse für Babyausstattung, Kontakt zu Hebammen, </w:t>
      </w:r>
      <w:r w:rsidR="00B04B6C" w:rsidRPr="00412E95">
        <w:rPr>
          <w:color w:val="C00000"/>
          <w:sz w:val="36"/>
          <w:szCs w:val="36"/>
        </w:rPr>
        <w:t xml:space="preserve">Elterngeld, </w:t>
      </w:r>
      <w:r w:rsidRPr="00412E95">
        <w:rPr>
          <w:color w:val="C00000"/>
          <w:sz w:val="36"/>
          <w:szCs w:val="36"/>
        </w:rPr>
        <w:t>…)</w:t>
      </w:r>
    </w:p>
    <w:p w:rsidR="00FB2493" w:rsidRPr="00FB2493" w:rsidRDefault="00FB2493" w:rsidP="00B04B6C">
      <w:pPr>
        <w:rPr>
          <w:b/>
          <w:color w:val="auto"/>
          <w:sz w:val="8"/>
          <w:szCs w:val="36"/>
        </w:rPr>
      </w:pPr>
    </w:p>
    <w:p w:rsidR="00412E95" w:rsidRPr="00B04B6C" w:rsidRDefault="007516F9" w:rsidP="00B04B6C">
      <w:pPr>
        <w:rPr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3F291B" wp14:editId="6418EF49">
            <wp:simplePos x="0" y="0"/>
            <wp:positionH relativeFrom="column">
              <wp:posOffset>2674620</wp:posOffset>
            </wp:positionH>
            <wp:positionV relativeFrom="paragraph">
              <wp:posOffset>187960</wp:posOffset>
            </wp:positionV>
            <wp:extent cx="1352550" cy="1876425"/>
            <wp:effectExtent l="0" t="0" r="0" b="9525"/>
            <wp:wrapNone/>
            <wp:docPr id="8" name="Grafik 8" descr="C:\Users\User\Downloads\S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in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8796" r="4938"/>
                    <a:stretch/>
                  </pic:blipFill>
                  <pic:spPr bwMode="auto">
                    <a:xfrm>
                      <a:off x="0" y="0"/>
                      <a:ext cx="1352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D4">
        <w:rPr>
          <w:noProof/>
        </w:rPr>
        <w:drawing>
          <wp:anchor distT="0" distB="0" distL="114300" distR="114300" simplePos="0" relativeHeight="251672576" behindDoc="0" locked="0" layoutInCell="1" allowOverlap="1" wp14:anchorId="36A1D492" wp14:editId="7964BCDA">
            <wp:simplePos x="0" y="0"/>
            <wp:positionH relativeFrom="margin">
              <wp:posOffset>4741545</wp:posOffset>
            </wp:positionH>
            <wp:positionV relativeFrom="page">
              <wp:posOffset>7600315</wp:posOffset>
            </wp:positionV>
            <wp:extent cx="1095375" cy="1095375"/>
            <wp:effectExtent l="0" t="0" r="9525" b="9525"/>
            <wp:wrapNone/>
            <wp:docPr id="6" name="Grafik 6" descr="C:\Users\santin.m\AppData\Local\Microsoft\Windows\INetCache\Content.MSO\70E48C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santin.m\AppData\Local\Microsoft\Windows\INetCache\Content.MSO\70E48C37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E95" w:rsidRPr="00412E95">
        <w:rPr>
          <w:b/>
          <w:color w:val="auto"/>
          <w:sz w:val="36"/>
          <w:szCs w:val="36"/>
        </w:rPr>
        <w:t xml:space="preserve">Frau </w:t>
      </w:r>
      <w:r w:rsidR="00802CD4">
        <w:rPr>
          <w:b/>
          <w:color w:val="auto"/>
          <w:sz w:val="36"/>
          <w:szCs w:val="36"/>
        </w:rPr>
        <w:t>Eberhardt</w:t>
      </w:r>
      <w:r w:rsidR="00412E95" w:rsidRPr="00412E95">
        <w:rPr>
          <w:b/>
          <w:color w:val="auto"/>
          <w:sz w:val="36"/>
          <w:szCs w:val="36"/>
        </w:rPr>
        <w:t xml:space="preserve"> </w:t>
      </w:r>
      <w:r w:rsidR="00B17F40" w:rsidRPr="00412E95">
        <w:rPr>
          <w:b/>
          <w:color w:val="auto"/>
          <w:sz w:val="36"/>
          <w:szCs w:val="36"/>
        </w:rPr>
        <w:t>berät Sie</w:t>
      </w:r>
      <w:r w:rsidR="00412E95" w:rsidRPr="00412E95">
        <w:rPr>
          <w:color w:val="auto"/>
          <w:sz w:val="36"/>
          <w:szCs w:val="36"/>
        </w:rPr>
        <w:t>:</w:t>
      </w:r>
    </w:p>
    <w:p w:rsidR="00B04B6C" w:rsidRPr="00B04B6C" w:rsidRDefault="00802CD4" w:rsidP="00B04B6C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Freitags</w:t>
      </w:r>
      <w:r w:rsidR="00412E95" w:rsidRPr="00412E95">
        <w:rPr>
          <w:color w:val="auto"/>
          <w:sz w:val="36"/>
          <w:szCs w:val="36"/>
        </w:rPr>
        <w:t xml:space="preserve"> 14-tägig </w:t>
      </w:r>
      <w:r w:rsidR="00A32B80">
        <w:rPr>
          <w:color w:val="auto"/>
          <w:sz w:val="36"/>
          <w:szCs w:val="36"/>
        </w:rPr>
        <w:br/>
      </w:r>
      <w:r w:rsidR="00412E95" w:rsidRPr="00412E95">
        <w:rPr>
          <w:color w:val="auto"/>
          <w:sz w:val="36"/>
          <w:szCs w:val="36"/>
        </w:rPr>
        <w:t>von 8 – 9 Uhr</w:t>
      </w:r>
      <w:r w:rsidR="00412E95">
        <w:rPr>
          <w:color w:val="auto"/>
          <w:sz w:val="36"/>
          <w:szCs w:val="36"/>
        </w:rPr>
        <w:br/>
      </w:r>
      <w:r w:rsidR="00412E95" w:rsidRPr="00412E95">
        <w:rPr>
          <w:color w:val="auto"/>
          <w:sz w:val="16"/>
          <w:szCs w:val="16"/>
        </w:rPr>
        <w:br/>
      </w:r>
      <w:r w:rsidR="00412E95" w:rsidRPr="00412E95">
        <w:rPr>
          <w:b/>
          <w:color w:val="auto"/>
          <w:sz w:val="36"/>
          <w:szCs w:val="36"/>
        </w:rPr>
        <w:t>Termine</w:t>
      </w:r>
      <w:r w:rsidR="00412E95" w:rsidRPr="00412E95">
        <w:rPr>
          <w:color w:val="auto"/>
          <w:sz w:val="36"/>
          <w:szCs w:val="36"/>
        </w:rPr>
        <w:t>:</w:t>
      </w:r>
      <w:r w:rsidR="00B04B6C">
        <w:rPr>
          <w:color w:val="auto"/>
          <w:sz w:val="36"/>
          <w:szCs w:val="36"/>
        </w:rPr>
        <w:tab/>
      </w:r>
      <w:r w:rsidR="00B04B6C">
        <w:rPr>
          <w:color w:val="auto"/>
          <w:sz w:val="36"/>
          <w:szCs w:val="36"/>
        </w:rPr>
        <w:tab/>
      </w:r>
    </w:p>
    <w:p w:rsidR="00A32B80" w:rsidRDefault="00802CD4" w:rsidP="00802CD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Allgemeine Sozialberatung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</w:t>
      </w:r>
      <w:r w:rsidR="00B04B6C" w:rsidRPr="00B04B6C">
        <w:rPr>
          <w:color w:val="auto"/>
          <w:sz w:val="24"/>
          <w:szCs w:val="24"/>
        </w:rPr>
        <w:t xml:space="preserve">der Caritas – Online </w:t>
      </w:r>
      <w:r>
        <w:rPr>
          <w:color w:val="auto"/>
          <w:sz w:val="24"/>
          <w:szCs w:val="24"/>
        </w:rPr>
        <w:t>B</w:t>
      </w:r>
      <w:r w:rsidR="00B04B6C" w:rsidRPr="00B04B6C">
        <w:rPr>
          <w:color w:val="auto"/>
          <w:sz w:val="24"/>
          <w:szCs w:val="24"/>
        </w:rPr>
        <w:t>eratung</w:t>
      </w:r>
    </w:p>
    <w:p w:rsidR="00802CD4" w:rsidRPr="00802CD4" w:rsidRDefault="00802CD4" w:rsidP="00802CD4">
      <w:pPr>
        <w:rPr>
          <w:color w:val="auto"/>
          <w:sz w:val="24"/>
          <w:szCs w:val="24"/>
        </w:rPr>
      </w:pPr>
    </w:p>
    <w:p w:rsidR="00802CD4" w:rsidRDefault="00802CD4" w:rsidP="00802CD4">
      <w:pPr>
        <w:jc w:val="center"/>
        <w:rPr>
          <w:sz w:val="24"/>
          <w:szCs w:val="24"/>
        </w:rPr>
      </w:pPr>
    </w:p>
    <w:p w:rsidR="00B17F40" w:rsidRPr="00802CD4" w:rsidRDefault="00802CD4" w:rsidP="00802CD4">
      <w:pPr>
        <w:jc w:val="center"/>
        <w:rPr>
          <w:noProof/>
          <w:sz w:val="24"/>
          <w:szCs w:val="24"/>
        </w:rPr>
      </w:pPr>
      <w:r w:rsidRPr="00412E95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0AD8C9F" wp14:editId="1CF870A7">
            <wp:simplePos x="0" y="0"/>
            <wp:positionH relativeFrom="margin">
              <wp:posOffset>3634105</wp:posOffset>
            </wp:positionH>
            <wp:positionV relativeFrom="paragraph">
              <wp:posOffset>199390</wp:posOffset>
            </wp:positionV>
            <wp:extent cx="133350" cy="152400"/>
            <wp:effectExtent l="0" t="0" r="0" b="0"/>
            <wp:wrapNone/>
            <wp:docPr id="14" name="Grafik 1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E95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3A51EC5" wp14:editId="409A2EA1">
            <wp:simplePos x="0" y="0"/>
            <wp:positionH relativeFrom="margin">
              <wp:posOffset>1348105</wp:posOffset>
            </wp:positionH>
            <wp:positionV relativeFrom="paragraph">
              <wp:posOffset>197485</wp:posOffset>
            </wp:positionV>
            <wp:extent cx="152400" cy="165735"/>
            <wp:effectExtent l="0" t="0" r="0" b="5715"/>
            <wp:wrapNone/>
            <wp:docPr id="13" name="Grafik 1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E95" w:rsidRPr="00412E95">
        <w:rPr>
          <w:sz w:val="24"/>
          <w:szCs w:val="24"/>
        </w:rPr>
        <w:t>Kontaktauf</w:t>
      </w:r>
      <w:r w:rsidR="00B04B6C">
        <w:rPr>
          <w:sz w:val="24"/>
          <w:szCs w:val="24"/>
        </w:rPr>
        <w:t xml:space="preserve">nahme über die </w:t>
      </w:r>
      <w:r>
        <w:rPr>
          <w:sz w:val="24"/>
          <w:szCs w:val="24"/>
        </w:rPr>
        <w:t>päd. Fachkräfte</w:t>
      </w:r>
      <w:r w:rsidR="00B04B6C">
        <w:rPr>
          <w:sz w:val="24"/>
          <w:szCs w:val="24"/>
        </w:rPr>
        <w:t xml:space="preserve"> der Familienzentren</w:t>
      </w:r>
      <w:r w:rsidR="00412E95" w:rsidRPr="00412E95">
        <w:rPr>
          <w:sz w:val="24"/>
          <w:szCs w:val="24"/>
        </w:rPr>
        <w:t xml:space="preserve"> </w:t>
      </w:r>
      <w:r w:rsidR="00412E95">
        <w:rPr>
          <w:sz w:val="24"/>
          <w:szCs w:val="24"/>
        </w:rPr>
        <w:t>oder direkt bei der Caritas</w:t>
      </w:r>
      <w:r w:rsidR="00412E95">
        <w:rPr>
          <w:sz w:val="24"/>
          <w:szCs w:val="24"/>
        </w:rPr>
        <w:br/>
      </w:r>
      <w:r w:rsidR="00412E95" w:rsidRPr="00412E95">
        <w:rPr>
          <w:noProof/>
          <w:sz w:val="24"/>
          <w:szCs w:val="24"/>
        </w:rPr>
        <w:t xml:space="preserve">per Telefon </w:t>
      </w:r>
      <w:r>
        <w:rPr>
          <w:noProof/>
          <w:sz w:val="24"/>
          <w:szCs w:val="24"/>
        </w:rPr>
        <w:t xml:space="preserve">   </w:t>
      </w:r>
      <w:r w:rsidR="00B04B6C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  </w:t>
      </w:r>
      <w:r w:rsidR="00B04B6C">
        <w:rPr>
          <w:noProof/>
          <w:sz w:val="24"/>
          <w:szCs w:val="24"/>
        </w:rPr>
        <w:t>07321 / 359066</w:t>
      </w:r>
      <w:r>
        <w:rPr>
          <w:noProof/>
          <w:sz w:val="24"/>
          <w:szCs w:val="24"/>
        </w:rPr>
        <w:t xml:space="preserve">  oder per Email         </w:t>
      </w:r>
      <w:r w:rsidRPr="00802CD4">
        <w:rPr>
          <w:noProof/>
          <w:sz w:val="24"/>
          <w:szCs w:val="24"/>
        </w:rPr>
        <w:t>Eberhardt.s@caritas-dicvrs.d</w:t>
      </w:r>
      <w:hyperlink r:id="rId13" w:tgtFrame="_blank" w:history="1">
        <w:r w:rsidRPr="00802CD4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e</w:t>
        </w:r>
      </w:hyperlink>
      <w:r w:rsidR="00412E95" w:rsidRPr="00802CD4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 </w:t>
      </w:r>
      <w:r w:rsidR="00412E95" w:rsidRPr="00802CD4">
        <w:rPr>
          <w:rFonts w:asciiTheme="minorHAnsi" w:hAnsiTheme="minorHAnsi" w:cstheme="minorHAnsi"/>
          <w:noProof/>
          <w:sz w:val="24"/>
          <w:szCs w:val="24"/>
        </w:rPr>
        <w:t xml:space="preserve">  </w:t>
      </w:r>
    </w:p>
    <w:sectPr w:rsidR="00B17F40" w:rsidRPr="00802CD4" w:rsidSect="00A32B80">
      <w:pgSz w:w="11906" w:h="16838"/>
      <w:pgMar w:top="1417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7313"/>
    <w:multiLevelType w:val="hybridMultilevel"/>
    <w:tmpl w:val="7A8E2A5C"/>
    <w:lvl w:ilvl="0" w:tplc="934C6AF4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CF"/>
    <w:rsid w:val="00093E46"/>
    <w:rsid w:val="001866E0"/>
    <w:rsid w:val="003626C4"/>
    <w:rsid w:val="00412E95"/>
    <w:rsid w:val="004646CF"/>
    <w:rsid w:val="005773D0"/>
    <w:rsid w:val="00651B7A"/>
    <w:rsid w:val="00666322"/>
    <w:rsid w:val="007516F9"/>
    <w:rsid w:val="00802CD4"/>
    <w:rsid w:val="009E0862"/>
    <w:rsid w:val="00A32B80"/>
    <w:rsid w:val="00B04B6C"/>
    <w:rsid w:val="00B17F40"/>
    <w:rsid w:val="00B77693"/>
    <w:rsid w:val="00CE1493"/>
    <w:rsid w:val="00D10C75"/>
    <w:rsid w:val="00EC7B85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164"/>
  <w15:chartTrackingRefBased/>
  <w15:docId w15:val="{A2AC6FFD-D8E1-4444-9859-A3C29B21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46CF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08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12E9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E95"/>
    <w:rPr>
      <w:rFonts w:ascii="Segoe UI" w:eastAsia="Calibri" w:hAnsi="Segoe UI" w:cs="Segoe UI"/>
      <w:color w:val="000000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0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berhardt.s@caritas-dicvrs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A27C-8A07-43E2-A152-A2B6EE9B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2024-09-18T09:37:00Z</cp:lastPrinted>
  <dcterms:created xsi:type="dcterms:W3CDTF">2021-07-28T05:21:00Z</dcterms:created>
  <dcterms:modified xsi:type="dcterms:W3CDTF">2024-09-18T09:59:00Z</dcterms:modified>
</cp:coreProperties>
</file>