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6D1A93" w:rsidRDefault="006D1A93" w:rsidP="00E472E7">
      <w:pPr>
        <w:spacing w:line="288" w:lineRule="auto"/>
        <w:jc w:val="right"/>
        <w:rPr>
          <w:rFonts w:cs="Arial"/>
          <w:b/>
          <w:sz w:val="52"/>
          <w:szCs w:val="48"/>
        </w:rPr>
      </w:pPr>
      <w:r w:rsidRPr="006D1A93">
        <w:rPr>
          <w:noProof/>
          <w:sz w:val="24"/>
        </w:rPr>
        <w:drawing>
          <wp:anchor distT="0" distB="0" distL="114300" distR="114300" simplePos="0" relativeHeight="251710464"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32640"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42880"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B62F5" id="Rectangle 80" o:spid="_x0000_s1026" style="position:absolute;margin-left:-70.9pt;margin-top:35.85pt;width:595.4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404F1D" w:rsidRPr="006D1A93">
        <w:rPr>
          <w:rFonts w:cs="Arial"/>
          <w:b/>
          <w:sz w:val="52"/>
          <w:szCs w:val="48"/>
        </w:rPr>
        <w:t>ORTSGEMEINDE</w:t>
      </w:r>
      <w:r w:rsidR="00AB4BB3">
        <w:rPr>
          <w:rFonts w:cs="Arial"/>
          <w:b/>
          <w:sz w:val="52"/>
          <w:szCs w:val="48"/>
        </w:rPr>
        <w:t xml:space="preserve"> EPPENBRUNN</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F7638" id="Rechteck 244" o:spid="_x0000_s1026" style="position:absolute;margin-left:-72.55pt;margin-top:17.4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574272" behindDoc="0" locked="0" layoutInCell="1" allowOverlap="1" wp14:anchorId="388ED1C6" wp14:editId="5A12759D">
            <wp:simplePos x="0" y="0"/>
            <wp:positionH relativeFrom="column">
              <wp:posOffset>4242369</wp:posOffset>
            </wp:positionH>
            <wp:positionV relativeFrom="paragraph">
              <wp:posOffset>193040</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C6FC1" w:rsidRDefault="000C6FC1" w:rsidP="000C6FC1">
      <w:pPr>
        <w:rPr>
          <w:rFonts w:cs="Arial"/>
          <w:szCs w:val="22"/>
        </w:rPr>
      </w:pPr>
      <w:r>
        <w:rPr>
          <w:noProof/>
        </w:rPr>
        <w:t xml:space="preserve">                                                              </w:t>
      </w:r>
    </w:p>
    <w:p w:rsidR="00554F0D" w:rsidRPr="00656859" w:rsidRDefault="00FD106F" w:rsidP="00437B9E">
      <w:pPr>
        <w:rPr>
          <w:b/>
          <w:color w:val="365F91"/>
          <w:sz w:val="24"/>
        </w:rPr>
      </w:pPr>
      <w:r w:rsidRPr="004A34F2">
        <w:rPr>
          <w:noProof/>
        </w:rPr>
        <w:drawing>
          <wp:anchor distT="0" distB="0" distL="114300" distR="114300" simplePos="0" relativeHeight="251676672" behindDoc="1" locked="0" layoutInCell="1" allowOverlap="1" wp14:anchorId="12CCCFD5" wp14:editId="564DD35A">
            <wp:simplePos x="0" y="0"/>
            <wp:positionH relativeFrom="column">
              <wp:posOffset>2820670</wp:posOffset>
            </wp:positionH>
            <wp:positionV relativeFrom="paragraph">
              <wp:posOffset>137795</wp:posOffset>
            </wp:positionV>
            <wp:extent cx="648335" cy="730885"/>
            <wp:effectExtent l="0" t="0" r="0" b="0"/>
            <wp:wrapTight wrapText="bothSides">
              <wp:wrapPolygon edited="0">
                <wp:start x="0" y="0"/>
                <wp:lineTo x="0" y="15764"/>
                <wp:lineTo x="635" y="18016"/>
                <wp:lineTo x="5077" y="20831"/>
                <wp:lineTo x="5712" y="20831"/>
                <wp:lineTo x="15232" y="20831"/>
                <wp:lineTo x="15867" y="20831"/>
                <wp:lineTo x="20310" y="18016"/>
                <wp:lineTo x="20944" y="15764"/>
                <wp:lineTo x="20944"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48335" cy="730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w:drawing>
          <wp:anchor distT="0" distB="0" distL="114300" distR="114300" simplePos="0" relativeHeight="251715584" behindDoc="1" locked="0" layoutInCell="1" allowOverlap="1" wp14:anchorId="03C246A4" wp14:editId="4F1CB0EF">
            <wp:simplePos x="0" y="0"/>
            <wp:positionH relativeFrom="column">
              <wp:posOffset>3605530</wp:posOffset>
            </wp:positionH>
            <wp:positionV relativeFrom="paragraph">
              <wp:posOffset>92075</wp:posOffset>
            </wp:positionV>
            <wp:extent cx="657860" cy="779145"/>
            <wp:effectExtent l="0" t="0" r="8890" b="1905"/>
            <wp:wrapTight wrapText="bothSides">
              <wp:wrapPolygon edited="0">
                <wp:start x="0" y="0"/>
                <wp:lineTo x="0" y="21125"/>
                <wp:lineTo x="21266" y="21125"/>
                <wp:lineTo x="21266"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5786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mc:AlternateContent>
          <mc:Choice Requires="wps">
            <w:drawing>
              <wp:anchor distT="0" distB="0" distL="114300" distR="114300" simplePos="0" relativeHeight="251637760" behindDoc="0" locked="0" layoutInCell="1" allowOverlap="1" wp14:anchorId="057AD266" wp14:editId="53E64927">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t>PIRMASENS-LAND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t>PIRMASENS-LAND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44928"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76072" id="Rechteck 256" o:spid="_x0000_s1026" style="position:absolute;margin-left:-70.9pt;margin-top:26.4pt;width:595.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rarbeitet durch die Ortsgemeinde</w:t>
      </w:r>
      <w:r w:rsidR="00AB4BB3">
        <w:rPr>
          <w:b/>
          <w:color w:val="365F91"/>
          <w:sz w:val="24"/>
        </w:rPr>
        <w:t xml:space="preserve"> </w:t>
      </w:r>
      <w:proofErr w:type="spellStart"/>
      <w:r w:rsidR="00AB4BB3">
        <w:rPr>
          <w:b/>
          <w:color w:val="365F91"/>
          <w:sz w:val="24"/>
        </w:rPr>
        <w:t>Eppenbrunn</w:t>
      </w:r>
      <w:proofErr w:type="spellEnd"/>
      <w:r w:rsidR="00AB4BB3">
        <w:rPr>
          <w:b/>
          <w:color w:val="365F91"/>
          <w:sz w:val="24"/>
        </w:rPr>
        <w:t>:</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070"/>
        <w:gridCol w:w="4424"/>
      </w:tblGrid>
      <w:tr w:rsidR="00437B9E" w:rsidRPr="00656859" w:rsidTr="00704271">
        <w:tc>
          <w:tcPr>
            <w:tcW w:w="5070" w:type="dxa"/>
            <w:shd w:val="clear" w:color="auto" w:fill="auto"/>
          </w:tcPr>
          <w:p w:rsidR="00437B9E" w:rsidRPr="00834F08" w:rsidRDefault="00AB4BB3" w:rsidP="002636EC">
            <w:pPr>
              <w:pStyle w:val="Listenabsatz"/>
              <w:numPr>
                <w:ilvl w:val="0"/>
                <w:numId w:val="3"/>
              </w:numPr>
              <w:spacing w:line="360" w:lineRule="auto"/>
              <w:ind w:left="850" w:hanging="425"/>
              <w:jc w:val="both"/>
              <w:rPr>
                <w:b/>
                <w:color w:val="FF0000"/>
              </w:rPr>
            </w:pPr>
            <w:r>
              <w:rPr>
                <w:b/>
                <w:color w:val="FF0000"/>
              </w:rPr>
              <w:t xml:space="preserve">Andreas Pein </w:t>
            </w:r>
            <w:r w:rsidR="00437B9E" w:rsidRPr="00834F08">
              <w:rPr>
                <w:b/>
                <w:color w:val="FF0000"/>
              </w:rPr>
              <w:t>[</w:t>
            </w:r>
            <w:proofErr w:type="spellStart"/>
            <w:r w:rsidR="00437B9E" w:rsidRPr="00834F08">
              <w:rPr>
                <w:b/>
                <w:color w:val="FF0000"/>
              </w:rPr>
              <w:t>Ortsbürgermeister</w:t>
            </w:r>
            <w:r w:rsidR="00E11BB1" w:rsidRPr="00834F08">
              <w:rPr>
                <w:b/>
                <w:color w:val="FF0000"/>
              </w:rPr>
              <w:t>In</w:t>
            </w:r>
            <w:proofErr w:type="spellEnd"/>
            <w:r w:rsidR="00437B9E" w:rsidRPr="00834F08">
              <w:rPr>
                <w:b/>
                <w:color w:val="FF0000"/>
              </w:rPr>
              <w:t>]</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CD6AA5" w:rsidRPr="00834F08" w:rsidRDefault="00437B9E" w:rsidP="00CD6AA5">
      <w:pPr>
        <w:pStyle w:val="Listenabsatz"/>
        <w:numPr>
          <w:ilvl w:val="0"/>
          <w:numId w:val="3"/>
        </w:numPr>
        <w:spacing w:before="120" w:after="240" w:line="360" w:lineRule="auto"/>
        <w:ind w:left="709" w:hanging="284"/>
        <w:rPr>
          <w:b/>
          <w:color w:val="FF0000"/>
        </w:rPr>
      </w:pPr>
      <w:r w:rsidRPr="00656859">
        <w:rPr>
          <w:b/>
        </w:rPr>
        <w:t>Verbandsgemeinde</w:t>
      </w:r>
      <w:r w:rsidR="00AB4BB3">
        <w:rPr>
          <w:b/>
        </w:rPr>
        <w:t xml:space="preserve"> Pirmasens-Land</w:t>
      </w:r>
      <w:bookmarkStart w:id="0" w:name="_GoBack"/>
      <w:bookmarkEnd w:id="0"/>
      <w:r w:rsidRPr="00656859">
        <w:br/>
      </w:r>
      <w:r w:rsidR="00B40B0A" w:rsidRPr="00834F08">
        <w:rPr>
          <w:b/>
          <w:color w:val="FF0000"/>
        </w:rPr>
        <w:t xml:space="preserve">VG </w:t>
      </w:r>
      <w:proofErr w:type="spellStart"/>
      <w:r w:rsidR="00B40B0A" w:rsidRPr="00834F08">
        <w:rPr>
          <w:b/>
          <w:color w:val="FF0000"/>
        </w:rPr>
        <w:t>Arzfeld</w:t>
      </w:r>
      <w:proofErr w:type="spellEnd"/>
      <w:r w:rsidR="00B40B0A" w:rsidRPr="00834F08">
        <w:rPr>
          <w:b/>
          <w:color w:val="FF0000"/>
        </w:rPr>
        <w:t xml:space="preserve">: </w:t>
      </w:r>
      <w:r w:rsidR="00CD6AA5" w:rsidRPr="00834F08">
        <w:rPr>
          <w:rFonts w:cs="Arial"/>
          <w:b/>
          <w:color w:val="FF0000"/>
          <w:szCs w:val="22"/>
        </w:rPr>
        <w:t>Klaus Theis [Fachbereich 2: Bauen und Umwelt]</w:t>
      </w:r>
    </w:p>
    <w:p w:rsidR="00B40B0A" w:rsidRPr="00834F08" w:rsidRDefault="00B40B0A" w:rsidP="00B40B0A">
      <w:pPr>
        <w:pStyle w:val="Listenabsatz"/>
        <w:spacing w:before="120" w:after="240" w:line="360" w:lineRule="auto"/>
        <w:rPr>
          <w:b/>
          <w:color w:val="FF0000"/>
        </w:rPr>
      </w:pPr>
      <w:r w:rsidRPr="00834F08">
        <w:rPr>
          <w:b/>
          <w:color w:val="FF0000"/>
        </w:rPr>
        <w:t xml:space="preserve">VG Bitburger Land: </w:t>
      </w:r>
      <w:r w:rsidR="006751DB" w:rsidRPr="00834F08">
        <w:rPr>
          <w:rStyle w:val="Absatz-Standardschriftart1"/>
          <w:rFonts w:eastAsia="Arial"/>
          <w:b/>
          <w:color w:val="FF0000"/>
        </w:rPr>
        <w:t>Peter Weis (Abteilung 4: Bauen und Werke)</w:t>
      </w:r>
    </w:p>
    <w:p w:rsidR="00B40B0A" w:rsidRPr="00834F08" w:rsidRDefault="00B40B0A" w:rsidP="00B40B0A">
      <w:pPr>
        <w:pStyle w:val="Listenabsatz"/>
        <w:spacing w:before="120" w:after="240" w:line="360" w:lineRule="auto"/>
        <w:rPr>
          <w:b/>
          <w:color w:val="FF0000"/>
        </w:rPr>
      </w:pPr>
      <w:r w:rsidRPr="00834F08">
        <w:rPr>
          <w:b/>
          <w:color w:val="FF0000"/>
        </w:rPr>
        <w:t xml:space="preserve">VG </w:t>
      </w:r>
      <w:proofErr w:type="spellStart"/>
      <w:r w:rsidRPr="00834F08">
        <w:rPr>
          <w:b/>
          <w:color w:val="FF0000"/>
        </w:rPr>
        <w:t>Prüm</w:t>
      </w:r>
      <w:proofErr w:type="spellEnd"/>
      <w:r w:rsidRPr="00834F08">
        <w:rPr>
          <w:b/>
          <w:color w:val="FF0000"/>
        </w:rPr>
        <w:t>:</w:t>
      </w:r>
      <w:r w:rsidR="00AF4AE7" w:rsidRPr="00834F08">
        <w:rPr>
          <w:b/>
          <w:color w:val="FF0000"/>
        </w:rPr>
        <w:t xml:space="preserve"> </w:t>
      </w:r>
      <w:r w:rsidR="0026470F" w:rsidRPr="00834F08">
        <w:rPr>
          <w:b/>
          <w:color w:val="FF0000"/>
        </w:rPr>
        <w:t xml:space="preserve">Hans-Günter </w:t>
      </w:r>
      <w:proofErr w:type="spellStart"/>
      <w:r w:rsidR="0026470F" w:rsidRPr="00834F08">
        <w:rPr>
          <w:b/>
          <w:color w:val="FF0000"/>
        </w:rPr>
        <w:t>Wilwers</w:t>
      </w:r>
      <w:proofErr w:type="spellEnd"/>
      <w:r w:rsidR="0026470F" w:rsidRPr="00834F08">
        <w:rPr>
          <w:b/>
          <w:color w:val="FF0000"/>
        </w:rPr>
        <w:t xml:space="preserve"> (</w:t>
      </w:r>
      <w:proofErr w:type="spellStart"/>
      <w:r w:rsidR="0026470F" w:rsidRPr="00834F08">
        <w:rPr>
          <w:b/>
          <w:color w:val="FF0000"/>
        </w:rPr>
        <w:t>Fb</w:t>
      </w:r>
      <w:proofErr w:type="spellEnd"/>
      <w:r w:rsidR="0026470F" w:rsidRPr="00834F08">
        <w:rPr>
          <w:b/>
          <w:color w:val="FF0000"/>
        </w:rPr>
        <w:t xml:space="preserve"> 2 Natürliche Lebensgrundlagen und Bauen)</w:t>
      </w:r>
    </w:p>
    <w:p w:rsidR="0026470F" w:rsidRPr="00834F08" w:rsidRDefault="0026470F" w:rsidP="0026470F">
      <w:pPr>
        <w:pStyle w:val="Listenabsatz"/>
        <w:spacing w:before="120" w:line="360" w:lineRule="auto"/>
        <w:ind w:left="709"/>
        <w:rPr>
          <w:b/>
          <w:color w:val="FF0000"/>
        </w:rPr>
      </w:pPr>
      <w:r w:rsidRPr="00834F08">
        <w:rPr>
          <w:b/>
          <w:color w:val="FF0000"/>
        </w:rPr>
        <w:t>An</w:t>
      </w:r>
      <w:r w:rsidR="00295477" w:rsidRPr="00834F08">
        <w:rPr>
          <w:b/>
          <w:color w:val="FF0000"/>
        </w:rPr>
        <w:t>n</w:t>
      </w:r>
      <w:r w:rsidRPr="00834F08">
        <w:rPr>
          <w:b/>
          <w:color w:val="FF0000"/>
        </w:rPr>
        <w:t>ette Henkel (Fachbereich 2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Speicher:</w:t>
      </w:r>
      <w:r w:rsidR="00AF4AE7" w:rsidRPr="00834F08">
        <w:rPr>
          <w:b/>
          <w:color w:val="FF0000"/>
        </w:rPr>
        <w:t xml:space="preserve"> </w:t>
      </w:r>
      <w:r w:rsidR="00457220" w:rsidRPr="00834F08">
        <w:rPr>
          <w:b/>
          <w:color w:val="FF0000"/>
        </w:rPr>
        <w:t>Annette Becker (Abteilung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 xml:space="preserve">VG </w:t>
      </w:r>
      <w:proofErr w:type="spellStart"/>
      <w:r w:rsidRPr="00834F08">
        <w:rPr>
          <w:b/>
          <w:color w:val="FF0000"/>
        </w:rPr>
        <w:t>Südeifel</w:t>
      </w:r>
      <w:proofErr w:type="spellEnd"/>
      <w:r w:rsidRPr="00834F08">
        <w:rPr>
          <w:b/>
          <w:color w:val="FF0000"/>
        </w:rPr>
        <w:t>:</w:t>
      </w:r>
      <w:r w:rsidR="00AF4AE7" w:rsidRPr="00834F08">
        <w:rPr>
          <w:b/>
          <w:color w:val="FF0000"/>
        </w:rPr>
        <w:t xml:space="preserve"> </w:t>
      </w:r>
      <w:r w:rsidR="00AB2B61" w:rsidRPr="00834F08">
        <w:rPr>
          <w:b/>
          <w:color w:val="FF0000"/>
        </w:rPr>
        <w:t xml:space="preserve">Dipl.-Geogr. Christian </w:t>
      </w:r>
      <w:proofErr w:type="spellStart"/>
      <w:r w:rsidR="00AB2B61" w:rsidRPr="00834F08">
        <w:rPr>
          <w:b/>
          <w:color w:val="FF0000"/>
        </w:rPr>
        <w:t>Calonec</w:t>
      </w:r>
      <w:proofErr w:type="spellEnd"/>
      <w:r w:rsidR="00AB2B61" w:rsidRPr="00834F08">
        <w:rPr>
          <w:b/>
          <w:color w:val="FF0000"/>
        </w:rPr>
        <w:t>-Rauchfuß [Wirtschaftsförderung]</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34688"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1AFA90" id="Rechteck 247" o:spid="_x0000_s1026" style="position:absolute;margin-left:-79pt;margin-top:22.8pt;width:602.8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0560"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D54C73" id="Rechteck 14" o:spid="_x0000_s1026" style="position:absolute;margin-left:-70.05pt;margin-top:596.85pt;width:595.4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1" w:name="_Toc368656599"/>
      <w:bookmarkStart w:id="2" w:name="_Toc447026945"/>
      <w:bookmarkStart w:id="3" w:name="_Toc460423710"/>
      <w:bookmarkStart w:id="4"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1"/>
      <w:bookmarkEnd w:id="2"/>
      <w:bookmarkEnd w:id="3"/>
      <w:bookmarkEnd w:id="4"/>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AB4BB3">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AB4BB3">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AB4BB3">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AB4BB3">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AB4BB3">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AB4BB3">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AB4BB3">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AB4BB3">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AB4BB3">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AB4BB3">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AB4BB3">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AB4BB3">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AB4BB3">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AB4BB3">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AB4BB3">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AB4BB3">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AB4BB3">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AB4BB3">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AB4BB3">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AB4BB3">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lastRenderedPageBreak/>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 xml:space="preserve">Quelle: </w:t>
      </w:r>
      <w:proofErr w:type="spellStart"/>
      <w:r w:rsidRPr="00656859">
        <w:rPr>
          <w:szCs w:val="18"/>
          <w:lang w:val="de-DE"/>
        </w:rPr>
        <w:t>LVermGeo</w:t>
      </w:r>
      <w:proofErr w:type="spellEnd"/>
      <w:r w:rsidRPr="00656859">
        <w:rPr>
          <w:szCs w:val="18"/>
          <w:lang w:val="de-DE"/>
        </w:rPr>
        <w:t xml:space="preserve">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lastRenderedPageBreak/>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lastRenderedPageBreak/>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158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Experimenteller Wohnung- &amp; Städtebau [</w:t>
                              </w:r>
                              <w:proofErr w:type="spellStart"/>
                              <w:r w:rsidRPr="00643356">
                                <w:rPr>
                                  <w:rFonts w:cs="Arial"/>
                                  <w:b/>
                                  <w:color w:val="A6A6A6"/>
                                  <w:sz w:val="16"/>
                                  <w:szCs w:val="16"/>
                                </w:rPr>
                                <w:t>ExWoSt</w:t>
                              </w:r>
                              <w:proofErr w:type="spellEnd"/>
                              <w:r w:rsidRPr="00643356">
                                <w:rPr>
                                  <w:rFonts w:cs="Arial"/>
                                  <w:b/>
                                  <w:color w:val="A6A6A6"/>
                                  <w:sz w:val="16"/>
                                  <w:szCs w:val="16"/>
                                </w:rPr>
                                <w:t xml:space="preserve">]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158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Experimenteller Wohnung- &amp; Städtebau [</w:t>
                        </w:r>
                        <w:proofErr w:type="spellStart"/>
                        <w:r w:rsidRPr="00643356">
                          <w:rPr>
                            <w:rFonts w:cs="Arial"/>
                            <w:b/>
                            <w:color w:val="A6A6A6"/>
                            <w:sz w:val="16"/>
                            <w:szCs w:val="16"/>
                          </w:rPr>
                          <w:t>ExWoSt</w:t>
                        </w:r>
                        <w:proofErr w:type="spellEnd"/>
                        <w:r w:rsidRPr="00643356">
                          <w:rPr>
                            <w:rFonts w:cs="Arial"/>
                            <w:b/>
                            <w:color w:val="A6A6A6"/>
                            <w:sz w:val="16"/>
                            <w:szCs w:val="16"/>
                          </w:rPr>
                          <w:t xml:space="preserve">]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 xml:space="preserve">Linienverbindung XY zwischen </w:t>
      </w:r>
      <w:proofErr w:type="spellStart"/>
      <w:r w:rsidR="005B44B3" w:rsidRPr="00656859">
        <w:rPr>
          <w:color w:val="FF0000"/>
        </w:rPr>
        <w:t>Xdorf</w:t>
      </w:r>
      <w:proofErr w:type="spellEnd"/>
      <w:r w:rsidR="005B44B3" w:rsidRPr="00656859">
        <w:rPr>
          <w:color w:val="FF0000"/>
        </w:rPr>
        <w:t xml:space="preserve"> und </w:t>
      </w:r>
      <w:proofErr w:type="spellStart"/>
      <w:r w:rsidR="005B44B3" w:rsidRPr="00656859">
        <w:rPr>
          <w:color w:val="FF0000"/>
        </w:rPr>
        <w:t>XYburg</w:t>
      </w:r>
      <w:proofErr w:type="spellEnd"/>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Welche Einrichtungen zur Versorgung der Bevölkerung mit Gütern des täglichen Bedarfs sind im Ort vorhanden</w:t>
      </w:r>
      <w:proofErr w:type="gramStart"/>
      <w:r w:rsidRPr="00656859">
        <w:rPr>
          <w:lang w:val="de-DE"/>
        </w:rPr>
        <w:t xml:space="preserve">? </w:t>
      </w:r>
      <w:r w:rsidR="00B163A0" w:rsidRPr="00656859">
        <w:rPr>
          <w:lang w:val="de-DE"/>
        </w:rPr>
        <w:t xml:space="preserve"> </w:t>
      </w:r>
      <w:proofErr w:type="gramEnd"/>
      <w:r w:rsidR="00B163A0" w:rsidRPr="00656859">
        <w:rPr>
          <w:lang w:val="de-DE"/>
        </w:rPr>
        <w:t>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proofErr w:type="spellStart"/>
      <w:r w:rsidRPr="00656859">
        <w:rPr>
          <w:rFonts w:cs="Arial"/>
          <w:b/>
          <w:color w:val="365F91"/>
          <w:szCs w:val="22"/>
          <w:lang w:val="de-DE"/>
        </w:rPr>
        <w:t>Leerstandsrisiko</w:t>
      </w:r>
      <w:proofErr w:type="spellEnd"/>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 xml:space="preserve">Sind innerhalb der Ortschaft Bereiche auszumachen, in denen ein vermehrtes </w:t>
      </w:r>
      <w:proofErr w:type="spellStart"/>
      <w:r w:rsidRPr="00656859">
        <w:rPr>
          <w:lang w:val="de-DE"/>
        </w:rPr>
        <w:t>Leerstandsrisiko</w:t>
      </w:r>
      <w:proofErr w:type="spellEnd"/>
      <w:r w:rsidRPr="00656859">
        <w:rPr>
          <w:lang w:val="de-DE"/>
        </w:rPr>
        <w:t xml:space="preserve">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w:t>
      </w:r>
      <w:proofErr w:type="spellStart"/>
      <w:r w:rsidR="00E03CF1" w:rsidRPr="00656859">
        <w:rPr>
          <w:lang w:val="de-DE"/>
        </w:rPr>
        <w:t>Altbäume</w:t>
      </w:r>
      <w:proofErr w:type="spellEnd"/>
      <w:r w:rsidR="00E03CF1" w:rsidRPr="00656859">
        <w:rPr>
          <w:lang w:val="de-DE"/>
        </w:rPr>
        <w:t xml:space="preserv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proofErr w:type="spellStart"/>
      <w:r>
        <w:rPr>
          <w:rFonts w:cs="Arial"/>
          <w:lang w:val="de-DE"/>
        </w:rPr>
        <w:t>XYdorf</w:t>
      </w:r>
      <w:proofErr w:type="spellEnd"/>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 xml:space="preserve">Wo gibt es innerhalb der Gemeinde Flächenpotenziale (Baulandpotenziale) laut Flächennutzungsplan bzw. </w:t>
      </w:r>
      <w:proofErr w:type="spellStart"/>
      <w:r w:rsidRPr="00656859">
        <w:rPr>
          <w:lang w:val="de-DE"/>
        </w:rPr>
        <w:t>RAUM+Monitor</w:t>
      </w:r>
      <w:proofErr w:type="spellEnd"/>
      <w:r w:rsidRPr="00656859">
        <w:rPr>
          <w:lang w:val="de-DE"/>
        </w:rPr>
        <w:t>?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lastRenderedPageBreak/>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lastRenderedPageBreak/>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lastRenderedPageBreak/>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lastRenderedPageBreak/>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Auszug aus dem System </w:t>
      </w:r>
      <w:proofErr w:type="spellStart"/>
      <w:r w:rsidRPr="00656859">
        <w:rPr>
          <w:szCs w:val="22"/>
        </w:rPr>
        <w:t>RAUM+Monitor</w:t>
      </w:r>
      <w:proofErr w:type="spellEnd"/>
      <w:r w:rsidRPr="00656859">
        <w:rPr>
          <w:szCs w:val="22"/>
        </w:rPr>
        <w:t xml:space="preserve">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w:t>
      </w:r>
      <w:proofErr w:type="spellStart"/>
      <w:r w:rsidRPr="00656859">
        <w:rPr>
          <w:szCs w:val="22"/>
        </w:rPr>
        <w:t>Leerstandsrisiko</w:t>
      </w:r>
      <w:proofErr w:type="spellEnd"/>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Auszug aus dem System </w:t>
      </w:r>
      <w:proofErr w:type="spellStart"/>
      <w:r w:rsidRPr="00656859">
        <w:rPr>
          <w:szCs w:val="22"/>
        </w:rPr>
        <w:t>RAUM+Monitor</w:t>
      </w:r>
      <w:proofErr w:type="spellEnd"/>
      <w:r w:rsidRPr="00656859">
        <w:rPr>
          <w:szCs w:val="22"/>
        </w:rPr>
        <w:t xml:space="preserve">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0"/>
          <w:footerReference w:type="default" r:id="rId21"/>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75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2">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CBE09"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3"/>
      <w:footerReference w:type="first" r:id="rId24"/>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066" w:rsidRDefault="001D6066" w:rsidP="00643356">
      <w:r>
        <w:separator/>
      </w:r>
    </w:p>
  </w:endnote>
  <w:endnote w:type="continuationSeparator" w:id="0">
    <w:p w:rsidR="001D6066" w:rsidRDefault="001D6066"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AB4BB3">
                                <w:rPr>
                                  <w:b/>
                                  <w:noProof/>
                                  <w:color w:val="FFFFFF"/>
                                  <w:szCs w:val="22"/>
                                </w:rPr>
                                <w:t>6</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AB4BB3">
                          <w:rPr>
                            <w:b/>
                            <w:noProof/>
                            <w:color w:val="FFFFFF"/>
                            <w:szCs w:val="22"/>
                          </w:rPr>
                          <w:t>6</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066" w:rsidRDefault="001D6066" w:rsidP="00643356">
      <w:r>
        <w:separator/>
      </w:r>
    </w:p>
  </w:footnote>
  <w:footnote w:type="continuationSeparator" w:id="0">
    <w:p w:rsidR="001D6066" w:rsidRDefault="001D6066"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24916"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4916"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24916"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4916"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Default="0045350E" w:rsidP="00643356">
                            <w:pPr>
                              <w:jc w:val="right"/>
                              <w:rPr>
                                <w:rFonts w:cs="Arial"/>
                                <w:b/>
                                <w:color w:val="FF0000"/>
                                <w:sz w:val="18"/>
                                <w:szCs w:val="18"/>
                              </w:rPr>
                            </w:pPr>
                            <w:r>
                              <w:rPr>
                                <w:rFonts w:cs="Arial"/>
                                <w:b/>
                                <w:color w:val="404040"/>
                                <w:sz w:val="18"/>
                                <w:szCs w:val="18"/>
                              </w:rPr>
                              <w:t>ORTSGEMEINDE</w:t>
                            </w:r>
                            <w:r w:rsidR="00AB4BB3">
                              <w:rPr>
                                <w:rFonts w:cs="Arial"/>
                                <w:b/>
                                <w:color w:val="404040"/>
                                <w:sz w:val="18"/>
                                <w:szCs w:val="18"/>
                              </w:rPr>
                              <w:t xml:space="preserve"> EPPENBRUNN</w:t>
                            </w:r>
                            <w:r w:rsidR="00AB4BB3">
                              <w:rPr>
                                <w:rFonts w:cs="Arial"/>
                                <w:b/>
                                <w:color w:val="FF0000"/>
                                <w:sz w:val="18"/>
                                <w:szCs w:val="18"/>
                              </w:rPr>
                              <w:br/>
                            </w:r>
                            <w:r>
                              <w:rPr>
                                <w:rFonts w:cs="Arial"/>
                                <w:b/>
                                <w:color w:val="365F91"/>
                                <w:sz w:val="18"/>
                                <w:szCs w:val="18"/>
                              </w:rPr>
                              <w:t>Landkreis Südwestpfalz</w:t>
                            </w:r>
                            <w:r w:rsidRPr="00D42E56">
                              <w:rPr>
                                <w:rFonts w:cs="Arial"/>
                                <w:b/>
                                <w:color w:val="365F91"/>
                                <w:sz w:val="18"/>
                                <w:szCs w:val="18"/>
                              </w:rPr>
                              <w:t xml:space="preserve"> | Verbandsgemeinde</w:t>
                            </w:r>
                            <w:r w:rsidR="00AB4BB3">
                              <w:rPr>
                                <w:rFonts w:cs="Arial"/>
                                <w:b/>
                                <w:color w:val="365F91"/>
                                <w:sz w:val="18"/>
                                <w:szCs w:val="18"/>
                              </w:rPr>
                              <w:t xml:space="preserve"> Pirmasens-Land</w:t>
                            </w:r>
                          </w:p>
                          <w:p w:rsidR="00AB4BB3" w:rsidRPr="00B574B4" w:rsidRDefault="00AB4BB3" w:rsidP="00AB4BB3">
                            <w:pPr>
                              <w:jc w:val="center"/>
                              <w:rPr>
                                <w:rFonts w:cs="Arial"/>
                                <w:b/>
                                <w:color w:val="990033"/>
                              </w:rPr>
                            </w:pP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45350E" w:rsidRDefault="0045350E" w:rsidP="00643356">
                      <w:pPr>
                        <w:jc w:val="right"/>
                        <w:rPr>
                          <w:rFonts w:cs="Arial"/>
                          <w:b/>
                          <w:color w:val="FF0000"/>
                          <w:sz w:val="18"/>
                          <w:szCs w:val="18"/>
                        </w:rPr>
                      </w:pPr>
                      <w:r>
                        <w:rPr>
                          <w:rFonts w:cs="Arial"/>
                          <w:b/>
                          <w:color w:val="404040"/>
                          <w:sz w:val="18"/>
                          <w:szCs w:val="18"/>
                        </w:rPr>
                        <w:t>ORTSGEMEINDE</w:t>
                      </w:r>
                      <w:r w:rsidR="00AB4BB3">
                        <w:rPr>
                          <w:rFonts w:cs="Arial"/>
                          <w:b/>
                          <w:color w:val="404040"/>
                          <w:sz w:val="18"/>
                          <w:szCs w:val="18"/>
                        </w:rPr>
                        <w:t xml:space="preserve"> EPPENBRUNN</w:t>
                      </w:r>
                      <w:r w:rsidR="00AB4BB3">
                        <w:rPr>
                          <w:rFonts w:cs="Arial"/>
                          <w:b/>
                          <w:color w:val="FF0000"/>
                          <w:sz w:val="18"/>
                          <w:szCs w:val="18"/>
                        </w:rPr>
                        <w:br/>
                      </w:r>
                      <w:r>
                        <w:rPr>
                          <w:rFonts w:cs="Arial"/>
                          <w:b/>
                          <w:color w:val="365F91"/>
                          <w:sz w:val="18"/>
                          <w:szCs w:val="18"/>
                        </w:rPr>
                        <w:t>Landkreis Südwestpfalz</w:t>
                      </w:r>
                      <w:r w:rsidRPr="00D42E56">
                        <w:rPr>
                          <w:rFonts w:cs="Arial"/>
                          <w:b/>
                          <w:color w:val="365F91"/>
                          <w:sz w:val="18"/>
                          <w:szCs w:val="18"/>
                        </w:rPr>
                        <w:t xml:space="preserve"> | Verbandsgemeinde</w:t>
                      </w:r>
                      <w:r w:rsidR="00AB4BB3">
                        <w:rPr>
                          <w:rFonts w:cs="Arial"/>
                          <w:b/>
                          <w:color w:val="365F91"/>
                          <w:sz w:val="18"/>
                          <w:szCs w:val="18"/>
                        </w:rPr>
                        <w:t xml:space="preserve"> Pirmasens-Land</w:t>
                      </w:r>
                    </w:p>
                    <w:p w:rsidR="00AB4BB3" w:rsidRPr="00B574B4" w:rsidRDefault="00AB4BB3" w:rsidP="00AB4BB3">
                      <w:pPr>
                        <w:jc w:val="center"/>
                        <w:rPr>
                          <w:rFonts w:cs="Arial"/>
                          <w:b/>
                          <w:color w:val="990033"/>
                        </w:rPr>
                      </w:pP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4BB3"/>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1644"/>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212C4-9F36-45AC-BDD5-36A35290D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4423</Words>
  <Characters>27865</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32224</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22</cp:revision>
  <cp:lastPrinted>2016-08-05T08:20:00Z</cp:lastPrinted>
  <dcterms:created xsi:type="dcterms:W3CDTF">2020-02-28T10:12:00Z</dcterms:created>
  <dcterms:modified xsi:type="dcterms:W3CDTF">2023-01-24T11:45:00Z</dcterms:modified>
</cp:coreProperties>
</file>