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B313" w14:textId="77777777" w:rsidR="00FF0C42" w:rsidRDefault="00DA0478">
      <w:pPr>
        <w:rPr>
          <w:rFonts w:ascii="Tahoma" w:hAnsi="Tahoma" w:cs="Tahoma"/>
        </w:rPr>
      </w:pPr>
      <w:r>
        <w:rPr>
          <w:rFonts w:ascii="Tahoma" w:hAnsi="Tahoma" w:cs="Tahoma"/>
        </w:rPr>
        <w:t>Name und Anschrift der Erziehungsberechtigten: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478" w14:paraId="7C30B516" w14:textId="77777777" w:rsidTr="00DA0478">
        <w:tc>
          <w:tcPr>
            <w:tcW w:w="3020" w:type="dxa"/>
          </w:tcPr>
          <w:p w14:paraId="4E2FA6B6" w14:textId="77777777" w:rsidR="00DA0478" w:rsidRDefault="00DA04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3021" w:type="dxa"/>
          </w:tcPr>
          <w:p w14:paraId="151B608C" w14:textId="77777777" w:rsidR="00DA0478" w:rsidRP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Mutter</w:t>
            </w:r>
          </w:p>
        </w:tc>
        <w:tc>
          <w:tcPr>
            <w:tcW w:w="3021" w:type="dxa"/>
          </w:tcPr>
          <w:p w14:paraId="565398D3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Vater</w:t>
            </w:r>
          </w:p>
          <w:p w14:paraId="601AB8CF" w14:textId="77777777" w:rsidR="00DA0478" w:rsidRP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0478" w14:paraId="47ABC423" w14:textId="77777777" w:rsidTr="00DA0478">
        <w:tc>
          <w:tcPr>
            <w:tcW w:w="3020" w:type="dxa"/>
          </w:tcPr>
          <w:p w14:paraId="73A00FAA" w14:textId="77777777" w:rsidR="00DA0478" w:rsidRDefault="00DA04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Straße, Haus-Nr.</w:t>
            </w:r>
          </w:p>
        </w:tc>
        <w:tc>
          <w:tcPr>
            <w:tcW w:w="3021" w:type="dxa"/>
          </w:tcPr>
          <w:p w14:paraId="5E85E491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19E7999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0478" w14:paraId="4A8F3DF3" w14:textId="77777777" w:rsidTr="00DA0478">
        <w:tc>
          <w:tcPr>
            <w:tcW w:w="3020" w:type="dxa"/>
          </w:tcPr>
          <w:p w14:paraId="23905F96" w14:textId="77777777" w:rsidR="00DA0478" w:rsidRDefault="00DA04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PLZ, Ort</w:t>
            </w:r>
          </w:p>
        </w:tc>
        <w:tc>
          <w:tcPr>
            <w:tcW w:w="3021" w:type="dxa"/>
          </w:tcPr>
          <w:p w14:paraId="74AFD468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21" w:type="dxa"/>
          </w:tcPr>
          <w:p w14:paraId="18748E99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0478" w14:paraId="519790C3" w14:textId="77777777" w:rsidTr="00DA0478">
        <w:tc>
          <w:tcPr>
            <w:tcW w:w="3020" w:type="dxa"/>
          </w:tcPr>
          <w:p w14:paraId="74488038" w14:textId="77777777" w:rsidR="00DA0478" w:rsidRDefault="00DA04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tc>
          <w:tcPr>
            <w:tcW w:w="3021" w:type="dxa"/>
          </w:tcPr>
          <w:p w14:paraId="1C6BE898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21" w:type="dxa"/>
          </w:tcPr>
          <w:p w14:paraId="72C6D99F" w14:textId="77777777" w:rsidR="00DA0478" w:rsidRDefault="00DA04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E99672D" w14:textId="77777777" w:rsidR="00DA0478" w:rsidRDefault="00DA0478">
      <w:pPr>
        <w:rPr>
          <w:rFonts w:ascii="Tahoma" w:hAnsi="Tahoma" w:cs="Tahoma"/>
        </w:rPr>
      </w:pPr>
    </w:p>
    <w:p w14:paraId="1E17F720" w14:textId="77777777" w:rsidR="005A3682" w:rsidRDefault="005A3682">
      <w:pPr>
        <w:rPr>
          <w:rFonts w:ascii="Tahoma" w:hAnsi="Tahoma" w:cs="Tahoma"/>
        </w:rPr>
      </w:pPr>
    </w:p>
    <w:p w14:paraId="18704EEF" w14:textId="77777777" w:rsidR="00DA0478" w:rsidRDefault="00DA0478">
      <w:pPr>
        <w:rPr>
          <w:rFonts w:ascii="Tahoma" w:hAnsi="Tahoma" w:cs="Tahoma"/>
          <w:b/>
          <w:sz w:val="16"/>
          <w:szCs w:val="16"/>
        </w:rPr>
      </w:pPr>
      <w:r w:rsidRPr="00DA0478">
        <w:rPr>
          <w:rFonts w:ascii="Tahoma" w:hAnsi="Tahoma" w:cs="Tahoma"/>
          <w:b/>
          <w:sz w:val="16"/>
          <w:szCs w:val="16"/>
        </w:rPr>
        <w:t xml:space="preserve">An die Leitung der Grundschule </w:t>
      </w:r>
    </w:p>
    <w:p w14:paraId="2790E52B" w14:textId="77777777" w:rsidR="00DA0478" w:rsidRDefault="00DA047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Grundschule Neu-Ulm-Burlafingen</w:t>
      </w:r>
    </w:p>
    <w:p w14:paraId="7CB45AE4" w14:textId="77777777" w:rsidR="00DA0478" w:rsidRDefault="00DA0478" w:rsidP="00DA0478">
      <w:pPr>
        <w:pStyle w:val="KeinLeerraum"/>
        <w:rPr>
          <w:rFonts w:ascii="Tahoma" w:hAnsi="Tahoma" w:cs="Tahoma"/>
        </w:rPr>
      </w:pPr>
      <w:r w:rsidRPr="00DA0478">
        <w:rPr>
          <w:rFonts w:ascii="Tahoma" w:hAnsi="Tahoma" w:cs="Tahoma"/>
        </w:rPr>
        <w:t>Waidmannstraße</w:t>
      </w:r>
      <w:r>
        <w:rPr>
          <w:rFonts w:ascii="Tahoma" w:hAnsi="Tahoma" w:cs="Tahoma"/>
        </w:rPr>
        <w:t xml:space="preserve"> 38</w:t>
      </w:r>
    </w:p>
    <w:p w14:paraId="2E0FC67A" w14:textId="77777777" w:rsidR="00DA0478" w:rsidRDefault="00DA0478" w:rsidP="00DA0478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89233 Neu-Ulm</w:t>
      </w:r>
    </w:p>
    <w:p w14:paraId="2E3E14A8" w14:textId="77777777" w:rsidR="005A3682" w:rsidRDefault="005A3682" w:rsidP="00DA0478">
      <w:pPr>
        <w:pStyle w:val="KeinLeerraum"/>
        <w:rPr>
          <w:rFonts w:ascii="Tahoma" w:hAnsi="Tahoma" w:cs="Tahoma"/>
        </w:rPr>
      </w:pPr>
    </w:p>
    <w:p w14:paraId="1EAB3ECF" w14:textId="77777777" w:rsidR="005A3682" w:rsidRDefault="005A3682" w:rsidP="00DA0478">
      <w:pPr>
        <w:pStyle w:val="KeinLeerraum"/>
        <w:rPr>
          <w:rFonts w:ascii="Tahoma" w:hAnsi="Tahoma" w:cs="Tahoma"/>
        </w:rPr>
      </w:pPr>
    </w:p>
    <w:p w14:paraId="2A955382" w14:textId="77777777" w:rsidR="005A3682" w:rsidRDefault="005A3682" w:rsidP="00DA0478">
      <w:pPr>
        <w:pStyle w:val="KeinLeerraum"/>
        <w:rPr>
          <w:rFonts w:ascii="Tahoma" w:hAnsi="Tahoma" w:cs="Tahoma"/>
        </w:rPr>
      </w:pPr>
    </w:p>
    <w:p w14:paraId="3DB16091" w14:textId="77777777" w:rsidR="005A3682" w:rsidRDefault="005A3682" w:rsidP="00DA0478">
      <w:pPr>
        <w:pStyle w:val="KeinLeerraum"/>
        <w:rPr>
          <w:rFonts w:ascii="Tahoma" w:hAnsi="Tahoma" w:cs="Tahoma"/>
        </w:rPr>
      </w:pPr>
    </w:p>
    <w:p w14:paraId="58D2794F" w14:textId="77777777" w:rsidR="00DA0478" w:rsidRDefault="00DA0478" w:rsidP="00DA0478">
      <w:pPr>
        <w:pStyle w:val="KeinLeerraum"/>
        <w:rPr>
          <w:rFonts w:ascii="Tahoma" w:hAnsi="Tahoma" w:cs="Tahoma"/>
        </w:rPr>
      </w:pPr>
    </w:p>
    <w:p w14:paraId="1D84B55A" w14:textId="77777777" w:rsidR="00DA0478" w:rsidRDefault="00DA0478" w:rsidP="00DA0478">
      <w:pPr>
        <w:pStyle w:val="KeinLeerraum"/>
        <w:rPr>
          <w:rFonts w:ascii="Tahoma" w:hAnsi="Tahoma" w:cs="Tahoma"/>
        </w:rPr>
      </w:pPr>
    </w:p>
    <w:p w14:paraId="072DF585" w14:textId="77777777" w:rsidR="00DA0478" w:rsidRPr="001D6143" w:rsidRDefault="00DA0478" w:rsidP="00DA0478">
      <w:pPr>
        <w:pStyle w:val="KeinLeerraum"/>
        <w:rPr>
          <w:rFonts w:ascii="Tahoma" w:hAnsi="Tahoma" w:cs="Tahoma"/>
          <w:b/>
          <w:sz w:val="28"/>
          <w:szCs w:val="28"/>
        </w:rPr>
      </w:pPr>
      <w:r w:rsidRPr="001D6143">
        <w:rPr>
          <w:rFonts w:ascii="Tahoma" w:hAnsi="Tahoma" w:cs="Tahoma"/>
          <w:b/>
          <w:sz w:val="28"/>
          <w:szCs w:val="28"/>
        </w:rPr>
        <w:t xml:space="preserve">Antrag auf </w:t>
      </w:r>
      <w:r w:rsidR="001D6143" w:rsidRPr="001D6143">
        <w:rPr>
          <w:rFonts w:ascii="Tahoma" w:hAnsi="Tahoma" w:cs="Tahoma"/>
          <w:b/>
          <w:sz w:val="28"/>
          <w:szCs w:val="28"/>
        </w:rPr>
        <w:t>vorzeitige Schulaufnahme</w:t>
      </w:r>
    </w:p>
    <w:p w14:paraId="0930AF29" w14:textId="77777777" w:rsidR="001D6143" w:rsidRDefault="001D6143" w:rsidP="00DA0478">
      <w:pPr>
        <w:pStyle w:val="KeinLeerraum"/>
        <w:rPr>
          <w:rFonts w:ascii="Tahoma" w:hAnsi="Tahoma" w:cs="Tahom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3542"/>
        <w:gridCol w:w="1418"/>
        <w:gridCol w:w="1837"/>
      </w:tblGrid>
      <w:tr w:rsidR="001D6143" w14:paraId="2FF52172" w14:textId="77777777" w:rsidTr="001D6143">
        <w:tc>
          <w:tcPr>
            <w:tcW w:w="2265" w:type="dxa"/>
          </w:tcPr>
          <w:p w14:paraId="2BBC6215" w14:textId="77777777" w:rsidR="001D6143" w:rsidRDefault="001D6143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 des Kindes</w:t>
            </w:r>
          </w:p>
        </w:tc>
        <w:tc>
          <w:tcPr>
            <w:tcW w:w="3542" w:type="dxa"/>
          </w:tcPr>
          <w:p w14:paraId="750B7D38" w14:textId="77777777" w:rsidR="001D6143" w:rsidRDefault="001D6143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FB305" w14:textId="77777777" w:rsidR="001D6143" w:rsidRDefault="001D6143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Geburtstag</w:t>
            </w:r>
          </w:p>
        </w:tc>
        <w:tc>
          <w:tcPr>
            <w:tcW w:w="1837" w:type="dxa"/>
          </w:tcPr>
          <w:p w14:paraId="3F13B363" w14:textId="77777777" w:rsidR="001D6143" w:rsidRDefault="001D6143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  <w:p w14:paraId="71D5BE5E" w14:textId="77777777" w:rsidR="005A3682" w:rsidRDefault="005A3682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A10F1A5" w14:textId="77777777" w:rsidR="001D6143" w:rsidRPr="001D6143" w:rsidRDefault="001D6143" w:rsidP="00DA0478">
      <w:pPr>
        <w:pStyle w:val="KeinLeerraum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9EA" w14:paraId="6F09F5B6" w14:textId="77777777" w:rsidTr="00D869EA">
        <w:tc>
          <w:tcPr>
            <w:tcW w:w="9062" w:type="dxa"/>
          </w:tcPr>
          <w:p w14:paraId="271341FA" w14:textId="77777777" w:rsidR="00447943" w:rsidRDefault="00D869EA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Wir beantragen für unser Kind gemäß Art. 37 des Bay</w:t>
            </w:r>
            <w:r w:rsidR="005A3682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 xml:space="preserve">rischen Gesetzes über das Erziehungs- und Unterrichtswesen die vorzeitige Schulaufnahme zum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Schuljahr 202</w:t>
            </w:r>
            <w:r w:rsidR="00F67CC1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/202</w:t>
            </w:r>
            <w:r w:rsidR="00F67CC1"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>. Es ist bekannt, dass bei Genehmigung der Aufnahme das Kind am</w:t>
            </w:r>
          </w:p>
          <w:p w14:paraId="28D6D10A" w14:textId="77777777" w:rsidR="00D869EA" w:rsidRDefault="00D869EA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 August des Aufnahmejahres</w:t>
            </w:r>
            <w:r w:rsidR="005A3682">
              <w:rPr>
                <w:rFonts w:ascii="Tahoma" w:hAnsi="Tahoma" w:cs="Tahoma"/>
                <w:sz w:val="24"/>
                <w:szCs w:val="24"/>
              </w:rPr>
              <w:t xml:space="preserve"> schulpflichtig wird. Ab diesem Zeitpunkt ist eine Abmeldung nicht mehr zulässig.</w:t>
            </w:r>
          </w:p>
          <w:p w14:paraId="541E2F78" w14:textId="77777777" w:rsidR="005A3682" w:rsidRDefault="005A3682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  <w:p w14:paraId="250FE955" w14:textId="77777777" w:rsidR="005A3682" w:rsidRDefault="005A3682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Wir sind damit einverstanden, dass das Kind ggf. dem Schularzt vorgestellt wird.</w:t>
            </w:r>
          </w:p>
          <w:p w14:paraId="6E773A71" w14:textId="77777777" w:rsidR="005A3682" w:rsidRPr="00D869EA" w:rsidRDefault="005A3682" w:rsidP="00DA0478">
            <w:pPr>
              <w:pStyle w:val="KeinLeerraum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C244046" w14:textId="77777777" w:rsidR="005A3682" w:rsidRDefault="005A3682" w:rsidP="00DA0478">
      <w:pPr>
        <w:pStyle w:val="KeinLeerraum"/>
        <w:rPr>
          <w:rFonts w:ascii="Tahoma" w:hAnsi="Tahoma" w:cs="Tahoma"/>
          <w:sz w:val="24"/>
          <w:szCs w:val="24"/>
        </w:rPr>
      </w:pPr>
    </w:p>
    <w:p w14:paraId="45C2B2B1" w14:textId="77777777" w:rsidR="005A3682" w:rsidRPr="00BC33F2" w:rsidRDefault="005A3682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b/>
          <w:sz w:val="20"/>
          <w:szCs w:val="20"/>
          <w:u w:val="single"/>
        </w:rPr>
      </w:pPr>
      <w:r w:rsidRPr="00BC33F2">
        <w:rPr>
          <w:rFonts w:ascii="Tahoma" w:hAnsi="Tahoma" w:cs="Tahoma"/>
          <w:b/>
          <w:sz w:val="20"/>
          <w:szCs w:val="20"/>
          <w:u w:val="single"/>
        </w:rPr>
        <w:t>Bitte beachten Sie Folgendes:</w:t>
      </w:r>
    </w:p>
    <w:p w14:paraId="594E147B" w14:textId="77777777" w:rsidR="005A3682" w:rsidRDefault="005A3682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sz w:val="20"/>
          <w:szCs w:val="20"/>
          <w:u w:val="single"/>
        </w:rPr>
      </w:pPr>
    </w:p>
    <w:p w14:paraId="237486E8" w14:textId="77777777" w:rsidR="005A3682" w:rsidRDefault="005A3682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Geburtsdatum: 01.10.201</w:t>
      </w:r>
      <w:r w:rsidR="00F67CC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bis 31.12.201</w:t>
      </w:r>
      <w:r w:rsidR="00F67CC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– auf Antrag schulpflichtig (BayEUG</w:t>
      </w:r>
      <w:r w:rsidR="00835B36">
        <w:rPr>
          <w:rFonts w:ascii="Tahoma" w:hAnsi="Tahoma" w:cs="Tahoma"/>
          <w:sz w:val="20"/>
          <w:szCs w:val="20"/>
        </w:rPr>
        <w:t>: Art. 37 Abs. 1 Satz 2 „...ferner wird auf Antrag der Erziehungsberechtigten ein Kind schulpflichtig, wenn auf Grund der körperlichen, sozialen und geistigen Entwicklung zu erwarten ist, dass das Kind mit Erfolg am Unterricht teilnehmen wird“)</w:t>
      </w:r>
    </w:p>
    <w:p w14:paraId="48682C0D" w14:textId="77777777" w:rsidR="00835B36" w:rsidRDefault="00835B36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sz w:val="20"/>
          <w:szCs w:val="20"/>
        </w:rPr>
      </w:pPr>
    </w:p>
    <w:p w14:paraId="5F6ECA49" w14:textId="77777777" w:rsidR="00835B36" w:rsidRDefault="00835B36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Geburtsdatum: ab 01</w:t>
      </w:r>
      <w:r w:rsidR="009111C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01.20</w:t>
      </w:r>
      <w:r w:rsidR="00F67CC1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auf Antrag mit Gutachten schulpflichtig (BayEUG: Art. 37 Abs. 1 Satz 2 „…ein schulpsychologisches Gutachten ist erforderlich.“)</w:t>
      </w:r>
    </w:p>
    <w:p w14:paraId="38532B03" w14:textId="77777777" w:rsidR="00835B36" w:rsidRDefault="00835B36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sz w:val="20"/>
          <w:szCs w:val="20"/>
        </w:rPr>
      </w:pPr>
    </w:p>
    <w:p w14:paraId="69A5D96B" w14:textId="77777777" w:rsidR="00835B36" w:rsidRDefault="00835B36" w:rsidP="00BC33F2">
      <w:pPr>
        <w:pStyle w:val="KeinLeerraum"/>
        <w:shd w:val="clear" w:color="auto" w:fill="D9D9D9" w:themeFill="background1" w:themeFillShade="D9"/>
        <w:rPr>
          <w:rFonts w:ascii="Tahoma" w:hAnsi="Tahoma" w:cs="Tahoma"/>
          <w:sz w:val="20"/>
          <w:szCs w:val="20"/>
        </w:rPr>
      </w:pPr>
    </w:p>
    <w:p w14:paraId="1A92DB14" w14:textId="77777777" w:rsidR="00835B36" w:rsidRDefault="00835B36" w:rsidP="00DA0478">
      <w:pPr>
        <w:pStyle w:val="KeinLeerraum"/>
        <w:rPr>
          <w:rFonts w:ascii="Tahoma" w:hAnsi="Tahoma" w:cs="Tahoma"/>
          <w:sz w:val="20"/>
          <w:szCs w:val="20"/>
        </w:rPr>
      </w:pPr>
    </w:p>
    <w:p w14:paraId="0EEB55C0" w14:textId="77777777" w:rsidR="00835B36" w:rsidRDefault="00835B36">
      <w:r>
        <w:rPr>
          <w:rFonts w:ascii="Tahoma" w:hAnsi="Tahoma" w:cs="Tahoma"/>
          <w:sz w:val="20"/>
          <w:szCs w:val="20"/>
        </w:rPr>
        <w:t>__________________________________________</w:t>
      </w:r>
    </w:p>
    <w:p w14:paraId="7545652A" w14:textId="77777777" w:rsidR="00835B36" w:rsidRDefault="00835B36" w:rsidP="00DA0478">
      <w:pPr>
        <w:pStyle w:val="KeinLeerrau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Ort, Datum</w:t>
      </w:r>
    </w:p>
    <w:p w14:paraId="0246E1DD" w14:textId="77777777" w:rsidR="00835B36" w:rsidRDefault="00835B36" w:rsidP="00DA0478">
      <w:pPr>
        <w:pStyle w:val="KeinLeerraum"/>
        <w:rPr>
          <w:rFonts w:ascii="Tahoma" w:hAnsi="Tahoma" w:cs="Tahoma"/>
          <w:sz w:val="20"/>
          <w:szCs w:val="20"/>
        </w:rPr>
      </w:pPr>
    </w:p>
    <w:p w14:paraId="74539A72" w14:textId="77777777" w:rsidR="00447943" w:rsidRDefault="00447943">
      <w:r>
        <w:t>______________________________________________________________</w:t>
      </w:r>
    </w:p>
    <w:p w14:paraId="46590C57" w14:textId="77777777" w:rsidR="00835B36" w:rsidRPr="00835B36" w:rsidRDefault="00447943" w:rsidP="00447943">
      <w:pPr>
        <w:pStyle w:val="KeinLeerraum"/>
        <w:rPr>
          <w:rFonts w:ascii="Tahoma" w:hAnsi="Tahoma" w:cs="Tahoma"/>
          <w:sz w:val="20"/>
          <w:szCs w:val="20"/>
        </w:rPr>
      </w:pPr>
      <w:r w:rsidRPr="00447943">
        <w:rPr>
          <w:rFonts w:ascii="Tahoma" w:hAnsi="Tahoma" w:cs="Tahoma"/>
          <w:sz w:val="20"/>
          <w:szCs w:val="20"/>
        </w:rPr>
        <w:t>Unterschrift(en) des / der Erziehungsberechtigten</w:t>
      </w:r>
    </w:p>
    <w:sectPr w:rsidR="00835B36" w:rsidRPr="00835B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78"/>
    <w:rsid w:val="0014178E"/>
    <w:rsid w:val="0014523E"/>
    <w:rsid w:val="001D6143"/>
    <w:rsid w:val="00210037"/>
    <w:rsid w:val="00447943"/>
    <w:rsid w:val="0052424A"/>
    <w:rsid w:val="005A3682"/>
    <w:rsid w:val="005D4183"/>
    <w:rsid w:val="00647EB1"/>
    <w:rsid w:val="00706338"/>
    <w:rsid w:val="007266DA"/>
    <w:rsid w:val="00835B36"/>
    <w:rsid w:val="00841EE4"/>
    <w:rsid w:val="009111C3"/>
    <w:rsid w:val="00BC33F2"/>
    <w:rsid w:val="00C54D5F"/>
    <w:rsid w:val="00D869EA"/>
    <w:rsid w:val="00DA0478"/>
    <w:rsid w:val="00F37163"/>
    <w:rsid w:val="00F67CC1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F4C8"/>
  <w15:chartTrackingRefBased/>
  <w15:docId w15:val="{5A110B16-B28A-4737-97A4-9DDB2E1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003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0037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39"/>
    <w:rsid w:val="00DA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8E0A-604A-4E0A-AF87-B7C592E8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Neu-Ulm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Menyhert Bianca</dc:creator>
  <cp:keywords/>
  <dc:description/>
  <cp:lastModifiedBy>MH</cp:lastModifiedBy>
  <cp:revision>2</cp:revision>
  <cp:lastPrinted>2022-12-13T07:45:00Z</cp:lastPrinted>
  <dcterms:created xsi:type="dcterms:W3CDTF">2025-01-16T12:40:00Z</dcterms:created>
  <dcterms:modified xsi:type="dcterms:W3CDTF">2025-01-16T12:40:00Z</dcterms:modified>
</cp:coreProperties>
</file>