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36161" w14:textId="77777777" w:rsidR="00AA6F89" w:rsidRDefault="00AA6F89" w:rsidP="00AA6F89">
      <w:pPr>
        <w:pStyle w:val="StandardWeb"/>
        <w:spacing w:before="240" w:beforeAutospacing="0" w:after="240" w:afterAutospacing="0"/>
        <w:rPr>
          <w:color w:val="000000"/>
          <w:sz w:val="27"/>
          <w:szCs w:val="27"/>
        </w:rPr>
      </w:pPr>
      <w:r>
        <w:rPr>
          <w:rFonts w:ascii="Arial" w:hAnsi="Arial" w:cs="Arial"/>
          <w:color w:val="000000"/>
          <w:sz w:val="22"/>
          <w:szCs w:val="22"/>
        </w:rPr>
        <w:t>Liebe Engagierte,</w:t>
      </w:r>
    </w:p>
    <w:p w14:paraId="60DBBA73" w14:textId="77777777" w:rsidR="00AA6F89" w:rsidRDefault="00AA6F89" w:rsidP="00AA6F89">
      <w:pPr>
        <w:pStyle w:val="StandardWeb"/>
        <w:spacing w:before="240" w:beforeAutospacing="0" w:after="240" w:afterAutospacing="0"/>
        <w:rPr>
          <w:color w:val="000000"/>
          <w:sz w:val="27"/>
          <w:szCs w:val="27"/>
        </w:rPr>
      </w:pPr>
      <w:r>
        <w:rPr>
          <w:rFonts w:ascii="Arial" w:hAnsi="Arial" w:cs="Arial"/>
          <w:color w:val="000000"/>
          <w:sz w:val="22"/>
          <w:szCs w:val="22"/>
        </w:rPr>
        <w:t xml:space="preserve">herzlichen Glückwunsch! Wir freuen uns sehr, Ihnen mitteilen zu können, dass Ihre Nominierung für den Deutschen </w:t>
      </w:r>
      <w:proofErr w:type="spellStart"/>
      <w:r>
        <w:rPr>
          <w:rFonts w:ascii="Arial" w:hAnsi="Arial" w:cs="Arial"/>
          <w:color w:val="000000"/>
          <w:sz w:val="22"/>
          <w:szCs w:val="22"/>
        </w:rPr>
        <w:t>Engagementpreis</w:t>
      </w:r>
      <w:proofErr w:type="spellEnd"/>
      <w:r>
        <w:rPr>
          <w:rFonts w:ascii="Arial" w:hAnsi="Arial" w:cs="Arial"/>
          <w:color w:val="000000"/>
          <w:sz w:val="22"/>
          <w:szCs w:val="22"/>
        </w:rPr>
        <w:t xml:space="preserve"> 2024 erfolgreich war. Insgesamt sind in diesem Jahr 350 Nominierungen eingegangen! </w:t>
      </w:r>
      <w:r w:rsidRPr="00AA6F89">
        <w:rPr>
          <w:rFonts w:ascii="Arial" w:hAnsi="Arial" w:cs="Arial"/>
          <w:color w:val="000000"/>
          <w:sz w:val="22"/>
          <w:szCs w:val="22"/>
          <w:u w:val="single"/>
        </w:rPr>
        <w:t xml:space="preserve">Machen Sie gern darauf aufmerksam, dass Sie für den Deutschen </w:t>
      </w:r>
      <w:proofErr w:type="spellStart"/>
      <w:r w:rsidRPr="00AA6F89">
        <w:rPr>
          <w:rFonts w:ascii="Arial" w:hAnsi="Arial" w:cs="Arial"/>
          <w:color w:val="000000"/>
          <w:sz w:val="22"/>
          <w:szCs w:val="22"/>
          <w:u w:val="single"/>
        </w:rPr>
        <w:t>Engagementpreis</w:t>
      </w:r>
      <w:proofErr w:type="spellEnd"/>
      <w:r w:rsidRPr="00AA6F89">
        <w:rPr>
          <w:rFonts w:ascii="Arial" w:hAnsi="Arial" w:cs="Arial"/>
          <w:color w:val="000000"/>
          <w:sz w:val="22"/>
          <w:szCs w:val="22"/>
          <w:u w:val="single"/>
        </w:rPr>
        <w:t xml:space="preserve"> 2024 nominiert sind.</w:t>
      </w:r>
    </w:p>
    <w:p w14:paraId="688CC36A" w14:textId="77777777" w:rsidR="00AA6F89" w:rsidRDefault="00AA6F89" w:rsidP="00AA6F89">
      <w:pPr>
        <w:pStyle w:val="StandardWeb"/>
        <w:spacing w:before="240" w:beforeAutospacing="0" w:after="240" w:afterAutospacing="0"/>
        <w:rPr>
          <w:color w:val="000000"/>
          <w:sz w:val="27"/>
          <w:szCs w:val="27"/>
        </w:rPr>
      </w:pPr>
      <w:r>
        <w:rPr>
          <w:rFonts w:ascii="Arial" w:hAnsi="Arial" w:cs="Arial"/>
          <w:color w:val="000000"/>
          <w:sz w:val="22"/>
          <w:szCs w:val="22"/>
        </w:rPr>
        <w:t xml:space="preserve">Der nächste Schritt im Prozess sieht vor, dass die eingereichten Projekte durch unsere Jury* bis zum 16. Oktober begutachtet werden. In der dann stattfindenden Jurysitzung werden die </w:t>
      </w:r>
      <w:proofErr w:type="spellStart"/>
      <w:r w:rsidRPr="00AA6F89">
        <w:rPr>
          <w:rFonts w:ascii="Arial" w:hAnsi="Arial" w:cs="Arial"/>
          <w:b/>
          <w:bCs/>
          <w:color w:val="000000"/>
          <w:sz w:val="22"/>
          <w:szCs w:val="22"/>
        </w:rPr>
        <w:t>Gewinner:innen</w:t>
      </w:r>
      <w:proofErr w:type="spellEnd"/>
      <w:r w:rsidRPr="00AA6F89">
        <w:rPr>
          <w:rFonts w:ascii="Arial" w:hAnsi="Arial" w:cs="Arial"/>
          <w:b/>
          <w:bCs/>
          <w:color w:val="000000"/>
          <w:sz w:val="22"/>
          <w:szCs w:val="22"/>
        </w:rPr>
        <w:t xml:space="preserve"> der fünf Kategorien</w:t>
      </w:r>
      <w:r>
        <w:rPr>
          <w:rFonts w:ascii="Arial" w:hAnsi="Arial" w:cs="Arial"/>
          <w:color w:val="000000"/>
          <w:sz w:val="22"/>
          <w:szCs w:val="22"/>
        </w:rPr>
        <w:t xml:space="preserve"> des Deutschen </w:t>
      </w:r>
      <w:proofErr w:type="spellStart"/>
      <w:r>
        <w:rPr>
          <w:rFonts w:ascii="Arial" w:hAnsi="Arial" w:cs="Arial"/>
          <w:color w:val="000000"/>
          <w:sz w:val="22"/>
          <w:szCs w:val="22"/>
        </w:rPr>
        <w:t>Engagementpreises</w:t>
      </w:r>
      <w:proofErr w:type="spellEnd"/>
      <w:r>
        <w:rPr>
          <w:rFonts w:ascii="Arial" w:hAnsi="Arial" w:cs="Arial"/>
          <w:color w:val="000000"/>
          <w:sz w:val="22"/>
          <w:szCs w:val="22"/>
        </w:rPr>
        <w:t xml:space="preserve"> festgelegt. </w:t>
      </w:r>
      <w:r w:rsidRPr="00AA6F89">
        <w:rPr>
          <w:rFonts w:ascii="Arial" w:hAnsi="Arial" w:cs="Arial"/>
          <w:color w:val="000000"/>
          <w:sz w:val="22"/>
          <w:szCs w:val="22"/>
          <w:u w:val="single"/>
        </w:rPr>
        <w:t>Sollten Sie zu den Preistragenden gehören, informieren wir Sie rechtzeitig, um Ihre Anreise und Teilnahme an der Preisverleihung in Berlin am 9.12.2024 planen zu können</w:t>
      </w:r>
      <w:r>
        <w:rPr>
          <w:rFonts w:ascii="Arial" w:hAnsi="Arial" w:cs="Arial"/>
          <w:color w:val="000000"/>
          <w:sz w:val="22"/>
          <w:szCs w:val="22"/>
        </w:rPr>
        <w:t>. Die Kosten für Unterkunft und Anreise für zwei Personen übernehmen selbstverständlich wir.</w:t>
      </w:r>
    </w:p>
    <w:p w14:paraId="7B319A16" w14:textId="77777777" w:rsidR="00AA6F89" w:rsidRDefault="00AA6F89" w:rsidP="00AA6F89">
      <w:pPr>
        <w:pStyle w:val="StandardWeb"/>
        <w:spacing w:before="240" w:beforeAutospacing="0" w:after="240" w:afterAutospacing="0"/>
        <w:rPr>
          <w:color w:val="000000"/>
          <w:sz w:val="27"/>
          <w:szCs w:val="27"/>
        </w:rPr>
      </w:pPr>
      <w:r>
        <w:rPr>
          <w:rFonts w:ascii="Arial" w:hAnsi="Arial" w:cs="Arial"/>
          <w:color w:val="000000"/>
          <w:sz w:val="22"/>
          <w:szCs w:val="22"/>
        </w:rPr>
        <w:t xml:space="preserve">Für alle </w:t>
      </w:r>
      <w:r w:rsidRPr="00AA6F89">
        <w:rPr>
          <w:rFonts w:ascii="Arial" w:hAnsi="Arial" w:cs="Arial"/>
          <w:color w:val="000000"/>
          <w:sz w:val="22"/>
          <w:szCs w:val="22"/>
          <w:u w:val="single"/>
        </w:rPr>
        <w:t>Nominierten, die nicht bereits einen der Kategorienpreise gewonnen haben, startet im Anschluss an die Jurysitzung das Online-</w:t>
      </w:r>
      <w:proofErr w:type="spellStart"/>
      <w:r w:rsidRPr="00AA6F89">
        <w:rPr>
          <w:rFonts w:ascii="Arial" w:hAnsi="Arial" w:cs="Arial"/>
          <w:color w:val="000000"/>
          <w:sz w:val="22"/>
          <w:szCs w:val="22"/>
          <w:u w:val="single"/>
        </w:rPr>
        <w:t>Publikumsvoting</w:t>
      </w:r>
      <w:proofErr w:type="spellEnd"/>
      <w:r>
        <w:rPr>
          <w:rFonts w:ascii="Arial" w:hAnsi="Arial" w:cs="Arial"/>
          <w:color w:val="000000"/>
          <w:sz w:val="22"/>
          <w:szCs w:val="22"/>
        </w:rPr>
        <w:t>. Hier haben Sie die Chance, auf Ihr Projekt aufmerksam zu machen und sich um den Publikumspreis zu bewerben. Dazu erhalten Sie von uns rechtzeitig Kommunikationsmaterial, das Sie für Ihre Bewerbung einsetzen können.</w:t>
      </w:r>
    </w:p>
    <w:p w14:paraId="38F1435E" w14:textId="77777777" w:rsidR="00AA6F89" w:rsidRDefault="00AA6F89" w:rsidP="00AA6F89">
      <w:pPr>
        <w:pStyle w:val="StandardWeb"/>
        <w:spacing w:before="240" w:beforeAutospacing="0" w:after="240" w:afterAutospacing="0"/>
        <w:rPr>
          <w:color w:val="000000"/>
          <w:sz w:val="27"/>
          <w:szCs w:val="27"/>
        </w:rPr>
      </w:pPr>
      <w:r>
        <w:rPr>
          <w:rFonts w:ascii="Arial" w:hAnsi="Arial" w:cs="Arial"/>
          <w:color w:val="000000"/>
          <w:sz w:val="22"/>
          <w:szCs w:val="22"/>
        </w:rPr>
        <w:t xml:space="preserve">Bitte beachten Sie, dass wir aktuell das Logo des Deutschen </w:t>
      </w:r>
      <w:proofErr w:type="spellStart"/>
      <w:r>
        <w:rPr>
          <w:rFonts w:ascii="Arial" w:hAnsi="Arial" w:cs="Arial"/>
          <w:color w:val="000000"/>
          <w:sz w:val="22"/>
          <w:szCs w:val="22"/>
        </w:rPr>
        <w:t>Engagementpreises</w:t>
      </w:r>
      <w:proofErr w:type="spellEnd"/>
      <w:r>
        <w:rPr>
          <w:rFonts w:ascii="Arial" w:hAnsi="Arial" w:cs="Arial"/>
          <w:color w:val="000000"/>
          <w:sz w:val="22"/>
          <w:szCs w:val="22"/>
        </w:rPr>
        <w:t xml:space="preserve"> überarbeiten. Wir bitten Sie daher, vorerst auf die Nutzung des bisherigen Logos zu verzichten und auf die neuen Materialien zu warten, die wir Ihnen mit Beginn der Online-Abstimmung zur Verfügung stellen werden.</w:t>
      </w:r>
    </w:p>
    <w:p w14:paraId="1AB22CEA" w14:textId="77777777" w:rsidR="00AA6F89" w:rsidRDefault="00AA6F89" w:rsidP="00AA6F89">
      <w:pPr>
        <w:pStyle w:val="StandardWeb"/>
        <w:spacing w:before="240" w:beforeAutospacing="0" w:after="240" w:afterAutospacing="0"/>
        <w:rPr>
          <w:color w:val="000000"/>
          <w:sz w:val="27"/>
          <w:szCs w:val="27"/>
        </w:rPr>
      </w:pPr>
      <w:r>
        <w:rPr>
          <w:rFonts w:ascii="Arial" w:hAnsi="Arial" w:cs="Arial"/>
          <w:color w:val="000000"/>
          <w:sz w:val="22"/>
          <w:szCs w:val="22"/>
        </w:rPr>
        <w:t>Die Preisverleihung findet am Abend des 9. Dezember in Berlin statt. Wir freuen uns schon jetzt auf diesen besonderen Tag, an dem das vielfältige und inspirierende Engagement in unserem Land gebührend gewürdigt wird. Halten Sie sich den Termin gerne schon einmal frei.</w:t>
      </w:r>
    </w:p>
    <w:p w14:paraId="4071D696" w14:textId="77777777" w:rsidR="00AA6F89" w:rsidRDefault="00AA6F89" w:rsidP="00AA6F89">
      <w:pPr>
        <w:pStyle w:val="StandardWeb"/>
        <w:spacing w:before="240" w:beforeAutospacing="0" w:after="240" w:afterAutospacing="0"/>
        <w:rPr>
          <w:color w:val="000000"/>
          <w:sz w:val="27"/>
          <w:szCs w:val="27"/>
        </w:rPr>
      </w:pPr>
      <w:r>
        <w:rPr>
          <w:rFonts w:ascii="Arial" w:hAnsi="Arial" w:cs="Arial"/>
          <w:color w:val="000000"/>
          <w:sz w:val="22"/>
          <w:szCs w:val="22"/>
        </w:rPr>
        <w:t>Für Fragen stehen wir Ihnen jederzeit zur Verfügung.</w:t>
      </w:r>
    </w:p>
    <w:p w14:paraId="6A422091" w14:textId="77777777" w:rsidR="00AA6F89" w:rsidRDefault="00AA6F89" w:rsidP="00AA6F89">
      <w:pPr>
        <w:pStyle w:val="StandardWeb"/>
        <w:spacing w:before="240" w:beforeAutospacing="0" w:after="240" w:afterAutospacing="0"/>
        <w:rPr>
          <w:color w:val="000000"/>
          <w:sz w:val="27"/>
          <w:szCs w:val="27"/>
        </w:rPr>
      </w:pPr>
      <w:r>
        <w:rPr>
          <w:rFonts w:ascii="Arial" w:hAnsi="Arial" w:cs="Arial"/>
          <w:color w:val="000000"/>
          <w:sz w:val="22"/>
          <w:szCs w:val="22"/>
        </w:rPr>
        <w:t>Herzliche Grüße</w:t>
      </w:r>
      <w:r>
        <w:rPr>
          <w:rFonts w:ascii="Arial" w:hAnsi="Arial" w:cs="Arial"/>
          <w:color w:val="000000"/>
          <w:sz w:val="22"/>
          <w:szCs w:val="22"/>
        </w:rPr>
        <w:br/>
        <w:t xml:space="preserve">Ihr Team des Deutscher </w:t>
      </w:r>
      <w:proofErr w:type="spellStart"/>
      <w:r>
        <w:rPr>
          <w:rFonts w:ascii="Arial" w:hAnsi="Arial" w:cs="Arial"/>
          <w:color w:val="000000"/>
          <w:sz w:val="22"/>
          <w:szCs w:val="22"/>
        </w:rPr>
        <w:t>Engagementpreises</w:t>
      </w:r>
      <w:proofErr w:type="spellEnd"/>
    </w:p>
    <w:p w14:paraId="7331FD7D" w14:textId="77777777" w:rsidR="00221F24" w:rsidRPr="00AA6F89" w:rsidRDefault="00221F24">
      <w:pPr>
        <w:rPr>
          <w:rFonts w:ascii="Times New Roman" w:hAnsi="Times New Roman" w:cs="Times New Roman"/>
          <w:sz w:val="24"/>
          <w:szCs w:val="24"/>
        </w:rPr>
      </w:pPr>
    </w:p>
    <w:sectPr w:rsidR="00221F24" w:rsidRPr="00AA6F89" w:rsidSect="003E4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89"/>
    <w:rsid w:val="00221F24"/>
    <w:rsid w:val="003E4FD0"/>
    <w:rsid w:val="004F6D18"/>
    <w:rsid w:val="00AA6F8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B5A1"/>
  <w15:chartTrackingRefBased/>
  <w15:docId w15:val="{8AF57E4D-7290-4A97-A452-46577C9F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4F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A6F89"/>
    <w:pPr>
      <w:spacing w:before="100" w:beforeAutospacing="1" w:after="100" w:afterAutospacing="1" w:line="240" w:lineRule="auto"/>
    </w:pPr>
    <w:rPr>
      <w:rFonts w:ascii="Times New Roman" w:eastAsia="Times New Roman" w:hAnsi="Times New Roman" w:cs="Times New Roman"/>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4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1630</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Hinrikus Ude</dc:creator>
  <cp:keywords/>
  <dc:description/>
  <cp:lastModifiedBy>Hinrikus Ude</cp:lastModifiedBy>
  <cp:revision>1</cp:revision>
  <dcterms:created xsi:type="dcterms:W3CDTF">2024-09-18T07:39:00Z</dcterms:created>
  <dcterms:modified xsi:type="dcterms:W3CDTF">2024-09-18T07:43:00Z</dcterms:modified>
</cp:coreProperties>
</file>