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93D7D" w14:textId="516474D7" w:rsidR="00B12FFD" w:rsidRDefault="004C6910">
      <w:r>
        <w:rPr>
          <w:noProof/>
        </w:rPr>
        <w:drawing>
          <wp:anchor distT="0" distB="0" distL="114300" distR="114300" simplePos="0" relativeHeight="251661312" behindDoc="0" locked="0" layoutInCell="1" allowOverlap="1" wp14:anchorId="6E2BEAE7" wp14:editId="6049D6A8">
            <wp:simplePos x="0" y="0"/>
            <wp:positionH relativeFrom="column">
              <wp:posOffset>4159250</wp:posOffset>
            </wp:positionH>
            <wp:positionV relativeFrom="paragraph">
              <wp:posOffset>46990</wp:posOffset>
            </wp:positionV>
            <wp:extent cx="1114425" cy="714245"/>
            <wp:effectExtent l="0" t="0" r="0" b="0"/>
            <wp:wrapThrough wrapText="bothSides">
              <wp:wrapPolygon edited="0">
                <wp:start x="0" y="0"/>
                <wp:lineTo x="0" y="20754"/>
                <wp:lineTo x="21046" y="20754"/>
                <wp:lineTo x="21046" y="0"/>
                <wp:lineTo x="0" y="0"/>
              </wp:wrapPolygon>
            </wp:wrapThrough>
            <wp:docPr id="601174298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1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4994843" wp14:editId="46318F7B">
            <wp:simplePos x="0" y="0"/>
            <wp:positionH relativeFrom="column">
              <wp:posOffset>2767330</wp:posOffset>
            </wp:positionH>
            <wp:positionV relativeFrom="paragraph">
              <wp:posOffset>52705</wp:posOffset>
            </wp:positionV>
            <wp:extent cx="885825" cy="885825"/>
            <wp:effectExtent l="0" t="0" r="9525" b="0"/>
            <wp:wrapThrough wrapText="bothSides">
              <wp:wrapPolygon edited="0">
                <wp:start x="9290" y="465"/>
                <wp:lineTo x="465" y="7432"/>
                <wp:lineTo x="0" y="17187"/>
                <wp:lineTo x="0" y="18581"/>
                <wp:lineTo x="7897" y="20903"/>
                <wp:lineTo x="13935" y="20903"/>
                <wp:lineTo x="21368" y="18581"/>
                <wp:lineTo x="21368" y="15794"/>
                <wp:lineTo x="20903" y="7897"/>
                <wp:lineTo x="16723" y="3716"/>
                <wp:lineTo x="12077" y="465"/>
                <wp:lineTo x="9290" y="465"/>
              </wp:wrapPolygon>
            </wp:wrapThrough>
            <wp:docPr id="61711317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87BF1B0" wp14:editId="00FA9B06">
            <wp:simplePos x="0" y="0"/>
            <wp:positionH relativeFrom="column">
              <wp:posOffset>1033780</wp:posOffset>
            </wp:positionH>
            <wp:positionV relativeFrom="paragraph">
              <wp:posOffset>52705</wp:posOffset>
            </wp:positionV>
            <wp:extent cx="1266825" cy="709422"/>
            <wp:effectExtent l="0" t="0" r="0" b="0"/>
            <wp:wrapThrough wrapText="bothSides">
              <wp:wrapPolygon edited="0">
                <wp:start x="0" y="0"/>
                <wp:lineTo x="0" y="20885"/>
                <wp:lineTo x="21113" y="20885"/>
                <wp:lineTo x="21113" y="0"/>
                <wp:lineTo x="0" y="0"/>
              </wp:wrapPolygon>
            </wp:wrapThrough>
            <wp:docPr id="717073823" name="Grafik 2" descr="Die Felsenkirchen von Lalibela im Hochland von Äthiopien - weltkirche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e Felsenkirchen von Lalibela im Hochland von Äthiopien - weltkirche.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63F1">
        <w:rPr>
          <w:noProof/>
        </w:rPr>
        <w:drawing>
          <wp:anchor distT="0" distB="0" distL="114300" distR="114300" simplePos="0" relativeHeight="251659264" behindDoc="0" locked="0" layoutInCell="1" allowOverlap="1" wp14:anchorId="7FE8D0CA" wp14:editId="487AE1E6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828675" cy="828675"/>
            <wp:effectExtent l="0" t="0" r="9525" b="9525"/>
            <wp:wrapThrough wrapText="bothSides">
              <wp:wrapPolygon edited="0">
                <wp:start x="9434" y="0"/>
                <wp:lineTo x="3476" y="3476"/>
                <wp:lineTo x="1490" y="5959"/>
                <wp:lineTo x="0" y="9931"/>
                <wp:lineTo x="0" y="11421"/>
                <wp:lineTo x="1986" y="15890"/>
                <wp:lineTo x="1986" y="16883"/>
                <wp:lineTo x="7945" y="21352"/>
                <wp:lineTo x="9434" y="21352"/>
                <wp:lineTo x="11917" y="21352"/>
                <wp:lineTo x="13407" y="21352"/>
                <wp:lineTo x="19366" y="16883"/>
                <wp:lineTo x="19366" y="15890"/>
                <wp:lineTo x="21352" y="11421"/>
                <wp:lineTo x="21352" y="9931"/>
                <wp:lineTo x="20359" y="6952"/>
                <wp:lineTo x="16386" y="2483"/>
                <wp:lineTo x="11917" y="0"/>
                <wp:lineTo x="9434" y="0"/>
              </wp:wrapPolygon>
            </wp:wrapThrough>
            <wp:docPr id="109563384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88072C" w14:textId="369DDF1C" w:rsidR="004363F1" w:rsidRDefault="004363F1"/>
    <w:p w14:paraId="3979F92A" w14:textId="773A2194" w:rsidR="004363F1" w:rsidRDefault="004363F1"/>
    <w:p w14:paraId="0FE80F47" w14:textId="77777777" w:rsidR="000F7864" w:rsidRDefault="000F7864">
      <w:r>
        <w:br/>
      </w:r>
    </w:p>
    <w:p w14:paraId="7624B96C" w14:textId="0C4A6493" w:rsidR="003F1A48" w:rsidRPr="000F7864" w:rsidRDefault="000F7864">
      <w:pPr>
        <w:rPr>
          <w:rFonts w:ascii="Arial" w:hAnsi="Arial" w:cs="Arial"/>
          <w:sz w:val="36"/>
          <w:szCs w:val="36"/>
        </w:rPr>
      </w:pPr>
      <w:r w:rsidRPr="000F7864">
        <w:rPr>
          <w:rFonts w:ascii="Arial" w:hAnsi="Arial" w:cs="Arial"/>
          <w:sz w:val="36"/>
          <w:szCs w:val="36"/>
        </w:rPr>
        <w:t>HERZLICH WILLKOMMEN</w:t>
      </w:r>
    </w:p>
    <w:p w14:paraId="6E8A549E" w14:textId="645D66FE" w:rsidR="003F1A48" w:rsidRPr="004C6910" w:rsidRDefault="000F7864">
      <w:pPr>
        <w:rPr>
          <w:rFonts w:ascii="Arial" w:hAnsi="Arial" w:cs="Arial"/>
        </w:rPr>
      </w:pPr>
      <w:r w:rsidRPr="000F7864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6FAD0EF" wp14:editId="71867BFA">
            <wp:simplePos x="0" y="0"/>
            <wp:positionH relativeFrom="column">
              <wp:posOffset>-66675</wp:posOffset>
            </wp:positionH>
            <wp:positionV relativeFrom="paragraph">
              <wp:posOffset>100965</wp:posOffset>
            </wp:positionV>
            <wp:extent cx="1181100" cy="1612265"/>
            <wp:effectExtent l="0" t="0" r="0" b="6985"/>
            <wp:wrapThrough wrapText="bothSides">
              <wp:wrapPolygon edited="0">
                <wp:start x="0" y="0"/>
                <wp:lineTo x="0" y="21438"/>
                <wp:lineTo x="21252" y="21438"/>
                <wp:lineTo x="21252" y="0"/>
                <wp:lineTo x="0" y="0"/>
              </wp:wrapPolygon>
            </wp:wrapThrough>
            <wp:docPr id="1892669135" name="Grafik 5" descr="Starker Mann des Glaubens“: Warburger denken an Papst Benedikt | nw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arker Mann des Glaubens“: Warburger denken an Papst Benedikt | nw.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F1A48" w:rsidRPr="004C6910">
        <w:rPr>
          <w:rFonts w:ascii="Arial" w:hAnsi="Arial" w:cs="Arial"/>
        </w:rPr>
        <w:t>Msgr</w:t>
      </w:r>
      <w:proofErr w:type="spellEnd"/>
      <w:r w:rsidR="003F1A48" w:rsidRPr="004C6910">
        <w:rPr>
          <w:rFonts w:ascii="Arial" w:hAnsi="Arial" w:cs="Arial"/>
        </w:rPr>
        <w:t xml:space="preserve"> Prof </w:t>
      </w:r>
      <w:proofErr w:type="spellStart"/>
      <w:proofErr w:type="gramStart"/>
      <w:r w:rsidR="003F1A48" w:rsidRPr="004C6910">
        <w:rPr>
          <w:rFonts w:ascii="Arial" w:hAnsi="Arial" w:cs="Arial"/>
        </w:rPr>
        <w:t>Dr</w:t>
      </w:r>
      <w:proofErr w:type="spellEnd"/>
      <w:r w:rsidR="008B4A87">
        <w:rPr>
          <w:rFonts w:ascii="Arial" w:hAnsi="Arial" w:cs="Arial"/>
        </w:rPr>
        <w:t xml:space="preserve"> </w:t>
      </w:r>
      <w:r w:rsidR="003F1A48" w:rsidRPr="004C6910">
        <w:rPr>
          <w:rFonts w:ascii="Arial" w:hAnsi="Arial" w:cs="Arial"/>
        </w:rPr>
        <w:t xml:space="preserve"> </w:t>
      </w:r>
      <w:r w:rsidR="003F1A48" w:rsidRPr="004C6910">
        <w:rPr>
          <w:rFonts w:ascii="Arial" w:hAnsi="Arial" w:cs="Arial"/>
          <w:b/>
          <w:bCs/>
          <w:sz w:val="40"/>
          <w:szCs w:val="40"/>
        </w:rPr>
        <w:t>Konrad</w:t>
      </w:r>
      <w:proofErr w:type="gramEnd"/>
      <w:r w:rsidR="003F1A48" w:rsidRPr="004C6910">
        <w:rPr>
          <w:rFonts w:ascii="Arial" w:hAnsi="Arial" w:cs="Arial"/>
          <w:b/>
          <w:bCs/>
          <w:sz w:val="40"/>
          <w:szCs w:val="40"/>
        </w:rPr>
        <w:t xml:space="preserve"> Schmidt</w:t>
      </w:r>
      <w:r w:rsidR="008B4A87">
        <w:rPr>
          <w:rFonts w:ascii="Arial" w:hAnsi="Arial" w:cs="Arial"/>
          <w:b/>
          <w:bCs/>
          <w:sz w:val="40"/>
          <w:szCs w:val="40"/>
        </w:rPr>
        <w:t>:</w:t>
      </w:r>
    </w:p>
    <w:p w14:paraId="338E3328" w14:textId="77777777" w:rsidR="000F7864" w:rsidRPr="008B4A87" w:rsidRDefault="003F1A48">
      <w:pPr>
        <w:rPr>
          <w:rFonts w:ascii="Arial" w:hAnsi="Arial" w:cs="Arial"/>
          <w:b/>
          <w:bCs/>
          <w:sz w:val="40"/>
          <w:szCs w:val="40"/>
        </w:rPr>
      </w:pPr>
      <w:r w:rsidRPr="008B4A87">
        <w:rPr>
          <w:rFonts w:ascii="Arial" w:hAnsi="Arial" w:cs="Arial"/>
          <w:b/>
          <w:bCs/>
          <w:sz w:val="40"/>
          <w:szCs w:val="40"/>
        </w:rPr>
        <w:t>Die 4 altorientalischen Kirchen</w:t>
      </w:r>
    </w:p>
    <w:p w14:paraId="3C5F9E94" w14:textId="5DB001ED" w:rsidR="000F7864" w:rsidRDefault="000F786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Mittwoch, 26.Februar 2025 19.00 in der OASE</w:t>
      </w:r>
    </w:p>
    <w:p w14:paraId="15AAF058" w14:textId="0D55726A" w:rsidR="003F1A48" w:rsidRPr="004C6910" w:rsidRDefault="003F1A48">
      <w:pPr>
        <w:rPr>
          <w:rFonts w:ascii="Arial" w:hAnsi="Arial" w:cs="Arial"/>
        </w:rPr>
      </w:pPr>
      <w:r w:rsidRPr="004C6910">
        <w:rPr>
          <w:rFonts w:ascii="Arial" w:hAnsi="Arial" w:cs="Arial"/>
        </w:rPr>
        <w:br/>
        <w:t>Sie haben ihren Platz in der Grabeskirche in Jerusalem</w:t>
      </w:r>
      <w:r w:rsidR="004C6910" w:rsidRPr="004C6910">
        <w:rPr>
          <w:rFonts w:ascii="Arial" w:hAnsi="Arial" w:cs="Arial"/>
        </w:rPr>
        <w:t xml:space="preserve"> </w:t>
      </w:r>
    </w:p>
    <w:p w14:paraId="3647182A" w14:textId="03B04F98" w:rsidR="003F1A48" w:rsidRPr="004C6910" w:rsidRDefault="003F1A48">
      <w:pPr>
        <w:rPr>
          <w:rFonts w:ascii="Arial" w:hAnsi="Arial" w:cs="Arial"/>
        </w:rPr>
      </w:pPr>
      <w:r w:rsidRPr="004C6910">
        <w:rPr>
          <w:rFonts w:ascii="Arial" w:hAnsi="Arial" w:cs="Arial"/>
        </w:rPr>
        <w:t>Warum sind sie bemerkenswert?</w:t>
      </w:r>
      <w:r w:rsidRPr="004C6910">
        <w:rPr>
          <w:rFonts w:ascii="Arial" w:hAnsi="Arial" w:cs="Arial"/>
        </w:rPr>
        <w:br/>
        <w:t>Die syrisch orthodoxe Kirche</w:t>
      </w:r>
      <w:r w:rsidR="008B4A87">
        <w:rPr>
          <w:rFonts w:ascii="Arial" w:hAnsi="Arial" w:cs="Arial"/>
        </w:rPr>
        <w:t xml:space="preserve"> z.B.</w:t>
      </w:r>
      <w:r w:rsidRPr="004C6910">
        <w:rPr>
          <w:rFonts w:ascii="Arial" w:hAnsi="Arial" w:cs="Arial"/>
        </w:rPr>
        <w:t xml:space="preserve"> spricht in ihrer Liturgie die Sprache, die Jesus gesprochen hat: aramäisch.</w:t>
      </w:r>
    </w:p>
    <w:p w14:paraId="0043AA63" w14:textId="77777777" w:rsidR="008B4A87" w:rsidRDefault="004C6910" w:rsidP="004C6910">
      <w:pPr>
        <w:rPr>
          <w:rFonts w:ascii="Arial" w:hAnsi="Arial" w:cs="Arial"/>
        </w:rPr>
      </w:pPr>
      <w:r w:rsidRPr="004C6910">
        <w:rPr>
          <w:rFonts w:ascii="Arial" w:hAnsi="Arial" w:cs="Arial"/>
        </w:rPr>
        <w:t xml:space="preserve">Was können wir von diesen alten Kirchen lernen? </w:t>
      </w:r>
    </w:p>
    <w:p w14:paraId="06F503CF" w14:textId="77777777" w:rsidR="008B4A87" w:rsidRDefault="004C6910" w:rsidP="004C6910">
      <w:pPr>
        <w:rPr>
          <w:rFonts w:ascii="Arial" w:hAnsi="Arial" w:cs="Arial"/>
        </w:rPr>
      </w:pPr>
      <w:r w:rsidRPr="004C6910">
        <w:rPr>
          <w:rFonts w:ascii="Arial" w:hAnsi="Arial" w:cs="Arial"/>
        </w:rPr>
        <w:t>Wie denken sie von Jesus? Was ist das Gemeinsame?</w:t>
      </w:r>
    </w:p>
    <w:p w14:paraId="071921CC" w14:textId="4EF91F46" w:rsidR="004C6910" w:rsidRPr="004C6910" w:rsidRDefault="004C6910" w:rsidP="004C6910">
      <w:pPr>
        <w:rPr>
          <w:rFonts w:ascii="Arial" w:hAnsi="Arial" w:cs="Arial"/>
        </w:rPr>
      </w:pPr>
      <w:r w:rsidRPr="004C6910">
        <w:rPr>
          <w:rFonts w:ascii="Arial" w:hAnsi="Arial" w:cs="Arial"/>
        </w:rPr>
        <w:t>Was unterscheidet sie?</w:t>
      </w:r>
    </w:p>
    <w:p w14:paraId="0FDA7B68" w14:textId="77777777" w:rsidR="008B4A87" w:rsidRDefault="008B4A87">
      <w:pPr>
        <w:rPr>
          <w:rFonts w:ascii="Arial" w:hAnsi="Arial" w:cs="Arial"/>
          <w:b/>
          <w:sz w:val="32"/>
          <w:szCs w:val="32"/>
        </w:rPr>
      </w:pPr>
    </w:p>
    <w:p w14:paraId="2F1C1028" w14:textId="77777777" w:rsidR="008B4A87" w:rsidRDefault="008B4A87">
      <w:pPr>
        <w:rPr>
          <w:rFonts w:ascii="Arial" w:hAnsi="Arial" w:cs="Arial"/>
          <w:b/>
          <w:sz w:val="32"/>
          <w:szCs w:val="32"/>
        </w:rPr>
      </w:pPr>
    </w:p>
    <w:p w14:paraId="256F43CB" w14:textId="44F1BA3F" w:rsidR="003F1A48" w:rsidRPr="000F7864" w:rsidRDefault="000F7864">
      <w:pPr>
        <w:rPr>
          <w:rFonts w:ascii="Arial" w:hAnsi="Arial" w:cs="Arial"/>
          <w:sz w:val="32"/>
          <w:szCs w:val="32"/>
        </w:rPr>
      </w:pPr>
      <w:r w:rsidRPr="00FF220B">
        <w:rPr>
          <w:noProof/>
        </w:rPr>
        <w:drawing>
          <wp:anchor distT="0" distB="0" distL="114300" distR="114300" simplePos="0" relativeHeight="251664384" behindDoc="0" locked="0" layoutInCell="1" allowOverlap="1" wp14:anchorId="3FD464E7" wp14:editId="522FC2EA">
            <wp:simplePos x="0" y="0"/>
            <wp:positionH relativeFrom="column">
              <wp:posOffset>2546985</wp:posOffset>
            </wp:positionH>
            <wp:positionV relativeFrom="paragraph">
              <wp:posOffset>53340</wp:posOffset>
            </wp:positionV>
            <wp:extent cx="2066925" cy="812906"/>
            <wp:effectExtent l="0" t="0" r="0" b="6350"/>
            <wp:wrapThrough wrapText="bothSides">
              <wp:wrapPolygon edited="0">
                <wp:start x="0" y="0"/>
                <wp:lineTo x="0" y="21263"/>
                <wp:lineTo x="21301" y="21263"/>
                <wp:lineTo x="21301" y="0"/>
                <wp:lineTo x="0" y="0"/>
              </wp:wrapPolygon>
            </wp:wrapThrough>
            <wp:docPr id="482134188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12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873A1">
        <w:rPr>
          <w:rFonts w:ascii="Arial" w:hAnsi="Arial" w:cs="Arial"/>
          <w:b/>
          <w:sz w:val="32"/>
          <w:szCs w:val="32"/>
        </w:rPr>
        <w:t>Ort:</w:t>
      </w:r>
      <w:r w:rsidRPr="001873A1">
        <w:rPr>
          <w:rFonts w:ascii="Arial" w:hAnsi="Arial" w:cs="Arial"/>
          <w:sz w:val="32"/>
          <w:szCs w:val="32"/>
        </w:rPr>
        <w:t xml:space="preserve"> In der OASE</w:t>
      </w:r>
      <w:r w:rsidRPr="001873A1">
        <w:rPr>
          <w:rFonts w:ascii="Arial" w:hAnsi="Arial" w:cs="Arial"/>
          <w:sz w:val="32"/>
          <w:szCs w:val="32"/>
        </w:rPr>
        <w:br/>
        <w:t xml:space="preserve">       Endorferstr. 9 </w:t>
      </w:r>
      <w:r>
        <w:rPr>
          <w:rFonts w:ascii="Arial" w:hAnsi="Arial" w:cs="Arial"/>
          <w:sz w:val="32"/>
          <w:szCs w:val="32"/>
        </w:rPr>
        <w:br/>
      </w:r>
      <w:r w:rsidRPr="001873A1">
        <w:rPr>
          <w:rFonts w:ascii="Arial" w:hAnsi="Arial" w:cs="Arial"/>
          <w:sz w:val="18"/>
          <w:szCs w:val="18"/>
        </w:rPr>
        <w:t>Hofeinfahrt zur</w:t>
      </w:r>
      <w:r>
        <w:rPr>
          <w:rFonts w:ascii="Arial" w:hAnsi="Arial" w:cs="Arial"/>
          <w:sz w:val="18"/>
          <w:szCs w:val="18"/>
        </w:rPr>
        <w:t xml:space="preserve"> </w:t>
      </w:r>
      <w:r w:rsidRPr="001873A1">
        <w:rPr>
          <w:rFonts w:ascii="Arial" w:hAnsi="Arial" w:cs="Arial"/>
          <w:sz w:val="18"/>
          <w:szCs w:val="18"/>
        </w:rPr>
        <w:t xml:space="preserve">Metzgerei Bödefeld </w:t>
      </w:r>
      <w:r w:rsidRPr="001873A1">
        <w:rPr>
          <w:rFonts w:ascii="Arial" w:hAnsi="Arial" w:cs="Arial"/>
          <w:sz w:val="18"/>
          <w:szCs w:val="18"/>
        </w:rPr>
        <w:br/>
        <w:t xml:space="preserve">   </w:t>
      </w:r>
      <w:proofErr w:type="gramStart"/>
      <w:r w:rsidRPr="001873A1">
        <w:rPr>
          <w:rFonts w:ascii="Arial" w:hAnsi="Arial" w:cs="Arial"/>
          <w:sz w:val="18"/>
          <w:szCs w:val="18"/>
        </w:rPr>
        <w:t xml:space="preserve">   „</w:t>
      </w:r>
      <w:proofErr w:type="gramEnd"/>
      <w:r w:rsidRPr="001873A1">
        <w:rPr>
          <w:rFonts w:ascii="Arial" w:hAnsi="Arial" w:cs="Arial"/>
          <w:sz w:val="18"/>
          <w:szCs w:val="18"/>
        </w:rPr>
        <w:t>Zum Schlachter“ (1. Etage)</w:t>
      </w:r>
      <w:r w:rsidRPr="001873A1">
        <w:rPr>
          <w:rFonts w:ascii="Arial" w:hAnsi="Arial" w:cs="Arial"/>
          <w:sz w:val="18"/>
          <w:szCs w:val="18"/>
        </w:rPr>
        <w:br/>
        <w:t xml:space="preserve">       59846 S</w:t>
      </w:r>
      <w:r>
        <w:rPr>
          <w:rFonts w:ascii="Arial" w:hAnsi="Arial" w:cs="Arial"/>
          <w:sz w:val="18"/>
          <w:szCs w:val="18"/>
        </w:rPr>
        <w:t>undern-Endorf</w:t>
      </w:r>
    </w:p>
    <w:sectPr w:rsidR="003F1A48" w:rsidRPr="000F7864" w:rsidSect="000F7864">
      <w:pgSz w:w="8391" w:h="11906" w:code="11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F1"/>
    <w:rsid w:val="000A348D"/>
    <w:rsid w:val="000B03C0"/>
    <w:rsid w:val="000F7864"/>
    <w:rsid w:val="003F1A48"/>
    <w:rsid w:val="004363F1"/>
    <w:rsid w:val="004C6910"/>
    <w:rsid w:val="008B4A87"/>
    <w:rsid w:val="00956AEC"/>
    <w:rsid w:val="00B12FFD"/>
    <w:rsid w:val="00B5198B"/>
    <w:rsid w:val="00B61B37"/>
    <w:rsid w:val="00D34254"/>
    <w:rsid w:val="00D6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08FF"/>
  <w15:chartTrackingRefBased/>
  <w15:docId w15:val="{B82B435B-5A87-4EE9-AED2-5A5CF26A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363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36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363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363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363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363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363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363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363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36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36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363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363F1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363F1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363F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363F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363F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363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363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36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363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36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36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363F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363F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363F1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36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363F1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36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Dietrich Sprenger</dc:creator>
  <cp:keywords/>
  <dc:description/>
  <cp:lastModifiedBy>Dietrich Sprenger</cp:lastModifiedBy>
  <cp:revision>5</cp:revision>
  <dcterms:created xsi:type="dcterms:W3CDTF">2025-02-17T12:16:00Z</dcterms:created>
  <dcterms:modified xsi:type="dcterms:W3CDTF">2025-02-17T21:39:00Z</dcterms:modified>
</cp:coreProperties>
</file>