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FC86C" w14:textId="3CA4C12A" w:rsidR="00690895" w:rsidRPr="00690895" w:rsidRDefault="00690895" w:rsidP="00690895">
      <w:pPr>
        <w:spacing w:after="0" w:line="300" w:lineRule="atLeast"/>
        <w:jc w:val="both"/>
        <w:textAlignment w:val="baseline"/>
        <w:rPr>
          <w:rFonts w:eastAsia="Times New Roman" w:cstheme="minorHAnsi"/>
          <w:b/>
          <w:bCs/>
          <w:color w:val="3B3838" w:themeColor="background2" w:themeShade="40"/>
          <w:sz w:val="32"/>
          <w:szCs w:val="32"/>
          <w:bdr w:val="none" w:sz="0" w:space="0" w:color="auto" w:frame="1"/>
          <w:lang w:eastAsia="fr-FR"/>
        </w:rPr>
      </w:pPr>
      <w:bookmarkStart w:id="0" w:name="_Hlk55493106"/>
      <w:r w:rsidRPr="00690895">
        <w:rPr>
          <w:rFonts w:eastAsia="Times New Roman" w:cstheme="minorHAnsi"/>
          <w:b/>
          <w:bCs/>
          <w:color w:val="3B3838" w:themeColor="background2" w:themeShade="40"/>
          <w:sz w:val="32"/>
          <w:szCs w:val="32"/>
          <w:bdr w:val="none" w:sz="0" w:space="0" w:color="auto" w:frame="1"/>
          <w:lang w:eastAsia="fr-FR"/>
        </w:rPr>
        <w:t xml:space="preserve">Stress, fatigue, TMS, dépression, </w:t>
      </w:r>
      <w:r w:rsidRPr="00690895">
        <w:rPr>
          <w:rFonts w:eastAsia="Times New Roman" w:cstheme="minorHAnsi"/>
          <w:b/>
          <w:bCs/>
          <w:color w:val="3B3838" w:themeColor="background2" w:themeShade="40"/>
          <w:sz w:val="32"/>
          <w:szCs w:val="32"/>
          <w:bdr w:val="none" w:sz="0" w:space="0" w:color="auto" w:frame="1"/>
          <w:lang w:eastAsia="fr-FR"/>
        </w:rPr>
        <w:t>Burn</w:t>
      </w:r>
      <w:r w:rsidRPr="00690895">
        <w:rPr>
          <w:rFonts w:eastAsia="Times New Roman" w:cstheme="minorHAnsi"/>
          <w:b/>
          <w:bCs/>
          <w:color w:val="3B3838" w:themeColor="background2" w:themeShade="40"/>
          <w:sz w:val="32"/>
          <w:szCs w:val="32"/>
          <w:bdr w:val="none" w:sz="0" w:space="0" w:color="auto" w:frame="1"/>
          <w:lang w:eastAsia="fr-FR"/>
        </w:rPr>
        <w:t xml:space="preserve"> out </w:t>
      </w:r>
      <w:r w:rsidRPr="00690895">
        <w:rPr>
          <w:rFonts w:eastAsia="Times New Roman" w:cstheme="minorHAnsi"/>
          <w:b/>
          <w:bCs/>
          <w:color w:val="3B3838" w:themeColor="background2" w:themeShade="40"/>
          <w:sz w:val="32"/>
          <w:szCs w:val="32"/>
          <w:bdr w:val="none" w:sz="0" w:space="0" w:color="auto" w:frame="1"/>
          <w:lang w:eastAsia="fr-FR"/>
        </w:rPr>
        <w:t xml:space="preserve">… </w:t>
      </w:r>
    </w:p>
    <w:p w14:paraId="27D07299" w14:textId="04B88270" w:rsidR="00690895" w:rsidRPr="00690895" w:rsidRDefault="00690895" w:rsidP="00690895">
      <w:pPr>
        <w:spacing w:after="0" w:line="300" w:lineRule="atLeast"/>
        <w:jc w:val="both"/>
        <w:textAlignment w:val="baseline"/>
        <w:rPr>
          <w:rFonts w:eastAsia="Times New Roman" w:cstheme="minorHAnsi"/>
          <w:b/>
          <w:bCs/>
          <w:color w:val="3B3838" w:themeColor="background2" w:themeShade="40"/>
          <w:sz w:val="32"/>
          <w:szCs w:val="32"/>
          <w:bdr w:val="none" w:sz="0" w:space="0" w:color="auto" w:frame="1"/>
          <w:lang w:eastAsia="fr-FR"/>
        </w:rPr>
      </w:pPr>
      <w:r w:rsidRPr="00690895">
        <w:rPr>
          <w:rFonts w:eastAsia="Times New Roman" w:cstheme="minorHAnsi"/>
          <w:b/>
          <w:bCs/>
          <w:color w:val="3B3838" w:themeColor="background2" w:themeShade="40"/>
          <w:sz w:val="32"/>
          <w:szCs w:val="32"/>
          <w:bdr w:val="none" w:sz="0" w:space="0" w:color="auto" w:frame="1"/>
          <w:lang w:eastAsia="fr-FR"/>
        </w:rPr>
        <w:t>S</w:t>
      </w:r>
      <w:r w:rsidRPr="00690895">
        <w:rPr>
          <w:rFonts w:eastAsia="Times New Roman" w:cstheme="minorHAnsi"/>
          <w:b/>
          <w:bCs/>
          <w:color w:val="3B3838" w:themeColor="background2" w:themeShade="40"/>
          <w:sz w:val="32"/>
          <w:szCs w:val="32"/>
          <w:bdr w:val="none" w:sz="0" w:space="0" w:color="auto" w:frame="1"/>
          <w:lang w:eastAsia="fr-FR"/>
        </w:rPr>
        <w:t xml:space="preserve">ouffrance </w:t>
      </w:r>
      <w:r w:rsidRPr="00690895">
        <w:rPr>
          <w:rFonts w:eastAsia="Times New Roman" w:cstheme="minorHAnsi"/>
          <w:b/>
          <w:bCs/>
          <w:color w:val="3B3838" w:themeColor="background2" w:themeShade="40"/>
          <w:sz w:val="32"/>
          <w:szCs w:val="32"/>
          <w:bdr w:val="none" w:sz="0" w:space="0" w:color="auto" w:frame="1"/>
          <w:lang w:eastAsia="fr-FR"/>
        </w:rPr>
        <w:t>et absentéisme</w:t>
      </w:r>
      <w:r w:rsidRPr="00690895">
        <w:rPr>
          <w:rFonts w:eastAsia="Times New Roman" w:cstheme="minorHAnsi"/>
          <w:b/>
          <w:bCs/>
          <w:color w:val="3B3838" w:themeColor="background2" w:themeShade="40"/>
          <w:sz w:val="32"/>
          <w:szCs w:val="32"/>
          <w:bdr w:val="none" w:sz="0" w:space="0" w:color="auto" w:frame="1"/>
          <w:lang w:eastAsia="fr-FR"/>
        </w:rPr>
        <w:t xml:space="preserve"> en entreprise</w:t>
      </w:r>
    </w:p>
    <w:p w14:paraId="5F102FC7" w14:textId="77777777" w:rsidR="00690895" w:rsidRPr="00690895" w:rsidRDefault="00690895" w:rsidP="00690895">
      <w:pPr>
        <w:spacing w:after="0" w:line="300" w:lineRule="atLeast"/>
        <w:jc w:val="both"/>
        <w:textAlignment w:val="baseline"/>
        <w:rPr>
          <w:rFonts w:eastAsia="Times New Roman" w:cstheme="minorHAnsi"/>
          <w:color w:val="3B3838" w:themeColor="background2" w:themeShade="40"/>
          <w:sz w:val="24"/>
          <w:szCs w:val="24"/>
          <w:lang w:eastAsia="fr-FR"/>
        </w:rPr>
      </w:pPr>
    </w:p>
    <w:p w14:paraId="02C929DB" w14:textId="55A407E1" w:rsidR="00690895" w:rsidRPr="00690895" w:rsidRDefault="00690895" w:rsidP="00690895">
      <w:pPr>
        <w:spacing w:after="360" w:line="300" w:lineRule="atLeast"/>
        <w:jc w:val="both"/>
        <w:textAlignment w:val="baseline"/>
        <w:rPr>
          <w:rFonts w:eastAsia="Times New Roman" w:cstheme="minorHAnsi"/>
          <w:color w:val="3B3838" w:themeColor="background2" w:themeShade="40"/>
          <w:sz w:val="24"/>
          <w:szCs w:val="24"/>
          <w:lang w:eastAsia="fr-FR"/>
        </w:rPr>
      </w:pPr>
      <w:r w:rsidRPr="00690895">
        <w:rPr>
          <w:rFonts w:eastAsia="Times New Roman" w:cstheme="minorHAnsi"/>
          <w:color w:val="3B3838" w:themeColor="background2" w:themeShade="40"/>
          <w:sz w:val="24"/>
          <w:szCs w:val="24"/>
          <w:lang w:eastAsia="fr-FR"/>
        </w:rPr>
        <w:t>Les souffrances physiques et psychiques liées au travail sont nombreuses et de plus en plus courantes. Certaines entreprises ont compris que dans l’intérêt de tout le monde (employeur et employé), il fallait lutter contre ce fléau moderne et organisent dans le cadre du travail des journées, 1/2 journées ou RDV « </w:t>
      </w:r>
      <w:r w:rsidRPr="00690895">
        <w:rPr>
          <w:rFonts w:eastAsia="Times New Roman" w:cstheme="minorHAnsi"/>
          <w:color w:val="3B3838" w:themeColor="background2" w:themeShade="40"/>
          <w:sz w:val="24"/>
          <w:szCs w:val="24"/>
          <w:lang w:eastAsia="fr-FR"/>
        </w:rPr>
        <w:t>anti-stress</w:t>
      </w:r>
      <w:r w:rsidRPr="00690895">
        <w:rPr>
          <w:rFonts w:eastAsia="Times New Roman" w:cstheme="minorHAnsi"/>
          <w:color w:val="3B3838" w:themeColor="background2" w:themeShade="40"/>
          <w:sz w:val="24"/>
          <w:szCs w:val="24"/>
          <w:lang w:eastAsia="fr-FR"/>
        </w:rPr>
        <w:t> </w:t>
      </w:r>
      <w:r w:rsidRPr="00690895">
        <w:rPr>
          <w:rFonts w:eastAsia="Times New Roman" w:cstheme="minorHAnsi"/>
          <w:color w:val="3B3838" w:themeColor="background2" w:themeShade="40"/>
          <w:sz w:val="24"/>
          <w:szCs w:val="24"/>
          <w:lang w:eastAsia="fr-FR"/>
        </w:rPr>
        <w:t>».</w:t>
      </w:r>
    </w:p>
    <w:p w14:paraId="7A577AF7" w14:textId="08A61BE3" w:rsidR="00690895" w:rsidRPr="00690895" w:rsidRDefault="00690895" w:rsidP="00690895">
      <w:pPr>
        <w:spacing w:after="0" w:line="300" w:lineRule="atLeast"/>
        <w:jc w:val="both"/>
        <w:textAlignment w:val="baseline"/>
        <w:rPr>
          <w:rFonts w:eastAsia="Times New Roman" w:cstheme="minorHAnsi"/>
          <w:b/>
          <w:bCs/>
          <w:color w:val="3B3838" w:themeColor="background2" w:themeShade="40"/>
          <w:sz w:val="28"/>
          <w:szCs w:val="28"/>
          <w:bdr w:val="none" w:sz="0" w:space="0" w:color="auto" w:frame="1"/>
          <w:lang w:eastAsia="fr-FR"/>
        </w:rPr>
      </w:pPr>
      <w:r w:rsidRPr="00690895">
        <w:rPr>
          <w:rFonts w:eastAsia="Times New Roman" w:cstheme="minorHAnsi"/>
          <w:b/>
          <w:bCs/>
          <w:color w:val="3B3838" w:themeColor="background2" w:themeShade="40"/>
          <w:sz w:val="28"/>
          <w:szCs w:val="28"/>
          <w:bdr w:val="none" w:sz="0" w:space="0" w:color="auto" w:frame="1"/>
          <w:lang w:eastAsia="fr-FR"/>
        </w:rPr>
        <w:t>La </w:t>
      </w:r>
      <w:hyperlink r:id="rId5" w:tooltip="réflexologie &amp; auriculothérapie" w:history="1">
        <w:r w:rsidRPr="00690895">
          <w:rPr>
            <w:rFonts w:eastAsia="Times New Roman" w:cstheme="minorHAnsi"/>
            <w:b/>
            <w:bCs/>
            <w:color w:val="3B3838" w:themeColor="background2" w:themeShade="40"/>
            <w:sz w:val="28"/>
            <w:szCs w:val="28"/>
            <w:bdr w:val="none" w:sz="0" w:space="0" w:color="auto" w:frame="1"/>
            <w:lang w:eastAsia="fr-FR"/>
          </w:rPr>
          <w:t>réflexologie</w:t>
        </w:r>
      </w:hyperlink>
      <w:r w:rsidRPr="00690895">
        <w:rPr>
          <w:rFonts w:eastAsia="Times New Roman" w:cstheme="minorHAnsi"/>
          <w:b/>
          <w:bCs/>
          <w:color w:val="3B3838" w:themeColor="background2" w:themeShade="40"/>
          <w:sz w:val="28"/>
          <w:szCs w:val="28"/>
          <w:bdr w:val="none" w:sz="0" w:space="0" w:color="auto" w:frame="1"/>
          <w:lang w:eastAsia="fr-FR"/>
        </w:rPr>
        <w:t xml:space="preserve"> plantaire est un soin de prévention et de </w:t>
      </w:r>
      <w:r w:rsidRPr="00690895">
        <w:rPr>
          <w:rFonts w:eastAsia="Times New Roman" w:cstheme="minorHAnsi"/>
          <w:b/>
          <w:bCs/>
          <w:color w:val="3B3838" w:themeColor="background2" w:themeShade="40"/>
          <w:sz w:val="28"/>
          <w:szCs w:val="28"/>
          <w:bdr w:val="none" w:sz="0" w:space="0" w:color="auto" w:frame="1"/>
          <w:lang w:eastAsia="fr-FR"/>
        </w:rPr>
        <w:t>bien-être</w:t>
      </w:r>
      <w:r w:rsidRPr="00690895">
        <w:rPr>
          <w:rFonts w:eastAsia="Times New Roman" w:cstheme="minorHAnsi"/>
          <w:b/>
          <w:bCs/>
          <w:color w:val="3B3838" w:themeColor="background2" w:themeShade="40"/>
          <w:sz w:val="28"/>
          <w:szCs w:val="28"/>
          <w:bdr w:val="none" w:sz="0" w:space="0" w:color="auto" w:frame="1"/>
          <w:lang w:eastAsia="fr-FR"/>
        </w:rPr>
        <w:t>, facile à mettre en place dans un cadre professionnel</w:t>
      </w:r>
      <w:r w:rsidRPr="00690895">
        <w:rPr>
          <w:rFonts w:eastAsia="Times New Roman" w:cstheme="minorHAnsi"/>
          <w:b/>
          <w:bCs/>
          <w:color w:val="3B3838" w:themeColor="background2" w:themeShade="40"/>
          <w:sz w:val="28"/>
          <w:szCs w:val="28"/>
          <w:bdr w:val="none" w:sz="0" w:space="0" w:color="auto" w:frame="1"/>
          <w:lang w:eastAsia="fr-FR"/>
        </w:rPr>
        <w:t>.</w:t>
      </w:r>
    </w:p>
    <w:p w14:paraId="678878ED" w14:textId="77777777" w:rsidR="00690895" w:rsidRPr="00690895" w:rsidRDefault="00690895" w:rsidP="00690895">
      <w:pPr>
        <w:spacing w:after="0" w:line="300" w:lineRule="atLeast"/>
        <w:jc w:val="both"/>
        <w:textAlignment w:val="baseline"/>
        <w:rPr>
          <w:rFonts w:eastAsia="Times New Roman" w:cstheme="minorHAnsi"/>
          <w:color w:val="3B3838" w:themeColor="background2" w:themeShade="40"/>
          <w:sz w:val="24"/>
          <w:szCs w:val="24"/>
          <w:lang w:eastAsia="fr-FR"/>
        </w:rPr>
      </w:pPr>
    </w:p>
    <w:p w14:paraId="4106138B" w14:textId="77777777" w:rsidR="00690895" w:rsidRPr="00690895" w:rsidRDefault="00690895" w:rsidP="00690895">
      <w:pPr>
        <w:spacing w:after="0" w:line="300" w:lineRule="atLeast"/>
        <w:textAlignment w:val="baseline"/>
        <w:rPr>
          <w:rFonts w:eastAsia="Times New Roman" w:cstheme="minorHAnsi"/>
          <w:color w:val="3B3838" w:themeColor="background2" w:themeShade="40"/>
          <w:sz w:val="24"/>
          <w:szCs w:val="24"/>
          <w:lang w:eastAsia="fr-FR"/>
        </w:rPr>
      </w:pPr>
      <w:r w:rsidRPr="00690895">
        <w:rPr>
          <w:rFonts w:eastAsia="Times New Roman" w:cstheme="minorHAnsi"/>
          <w:color w:val="3B3838" w:themeColor="background2" w:themeShade="40"/>
          <w:sz w:val="24"/>
          <w:szCs w:val="24"/>
          <w:bdr w:val="none" w:sz="0" w:space="0" w:color="auto" w:frame="1"/>
          <w:lang w:eastAsia="fr-FR"/>
        </w:rPr>
        <w:t>C’est un outil thérapeutique efficace utilisé dans la gestion du stress au travail, pour soulager les TMS (troubles musculo squelettiques) et prévenir les risques psycho-sociaux.</w:t>
      </w:r>
      <w:r w:rsidRPr="00690895">
        <w:rPr>
          <w:rFonts w:eastAsia="Times New Roman" w:cstheme="minorHAnsi"/>
          <w:color w:val="3B3838" w:themeColor="background2" w:themeShade="40"/>
          <w:sz w:val="24"/>
          <w:szCs w:val="24"/>
          <w:lang w:eastAsia="fr-FR"/>
        </w:rPr>
        <w:t> </w:t>
      </w:r>
    </w:p>
    <w:p w14:paraId="2C3DDE31" w14:textId="77777777" w:rsidR="00690895" w:rsidRPr="00690895" w:rsidRDefault="00690895" w:rsidP="00690895">
      <w:pPr>
        <w:spacing w:after="0" w:line="300" w:lineRule="atLeast"/>
        <w:textAlignment w:val="baseline"/>
        <w:rPr>
          <w:rFonts w:eastAsia="Times New Roman" w:cstheme="minorHAnsi"/>
          <w:color w:val="3B3838" w:themeColor="background2" w:themeShade="40"/>
          <w:sz w:val="24"/>
          <w:szCs w:val="24"/>
          <w:lang w:eastAsia="fr-FR"/>
        </w:rPr>
      </w:pPr>
    </w:p>
    <w:p w14:paraId="09154FB8" w14:textId="1CA92FA0" w:rsidR="00690895" w:rsidRPr="00690895" w:rsidRDefault="00690895" w:rsidP="00690895">
      <w:pPr>
        <w:spacing w:after="0" w:line="300" w:lineRule="atLeast"/>
        <w:textAlignment w:val="baseline"/>
        <w:rPr>
          <w:rFonts w:eastAsia="Times New Roman" w:cstheme="minorHAnsi"/>
          <w:i/>
          <w:iCs/>
          <w:color w:val="3B3838" w:themeColor="background2" w:themeShade="40"/>
          <w:sz w:val="24"/>
          <w:szCs w:val="24"/>
          <w:bdr w:val="none" w:sz="0" w:space="0" w:color="auto" w:frame="1"/>
          <w:lang w:eastAsia="fr-FR"/>
        </w:rPr>
      </w:pPr>
      <w:r w:rsidRPr="00690895">
        <w:rPr>
          <w:rFonts w:eastAsia="Times New Roman" w:cstheme="minorHAnsi"/>
          <w:i/>
          <w:iCs/>
          <w:color w:val="3B3838" w:themeColor="background2" w:themeShade="40"/>
          <w:sz w:val="24"/>
          <w:szCs w:val="24"/>
          <w:bdr w:val="none" w:sz="0" w:space="0" w:color="auto" w:frame="1"/>
          <w:lang w:eastAsia="fr-FR"/>
        </w:rPr>
        <w:t>Pour une prestation en entreprise, merci de me consulter au 06 61 19 07 06</w:t>
      </w:r>
    </w:p>
    <w:p w14:paraId="2194D6A2" w14:textId="77777777" w:rsidR="00690895" w:rsidRPr="00690895" w:rsidRDefault="00690895" w:rsidP="00690895">
      <w:pPr>
        <w:spacing w:after="0" w:line="300" w:lineRule="atLeast"/>
        <w:textAlignment w:val="baseline"/>
        <w:rPr>
          <w:rFonts w:eastAsia="Times New Roman" w:cstheme="minorHAnsi"/>
          <w:i/>
          <w:iCs/>
          <w:color w:val="3B3838" w:themeColor="background2" w:themeShade="40"/>
          <w:sz w:val="24"/>
          <w:szCs w:val="24"/>
          <w:bdr w:val="none" w:sz="0" w:space="0" w:color="auto" w:frame="1"/>
          <w:lang w:eastAsia="fr-FR"/>
        </w:rPr>
      </w:pPr>
    </w:p>
    <w:p w14:paraId="7B71494D" w14:textId="77777777" w:rsidR="00690895" w:rsidRPr="00690895" w:rsidRDefault="00690895" w:rsidP="00690895">
      <w:pPr>
        <w:spacing w:after="0" w:line="300" w:lineRule="atLeast"/>
        <w:textAlignment w:val="baseline"/>
        <w:rPr>
          <w:rFonts w:eastAsia="Times New Roman" w:cstheme="minorHAnsi"/>
          <w:color w:val="3B3838" w:themeColor="background2" w:themeShade="40"/>
          <w:sz w:val="24"/>
          <w:szCs w:val="24"/>
          <w:lang w:eastAsia="fr-FR"/>
        </w:rPr>
      </w:pPr>
    </w:p>
    <w:p w14:paraId="11A00550" w14:textId="3AA053A1" w:rsidR="00690895" w:rsidRPr="00690895" w:rsidRDefault="00690895" w:rsidP="00690895">
      <w:pPr>
        <w:spacing w:after="0" w:line="300" w:lineRule="atLeast"/>
        <w:jc w:val="center"/>
        <w:textAlignment w:val="baseline"/>
        <w:rPr>
          <w:rFonts w:eastAsia="Times New Roman" w:cstheme="minorHAnsi"/>
          <w:b/>
          <w:bCs/>
          <w:color w:val="3B3838" w:themeColor="background2" w:themeShade="40"/>
          <w:sz w:val="24"/>
          <w:szCs w:val="24"/>
          <w:bdr w:val="none" w:sz="0" w:space="0" w:color="auto" w:frame="1"/>
          <w:lang w:eastAsia="fr-FR"/>
        </w:rPr>
      </w:pPr>
      <w:r w:rsidRPr="00690895">
        <w:rPr>
          <w:rFonts w:eastAsia="Times New Roman" w:cstheme="minorHAnsi"/>
          <w:b/>
          <w:bCs/>
          <w:color w:val="3B3838" w:themeColor="background2" w:themeShade="40"/>
          <w:sz w:val="24"/>
          <w:szCs w:val="24"/>
          <w:bdr w:val="none" w:sz="0" w:space="0" w:color="auto" w:frame="1"/>
          <w:lang w:eastAsia="fr-FR"/>
        </w:rPr>
        <w:t xml:space="preserve">« Le Stress au travail est la première source d’arrêts maladie (30%). Les situations prolongées de stress lié au travail sont un </w:t>
      </w:r>
      <w:r w:rsidRPr="00690895">
        <w:rPr>
          <w:rFonts w:eastAsia="Times New Roman" w:cstheme="minorHAnsi"/>
          <w:b/>
          <w:bCs/>
          <w:color w:val="3B3838" w:themeColor="background2" w:themeShade="40"/>
          <w:sz w:val="24"/>
          <w:szCs w:val="24"/>
          <w:bdr w:val="none" w:sz="0" w:space="0" w:color="auto" w:frame="1"/>
          <w:lang w:eastAsia="fr-FR"/>
        </w:rPr>
        <w:t>facteur déterminant</w:t>
      </w:r>
      <w:r w:rsidRPr="00690895">
        <w:rPr>
          <w:rFonts w:eastAsia="Times New Roman" w:cstheme="minorHAnsi"/>
          <w:b/>
          <w:bCs/>
          <w:color w:val="3B3838" w:themeColor="background2" w:themeShade="40"/>
          <w:sz w:val="24"/>
          <w:szCs w:val="24"/>
          <w:bdr w:val="none" w:sz="0" w:space="0" w:color="auto" w:frame="1"/>
          <w:lang w:eastAsia="fr-FR"/>
        </w:rPr>
        <w:t xml:space="preserve"> de l’état dépressif. »</w:t>
      </w:r>
    </w:p>
    <w:p w14:paraId="33B52646" w14:textId="478A1CA7" w:rsidR="00690895" w:rsidRPr="00690895" w:rsidRDefault="00690895" w:rsidP="00690895">
      <w:pPr>
        <w:spacing w:after="0" w:line="300" w:lineRule="atLeast"/>
        <w:jc w:val="center"/>
        <w:textAlignment w:val="baseline"/>
        <w:rPr>
          <w:rFonts w:eastAsia="Times New Roman" w:cstheme="minorHAnsi"/>
          <w:b/>
          <w:bCs/>
          <w:color w:val="3B3838" w:themeColor="background2" w:themeShade="40"/>
          <w:sz w:val="24"/>
          <w:szCs w:val="24"/>
          <w:bdr w:val="none" w:sz="0" w:space="0" w:color="auto" w:frame="1"/>
          <w:lang w:eastAsia="fr-FR"/>
        </w:rPr>
      </w:pPr>
    </w:p>
    <w:p w14:paraId="42F87BC5" w14:textId="77777777" w:rsidR="00690895" w:rsidRPr="00690895" w:rsidRDefault="00690895" w:rsidP="00690895">
      <w:pPr>
        <w:spacing w:after="0" w:line="300" w:lineRule="atLeast"/>
        <w:jc w:val="center"/>
        <w:textAlignment w:val="baseline"/>
        <w:rPr>
          <w:rFonts w:eastAsia="Times New Roman" w:cstheme="minorHAnsi"/>
          <w:color w:val="3B3838" w:themeColor="background2" w:themeShade="40"/>
          <w:sz w:val="24"/>
          <w:szCs w:val="24"/>
          <w:lang w:eastAsia="fr-FR"/>
        </w:rPr>
      </w:pPr>
      <w:r w:rsidRPr="00690895">
        <w:rPr>
          <w:rFonts w:eastAsia="Times New Roman" w:cstheme="minorHAnsi"/>
          <w:i/>
          <w:iCs/>
          <w:color w:val="3B3838" w:themeColor="background2" w:themeShade="40"/>
          <w:sz w:val="24"/>
          <w:szCs w:val="24"/>
          <w:bdr w:val="none" w:sz="0" w:space="0" w:color="auto" w:frame="1"/>
          <w:lang w:eastAsia="fr-FR"/>
        </w:rPr>
        <w:t>(Agence européenne pour la sécurité et la santé)</w:t>
      </w:r>
    </w:p>
    <w:bookmarkEnd w:id="0"/>
    <w:p w14:paraId="51B106C3" w14:textId="77777777" w:rsidR="00690895" w:rsidRPr="00690895" w:rsidRDefault="00690895" w:rsidP="00690895">
      <w:pPr>
        <w:spacing w:after="0" w:line="300" w:lineRule="atLeast"/>
        <w:textAlignment w:val="baseline"/>
        <w:rPr>
          <w:rFonts w:eastAsia="Times New Roman" w:cstheme="minorHAnsi"/>
          <w:color w:val="767171" w:themeColor="background2" w:themeShade="80"/>
          <w:sz w:val="24"/>
          <w:szCs w:val="24"/>
          <w:lang w:eastAsia="fr-FR"/>
        </w:rPr>
      </w:pPr>
      <w:r w:rsidRPr="00690895">
        <w:rPr>
          <w:rFonts w:eastAsia="Times New Roman" w:cstheme="minorHAnsi"/>
          <w:noProof/>
          <w:color w:val="767171" w:themeColor="background2" w:themeShade="80"/>
          <w:sz w:val="24"/>
          <w:szCs w:val="24"/>
          <w:bdr w:val="none" w:sz="0" w:space="0" w:color="auto" w:frame="1"/>
          <w:lang w:eastAsia="fr-FR"/>
        </w:rPr>
        <w:drawing>
          <wp:inline distT="0" distB="0" distL="0" distR="0" wp14:anchorId="0F5D4AA6" wp14:editId="090573B0">
            <wp:extent cx="5765800" cy="4381500"/>
            <wp:effectExtent l="0" t="0" r="6350" b="0"/>
            <wp:docPr id="1" name="Image 1" descr="entreprise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reprise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5800" cy="4381500"/>
                    </a:xfrm>
                    <a:prstGeom prst="rect">
                      <a:avLst/>
                    </a:prstGeom>
                    <a:noFill/>
                    <a:ln>
                      <a:noFill/>
                    </a:ln>
                  </pic:spPr>
                </pic:pic>
              </a:graphicData>
            </a:graphic>
          </wp:inline>
        </w:drawing>
      </w:r>
    </w:p>
    <w:p w14:paraId="17C68013" w14:textId="5BD29591" w:rsidR="00752595" w:rsidRPr="00690895" w:rsidRDefault="00752595" w:rsidP="00690895">
      <w:pPr>
        <w:rPr>
          <w:rFonts w:cstheme="minorHAnsi"/>
          <w:color w:val="767171" w:themeColor="background2" w:themeShade="80"/>
          <w:sz w:val="24"/>
          <w:szCs w:val="24"/>
        </w:rPr>
      </w:pPr>
    </w:p>
    <w:sectPr w:rsidR="00752595" w:rsidRPr="00690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62324"/>
    <w:multiLevelType w:val="hybridMultilevel"/>
    <w:tmpl w:val="A7422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95"/>
    <w:rsid w:val="00086A35"/>
    <w:rsid w:val="0047753C"/>
    <w:rsid w:val="006839A2"/>
    <w:rsid w:val="00690895"/>
    <w:rsid w:val="00752595"/>
    <w:rsid w:val="008B27A1"/>
    <w:rsid w:val="00C432F7"/>
    <w:rsid w:val="00C84B64"/>
    <w:rsid w:val="00DE2189"/>
    <w:rsid w:val="00F447D7"/>
    <w:rsid w:val="00FE3C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374F"/>
  <w15:chartTrackingRefBased/>
  <w15:docId w15:val="{20225A35-135D-439F-8644-2731356C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2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531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5391">
          <w:marLeft w:val="0"/>
          <w:marRight w:val="0"/>
          <w:marTop w:val="240"/>
          <w:marBottom w:val="0"/>
          <w:divBdr>
            <w:top w:val="none" w:sz="0" w:space="0" w:color="auto"/>
            <w:left w:val="none" w:sz="0" w:space="0" w:color="auto"/>
            <w:bottom w:val="none" w:sz="0" w:space="0" w:color="auto"/>
            <w:right w:val="none" w:sz="0" w:space="0" w:color="auto"/>
          </w:divBdr>
          <w:divsChild>
            <w:div w:id="678502038">
              <w:marLeft w:val="0"/>
              <w:marRight w:val="0"/>
              <w:marTop w:val="0"/>
              <w:marBottom w:val="0"/>
              <w:divBdr>
                <w:top w:val="none" w:sz="0" w:space="0" w:color="auto"/>
                <w:left w:val="none" w:sz="0" w:space="0" w:color="auto"/>
                <w:bottom w:val="none" w:sz="0" w:space="0" w:color="auto"/>
                <w:right w:val="none" w:sz="0" w:space="0" w:color="auto"/>
              </w:divBdr>
            </w:div>
            <w:div w:id="1876431091">
              <w:marLeft w:val="0"/>
              <w:marRight w:val="0"/>
              <w:marTop w:val="0"/>
              <w:marBottom w:val="0"/>
              <w:divBdr>
                <w:top w:val="none" w:sz="0" w:space="0" w:color="auto"/>
                <w:left w:val="none" w:sz="0" w:space="0" w:color="auto"/>
                <w:bottom w:val="none" w:sz="0" w:space="0" w:color="auto"/>
                <w:right w:val="none" w:sz="0" w:space="0" w:color="auto"/>
              </w:divBdr>
              <w:divsChild>
                <w:div w:id="310909813">
                  <w:marLeft w:val="0"/>
                  <w:marRight w:val="0"/>
                  <w:marTop w:val="0"/>
                  <w:marBottom w:val="0"/>
                  <w:divBdr>
                    <w:top w:val="none" w:sz="0" w:space="0" w:color="auto"/>
                    <w:left w:val="none" w:sz="0" w:space="0" w:color="auto"/>
                    <w:bottom w:val="none" w:sz="0" w:space="0" w:color="auto"/>
                    <w:right w:val="none" w:sz="0" w:space="0" w:color="auto"/>
                  </w:divBdr>
                  <w:divsChild>
                    <w:div w:id="713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8717">
              <w:marLeft w:val="0"/>
              <w:marRight w:val="0"/>
              <w:marTop w:val="0"/>
              <w:marBottom w:val="0"/>
              <w:divBdr>
                <w:top w:val="none" w:sz="0" w:space="0" w:color="auto"/>
                <w:left w:val="none" w:sz="0" w:space="0" w:color="auto"/>
                <w:bottom w:val="none" w:sz="0" w:space="0" w:color="auto"/>
                <w:right w:val="none" w:sz="0" w:space="0" w:color="auto"/>
              </w:divBdr>
            </w:div>
            <w:div w:id="21116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upuncture-esthetique.fr/maquette2/wp-content/uploads/2015/08/entreprise2.jpg" TargetMode="External"/><Relationship Id="rId5" Type="http://schemas.openxmlformats.org/officeDocument/2006/relationships/hyperlink" Target="http://www.mtc-bienetre-bordeaux.fr/%C3%A0-propos-de-mtc/r%C3%A9flexologie-auriculoth%C3%A9rap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180</Words>
  <Characters>994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Del alamo</dc:creator>
  <cp:keywords/>
  <dc:description/>
  <cp:lastModifiedBy>Diane Del alamo</cp:lastModifiedBy>
  <cp:revision>5</cp:revision>
  <dcterms:created xsi:type="dcterms:W3CDTF">2020-10-31T10:56:00Z</dcterms:created>
  <dcterms:modified xsi:type="dcterms:W3CDTF">2020-11-05T17:29:00Z</dcterms:modified>
</cp:coreProperties>
</file>