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Look w:val="01E0" w:firstRow="1" w:lastRow="1" w:firstColumn="1" w:lastColumn="1" w:noHBand="0" w:noVBand="0"/>
      </w:tblPr>
      <w:tblGrid>
        <w:gridCol w:w="7621"/>
        <w:gridCol w:w="2835"/>
      </w:tblGrid>
      <w:tr w:rsidR="00CD42E1" w:rsidRPr="001F20EF" w:rsidTr="00324B4E">
        <w:trPr>
          <w:trHeight w:hRule="exact" w:val="1845"/>
        </w:trPr>
        <w:tc>
          <w:tcPr>
            <w:tcW w:w="7621" w:type="dxa"/>
            <w:shd w:val="clear" w:color="auto" w:fill="auto"/>
          </w:tcPr>
          <w:p w:rsidR="00CD42E1" w:rsidRPr="009732CA" w:rsidRDefault="009732CA">
            <w:pPr>
              <w:rPr>
                <w:rFonts w:ascii="Times New Roman" w:hAnsi="Times New Roman"/>
                <w:b/>
                <w:sz w:val="32"/>
                <w:szCs w:val="32"/>
              </w:rPr>
            </w:pPr>
            <w:r w:rsidRPr="009732CA">
              <w:rPr>
                <w:rFonts w:ascii="Times New Roman" w:hAnsi="Times New Roman"/>
                <w:b/>
                <w:sz w:val="32"/>
                <w:szCs w:val="32"/>
              </w:rPr>
              <w:t>Pressemitteilung</w:t>
            </w:r>
          </w:p>
          <w:p w:rsidR="00CD42E1" w:rsidRDefault="00CD42E1">
            <w:pPr>
              <w:rPr>
                <w:rFonts w:ascii="Times New Roman" w:hAnsi="Times New Roman"/>
              </w:rPr>
            </w:pPr>
          </w:p>
          <w:p w:rsidR="006775CC" w:rsidRPr="001F20EF" w:rsidRDefault="006775CC">
            <w:pPr>
              <w:rPr>
                <w:rFonts w:ascii="Times New Roman" w:hAnsi="Times New Roman"/>
              </w:rPr>
            </w:pPr>
          </w:p>
          <w:p w:rsidR="00CD42E1" w:rsidRPr="001F20EF" w:rsidRDefault="006775CC" w:rsidP="007357BA">
            <w:pPr>
              <w:rPr>
                <w:rFonts w:ascii="Times New Roman" w:hAnsi="Times New Roman"/>
                <w:szCs w:val="22"/>
              </w:rPr>
            </w:pPr>
            <w:r>
              <w:rPr>
                <w:rFonts w:ascii="Times New Roman" w:hAnsi="Times New Roman"/>
                <w:szCs w:val="22"/>
              </w:rPr>
              <w:t xml:space="preserve">Lahnstein, den </w:t>
            </w:r>
            <w:r w:rsidR="00561718">
              <w:rPr>
                <w:rFonts w:ascii="Times New Roman" w:hAnsi="Times New Roman"/>
              </w:rPr>
              <w:t>0</w:t>
            </w:r>
            <w:r w:rsidR="007357BA">
              <w:rPr>
                <w:rFonts w:ascii="Times New Roman" w:hAnsi="Times New Roman"/>
              </w:rPr>
              <w:t>7.10.2020</w:t>
            </w:r>
          </w:p>
        </w:tc>
        <w:tc>
          <w:tcPr>
            <w:tcW w:w="2835" w:type="dxa"/>
            <w:shd w:val="clear" w:color="auto" w:fill="auto"/>
          </w:tcPr>
          <w:p w:rsidR="00CD42E1" w:rsidRPr="006775CC" w:rsidRDefault="006775CC">
            <w:pPr>
              <w:rPr>
                <w:rFonts w:ascii="Times New Roman" w:hAnsi="Times New Roman"/>
                <w:b/>
              </w:rPr>
            </w:pPr>
            <w:r w:rsidRPr="006775CC">
              <w:rPr>
                <w:rFonts w:ascii="Times New Roman" w:hAnsi="Times New Roman"/>
                <w:b/>
              </w:rPr>
              <w:t>Verantwortlich (</w:t>
            </w:r>
            <w:proofErr w:type="spellStart"/>
            <w:r w:rsidRPr="006775CC">
              <w:rPr>
                <w:rFonts w:ascii="Times New Roman" w:hAnsi="Times New Roman"/>
                <w:b/>
              </w:rPr>
              <w:t>i.S.d.P</w:t>
            </w:r>
            <w:proofErr w:type="spellEnd"/>
            <w:r w:rsidRPr="006775CC">
              <w:rPr>
                <w:rFonts w:ascii="Times New Roman" w:hAnsi="Times New Roman"/>
                <w:b/>
              </w:rPr>
              <w:t>)</w:t>
            </w:r>
          </w:p>
          <w:p w:rsidR="006775CC" w:rsidRDefault="006775CC">
            <w:pPr>
              <w:rPr>
                <w:rFonts w:ascii="Times New Roman" w:hAnsi="Times New Roman"/>
              </w:rPr>
            </w:pPr>
          </w:p>
          <w:p w:rsidR="009732CA" w:rsidRDefault="009732CA">
            <w:pPr>
              <w:rPr>
                <w:rFonts w:ascii="Times New Roman" w:hAnsi="Times New Roman"/>
              </w:rPr>
            </w:pPr>
          </w:p>
          <w:p w:rsidR="006775CC" w:rsidRDefault="00126FE7">
            <w:pPr>
              <w:rPr>
                <w:rFonts w:ascii="Times New Roman" w:hAnsi="Times New Roman"/>
              </w:rPr>
            </w:pPr>
            <w:r>
              <w:rPr>
                <w:rFonts w:ascii="Times New Roman" w:hAnsi="Times New Roman"/>
              </w:rPr>
              <w:t>Lukas Nübling</w:t>
            </w:r>
          </w:p>
          <w:p w:rsidR="00CD42E1" w:rsidRPr="001F20EF" w:rsidRDefault="006775CC">
            <w:pPr>
              <w:rPr>
                <w:rFonts w:ascii="Times New Roman" w:hAnsi="Times New Roman"/>
              </w:rPr>
            </w:pPr>
            <w:r>
              <w:rPr>
                <w:rFonts w:ascii="Times New Roman" w:hAnsi="Times New Roman"/>
              </w:rPr>
              <w:t>Tel. 02621/62315-</w:t>
            </w:r>
            <w:r w:rsidR="00126FE7">
              <w:rPr>
                <w:rFonts w:ascii="Times New Roman" w:hAnsi="Times New Roman"/>
              </w:rPr>
              <w:t>10</w:t>
            </w:r>
          </w:p>
          <w:p w:rsidR="00CD42E1" w:rsidRPr="001F20EF" w:rsidRDefault="00CD42E1">
            <w:pPr>
              <w:rPr>
                <w:rFonts w:ascii="Times New Roman" w:hAnsi="Times New Roman"/>
              </w:rPr>
            </w:pPr>
          </w:p>
          <w:p w:rsidR="00CD42E1" w:rsidRPr="001F20EF" w:rsidRDefault="00CD42E1">
            <w:pPr>
              <w:rPr>
                <w:rFonts w:ascii="Times New Roman" w:hAnsi="Times New Roman"/>
              </w:rPr>
            </w:pPr>
          </w:p>
          <w:p w:rsidR="00CD42E1" w:rsidRPr="001F20EF" w:rsidRDefault="00CD42E1">
            <w:pPr>
              <w:rPr>
                <w:rFonts w:ascii="Times New Roman" w:hAnsi="Times New Roman"/>
              </w:rPr>
            </w:pPr>
          </w:p>
          <w:p w:rsidR="00CD42E1" w:rsidRPr="001F20EF" w:rsidRDefault="00CD42E1">
            <w:pPr>
              <w:rPr>
                <w:rFonts w:ascii="Times New Roman" w:hAnsi="Times New Roman"/>
              </w:rPr>
            </w:pPr>
          </w:p>
        </w:tc>
      </w:tr>
    </w:tbl>
    <w:p w:rsidR="00324B4E" w:rsidRPr="00324B4E" w:rsidRDefault="007357BA" w:rsidP="00CD42E1">
      <w:pPr>
        <w:ind w:right="72"/>
        <w:rPr>
          <w:rFonts w:ascii="Times New Roman" w:hAnsi="Times New Roman"/>
          <w:u w:val="single"/>
        </w:rPr>
      </w:pPr>
      <w:r>
        <w:rPr>
          <w:rFonts w:ascii="Times New Roman" w:hAnsi="Times New Roman"/>
          <w:u w:val="single"/>
        </w:rPr>
        <w:t>13</w:t>
      </w:r>
      <w:r w:rsidR="00324B4E" w:rsidRPr="00324B4E">
        <w:rPr>
          <w:rFonts w:ascii="Times New Roman" w:hAnsi="Times New Roman"/>
          <w:u w:val="single"/>
        </w:rPr>
        <w:t>. Jugendkunstschultag Rheinland-Pfalz</w:t>
      </w:r>
    </w:p>
    <w:p w:rsidR="00324B4E" w:rsidRPr="001F20EF" w:rsidRDefault="00324B4E" w:rsidP="00CD42E1">
      <w:pPr>
        <w:ind w:right="72"/>
        <w:rPr>
          <w:rFonts w:ascii="Times New Roman" w:hAnsi="Times New Roman"/>
        </w:rPr>
      </w:pPr>
    </w:p>
    <w:tbl>
      <w:tblPr>
        <w:tblW w:w="0" w:type="auto"/>
        <w:tblLook w:val="04A0" w:firstRow="1" w:lastRow="0" w:firstColumn="1" w:lastColumn="0" w:noHBand="0" w:noVBand="1"/>
      </w:tblPr>
      <w:tblGrid>
        <w:gridCol w:w="7652"/>
        <w:gridCol w:w="1418"/>
      </w:tblGrid>
      <w:tr w:rsidR="00044566" w:rsidRPr="000D20A5" w:rsidTr="000D20A5">
        <w:tc>
          <w:tcPr>
            <w:tcW w:w="7763" w:type="dxa"/>
            <w:shd w:val="clear" w:color="auto" w:fill="auto"/>
          </w:tcPr>
          <w:p w:rsidR="00044566" w:rsidRPr="000D20A5" w:rsidRDefault="007357BA" w:rsidP="00EA6E19">
            <w:pPr>
              <w:ind w:right="72"/>
              <w:rPr>
                <w:rFonts w:ascii="Times New Roman" w:hAnsi="Times New Roman"/>
                <w:b/>
              </w:rPr>
            </w:pPr>
            <w:r w:rsidRPr="007357BA">
              <w:rPr>
                <w:rFonts w:ascii="Times New Roman" w:hAnsi="Times New Roman"/>
                <w:b/>
              </w:rPr>
              <w:t xml:space="preserve">Kulturelle Bildung und </w:t>
            </w:r>
            <w:proofErr w:type="spellStart"/>
            <w:r w:rsidRPr="007357BA">
              <w:rPr>
                <w:rFonts w:ascii="Times New Roman" w:hAnsi="Times New Roman"/>
                <w:b/>
              </w:rPr>
              <w:t>Digitalität</w:t>
            </w:r>
            <w:proofErr w:type="spellEnd"/>
            <w:r w:rsidRPr="007357BA">
              <w:rPr>
                <w:rFonts w:ascii="Times New Roman" w:hAnsi="Times New Roman"/>
                <w:b/>
              </w:rPr>
              <w:t xml:space="preserve"> – Potenziale, Notwendigkeiten und Herausforderungen</w:t>
            </w:r>
          </w:p>
          <w:p w:rsidR="005C76D0" w:rsidRPr="000D20A5" w:rsidRDefault="005C76D0" w:rsidP="000D20A5">
            <w:pPr>
              <w:ind w:right="72"/>
              <w:rPr>
                <w:rFonts w:ascii="Times New Roman" w:hAnsi="Times New Roman"/>
              </w:rPr>
            </w:pPr>
          </w:p>
          <w:p w:rsidR="005C76D0" w:rsidRPr="000D20A5" w:rsidRDefault="005C76D0" w:rsidP="000D20A5">
            <w:pPr>
              <w:ind w:right="72"/>
              <w:rPr>
                <w:rFonts w:ascii="Times New Roman" w:hAnsi="Times New Roman"/>
              </w:rPr>
            </w:pPr>
            <w:r w:rsidRPr="000D20A5">
              <w:rPr>
                <w:rFonts w:ascii="Times New Roman" w:hAnsi="Times New Roman"/>
              </w:rPr>
              <w:t xml:space="preserve">Der diesjährige Jugendkunstschultag am </w:t>
            </w:r>
            <w:r w:rsidR="00A746C8">
              <w:rPr>
                <w:rFonts w:ascii="Times New Roman" w:hAnsi="Times New Roman"/>
              </w:rPr>
              <w:t>Mittwoch</w:t>
            </w:r>
            <w:r w:rsidR="00126FE7">
              <w:rPr>
                <w:rFonts w:ascii="Times New Roman" w:hAnsi="Times New Roman"/>
              </w:rPr>
              <w:t xml:space="preserve">, den </w:t>
            </w:r>
            <w:r w:rsidR="00A746C8">
              <w:rPr>
                <w:rFonts w:ascii="Times New Roman" w:hAnsi="Times New Roman"/>
              </w:rPr>
              <w:t>1</w:t>
            </w:r>
            <w:r w:rsidR="007357BA">
              <w:rPr>
                <w:rFonts w:ascii="Times New Roman" w:hAnsi="Times New Roman"/>
              </w:rPr>
              <w:t>1</w:t>
            </w:r>
            <w:r w:rsidRPr="000D20A5">
              <w:rPr>
                <w:rFonts w:ascii="Times New Roman" w:hAnsi="Times New Roman"/>
              </w:rPr>
              <w:t xml:space="preserve">. </w:t>
            </w:r>
            <w:r w:rsidR="007357BA">
              <w:rPr>
                <w:rFonts w:ascii="Times New Roman" w:hAnsi="Times New Roman"/>
              </w:rPr>
              <w:t xml:space="preserve">November </w:t>
            </w:r>
            <w:r w:rsidRPr="000D20A5">
              <w:rPr>
                <w:rFonts w:ascii="Times New Roman" w:hAnsi="Times New Roman"/>
              </w:rPr>
              <w:t xml:space="preserve">in </w:t>
            </w:r>
            <w:r w:rsidR="007357BA">
              <w:rPr>
                <w:rFonts w:ascii="Times New Roman" w:hAnsi="Times New Roman"/>
              </w:rPr>
              <w:t>Koblenz</w:t>
            </w:r>
            <w:r w:rsidRPr="000D20A5">
              <w:rPr>
                <w:rFonts w:ascii="Times New Roman" w:hAnsi="Times New Roman"/>
              </w:rPr>
              <w:t xml:space="preserve">, setzt sich mit </w:t>
            </w:r>
            <w:r w:rsidR="001732AD">
              <w:rPr>
                <w:rFonts w:ascii="Times New Roman" w:hAnsi="Times New Roman"/>
              </w:rPr>
              <w:t>de</w:t>
            </w:r>
            <w:r w:rsidR="00126FE7">
              <w:rPr>
                <w:rFonts w:ascii="Times New Roman" w:hAnsi="Times New Roman"/>
              </w:rPr>
              <w:t>m Thema</w:t>
            </w:r>
            <w:r w:rsidR="001732AD">
              <w:rPr>
                <w:rFonts w:ascii="Times New Roman" w:hAnsi="Times New Roman"/>
              </w:rPr>
              <w:t xml:space="preserve"> „</w:t>
            </w:r>
            <w:r w:rsidR="007357BA" w:rsidRPr="007357BA">
              <w:rPr>
                <w:rFonts w:ascii="Times New Roman" w:hAnsi="Times New Roman"/>
              </w:rPr>
              <w:t xml:space="preserve">Kulturelle Bildung und </w:t>
            </w:r>
            <w:proofErr w:type="spellStart"/>
            <w:r w:rsidR="007357BA" w:rsidRPr="007357BA">
              <w:rPr>
                <w:rFonts w:ascii="Times New Roman" w:hAnsi="Times New Roman"/>
              </w:rPr>
              <w:t>Digitalität</w:t>
            </w:r>
            <w:proofErr w:type="spellEnd"/>
            <w:r w:rsidR="001732AD">
              <w:rPr>
                <w:rFonts w:ascii="Times New Roman" w:hAnsi="Times New Roman"/>
              </w:rPr>
              <w:t xml:space="preserve">“ </w:t>
            </w:r>
            <w:r w:rsidRPr="000D20A5">
              <w:rPr>
                <w:rFonts w:ascii="Times New Roman" w:hAnsi="Times New Roman"/>
              </w:rPr>
              <w:t>auseinander.</w:t>
            </w:r>
          </w:p>
          <w:p w:rsidR="005C76D0" w:rsidRPr="007357BA" w:rsidRDefault="005C76D0" w:rsidP="000D20A5">
            <w:pPr>
              <w:ind w:right="72"/>
              <w:rPr>
                <w:rFonts w:ascii="Times New Roman" w:hAnsi="Times New Roman"/>
                <w:sz w:val="12"/>
                <w:szCs w:val="12"/>
              </w:rPr>
            </w:pPr>
          </w:p>
          <w:p w:rsidR="007357BA" w:rsidRDefault="007357BA" w:rsidP="007357BA">
            <w:pPr>
              <w:ind w:right="72"/>
              <w:rPr>
                <w:rFonts w:ascii="Times New Roman" w:hAnsi="Times New Roman"/>
              </w:rPr>
            </w:pPr>
            <w:r w:rsidRPr="007357BA">
              <w:rPr>
                <w:rFonts w:ascii="Times New Roman" w:hAnsi="Times New Roman"/>
              </w:rPr>
              <w:t xml:space="preserve">Seit Mitte März dieses Jahres sind wir aufgrund Corona mit einem verstärkten Umgang mit den Medien konfrontiert. </w:t>
            </w:r>
            <w:r>
              <w:rPr>
                <w:rFonts w:ascii="Times New Roman" w:hAnsi="Times New Roman"/>
              </w:rPr>
              <w:t>Man probierte</w:t>
            </w:r>
            <w:r w:rsidRPr="007357BA">
              <w:rPr>
                <w:rFonts w:ascii="Times New Roman" w:hAnsi="Times New Roman"/>
              </w:rPr>
              <w:t xml:space="preserve"> verschiedene Formen und Tools aus, machte </w:t>
            </w:r>
            <w:r>
              <w:rPr>
                <w:rFonts w:ascii="Times New Roman" w:hAnsi="Times New Roman"/>
              </w:rPr>
              <w:t>seine Erfahrungen, lernte</w:t>
            </w:r>
            <w:r w:rsidRPr="007357BA">
              <w:rPr>
                <w:rFonts w:ascii="Times New Roman" w:hAnsi="Times New Roman"/>
              </w:rPr>
              <w:t xml:space="preserve"> interessante Möglichkeiten, aber auch Grenzen und „Unmöglichkeiten“ der digitalen Vermittlung und Kontaktaufnahme mit Teilnehmer</w:t>
            </w:r>
            <w:r>
              <w:rPr>
                <w:rFonts w:ascii="Times New Roman" w:hAnsi="Times New Roman"/>
              </w:rPr>
              <w:t>*innen und Kolleg*innen kennen.</w:t>
            </w:r>
          </w:p>
          <w:p w:rsidR="007357BA" w:rsidRPr="007357BA" w:rsidRDefault="007357BA" w:rsidP="007357BA">
            <w:pPr>
              <w:ind w:right="72"/>
              <w:rPr>
                <w:rFonts w:ascii="Times New Roman" w:hAnsi="Times New Roman"/>
                <w:sz w:val="12"/>
                <w:szCs w:val="12"/>
              </w:rPr>
            </w:pPr>
          </w:p>
          <w:p w:rsidR="007357BA" w:rsidRPr="007357BA" w:rsidRDefault="007357BA" w:rsidP="007357BA">
            <w:pPr>
              <w:ind w:right="72"/>
              <w:rPr>
                <w:rFonts w:ascii="Times New Roman" w:hAnsi="Times New Roman"/>
              </w:rPr>
            </w:pPr>
            <w:r>
              <w:rPr>
                <w:rFonts w:ascii="Times New Roman" w:hAnsi="Times New Roman"/>
              </w:rPr>
              <w:t>Aus</w:t>
            </w:r>
            <w:r w:rsidRPr="007357BA">
              <w:rPr>
                <w:rFonts w:ascii="Times New Roman" w:hAnsi="Times New Roman"/>
              </w:rPr>
              <w:t xml:space="preserve"> der Lebenswelt von Kindern und Jugendlichen sind digitale Endgeräte nicht mehr wegzudenken. Digitalisierung durchdringt den Alltag und auch Akteur*innen der Kulturellen Bildung nutzen – geradezu vorangetrieben durch die Corona Krise – digitale Techniken und Möglichkeiten, um ästhetische Erfahrungen, Selbstwirksamkeitserfahrungen und kulturelle Teilhabeprozesse zu ermöglichen.</w:t>
            </w:r>
          </w:p>
          <w:p w:rsidR="007357BA" w:rsidRPr="007357BA" w:rsidRDefault="007357BA" w:rsidP="007357BA">
            <w:pPr>
              <w:ind w:right="72"/>
              <w:rPr>
                <w:rFonts w:ascii="Times New Roman" w:hAnsi="Times New Roman"/>
                <w:sz w:val="12"/>
                <w:szCs w:val="12"/>
              </w:rPr>
            </w:pPr>
          </w:p>
          <w:p w:rsidR="007357BA" w:rsidRPr="007357BA" w:rsidRDefault="00DE3544" w:rsidP="007357BA">
            <w:pPr>
              <w:ind w:right="72"/>
              <w:rPr>
                <w:rFonts w:ascii="Times New Roman" w:hAnsi="Times New Roman"/>
              </w:rPr>
            </w:pPr>
            <w:r>
              <w:rPr>
                <w:rFonts w:ascii="Times New Roman" w:hAnsi="Times New Roman"/>
              </w:rPr>
              <w:t xml:space="preserve">Nach einer Begrüßung durch </w:t>
            </w:r>
            <w:r>
              <w:rPr>
                <w:rFonts w:ascii="Times New Roman" w:hAnsi="Times New Roman"/>
              </w:rPr>
              <w:t>Staatssekretär Dr. Denis Alt</w:t>
            </w:r>
            <w:r w:rsidRPr="007357BA">
              <w:rPr>
                <w:rFonts w:ascii="Times New Roman" w:hAnsi="Times New Roman"/>
              </w:rPr>
              <w:t xml:space="preserve"> </w:t>
            </w:r>
            <w:r>
              <w:rPr>
                <w:rFonts w:ascii="Times New Roman" w:hAnsi="Times New Roman"/>
              </w:rPr>
              <w:t xml:space="preserve">werden </w:t>
            </w:r>
            <w:r w:rsidR="007357BA" w:rsidRPr="007357BA">
              <w:rPr>
                <w:rFonts w:ascii="Times New Roman" w:hAnsi="Times New Roman"/>
              </w:rPr>
              <w:t xml:space="preserve">Christina </w:t>
            </w:r>
            <w:proofErr w:type="spellStart"/>
            <w:r w:rsidR="007357BA" w:rsidRPr="007357BA">
              <w:rPr>
                <w:rFonts w:ascii="Times New Roman" w:hAnsi="Times New Roman"/>
              </w:rPr>
              <w:t>Biundo</w:t>
            </w:r>
            <w:proofErr w:type="spellEnd"/>
            <w:r w:rsidR="007357BA" w:rsidRPr="007357BA">
              <w:rPr>
                <w:rFonts w:ascii="Times New Roman" w:hAnsi="Times New Roman"/>
              </w:rPr>
              <w:t xml:space="preserve"> und Judith </w:t>
            </w:r>
            <w:proofErr w:type="spellStart"/>
            <w:r w:rsidR="007357BA" w:rsidRPr="007357BA">
              <w:rPr>
                <w:rFonts w:ascii="Times New Roman" w:hAnsi="Times New Roman"/>
              </w:rPr>
              <w:t>Reidenbach</w:t>
            </w:r>
            <w:proofErr w:type="spellEnd"/>
            <w:r w:rsidR="007357BA" w:rsidRPr="007357BA">
              <w:rPr>
                <w:rFonts w:ascii="Times New Roman" w:hAnsi="Times New Roman"/>
              </w:rPr>
              <w:t xml:space="preserve"> von der Servicestelle Kulturelle Bildung Rheinland-Pfalz in einem interaktiven Impulsvortrag Pro und Contra der digitalen kulturellen Bildung aus der Praxis betrachtet pointiert darstellen und zur Diskussion anregen.</w:t>
            </w:r>
          </w:p>
          <w:p w:rsidR="007357BA" w:rsidRPr="007357BA" w:rsidRDefault="007357BA" w:rsidP="007357BA">
            <w:pPr>
              <w:ind w:right="72"/>
              <w:rPr>
                <w:rFonts w:ascii="Times New Roman" w:hAnsi="Times New Roman"/>
              </w:rPr>
            </w:pPr>
            <w:r w:rsidRPr="007357BA">
              <w:rPr>
                <w:rFonts w:ascii="Times New Roman" w:hAnsi="Times New Roman"/>
              </w:rPr>
              <w:t>Im Anschluss wird Prof. Dr. Lisa Unterberg mit einem Input wissenschaftliche Erkenntnisse und Betrachtungen des T</w:t>
            </w:r>
            <w:bookmarkStart w:id="0" w:name="_GoBack"/>
            <w:bookmarkEnd w:id="0"/>
            <w:r w:rsidRPr="007357BA">
              <w:rPr>
                <w:rFonts w:ascii="Times New Roman" w:hAnsi="Times New Roman"/>
              </w:rPr>
              <w:t>hemas vorstellen: Dabei geht es weniger um den technologischen Wandel, als vielmehr um einen Kulturwandel unserer Gesellschaft. Es spielt eben nicht nur die Auseinandersetzung mit digitalen Endgeräten eine Rolle, sondern es geht vielmehr um die Auseinandersetzung mit neuen und veränderten Zugängen und Verhältnissen zur Welt und damit um die Auswirkungen auf den Einzelnen und die Gesellschaft.</w:t>
            </w:r>
          </w:p>
          <w:p w:rsidR="007357BA" w:rsidRPr="007357BA" w:rsidRDefault="007357BA" w:rsidP="007357BA">
            <w:pPr>
              <w:ind w:right="72"/>
              <w:rPr>
                <w:rFonts w:ascii="Times New Roman" w:hAnsi="Times New Roman"/>
                <w:sz w:val="12"/>
                <w:szCs w:val="12"/>
              </w:rPr>
            </w:pPr>
          </w:p>
          <w:p w:rsidR="007357BA" w:rsidRPr="007357BA" w:rsidRDefault="007357BA" w:rsidP="007357BA">
            <w:pPr>
              <w:ind w:right="72"/>
              <w:rPr>
                <w:rFonts w:ascii="Times New Roman" w:hAnsi="Times New Roman"/>
              </w:rPr>
            </w:pPr>
            <w:r w:rsidRPr="007357BA">
              <w:rPr>
                <w:rFonts w:ascii="Times New Roman" w:hAnsi="Times New Roman"/>
              </w:rPr>
              <w:t xml:space="preserve">Am Nachmittag </w:t>
            </w:r>
            <w:r>
              <w:rPr>
                <w:rFonts w:ascii="Times New Roman" w:hAnsi="Times New Roman"/>
              </w:rPr>
              <w:t>wird</w:t>
            </w:r>
            <w:r w:rsidRPr="007357BA">
              <w:rPr>
                <w:rFonts w:ascii="Times New Roman" w:hAnsi="Times New Roman"/>
              </w:rPr>
              <w:t xml:space="preserve"> in Workshops ganz konkret mit den Themen „</w:t>
            </w:r>
            <w:proofErr w:type="spellStart"/>
            <w:r w:rsidRPr="007357BA">
              <w:rPr>
                <w:rFonts w:ascii="Times New Roman" w:hAnsi="Times New Roman"/>
              </w:rPr>
              <w:t>Social</w:t>
            </w:r>
            <w:proofErr w:type="spellEnd"/>
            <w:r w:rsidRPr="007357BA">
              <w:rPr>
                <w:rFonts w:ascii="Times New Roman" w:hAnsi="Times New Roman"/>
              </w:rPr>
              <w:t xml:space="preserve"> Media Marketing“, „(Urheber-)Recht in den Sozialen Medien“ und „Digitale Lernräume gestalten“ auseinander</w:t>
            </w:r>
            <w:r>
              <w:rPr>
                <w:rFonts w:ascii="Times New Roman" w:hAnsi="Times New Roman"/>
              </w:rPr>
              <w:t>gesetzt</w:t>
            </w:r>
            <w:r w:rsidRPr="007357BA">
              <w:rPr>
                <w:rFonts w:ascii="Times New Roman" w:hAnsi="Times New Roman"/>
              </w:rPr>
              <w:t>.</w:t>
            </w:r>
          </w:p>
          <w:p w:rsidR="007357BA" w:rsidRPr="007357BA" w:rsidRDefault="007357BA" w:rsidP="007357BA">
            <w:pPr>
              <w:ind w:right="72"/>
              <w:rPr>
                <w:rFonts w:ascii="Times New Roman" w:hAnsi="Times New Roman"/>
                <w:sz w:val="12"/>
                <w:szCs w:val="12"/>
              </w:rPr>
            </w:pPr>
          </w:p>
          <w:p w:rsidR="005C76D0" w:rsidRPr="000D20A5" w:rsidRDefault="00EA6E19" w:rsidP="00EA6E19">
            <w:pPr>
              <w:ind w:right="72"/>
              <w:rPr>
                <w:rFonts w:ascii="Times New Roman" w:hAnsi="Times New Roman"/>
              </w:rPr>
            </w:pPr>
            <w:r w:rsidRPr="00EA6E19">
              <w:rPr>
                <w:rFonts w:ascii="Times New Roman" w:hAnsi="Times New Roman"/>
              </w:rPr>
              <w:t>Als Fachverband für Jugendkunstschulen in Rheinland-Pfalz wurde</w:t>
            </w:r>
            <w:r>
              <w:rPr>
                <w:rFonts w:ascii="Times New Roman" w:hAnsi="Times New Roman"/>
              </w:rPr>
              <w:t xml:space="preserve"> </w:t>
            </w:r>
            <w:r w:rsidRPr="00EA6E19">
              <w:rPr>
                <w:rFonts w:ascii="Times New Roman" w:hAnsi="Times New Roman"/>
              </w:rPr>
              <w:t>die LAG Soziokultur und Kulturpädagogik e. V. mit der Overheadaufgabe</w:t>
            </w:r>
            <w:r>
              <w:rPr>
                <w:rFonts w:ascii="Times New Roman" w:hAnsi="Times New Roman"/>
              </w:rPr>
              <w:t xml:space="preserve"> </w:t>
            </w:r>
            <w:r w:rsidRPr="00EA6E19">
              <w:rPr>
                <w:rFonts w:ascii="Times New Roman" w:hAnsi="Times New Roman"/>
              </w:rPr>
              <w:t>der Begleitung und Unterstützung der Initiativen beauftragt.</w:t>
            </w:r>
            <w:r w:rsidR="00D52FEA">
              <w:rPr>
                <w:rFonts w:ascii="Times New Roman" w:hAnsi="Times New Roman"/>
              </w:rPr>
              <w:t xml:space="preserve"> Der Jugendkunstschultag wird gefördert durch das Ministerium für Wissenschaft, Weiterbildung und Kultur im Rahmen des Landesprogramms „Jugendkunstschulen“.</w:t>
            </w:r>
            <w:r w:rsidR="00DE3544">
              <w:rPr>
                <w:rFonts w:ascii="Times New Roman" w:hAnsi="Times New Roman"/>
              </w:rPr>
              <w:t xml:space="preserve"> </w:t>
            </w:r>
          </w:p>
          <w:p w:rsidR="005C76D0" w:rsidRPr="00B96915" w:rsidRDefault="005C76D0" w:rsidP="000D20A5">
            <w:pPr>
              <w:ind w:right="72"/>
              <w:rPr>
                <w:rFonts w:ascii="Times New Roman" w:hAnsi="Times New Roman"/>
                <w:sz w:val="16"/>
                <w:szCs w:val="16"/>
              </w:rPr>
            </w:pPr>
          </w:p>
          <w:p w:rsidR="00126FE7" w:rsidRDefault="005C76D0" w:rsidP="002B1DB8">
            <w:pPr>
              <w:ind w:right="72"/>
              <w:rPr>
                <w:rFonts w:ascii="Times New Roman" w:hAnsi="Times New Roman"/>
              </w:rPr>
            </w:pPr>
            <w:r w:rsidRPr="000D20A5">
              <w:rPr>
                <w:rFonts w:ascii="Times New Roman" w:hAnsi="Times New Roman"/>
              </w:rPr>
              <w:t>Nähere In</w:t>
            </w:r>
            <w:r w:rsidR="00A746C8">
              <w:rPr>
                <w:rFonts w:ascii="Times New Roman" w:hAnsi="Times New Roman"/>
              </w:rPr>
              <w:t xml:space="preserve">fos unter </w:t>
            </w:r>
            <w:hyperlink r:id="rId6" w:history="1">
              <w:r w:rsidR="004742EA" w:rsidRPr="00AF5119">
                <w:rPr>
                  <w:rStyle w:val="Hyperlink"/>
                </w:rPr>
                <w:t>https://www.jks-rlp.de/jugendkunstschultag</w:t>
              </w:r>
            </w:hyperlink>
          </w:p>
          <w:p w:rsidR="00044566" w:rsidRPr="000D20A5" w:rsidRDefault="00044566" w:rsidP="002B1DB8">
            <w:pPr>
              <w:ind w:right="72"/>
              <w:rPr>
                <w:rFonts w:ascii="Times New Roman" w:hAnsi="Times New Roman"/>
                <w:szCs w:val="22"/>
              </w:rPr>
            </w:pPr>
          </w:p>
        </w:tc>
        <w:tc>
          <w:tcPr>
            <w:tcW w:w="1447" w:type="dxa"/>
            <w:shd w:val="clear" w:color="auto" w:fill="auto"/>
          </w:tcPr>
          <w:p w:rsidR="00044566" w:rsidRPr="000D20A5" w:rsidRDefault="00044566" w:rsidP="00CD42E1">
            <w:pPr>
              <w:rPr>
                <w:rFonts w:ascii="Times New Roman" w:hAnsi="Times New Roman"/>
                <w:szCs w:val="22"/>
              </w:rPr>
            </w:pPr>
          </w:p>
        </w:tc>
      </w:tr>
    </w:tbl>
    <w:p w:rsidR="00CD42E1" w:rsidRPr="002B1DB8" w:rsidRDefault="00CD42E1" w:rsidP="00CD42E1">
      <w:pPr>
        <w:rPr>
          <w:rFonts w:ascii="Times New Roman" w:hAnsi="Times New Roman"/>
          <w:sz w:val="4"/>
          <w:szCs w:val="4"/>
        </w:rPr>
      </w:pPr>
    </w:p>
    <w:sectPr w:rsidR="00CD42E1" w:rsidRPr="002B1DB8" w:rsidSect="009732CA">
      <w:headerReference w:type="default" r:id="rId7"/>
      <w:footerReference w:type="default" r:id="rId8"/>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48" w:rsidRDefault="00110F48">
      <w:r>
        <w:separator/>
      </w:r>
    </w:p>
  </w:endnote>
  <w:endnote w:type="continuationSeparator" w:id="0">
    <w:p w:rsidR="00110F48" w:rsidRDefault="0011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rifa Std 45 Light">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AE" w:rsidRPr="00CC70EC" w:rsidRDefault="00742CAE" w:rsidP="00CC70EC">
    <w:pPr>
      <w:pStyle w:val="Fuzeile"/>
      <w:pBdr>
        <w:bottom w:val="single" w:sz="6" w:space="1" w:color="auto"/>
      </w:pBdr>
      <w:rPr>
        <w:b/>
        <w:sz w:val="16"/>
        <w:szCs w:val="16"/>
      </w:rPr>
    </w:pPr>
  </w:p>
  <w:p w:rsidR="00742CAE" w:rsidRPr="001F20EF" w:rsidRDefault="00742CAE" w:rsidP="00CC70EC">
    <w:pPr>
      <w:pStyle w:val="Fuzeile"/>
      <w:rPr>
        <w:rFonts w:ascii="Times New Roman" w:hAnsi="Times New Roman"/>
        <w:b/>
        <w:sz w:val="16"/>
        <w:szCs w:val="16"/>
      </w:rPr>
    </w:pPr>
  </w:p>
  <w:p w:rsidR="00742CAE" w:rsidRPr="001F20EF" w:rsidRDefault="00742CAE" w:rsidP="0023588A">
    <w:pPr>
      <w:pStyle w:val="Fuzeile"/>
      <w:tabs>
        <w:tab w:val="clear" w:pos="4536"/>
        <w:tab w:val="left" w:pos="3600"/>
        <w:tab w:val="left" w:pos="5220"/>
        <w:tab w:val="left" w:pos="7020"/>
      </w:tabs>
      <w:rPr>
        <w:rFonts w:ascii="Times New Roman" w:hAnsi="Times New Roman"/>
        <w:b/>
        <w:sz w:val="16"/>
        <w:szCs w:val="16"/>
      </w:rPr>
    </w:pPr>
    <w:r w:rsidRPr="001F20EF">
      <w:rPr>
        <w:rFonts w:ascii="Times New Roman" w:hAnsi="Times New Roman"/>
        <w:b/>
        <w:sz w:val="16"/>
        <w:szCs w:val="16"/>
      </w:rPr>
      <w:t>Kulturbüro Rheinland-Pfalz</w:t>
    </w:r>
    <w:r w:rsidRPr="001F20EF">
      <w:rPr>
        <w:rFonts w:ascii="Times New Roman" w:hAnsi="Times New Roman"/>
        <w:b/>
        <w:sz w:val="16"/>
        <w:szCs w:val="16"/>
      </w:rPr>
      <w:tab/>
    </w:r>
    <w:r w:rsidR="00A746C8">
      <w:rPr>
        <w:rFonts w:ascii="Times New Roman" w:hAnsi="Times New Roman"/>
        <w:b/>
        <w:sz w:val="16"/>
        <w:szCs w:val="16"/>
      </w:rPr>
      <w:t>C.-S.-Schmidt-Str. 9</w:t>
    </w:r>
    <w:r w:rsidRPr="001F20EF">
      <w:rPr>
        <w:rFonts w:ascii="Times New Roman" w:hAnsi="Times New Roman"/>
        <w:b/>
        <w:sz w:val="16"/>
        <w:szCs w:val="16"/>
      </w:rPr>
      <w:tab/>
      <w:t>Tel. 026</w:t>
    </w:r>
    <w:r w:rsidR="0023588A" w:rsidRPr="001F20EF">
      <w:rPr>
        <w:rFonts w:ascii="Times New Roman" w:hAnsi="Times New Roman"/>
        <w:b/>
        <w:sz w:val="16"/>
        <w:szCs w:val="16"/>
      </w:rPr>
      <w:t>2</w:t>
    </w:r>
    <w:r w:rsidRPr="001F20EF">
      <w:rPr>
        <w:rFonts w:ascii="Times New Roman" w:hAnsi="Times New Roman"/>
        <w:b/>
        <w:sz w:val="16"/>
        <w:szCs w:val="16"/>
      </w:rPr>
      <w:t>1.</w:t>
    </w:r>
    <w:r w:rsidR="0023588A" w:rsidRPr="001F20EF">
      <w:rPr>
        <w:rFonts w:ascii="Times New Roman" w:hAnsi="Times New Roman"/>
        <w:b/>
        <w:sz w:val="16"/>
        <w:szCs w:val="16"/>
      </w:rPr>
      <w:t>62 31 5</w:t>
    </w:r>
    <w:r w:rsidRPr="001F20EF">
      <w:rPr>
        <w:rFonts w:ascii="Times New Roman" w:hAnsi="Times New Roman"/>
        <w:b/>
        <w:sz w:val="16"/>
        <w:szCs w:val="16"/>
      </w:rPr>
      <w:t>-0</w:t>
    </w:r>
    <w:r w:rsidRPr="001F20EF">
      <w:rPr>
        <w:rFonts w:ascii="Times New Roman" w:hAnsi="Times New Roman"/>
        <w:b/>
        <w:sz w:val="16"/>
        <w:szCs w:val="16"/>
      </w:rPr>
      <w:tab/>
      <w:t>info@kulturbuero-rlp.de</w:t>
    </w:r>
  </w:p>
  <w:p w:rsidR="00742CAE" w:rsidRPr="001F20EF" w:rsidRDefault="00742CAE" w:rsidP="0023588A">
    <w:pPr>
      <w:pStyle w:val="Fuzeile"/>
      <w:tabs>
        <w:tab w:val="clear" w:pos="4536"/>
        <w:tab w:val="left" w:pos="3600"/>
        <w:tab w:val="left" w:pos="5220"/>
        <w:tab w:val="left" w:pos="7020"/>
      </w:tabs>
      <w:rPr>
        <w:rFonts w:ascii="Times New Roman" w:hAnsi="Times New Roman"/>
        <w:b/>
        <w:sz w:val="16"/>
        <w:szCs w:val="16"/>
      </w:rPr>
    </w:pPr>
    <w:r w:rsidRPr="001F20EF">
      <w:rPr>
        <w:rFonts w:ascii="Times New Roman" w:hAnsi="Times New Roman"/>
        <w:b/>
        <w:sz w:val="16"/>
        <w:szCs w:val="16"/>
      </w:rPr>
      <w:t>der LAG Soziokultur &amp; Kulturpädagogik e.V.</w:t>
    </w:r>
    <w:r w:rsidRPr="001F20EF">
      <w:rPr>
        <w:rFonts w:ascii="Times New Roman" w:hAnsi="Times New Roman"/>
        <w:b/>
        <w:sz w:val="16"/>
        <w:szCs w:val="16"/>
      </w:rPr>
      <w:tab/>
    </w:r>
    <w:r w:rsidR="0023588A" w:rsidRPr="001F20EF">
      <w:rPr>
        <w:rFonts w:ascii="Times New Roman" w:hAnsi="Times New Roman"/>
        <w:b/>
        <w:sz w:val="16"/>
        <w:szCs w:val="16"/>
      </w:rPr>
      <w:t>56112 Lahnstein</w:t>
    </w:r>
    <w:r w:rsidR="0023588A" w:rsidRPr="001F20EF">
      <w:rPr>
        <w:rFonts w:ascii="Times New Roman" w:hAnsi="Times New Roman"/>
        <w:b/>
        <w:sz w:val="16"/>
        <w:szCs w:val="16"/>
      </w:rPr>
      <w:tab/>
      <w:t>Fax 02621.62 31 5-55</w:t>
    </w:r>
    <w:r w:rsidR="0023588A" w:rsidRPr="001F20EF">
      <w:rPr>
        <w:rFonts w:ascii="Times New Roman" w:hAnsi="Times New Roman"/>
        <w:b/>
        <w:sz w:val="16"/>
        <w:szCs w:val="16"/>
      </w:rPr>
      <w:tab/>
      <w:t>www.</w:t>
    </w:r>
    <w:r w:rsidRPr="001F20EF">
      <w:rPr>
        <w:rFonts w:ascii="Times New Roman" w:hAnsi="Times New Roman"/>
        <w:b/>
        <w:sz w:val="16"/>
        <w:szCs w:val="16"/>
      </w:rPr>
      <w:t>kulturbuero-rlp.de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48" w:rsidRDefault="00110F48">
      <w:r>
        <w:separator/>
      </w:r>
    </w:p>
  </w:footnote>
  <w:footnote w:type="continuationSeparator" w:id="0">
    <w:p w:rsidR="00110F48" w:rsidRDefault="0011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AE" w:rsidRDefault="00561718" w:rsidP="00CD42E1">
    <w:pPr>
      <w:pStyle w:val="Kopfzeile"/>
      <w:jc w:val="center"/>
    </w:pPr>
    <w:r>
      <w:rPr>
        <w:noProof/>
      </w:rPr>
      <w:drawing>
        <wp:inline distT="0" distB="0" distL="0" distR="0">
          <wp:extent cx="2390775" cy="8953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0A"/>
    <w:rsid w:val="00044566"/>
    <w:rsid w:val="00056AF0"/>
    <w:rsid w:val="000977CC"/>
    <w:rsid w:val="000D20A5"/>
    <w:rsid w:val="000D61BD"/>
    <w:rsid w:val="000F55AD"/>
    <w:rsid w:val="00110F48"/>
    <w:rsid w:val="00126FE7"/>
    <w:rsid w:val="001732AD"/>
    <w:rsid w:val="00196A0A"/>
    <w:rsid w:val="001E0EC8"/>
    <w:rsid w:val="001F20EF"/>
    <w:rsid w:val="00200BB0"/>
    <w:rsid w:val="0023588A"/>
    <w:rsid w:val="002B1DB8"/>
    <w:rsid w:val="002D7397"/>
    <w:rsid w:val="00324B11"/>
    <w:rsid w:val="00324B4E"/>
    <w:rsid w:val="00347E83"/>
    <w:rsid w:val="00440836"/>
    <w:rsid w:val="00440EE9"/>
    <w:rsid w:val="004601FE"/>
    <w:rsid w:val="004742EA"/>
    <w:rsid w:val="004E5405"/>
    <w:rsid w:val="00561718"/>
    <w:rsid w:val="005B5631"/>
    <w:rsid w:val="005B79BE"/>
    <w:rsid w:val="005C76D0"/>
    <w:rsid w:val="00641F99"/>
    <w:rsid w:val="006775CC"/>
    <w:rsid w:val="00685BDC"/>
    <w:rsid w:val="007357BA"/>
    <w:rsid w:val="00742CAE"/>
    <w:rsid w:val="00746256"/>
    <w:rsid w:val="007F1767"/>
    <w:rsid w:val="007F7312"/>
    <w:rsid w:val="00821478"/>
    <w:rsid w:val="008510E5"/>
    <w:rsid w:val="00870C4B"/>
    <w:rsid w:val="00883254"/>
    <w:rsid w:val="00952DF6"/>
    <w:rsid w:val="009732CA"/>
    <w:rsid w:val="009964CB"/>
    <w:rsid w:val="009F33BF"/>
    <w:rsid w:val="00A16289"/>
    <w:rsid w:val="00A746C8"/>
    <w:rsid w:val="00AD3CCE"/>
    <w:rsid w:val="00B96915"/>
    <w:rsid w:val="00C04F0A"/>
    <w:rsid w:val="00C41EB3"/>
    <w:rsid w:val="00CB3817"/>
    <w:rsid w:val="00CC70EC"/>
    <w:rsid w:val="00CD42E1"/>
    <w:rsid w:val="00D52FEA"/>
    <w:rsid w:val="00DE3544"/>
    <w:rsid w:val="00EA6E19"/>
    <w:rsid w:val="00FD0F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E60E3"/>
  <w15:chartTrackingRefBased/>
  <w15:docId w15:val="{EE6534F8-E129-49EA-828A-CFABB890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6289"/>
    <w:rPr>
      <w:rFonts w:ascii="Serifa Std 45 Light" w:hAnsi="Serifa Std 45 Light"/>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70EC"/>
    <w:pPr>
      <w:tabs>
        <w:tab w:val="center" w:pos="4536"/>
        <w:tab w:val="right" w:pos="9072"/>
      </w:tabs>
    </w:pPr>
  </w:style>
  <w:style w:type="paragraph" w:styleId="Fuzeile">
    <w:name w:val="footer"/>
    <w:basedOn w:val="Standard"/>
    <w:rsid w:val="00CC70EC"/>
    <w:pPr>
      <w:tabs>
        <w:tab w:val="center" w:pos="4536"/>
        <w:tab w:val="right" w:pos="9072"/>
      </w:tabs>
    </w:pPr>
  </w:style>
  <w:style w:type="table" w:styleId="Tabellenraster">
    <w:name w:val="Table Grid"/>
    <w:basedOn w:val="NormaleTabelle"/>
    <w:rsid w:val="00CC7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7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ks-rlp.de/jugendkunstschulta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Kulturbüro RLP – Mayer-Albert-Str</vt:lpstr>
    </vt:vector>
  </TitlesOfParts>
  <Company>Kulturbüro RLP</Company>
  <LinksUpToDate>false</LinksUpToDate>
  <CharactersWithSpaces>2619</CharactersWithSpaces>
  <SharedDoc>false</SharedDoc>
  <HLinks>
    <vt:vector size="6" baseType="variant">
      <vt:variant>
        <vt:i4>1835086</vt:i4>
      </vt:variant>
      <vt:variant>
        <vt:i4>0</vt:i4>
      </vt:variant>
      <vt:variant>
        <vt:i4>0</vt:i4>
      </vt:variant>
      <vt:variant>
        <vt:i4>5</vt:i4>
      </vt:variant>
      <vt:variant>
        <vt:lpwstr>https://kulturseminare.de/produkt/zwischen-anspruch-und-wirklichkeit-kulturelle-bildung-fuer-alle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Kulturbüro RLP – Mayer-Albert-Str</dc:title>
  <dc:subject/>
  <dc:creator>Kulturbüro Rheinland-Pfalz</dc:creator>
  <cp:keywords/>
  <cp:lastModifiedBy>Lukas Nübling</cp:lastModifiedBy>
  <cp:revision>5</cp:revision>
  <cp:lastPrinted>2012-10-31T12:39:00Z</cp:lastPrinted>
  <dcterms:created xsi:type="dcterms:W3CDTF">2020-10-07T07:16:00Z</dcterms:created>
  <dcterms:modified xsi:type="dcterms:W3CDTF">2020-10-07T08:07:00Z</dcterms:modified>
</cp:coreProperties>
</file>