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備品借用願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　　　年　　　月　　　日　　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7211"/>
        <w:tblGridChange w:id="0">
          <w:tblGrid>
            <w:gridCol w:w="2405"/>
            <w:gridCol w:w="721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団体名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代表者氏名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　　　　　　　　　　　　　　　　　　　　　　印</w:t>
            </w:r>
          </w:p>
        </w:tc>
      </w:tr>
      <w:tr>
        <w:trPr>
          <w:cantSplit w:val="0"/>
          <w:trHeight w:val="301.4794921875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代表者メールアドレス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47949218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申請者氏名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　　　　　　　　　　　　　　　　　　　　　　印</w:t>
            </w:r>
          </w:p>
        </w:tc>
      </w:tr>
      <w:tr>
        <w:trPr>
          <w:cantSplit w:val="0"/>
          <w:trHeight w:val="301.4794921875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申請者メールアドレス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備品名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□トランシーバー（イヤホン付属）：</w:t>
            </w:r>
            <w:r w:rsidDel="00000000" w:rsidR="00000000" w:rsidRPr="00000000">
              <w:rPr>
                <w:u w:val="single"/>
                <w:rtl w:val="0"/>
              </w:rPr>
              <w:t xml:space="preserve">　　　　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□電気ドラム：</w:t>
            </w:r>
            <w:r w:rsidDel="00000000" w:rsidR="00000000" w:rsidRPr="00000000">
              <w:rPr>
                <w:u w:val="single"/>
                <w:rtl w:val="0"/>
              </w:rPr>
              <w:t xml:space="preserve">　　　　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□ブルーシート：</w:t>
            </w:r>
            <w:r w:rsidDel="00000000" w:rsidR="00000000" w:rsidRPr="00000000">
              <w:rPr>
                <w:u w:val="single"/>
                <w:rtl w:val="0"/>
              </w:rPr>
              <w:t xml:space="preserve">　　　　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□メジャー：</w:t>
            </w:r>
            <w:r w:rsidDel="00000000" w:rsidR="00000000" w:rsidRPr="00000000">
              <w:rPr>
                <w:u w:val="single"/>
                <w:rtl w:val="0"/>
              </w:rPr>
              <w:t xml:space="preserve">　　　　個</w:t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□布製パーテーション（画鋲）：</w:t>
            </w:r>
            <w:r w:rsidDel="00000000" w:rsidR="00000000" w:rsidRPr="00000000">
              <w:rPr>
                <w:u w:val="single"/>
                <w:rtl w:val="0"/>
              </w:rPr>
              <w:t xml:space="preserve">　　　　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□金属製パーテーション（磁石）：</w:t>
            </w:r>
            <w:r w:rsidDel="00000000" w:rsidR="00000000" w:rsidRPr="00000000">
              <w:rPr>
                <w:u w:val="single"/>
                <w:rtl w:val="0"/>
              </w:rPr>
              <w:t xml:space="preserve">　　　　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□拡声器：</w:t>
            </w:r>
            <w:r w:rsidDel="00000000" w:rsidR="00000000" w:rsidRPr="00000000">
              <w:rPr>
                <w:u w:val="single"/>
                <w:rtl w:val="0"/>
              </w:rPr>
              <w:t xml:space="preserve">　　　　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□延長コード：</w:t>
            </w:r>
            <w:r w:rsidDel="00000000" w:rsidR="00000000" w:rsidRPr="00000000">
              <w:rPr>
                <w:u w:val="single"/>
                <w:rtl w:val="0"/>
              </w:rPr>
              <w:t xml:space="preserve">　　　　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□トラロープ：（2m・2.15m・3m・5m・26m）</w:t>
            </w:r>
            <w:r w:rsidDel="00000000" w:rsidR="00000000" w:rsidRPr="00000000">
              <w:rPr>
                <w:u w:val="single"/>
                <w:rtl w:val="0"/>
              </w:rPr>
              <w:t xml:space="preserve">　　　　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□ラミネーター：</w:t>
            </w:r>
            <w:r w:rsidDel="00000000" w:rsidR="00000000" w:rsidRPr="00000000">
              <w:rPr>
                <w:u w:val="single"/>
                <w:rtl w:val="0"/>
              </w:rPr>
              <w:t xml:space="preserve">　　　　個</w:t>
            </w:r>
            <w:r w:rsidDel="00000000" w:rsidR="00000000" w:rsidRPr="00000000">
              <w:rPr>
                <w:rtl w:val="0"/>
              </w:rPr>
              <w:t xml:space="preserve">（自治会室内でのみ使用可能）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□消火器：</w:t>
            </w:r>
            <w:r w:rsidDel="00000000" w:rsidR="00000000" w:rsidRPr="00000000">
              <w:rPr>
                <w:u w:val="single"/>
                <w:rtl w:val="0"/>
              </w:rPr>
              <w:t xml:space="preserve">　　　　個</w:t>
            </w:r>
          </w:p>
          <w:p w:rsidR="00000000" w:rsidDel="00000000" w:rsidP="00000000" w:rsidRDefault="00000000" w:rsidRPr="00000000" w14:paraId="0000001B">
            <w:pPr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□コンパネ：</w:t>
            </w:r>
            <w:r w:rsidDel="00000000" w:rsidR="00000000" w:rsidRPr="00000000">
              <w:rPr>
                <w:u w:val="single"/>
                <w:rtl w:val="0"/>
              </w:rPr>
              <w:t xml:space="preserve">　　　　個</w:t>
            </w:r>
          </w:p>
          <w:p w:rsidR="00000000" w:rsidDel="00000000" w:rsidP="00000000" w:rsidRDefault="00000000" w:rsidRPr="00000000" w14:paraId="0000001C">
            <w:pPr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□カウンター：</w:t>
            </w:r>
            <w:r w:rsidDel="00000000" w:rsidR="00000000" w:rsidRPr="00000000">
              <w:rPr>
                <w:u w:val="single"/>
                <w:rtl w:val="0"/>
              </w:rPr>
              <w:t xml:space="preserve">　　　　個</w:t>
            </w:r>
          </w:p>
        </w:tc>
      </w:tr>
      <w:tr>
        <w:trPr>
          <w:cantSplit w:val="0"/>
          <w:trHeight w:val="316.47949218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使用目的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47949218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使用場所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47949218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使用期間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2">
            <w:pPr>
              <w:ind w:firstLine="840"/>
              <w:rPr/>
            </w:pPr>
            <w:r w:rsidDel="00000000" w:rsidR="00000000" w:rsidRPr="00000000">
              <w:rPr>
                <w:rtl w:val="0"/>
              </w:rPr>
              <w:t xml:space="preserve">年　　月　　日（　　） ～　　　　年　　月　　日（　　）</w:t>
            </w:r>
          </w:p>
        </w:tc>
      </w:tr>
      <w:tr>
        <w:trPr>
          <w:cantSplit w:val="0"/>
          <w:trHeight w:val="301.47949218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貸出日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ind w:firstLine="84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年　　月　　日（　　）</w:t>
            </w:r>
          </w:p>
        </w:tc>
      </w:tr>
      <w:tr>
        <w:trPr>
          <w:cantSplit w:val="0"/>
          <w:trHeight w:val="286.47949218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返却日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6">
            <w:pPr>
              <w:ind w:firstLine="84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年　　月　　日（　　）</w:t>
            </w:r>
          </w:p>
        </w:tc>
      </w:tr>
    </w:tbl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  <w:t xml:space="preserve">※１．借用備品は必ず期日までに数をそろえて返却してください。</w:t>
      </w:r>
    </w:p>
    <w:p w:rsidR="00000000" w:rsidDel="00000000" w:rsidP="00000000" w:rsidRDefault="00000000" w:rsidRPr="00000000" w14:paraId="00000029">
      <w:pPr>
        <w:ind w:left="630" w:hanging="630"/>
        <w:jc w:val="left"/>
        <w:rPr/>
      </w:pPr>
      <w:r w:rsidDel="00000000" w:rsidR="00000000" w:rsidRPr="00000000">
        <w:rPr>
          <w:rtl w:val="0"/>
        </w:rPr>
        <w:t xml:space="preserve">※２．自治会中央委員会により、備品を適切に使用していないと判断した場合は使用を差し止める</w:t>
      </w:r>
    </w:p>
    <w:p w:rsidR="00000000" w:rsidDel="00000000" w:rsidP="00000000" w:rsidRDefault="00000000" w:rsidRPr="00000000" w14:paraId="0000002A">
      <w:pPr>
        <w:ind w:left="630" w:firstLine="0"/>
        <w:jc w:val="left"/>
        <w:rPr/>
      </w:pPr>
      <w:r w:rsidDel="00000000" w:rsidR="00000000" w:rsidRPr="00000000">
        <w:rPr>
          <w:rtl w:val="0"/>
        </w:rPr>
        <w:t xml:space="preserve">場合があります。</w:t>
      </w:r>
    </w:p>
    <w:p w:rsidR="00000000" w:rsidDel="00000000" w:rsidP="00000000" w:rsidRDefault="00000000" w:rsidRPr="00000000" w14:paraId="0000002B">
      <w:pPr>
        <w:ind w:left="630" w:hanging="630"/>
        <w:jc w:val="left"/>
        <w:rPr/>
      </w:pPr>
      <w:r w:rsidDel="00000000" w:rsidR="00000000" w:rsidRPr="00000000">
        <w:rPr>
          <w:rtl w:val="0"/>
        </w:rPr>
        <w:t xml:space="preserve">※３．備品借用日までこの借用願の控えを保管しておいてください。</w:t>
      </w:r>
    </w:p>
    <w:p w:rsidR="00000000" w:rsidDel="00000000" w:rsidP="00000000" w:rsidRDefault="00000000" w:rsidRPr="00000000" w14:paraId="0000002C">
      <w:pPr>
        <w:ind w:left="630" w:hanging="63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4912050</wp:posOffset>
                </wp:positionH>
                <wp:positionV relativeFrom="paragraph">
                  <wp:posOffset>121007</wp:posOffset>
                </wp:positionV>
                <wp:extent cx="1273210" cy="1255395"/>
                <wp:effectExtent b="0" l="0" r="0" t="0"/>
                <wp:wrapNone/>
                <wp:docPr id="13408066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8920" y="3161828"/>
                          <a:ext cx="1254160" cy="1236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受付印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4912050</wp:posOffset>
                </wp:positionH>
                <wp:positionV relativeFrom="paragraph">
                  <wp:posOffset>121007</wp:posOffset>
                </wp:positionV>
                <wp:extent cx="1273210" cy="1255395"/>
                <wp:effectExtent b="0" l="0" r="0" t="0"/>
                <wp:wrapNone/>
                <wp:docPr id="13408066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210" cy="1255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63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252"/>
          <w:tab w:val="right" w:leader="none" w:pos="8504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自治会中央委員会担当者氏名（</w:t>
    </w: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</w:t>
    </w: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）　</w:t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※自治会中央委員が記入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【提出期限】</w:t>
    </w: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借用日時の2週間前まで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881408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881408"/>
  </w:style>
  <w:style w:type="paragraph" w:styleId="a5">
    <w:name w:val="footer"/>
    <w:basedOn w:val="a"/>
    <w:link w:val="a6"/>
    <w:uiPriority w:val="99"/>
    <w:unhideWhenUsed w:val="1"/>
    <w:rsid w:val="0088140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881408"/>
  </w:style>
  <w:style w:type="table" w:styleId="a7">
    <w:name w:val="Table Grid"/>
    <w:basedOn w:val="a1"/>
    <w:uiPriority w:val="39"/>
    <w:rsid w:val="0088140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4SLu6KkzPxXj1LjT6Hxlbr13g==">CgMxLjA4AHIhMWNnZVM1aWhiaXFQVzVpNHRLRlBTaV95d2NDNG5sNnJU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2023-07-07T04:14:00Z</dcterms:created>
  <dc:creator>Yamashita Ryoma</dc:creator>
</cp:coreProperties>
</file>