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Text"/>
        <w:rPr>
          <w:i w:val="1"/>
          <w:iCs w:val="1"/>
          <w:sz w:val="30"/>
          <w:szCs w:val="30"/>
        </w:rPr>
      </w:pPr>
      <w:r>
        <w:rPr>
          <w:sz w:val="30"/>
          <w:szCs w:val="30"/>
          <w:rtl w:val="0"/>
          <w:lang w:val="de-DE"/>
        </w:rPr>
        <w:t xml:space="preserve">(Stand: 05.09.2024) </w:t>
      </w:r>
      <w:r>
        <w:rPr>
          <w:i w:val="1"/>
          <w:iCs w:val="1"/>
          <w:sz w:val="30"/>
          <w:szCs w:val="30"/>
          <w:rtl w:val="0"/>
          <w:lang w:val="de-DE"/>
        </w:rPr>
        <w:t>English see below</w:t>
      </w:r>
    </w:p>
    <w:p>
      <w:pPr>
        <w:pStyle w:val="Text"/>
        <w:spacing w:line="288" w:lineRule="auto"/>
        <w:rPr>
          <w:i w:val="1"/>
          <w:iCs w:val="1"/>
          <w:sz w:val="30"/>
          <w:szCs w:val="30"/>
        </w:rPr>
      </w:pPr>
    </w:p>
    <w:p>
      <w:pPr>
        <w:pStyle w:val="Text"/>
        <w:spacing w:line="288" w:lineRule="auto"/>
        <w:rPr>
          <w:sz w:val="30"/>
          <w:szCs w:val="30"/>
        </w:rPr>
      </w:pPr>
      <w:r>
        <w:rPr>
          <w:b w:val="1"/>
          <w:bCs w:val="1"/>
          <w:sz w:val="30"/>
          <w:szCs w:val="30"/>
          <w:rtl w:val="0"/>
          <w:lang w:val="de-DE"/>
        </w:rPr>
        <w:t>Bevorstehende Termine/ My next gigs</w:t>
      </w:r>
      <w:r>
        <w:rPr>
          <w:sz w:val="30"/>
          <w:szCs w:val="30"/>
          <w:rtl w:val="0"/>
          <w:lang w:val="de-DE"/>
        </w:rPr>
        <w:t xml:space="preserve">: </w:t>
      </w:r>
    </w:p>
    <w:p>
      <w:pPr>
        <w:pStyle w:val="Text"/>
        <w:spacing w:line="288" w:lineRule="auto"/>
        <w:rPr>
          <w:sz w:val="30"/>
          <w:szCs w:val="30"/>
        </w:rPr>
      </w:pPr>
    </w:p>
    <w:p>
      <w:pPr>
        <w:pStyle w:val="Text"/>
        <w:spacing w:line="288" w:lineRule="auto"/>
        <w:rPr>
          <w:sz w:val="30"/>
          <w:szCs w:val="30"/>
        </w:rPr>
      </w:pPr>
      <w:r>
        <w:rPr>
          <w:sz w:val="30"/>
          <w:szCs w:val="30"/>
          <w:rtl w:val="0"/>
          <w:lang w:val="de-DE"/>
        </w:rPr>
        <w:t>17.09.</w:t>
        <w:tab/>
        <w:t>19h M</w:t>
      </w:r>
      <w:r>
        <w:rPr>
          <w:sz w:val="30"/>
          <w:szCs w:val="30"/>
          <w:rtl w:val="0"/>
          <w:lang w:val="de-DE"/>
        </w:rPr>
        <w:t>ü</w:t>
      </w:r>
      <w:r>
        <w:rPr>
          <w:sz w:val="30"/>
          <w:szCs w:val="30"/>
          <w:rtl w:val="0"/>
          <w:lang w:val="de-DE"/>
        </w:rPr>
        <w:t>hlleiten, bei Muha-Live</w:t>
      </w:r>
    </w:p>
    <w:p>
      <w:pPr>
        <w:pStyle w:val="Text"/>
        <w:spacing w:line="288" w:lineRule="auto"/>
        <w:rPr>
          <w:sz w:val="30"/>
          <w:szCs w:val="30"/>
        </w:rPr>
      </w:pPr>
      <w:r>
        <w:rPr>
          <w:rStyle w:val="Hyperlink.0"/>
          <w:sz w:val="30"/>
          <w:szCs w:val="30"/>
        </w:rPr>
        <w:fldChar w:fldCharType="begin" w:fldLock="0"/>
      </w:r>
      <w:r>
        <w:rPr>
          <w:rStyle w:val="Hyperlink.0"/>
          <w:sz w:val="30"/>
          <w:szCs w:val="30"/>
        </w:rPr>
        <w:instrText xml:space="preserve"> HYPERLINK "https://mundharmonika-live.de/event/musikalische-lesung-200-jahre-mundharmonika/"</w:instrText>
      </w:r>
      <w:r>
        <w:rPr>
          <w:rStyle w:val="Hyperlink.0"/>
          <w:sz w:val="30"/>
          <w:szCs w:val="30"/>
        </w:rPr>
        <w:fldChar w:fldCharType="separate" w:fldLock="0"/>
      </w:r>
      <w:r>
        <w:rPr>
          <w:rStyle w:val="Hyperlink.0"/>
          <w:sz w:val="30"/>
          <w:szCs w:val="30"/>
          <w:rtl w:val="0"/>
          <w:lang w:val="de-DE"/>
        </w:rPr>
        <w:t>https://mundharmonika-live.de/event/musikalische-lesung-200-jahre-mundharmonika/</w:t>
      </w:r>
      <w:r>
        <w:rPr>
          <w:sz w:val="30"/>
          <w:szCs w:val="30"/>
        </w:rPr>
        <w:fldChar w:fldCharType="end" w:fldLock="0"/>
      </w:r>
    </w:p>
    <w:p>
      <w:pPr>
        <w:pStyle w:val="Text"/>
        <w:spacing w:line="288" w:lineRule="auto"/>
        <w:rPr>
          <w:sz w:val="30"/>
          <w:szCs w:val="30"/>
        </w:rPr>
      </w:pPr>
    </w:p>
    <w:p>
      <w:pPr>
        <w:pStyle w:val="Text"/>
        <w:spacing w:line="288" w:lineRule="auto"/>
        <w:rPr>
          <w:sz w:val="30"/>
          <w:szCs w:val="30"/>
        </w:rPr>
      </w:pPr>
      <w:r>
        <w:rPr>
          <w:sz w:val="30"/>
          <w:szCs w:val="30"/>
          <w:rtl w:val="0"/>
          <w:lang w:val="de-DE"/>
        </w:rPr>
        <w:t xml:space="preserve">26.09.2024 17h Leipzig, </w:t>
      </w:r>
    </w:p>
    <w:p>
      <w:pPr>
        <w:pStyle w:val="Text"/>
        <w:spacing w:line="288" w:lineRule="auto"/>
        <w:rPr>
          <w:sz w:val="30"/>
          <w:szCs w:val="30"/>
        </w:rPr>
      </w:pPr>
      <w:r>
        <w:rPr>
          <w:sz w:val="30"/>
          <w:szCs w:val="30"/>
          <w:rtl w:val="0"/>
          <w:lang w:val="de-DE"/>
        </w:rPr>
        <w:t>Deutsch-Amerikanisches Institut und Abilene Christian University</w:t>
      </w:r>
    </w:p>
    <w:p>
      <w:pPr>
        <w:pStyle w:val="Text"/>
        <w:spacing w:line="288" w:lineRule="auto"/>
        <w:rPr>
          <w:sz w:val="30"/>
          <w:szCs w:val="30"/>
        </w:rPr>
      </w:pPr>
      <w:r>
        <w:rPr>
          <w:rStyle w:val="Hyperlink.0"/>
          <w:sz w:val="30"/>
          <w:szCs w:val="30"/>
        </w:rPr>
        <w:fldChar w:fldCharType="begin" w:fldLock="0"/>
      </w:r>
      <w:r>
        <w:rPr>
          <w:rStyle w:val="Hyperlink.0"/>
          <w:sz w:val="30"/>
          <w:szCs w:val="30"/>
        </w:rPr>
        <w:instrText xml:space="preserve"> HYPERLINK "https://dai-sachsen.de/events/how-the-german-harmonica-met-the-american-blues"</w:instrText>
      </w:r>
      <w:r>
        <w:rPr>
          <w:rStyle w:val="Hyperlink.0"/>
          <w:sz w:val="30"/>
          <w:szCs w:val="30"/>
        </w:rPr>
        <w:fldChar w:fldCharType="separate" w:fldLock="0"/>
      </w:r>
      <w:r>
        <w:rPr>
          <w:rStyle w:val="Hyperlink.0"/>
          <w:sz w:val="30"/>
          <w:szCs w:val="30"/>
          <w:rtl w:val="0"/>
          <w:lang w:val="en-US"/>
        </w:rPr>
        <w:t>https://dai-sachsen.de/events/how-the-german-harmonica-met-the-american-blues</w:t>
      </w:r>
      <w:r>
        <w:rPr>
          <w:sz w:val="30"/>
          <w:szCs w:val="30"/>
        </w:rPr>
        <w:fldChar w:fldCharType="end" w:fldLock="0"/>
      </w:r>
    </w:p>
    <w:p>
      <w:pPr>
        <w:pStyle w:val="Text"/>
        <w:spacing w:line="288" w:lineRule="auto"/>
        <w:rPr>
          <w:sz w:val="30"/>
          <w:szCs w:val="30"/>
        </w:rPr>
      </w:pPr>
    </w:p>
    <w:p>
      <w:pPr>
        <w:pStyle w:val="Text"/>
        <w:spacing w:line="288" w:lineRule="auto"/>
        <w:rPr>
          <w:b w:val="1"/>
          <w:bCs w:val="1"/>
          <w:sz w:val="30"/>
          <w:szCs w:val="30"/>
        </w:rPr>
      </w:pPr>
      <w:r>
        <w:rPr>
          <w:b w:val="1"/>
          <w:bCs w:val="1"/>
          <w:sz w:val="30"/>
          <w:szCs w:val="30"/>
          <w:rtl w:val="0"/>
          <w:lang w:val="de-DE"/>
        </w:rPr>
        <w:t>Zur</w:t>
      </w:r>
      <w:r>
        <w:rPr>
          <w:b w:val="1"/>
          <w:bCs w:val="1"/>
          <w:sz w:val="30"/>
          <w:szCs w:val="30"/>
          <w:rtl w:val="0"/>
          <w:lang w:val="de-DE"/>
        </w:rPr>
        <w:t>ü</w:t>
      </w:r>
      <w:r>
        <w:rPr>
          <w:b w:val="1"/>
          <w:bCs w:val="1"/>
          <w:sz w:val="30"/>
          <w:szCs w:val="30"/>
          <w:rtl w:val="0"/>
          <w:lang w:val="de-DE"/>
        </w:rPr>
        <w:t>ckliegende Veranstaltungen/ Recent gigs:</w:t>
      </w:r>
    </w:p>
    <w:p>
      <w:pPr>
        <w:pStyle w:val="Text"/>
        <w:spacing w:line="288" w:lineRule="auto"/>
        <w:rPr>
          <w:sz w:val="30"/>
          <w:szCs w:val="30"/>
        </w:rPr>
      </w:pPr>
    </w:p>
    <w:p>
      <w:pPr>
        <w:pStyle w:val="Text"/>
        <w:spacing w:line="288" w:lineRule="auto"/>
        <w:rPr>
          <w:sz w:val="30"/>
          <w:szCs w:val="30"/>
        </w:rPr>
      </w:pPr>
      <w:r>
        <w:rPr>
          <w:sz w:val="30"/>
          <w:szCs w:val="30"/>
          <w:rtl w:val="0"/>
          <w:lang w:val="de-DE"/>
        </w:rPr>
        <w:t>Die Fahrt im Kulturzug von Wroclaw - Berlin am 28.07.</w:t>
      </w:r>
    </w:p>
    <w:p>
      <w:pPr>
        <w:pStyle w:val="Text"/>
        <w:spacing w:line="288" w:lineRule="auto"/>
        <w:rPr>
          <w:sz w:val="30"/>
          <w:szCs w:val="30"/>
        </w:rPr>
      </w:pPr>
      <w:r>
        <w:rPr>
          <w:rStyle w:val="Hyperlink.0"/>
          <w:sz w:val="30"/>
          <w:szCs w:val="30"/>
        </w:rPr>
        <w:fldChar w:fldCharType="begin" w:fldLock="0"/>
      </w:r>
      <w:r>
        <w:rPr>
          <w:rStyle w:val="Hyperlink.0"/>
          <w:sz w:val="30"/>
          <w:szCs w:val="30"/>
        </w:rPr>
        <w:instrText xml:space="preserve"> HYPERLINK "https://kulturprojekte.berlin/festival/programmkalender-kulturzug/?event_slug=hochsommerblues&amp;event_uuid=645db1ca-bf3c-4b50-890a-94212092e94f"</w:instrText>
      </w:r>
      <w:r>
        <w:rPr>
          <w:rStyle w:val="Hyperlink.0"/>
          <w:sz w:val="30"/>
          <w:szCs w:val="30"/>
        </w:rPr>
        <w:fldChar w:fldCharType="separate" w:fldLock="0"/>
      </w:r>
      <w:r>
        <w:rPr>
          <w:rStyle w:val="Hyperlink.0"/>
          <w:sz w:val="30"/>
          <w:szCs w:val="30"/>
          <w:rtl w:val="0"/>
          <w:lang w:val="de-DE"/>
        </w:rPr>
        <w:t>https://kulturprojekte.berlin/festival/programmkalender-kulturzug/?event_slug=hochsommerblues&amp;event_uuid=645db1ca-bf3c-4b50-890a-94212092e94f</w:t>
      </w:r>
      <w:r>
        <w:rPr>
          <w:sz w:val="30"/>
          <w:szCs w:val="30"/>
        </w:rPr>
        <w:fldChar w:fldCharType="end" w:fldLock="0"/>
      </w:r>
    </w:p>
    <w:p>
      <w:pPr>
        <w:pStyle w:val="Text"/>
        <w:spacing w:line="288" w:lineRule="auto"/>
        <w:rPr>
          <w:sz w:val="30"/>
          <w:szCs w:val="30"/>
        </w:rPr>
      </w:pPr>
      <w:r>
        <w:rPr>
          <w:sz w:val="30"/>
          <w:szCs w:val="30"/>
          <w:rtl w:val="0"/>
          <w:lang w:val="de-DE"/>
        </w:rPr>
        <w:t>stellte mich vor besondere Herausforderungen. Hervorragend unterst</w:t>
      </w:r>
      <w:r>
        <w:rPr>
          <w:sz w:val="30"/>
          <w:szCs w:val="30"/>
          <w:rtl w:val="0"/>
          <w:lang w:val="de-DE"/>
        </w:rPr>
        <w:t>ü</w:t>
      </w:r>
      <w:r>
        <w:rPr>
          <w:sz w:val="30"/>
          <w:szCs w:val="30"/>
          <w:rtl w:val="0"/>
          <w:lang w:val="de-DE"/>
        </w:rPr>
        <w:t>tzt von Tontechniker Artem und begleitet von engagierten Mitarbeiterinnen der Kulturprojekte GmbH lie</w:t>
      </w:r>
      <w:r>
        <w:rPr>
          <w:sz w:val="30"/>
          <w:szCs w:val="30"/>
          <w:rtl w:val="0"/>
          <w:lang w:val="de-DE"/>
        </w:rPr>
        <w:t>ß</w:t>
      </w:r>
      <w:r>
        <w:rPr>
          <w:sz w:val="30"/>
          <w:szCs w:val="30"/>
          <w:rtl w:val="0"/>
          <w:lang w:val="de-DE"/>
        </w:rPr>
        <w:t>en sie sich meistern. Hier einige Eindr</w:t>
      </w:r>
      <w:r>
        <w:rPr>
          <w:sz w:val="30"/>
          <w:szCs w:val="30"/>
          <w:rtl w:val="0"/>
          <w:lang w:val="de-DE"/>
        </w:rPr>
        <w:t>ü</w:t>
      </w:r>
      <w:r>
        <w:rPr>
          <w:sz w:val="30"/>
          <w:szCs w:val="30"/>
          <w:rtl w:val="0"/>
          <w:lang w:val="de-DE"/>
        </w:rPr>
        <w:t>cke.</w:t>
      </w:r>
    </w:p>
    <w:p>
      <w:pPr>
        <w:pStyle w:val="Text"/>
        <w:spacing w:line="288" w:lineRule="auto"/>
        <w:rPr>
          <w:sz w:val="30"/>
          <w:szCs w:val="30"/>
        </w:rPr>
      </w:pPr>
      <w:r>
        <w:rPr>
          <w:sz w:val="30"/>
          <w:szCs w:val="30"/>
          <w:rtl w:val="0"/>
          <w:lang w:val="de-DE"/>
        </w:rPr>
        <w:t xml:space="preserve">The ride on the culture train from Wroclaw to Berlin on July 28 had  some particular challenges, which were overcome thanks to my sound technician Artem and the highly motivated team from </w:t>
      </w:r>
      <w:r>
        <w:rPr>
          <w:sz w:val="30"/>
          <w:szCs w:val="30"/>
          <w:rtl w:val="0"/>
          <w:lang w:val="de-DE"/>
        </w:rPr>
        <w:t>Kulturprojekte GmbH</w:t>
      </w:r>
      <w:r>
        <w:rPr>
          <w:sz w:val="30"/>
          <w:szCs w:val="30"/>
          <w:rtl w:val="0"/>
          <w:lang w:val="de-DE"/>
        </w:rPr>
        <w:t xml:space="preserve"> Berlin. Here are some impressions:</w:t>
      </w:r>
      <w:r>
        <w:rPr>
          <w:sz w:val="30"/>
          <w:szCs w:val="30"/>
        </w:rPr>
        <w:drawing xmlns:a="http://schemas.openxmlformats.org/drawingml/2006/main">
          <wp:anchor distT="152400" distB="152400" distL="152400" distR="152400" simplePos="0" relativeHeight="251659264" behindDoc="0" locked="0" layoutInCell="1" allowOverlap="1">
            <wp:simplePos x="0" y="0"/>
            <wp:positionH relativeFrom="margin">
              <wp:posOffset>1120285</wp:posOffset>
            </wp:positionH>
            <wp:positionV relativeFrom="line">
              <wp:posOffset>378885</wp:posOffset>
            </wp:positionV>
            <wp:extent cx="3879487" cy="2182212"/>
            <wp:effectExtent l="0" t="0" r="0" b="0"/>
            <wp:wrapTopAndBottom distT="152400" distB="152400"/>
            <wp:docPr id="1073741825" name="officeArt object" descr="Webvideo">
              <a:hlinkClick r:id="rId4"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25" name="Webvideo" descr="Webvideo">
                      <a:hlinkClick r:id="rId4" invalidUrl="" action="" tgtFrame="" tooltip="" history="1" highlightClick="0" endSnd="0"/>
                    </pic:cNvPr>
                    <pic:cNvPicPr>
                      <a:picLocks noChangeAspect="0"/>
                    </pic:cNvPicPr>
                  </pic:nvPicPr>
                  <pic:blipFill>
                    <a:blip r:embed="rId5">
                      <a:extLst/>
                    </a:blip>
                    <a:stretch>
                      <a:fillRect/>
                    </a:stretch>
                  </pic:blipFill>
                  <pic:spPr>
                    <a:xfrm>
                      <a:off x="0" y="0"/>
                      <a:ext cx="3879487" cy="2182212"/>
                    </a:xfrm>
                    <a:prstGeom prst="rect">
                      <a:avLst/>
                    </a:prstGeom>
                  </pic:spPr>
                </pic:pic>
              </a:graphicData>
            </a:graphic>
          </wp:anchor>
        </w:drawing>
      </w:r>
    </w:p>
    <w:p>
      <w:pPr>
        <w:pStyle w:val="Text"/>
        <w:spacing w:line="288" w:lineRule="auto"/>
        <w:rPr>
          <w:i w:val="1"/>
          <w:iCs w:val="1"/>
          <w:sz w:val="30"/>
          <w:szCs w:val="30"/>
        </w:rPr>
      </w:pPr>
      <w:r>
        <w:rPr>
          <w:sz w:val="30"/>
          <w:szCs w:val="30"/>
        </w:rPr>
        <w:drawing xmlns:a="http://schemas.openxmlformats.org/drawingml/2006/main">
          <wp:anchor distT="152400" distB="152400" distL="152400" distR="152400" simplePos="0" relativeHeight="251662336" behindDoc="0" locked="0" layoutInCell="1" allowOverlap="1">
            <wp:simplePos x="0" y="0"/>
            <wp:positionH relativeFrom="margin">
              <wp:posOffset>2452799</wp:posOffset>
            </wp:positionH>
            <wp:positionV relativeFrom="page">
              <wp:posOffset>298079</wp:posOffset>
            </wp:positionV>
            <wp:extent cx="1417963" cy="1890617"/>
            <wp:effectExtent l="0" t="0" r="0" b="0"/>
            <wp:wrapThrough wrapText="bothSides" distL="152400" distR="152400">
              <wp:wrapPolygon edited="1">
                <wp:start x="0" y="0"/>
                <wp:lineTo x="21600" y="0"/>
                <wp:lineTo x="21600" y="21600"/>
                <wp:lineTo x="0" y="21600"/>
                <wp:lineTo x="0" y="0"/>
              </wp:wrapPolygon>
            </wp:wrapThrough>
            <wp:docPr id="1073741826" name="officeArt object" descr="IMG_5990.HEIC"/>
            <wp:cNvGraphicFramePr/>
            <a:graphic xmlns:a="http://schemas.openxmlformats.org/drawingml/2006/main">
              <a:graphicData uri="http://schemas.openxmlformats.org/drawingml/2006/picture">
                <pic:pic xmlns:pic="http://schemas.openxmlformats.org/drawingml/2006/picture">
                  <pic:nvPicPr>
                    <pic:cNvPr id="1073741826" name="IMG_5990.HEIC" descr="IMG_5990.HEIC"/>
                    <pic:cNvPicPr>
                      <a:picLocks noChangeAspect="1"/>
                    </pic:cNvPicPr>
                  </pic:nvPicPr>
                  <pic:blipFill>
                    <a:blip r:embed="rId6">
                      <a:extLst/>
                    </a:blip>
                    <a:stretch>
                      <a:fillRect/>
                    </a:stretch>
                  </pic:blipFill>
                  <pic:spPr>
                    <a:xfrm>
                      <a:off x="0" y="0"/>
                      <a:ext cx="1417963" cy="1890617"/>
                    </a:xfrm>
                    <a:prstGeom prst="rect">
                      <a:avLst/>
                    </a:prstGeom>
                    <a:ln w="12700" cap="flat">
                      <a:noFill/>
                      <a:miter lim="400000"/>
                    </a:ln>
                    <a:effectLst/>
                  </pic:spPr>
                </pic:pic>
              </a:graphicData>
            </a:graphic>
          </wp:anchor>
        </w:drawing>
      </w:r>
      <w:r>
        <w:rPr>
          <w:sz w:val="30"/>
          <w:szCs w:val="30"/>
        </w:rPr>
        <w:drawing xmlns:a="http://schemas.openxmlformats.org/drawingml/2006/main">
          <wp:anchor distT="152400" distB="152400" distL="152400" distR="152400" simplePos="0" relativeHeight="251663360" behindDoc="0" locked="0" layoutInCell="1" allowOverlap="1">
            <wp:simplePos x="0" y="0"/>
            <wp:positionH relativeFrom="margin">
              <wp:posOffset>4661786</wp:posOffset>
            </wp:positionH>
            <wp:positionV relativeFrom="page">
              <wp:posOffset>298079</wp:posOffset>
            </wp:positionV>
            <wp:extent cx="1448128" cy="1930837"/>
            <wp:effectExtent l="0" t="0" r="0" b="0"/>
            <wp:wrapThrough wrapText="bothSides" distL="152400" distR="152400">
              <wp:wrapPolygon edited="1">
                <wp:start x="0" y="0"/>
                <wp:lineTo x="21600" y="0"/>
                <wp:lineTo x="21600" y="21600"/>
                <wp:lineTo x="0" y="21600"/>
                <wp:lineTo x="0" y="0"/>
              </wp:wrapPolygon>
            </wp:wrapThrough>
            <wp:docPr id="1073741827" name="officeArt object" descr="IMG_5994.HEIC"/>
            <wp:cNvGraphicFramePr/>
            <a:graphic xmlns:a="http://schemas.openxmlformats.org/drawingml/2006/main">
              <a:graphicData uri="http://schemas.openxmlformats.org/drawingml/2006/picture">
                <pic:pic xmlns:pic="http://schemas.openxmlformats.org/drawingml/2006/picture">
                  <pic:nvPicPr>
                    <pic:cNvPr id="1073741827" name="IMG_5994.HEIC" descr="IMG_5994.HEIC"/>
                    <pic:cNvPicPr>
                      <a:picLocks noChangeAspect="1"/>
                    </pic:cNvPicPr>
                  </pic:nvPicPr>
                  <pic:blipFill>
                    <a:blip r:embed="rId7">
                      <a:extLst/>
                    </a:blip>
                    <a:stretch>
                      <a:fillRect/>
                    </a:stretch>
                  </pic:blipFill>
                  <pic:spPr>
                    <a:xfrm>
                      <a:off x="0" y="0"/>
                      <a:ext cx="1448128" cy="1930837"/>
                    </a:xfrm>
                    <a:prstGeom prst="rect">
                      <a:avLst/>
                    </a:prstGeom>
                    <a:ln w="12700" cap="flat">
                      <a:noFill/>
                      <a:miter lim="400000"/>
                    </a:ln>
                    <a:effectLst/>
                  </pic:spPr>
                </pic:pic>
              </a:graphicData>
            </a:graphic>
          </wp:anchor>
        </w:drawing>
      </w:r>
      <w:r>
        <w:rPr>
          <w:sz w:val="30"/>
          <w:szCs w:val="30"/>
        </w:rPr>
        <w:drawing xmlns:a="http://schemas.openxmlformats.org/drawingml/2006/main">
          <wp:anchor distT="152400" distB="152400" distL="152400" distR="152400" simplePos="0" relativeHeight="251661312" behindDoc="0" locked="0" layoutInCell="1" allowOverlap="1">
            <wp:simplePos x="0" y="0"/>
            <wp:positionH relativeFrom="margin">
              <wp:posOffset>345214</wp:posOffset>
            </wp:positionH>
            <wp:positionV relativeFrom="page">
              <wp:posOffset>298079</wp:posOffset>
            </wp:positionV>
            <wp:extent cx="1417963" cy="1890617"/>
            <wp:effectExtent l="0" t="0" r="0" b="0"/>
            <wp:wrapThrough wrapText="bothSides" distL="152400" distR="152400">
              <wp:wrapPolygon edited="1">
                <wp:start x="0" y="0"/>
                <wp:lineTo x="21600" y="0"/>
                <wp:lineTo x="21600" y="21600"/>
                <wp:lineTo x="0" y="21600"/>
                <wp:lineTo x="0" y="0"/>
              </wp:wrapPolygon>
            </wp:wrapThrough>
            <wp:docPr id="1073741828" name="officeArt object" descr="IMG_5988.HEIC"/>
            <wp:cNvGraphicFramePr/>
            <a:graphic xmlns:a="http://schemas.openxmlformats.org/drawingml/2006/main">
              <a:graphicData uri="http://schemas.openxmlformats.org/drawingml/2006/picture">
                <pic:pic xmlns:pic="http://schemas.openxmlformats.org/drawingml/2006/picture">
                  <pic:nvPicPr>
                    <pic:cNvPr id="1073741828" name="IMG_5988.HEIC" descr="IMG_5988.HEIC"/>
                    <pic:cNvPicPr>
                      <a:picLocks noChangeAspect="1"/>
                    </pic:cNvPicPr>
                  </pic:nvPicPr>
                  <pic:blipFill>
                    <a:blip r:embed="rId8">
                      <a:extLst/>
                    </a:blip>
                    <a:stretch>
                      <a:fillRect/>
                    </a:stretch>
                  </pic:blipFill>
                  <pic:spPr>
                    <a:xfrm>
                      <a:off x="0" y="0"/>
                      <a:ext cx="1417963" cy="1890617"/>
                    </a:xfrm>
                    <a:prstGeom prst="rect">
                      <a:avLst/>
                    </a:prstGeom>
                    <a:ln w="12700" cap="flat">
                      <a:noFill/>
                      <a:miter lim="400000"/>
                    </a:ln>
                    <a:effectLst/>
                  </pic:spPr>
                </pic:pic>
              </a:graphicData>
            </a:graphic>
          </wp:anchor>
        </w:drawing>
      </w:r>
    </w:p>
    <w:p>
      <w:pPr>
        <w:pStyle w:val="Text"/>
        <w:spacing w:line="288" w:lineRule="auto"/>
        <w:rPr>
          <w:i w:val="1"/>
          <w:iCs w:val="1"/>
          <w:sz w:val="30"/>
          <w:szCs w:val="30"/>
        </w:rPr>
      </w:pPr>
    </w:p>
    <w:p>
      <w:pPr>
        <w:pStyle w:val="Text"/>
        <w:spacing w:line="288" w:lineRule="auto"/>
        <w:rPr>
          <w:i w:val="1"/>
          <w:iCs w:val="1"/>
          <w:sz w:val="30"/>
          <w:szCs w:val="30"/>
        </w:rPr>
      </w:pPr>
    </w:p>
    <w:p>
      <w:pPr>
        <w:pStyle w:val="Text"/>
        <w:spacing w:line="288" w:lineRule="auto"/>
        <w:rPr>
          <w:i w:val="1"/>
          <w:iCs w:val="1"/>
          <w:sz w:val="30"/>
          <w:szCs w:val="30"/>
        </w:rPr>
      </w:pPr>
    </w:p>
    <w:p>
      <w:pPr>
        <w:pStyle w:val="Text"/>
        <w:spacing w:line="288" w:lineRule="auto"/>
        <w:rPr>
          <w:i w:val="1"/>
          <w:iCs w:val="1"/>
          <w:sz w:val="30"/>
          <w:szCs w:val="30"/>
        </w:rPr>
      </w:pPr>
    </w:p>
    <w:p>
      <w:pPr>
        <w:pStyle w:val="Text"/>
        <w:spacing w:line="288" w:lineRule="auto"/>
        <w:rPr>
          <w:i w:val="1"/>
          <w:iCs w:val="1"/>
          <w:sz w:val="30"/>
          <w:szCs w:val="30"/>
        </w:rPr>
      </w:pPr>
    </w:p>
    <w:p>
      <w:pPr>
        <w:pStyle w:val="Text"/>
        <w:spacing w:line="288" w:lineRule="auto"/>
        <w:rPr>
          <w:i w:val="1"/>
          <w:iCs w:val="1"/>
          <w:sz w:val="30"/>
          <w:szCs w:val="30"/>
        </w:rPr>
      </w:pPr>
    </w:p>
    <w:p>
      <w:pPr>
        <w:pStyle w:val="Text"/>
        <w:spacing w:line="288" w:lineRule="auto"/>
        <w:rPr>
          <w:sz w:val="30"/>
          <w:szCs w:val="30"/>
        </w:rPr>
      </w:pPr>
      <w:r>
        <w:rPr>
          <w:sz w:val="30"/>
          <w:szCs w:val="30"/>
          <w:rtl w:val="0"/>
          <w:lang w:val="de-DE"/>
        </w:rPr>
        <w:t>06.08. Saarbr</w:t>
      </w:r>
      <w:r>
        <w:rPr>
          <w:sz w:val="30"/>
          <w:szCs w:val="30"/>
          <w:rtl w:val="0"/>
          <w:lang w:val="de-DE"/>
        </w:rPr>
        <w:t>ü</w:t>
      </w:r>
      <w:r>
        <w:rPr>
          <w:sz w:val="30"/>
          <w:szCs w:val="30"/>
          <w:rtl w:val="0"/>
          <w:lang w:val="de-DE"/>
        </w:rPr>
        <w:t>cken</w:t>
      </w:r>
    </w:p>
    <w:p>
      <w:pPr>
        <w:pStyle w:val="Text"/>
        <w:spacing w:line="288" w:lineRule="auto"/>
        <w:rPr>
          <w:sz w:val="30"/>
          <w:szCs w:val="30"/>
        </w:rPr>
      </w:pPr>
      <w:r>
        <w:rPr>
          <w:sz w:val="30"/>
          <w:szCs w:val="30"/>
          <w:rtl w:val="0"/>
          <w:lang w:val="de-DE"/>
        </w:rPr>
        <w:t>Das Deutsch-Amerikanische Institut Saarbr</w:t>
      </w:r>
      <w:r>
        <w:rPr>
          <w:sz w:val="30"/>
          <w:szCs w:val="30"/>
          <w:rtl w:val="0"/>
          <w:lang w:val="de-DE"/>
        </w:rPr>
        <w:t>ü</w:t>
      </w:r>
      <w:r>
        <w:rPr>
          <w:sz w:val="30"/>
          <w:szCs w:val="30"/>
          <w:rtl w:val="0"/>
          <w:lang w:val="de-DE"/>
        </w:rPr>
        <w:t>cken und die VHS hatten mir in ihrer Amerikawoche im August den roten Teppich ausgerollt.</w:t>
      </w:r>
    </w:p>
    <w:p>
      <w:pPr>
        <w:pStyle w:val="Text"/>
        <w:spacing w:line="288" w:lineRule="auto"/>
        <w:rPr>
          <w:sz w:val="30"/>
          <w:szCs w:val="30"/>
        </w:rPr>
      </w:pPr>
      <w:r>
        <w:rPr>
          <w:rStyle w:val="Hyperlink.0"/>
          <w:sz w:val="30"/>
          <w:szCs w:val="30"/>
        </w:rPr>
        <w:fldChar w:fldCharType="begin" w:fldLock="0"/>
      </w:r>
      <w:r>
        <w:rPr>
          <w:rStyle w:val="Hyperlink.0"/>
          <w:sz w:val="30"/>
          <w:szCs w:val="30"/>
        </w:rPr>
        <w:instrText xml:space="preserve"> HYPERLINK "https://www.dai-saarland.de/veranstaltungen/kalender/detailansicht?tx_news_pi1%5Baction%5D=detail&amp;tx_news_pi1%5Bcontroller%5D=News&amp;tx_news_pi1%5Bnews%5D=389&amp;cHash=10b10ff281bcbc6beabc121cac24921b"</w:instrText>
      </w:r>
      <w:r>
        <w:rPr>
          <w:rStyle w:val="Hyperlink.0"/>
          <w:sz w:val="30"/>
          <w:szCs w:val="30"/>
        </w:rPr>
        <w:fldChar w:fldCharType="separate" w:fldLock="0"/>
      </w:r>
      <w:r>
        <w:rPr>
          <w:rStyle w:val="Hyperlink.0"/>
          <w:sz w:val="30"/>
          <w:szCs w:val="30"/>
          <w:rtl w:val="0"/>
          <w:lang w:val="de-DE"/>
        </w:rPr>
        <w:t>https://www.dai-saarland.de/veranstaltungen/kalender/detailansicht?tx_news_pi1[action]=detail&amp;tx_news_pi1[controller]=News&amp;tx_news_pi1[news]=389&amp;cHash=10b10ff281bcbc6beabc121cac24921b</w:t>
      </w:r>
      <w:r>
        <w:rPr>
          <w:sz w:val="30"/>
          <w:szCs w:val="30"/>
        </w:rPr>
        <w:fldChar w:fldCharType="end" w:fldLock="0"/>
      </w:r>
    </w:p>
    <w:p>
      <w:pPr>
        <w:pStyle w:val="Text"/>
        <w:spacing w:line="288" w:lineRule="auto"/>
        <w:rPr>
          <w:sz w:val="30"/>
          <w:szCs w:val="30"/>
        </w:rPr>
      </w:pPr>
    </w:p>
    <w:p>
      <w:pPr>
        <w:pStyle w:val="Text"/>
        <w:spacing w:line="288" w:lineRule="auto"/>
        <w:rPr>
          <w:sz w:val="30"/>
          <w:szCs w:val="30"/>
        </w:rPr>
      </w:pPr>
      <w:r>
        <w:rPr>
          <w:sz w:val="30"/>
          <w:szCs w:val="30"/>
          <w:rtl w:val="0"/>
          <w:lang w:val="de-DE"/>
        </w:rPr>
        <w:t xml:space="preserve">Der Saal im Schlosskeller war hervorragend. Hier einige Fotos und ein Videoclip mit Fragment von Scott Joplins </w:t>
      </w:r>
      <w:r>
        <w:rPr>
          <w:sz w:val="30"/>
          <w:szCs w:val="30"/>
          <w:rtl w:val="0"/>
          <w:lang w:val="de-DE"/>
        </w:rPr>
        <w:t>„</w:t>
      </w:r>
      <w:r>
        <w:rPr>
          <w:sz w:val="30"/>
          <w:szCs w:val="30"/>
          <w:rtl w:val="0"/>
          <w:lang w:val="de-DE"/>
        </w:rPr>
        <w:t>The Entertainer</w:t>
      </w:r>
      <w:r>
        <w:rPr>
          <w:sz w:val="30"/>
          <w:szCs w:val="30"/>
          <w:rtl w:val="0"/>
          <w:lang w:val="de-DE"/>
        </w:rPr>
        <w:t>“</w:t>
      </w:r>
      <w:r>
        <w:rPr>
          <w:sz w:val="30"/>
          <w:szCs w:val="30"/>
          <w:rtl w:val="0"/>
          <w:lang w:val="de-DE"/>
        </w:rPr>
        <w:t>.</w:t>
      </w:r>
    </w:p>
    <w:p>
      <w:pPr>
        <w:pStyle w:val="Text"/>
        <w:spacing w:line="288" w:lineRule="auto"/>
        <w:rPr>
          <w:sz w:val="30"/>
          <w:szCs w:val="30"/>
        </w:rPr>
      </w:pPr>
      <w:r>
        <w:rPr>
          <w:sz w:val="30"/>
          <w:szCs w:val="30"/>
          <w:rtl w:val="0"/>
          <w:lang w:val="de-DE"/>
        </w:rPr>
        <w:t xml:space="preserve">The German-American Institute staged their America Week and had rolled out the red carpet for me, offering a splendid location with best technical equipment. Find some photo impressions and </w:t>
      </w:r>
      <w:r>
        <w:rPr>
          <w:sz w:val="30"/>
          <w:szCs w:val="30"/>
          <w:rtl w:val="0"/>
          <w:lang w:val="en-US"/>
        </w:rPr>
        <w:t>a video clip</w:t>
      </w:r>
      <w:r>
        <w:rPr>
          <w:sz w:val="30"/>
          <w:szCs w:val="30"/>
          <w:rtl w:val="0"/>
          <w:lang w:val="de-DE"/>
        </w:rPr>
        <w:t>.</w:t>
      </w:r>
    </w:p>
    <w:p>
      <w:pPr>
        <w:pStyle w:val="Text"/>
        <w:spacing w:line="288" w:lineRule="auto"/>
      </w:pPr>
      <w:r>
        <w:rPr>
          <w:sz w:val="30"/>
          <w:szCs w:val="30"/>
        </w:rPr>
        <w:drawing xmlns:a="http://schemas.openxmlformats.org/drawingml/2006/main">
          <wp:anchor distT="152400" distB="152400" distL="152400" distR="152400" simplePos="0" relativeHeight="251660288" behindDoc="0" locked="0" layoutInCell="1" allowOverlap="1">
            <wp:simplePos x="0" y="0"/>
            <wp:positionH relativeFrom="margin">
              <wp:posOffset>2020879</wp:posOffset>
            </wp:positionH>
            <wp:positionV relativeFrom="line">
              <wp:posOffset>2376868</wp:posOffset>
            </wp:positionV>
            <wp:extent cx="2647257" cy="1985443"/>
            <wp:effectExtent l="0" t="0" r="0" b="0"/>
            <wp:wrapTopAndBottom distT="152400" distB="152400"/>
            <wp:docPr id="1073741829" name="officeArt object" descr="Webvideo">
              <a:hlinkClick r:id="rId9" invalidUrl="" action="" tgtFrame="" tooltip="" history="1" highlightClick="0" endSnd="0"/>
            </wp:docPr>
            <wp:cNvGraphicFramePr/>
            <a:graphic xmlns:a="http://schemas.openxmlformats.org/drawingml/2006/main">
              <a:graphicData uri="http://schemas.openxmlformats.org/drawingml/2006/picture">
                <pic:pic xmlns:pic="http://schemas.openxmlformats.org/drawingml/2006/picture">
                  <pic:nvPicPr>
                    <pic:cNvPr id="1073741829" name="Webvideo" descr="Webvideo">
                      <a:hlinkClick r:id="rId9" invalidUrl="" action="" tgtFrame="" tooltip="" history="1" highlightClick="0" endSnd="0"/>
                    </pic:cNvPr>
                    <pic:cNvPicPr>
                      <a:picLocks noChangeAspect="0"/>
                    </pic:cNvPicPr>
                  </pic:nvPicPr>
                  <pic:blipFill>
                    <a:blip r:embed="rId10">
                      <a:extLst/>
                    </a:blip>
                    <a:stretch>
                      <a:fillRect/>
                    </a:stretch>
                  </pic:blipFill>
                  <pic:spPr>
                    <a:xfrm>
                      <a:off x="0" y="0"/>
                      <a:ext cx="2647257" cy="1985443"/>
                    </a:xfrm>
                    <a:prstGeom prst="rect">
                      <a:avLst/>
                    </a:prstGeom>
                  </pic:spPr>
                </pic:pic>
              </a:graphicData>
            </a:graphic>
          </wp:anchor>
        </w:drawing>
      </w:r>
      <w:r>
        <w:rPr>
          <w:sz w:val="30"/>
          <w:szCs w:val="30"/>
        </w:rPr>
        <w:drawing xmlns:a="http://schemas.openxmlformats.org/drawingml/2006/main">
          <wp:anchor distT="152400" distB="152400" distL="152400" distR="152400" simplePos="0" relativeHeight="251664384" behindDoc="0" locked="0" layoutInCell="1" allowOverlap="1">
            <wp:simplePos x="0" y="0"/>
            <wp:positionH relativeFrom="margin">
              <wp:posOffset>162334</wp:posOffset>
            </wp:positionH>
            <wp:positionV relativeFrom="line">
              <wp:posOffset>267249</wp:posOffset>
            </wp:positionV>
            <wp:extent cx="2290466" cy="1717849"/>
            <wp:effectExtent l="0" t="0" r="0" b="0"/>
            <wp:wrapTopAndBottom distT="152400" distB="152400"/>
            <wp:docPr id="1073741830" name="officeArt object" descr="IMG_1980.HEIC"/>
            <wp:cNvGraphicFramePr/>
            <a:graphic xmlns:a="http://schemas.openxmlformats.org/drawingml/2006/main">
              <a:graphicData uri="http://schemas.openxmlformats.org/drawingml/2006/picture">
                <pic:pic xmlns:pic="http://schemas.openxmlformats.org/drawingml/2006/picture">
                  <pic:nvPicPr>
                    <pic:cNvPr id="1073741830" name="IMG_1980.HEIC" descr="IMG_1980.HEIC"/>
                    <pic:cNvPicPr>
                      <a:picLocks noChangeAspect="1"/>
                    </pic:cNvPicPr>
                  </pic:nvPicPr>
                  <pic:blipFill>
                    <a:blip r:embed="rId11">
                      <a:extLst/>
                    </a:blip>
                    <a:stretch>
                      <a:fillRect/>
                    </a:stretch>
                  </pic:blipFill>
                  <pic:spPr>
                    <a:xfrm>
                      <a:off x="0" y="0"/>
                      <a:ext cx="2290466" cy="1717849"/>
                    </a:xfrm>
                    <a:prstGeom prst="rect">
                      <a:avLst/>
                    </a:prstGeom>
                    <a:ln w="12700" cap="flat">
                      <a:noFill/>
                      <a:miter lim="400000"/>
                    </a:ln>
                    <a:effectLst/>
                  </pic:spPr>
                </pic:pic>
              </a:graphicData>
            </a:graphic>
          </wp:anchor>
        </w:drawing>
      </w:r>
      <w:r>
        <w:rPr>
          <w:sz w:val="30"/>
          <w:szCs w:val="30"/>
        </w:rPr>
        <w:drawing xmlns:a="http://schemas.openxmlformats.org/drawingml/2006/main">
          <wp:anchor distT="152400" distB="152400" distL="152400" distR="152400" simplePos="0" relativeHeight="251665408" behindDoc="0" locked="0" layoutInCell="1" allowOverlap="1">
            <wp:simplePos x="0" y="0"/>
            <wp:positionH relativeFrom="margin">
              <wp:posOffset>2727916</wp:posOffset>
            </wp:positionH>
            <wp:positionV relativeFrom="line">
              <wp:posOffset>267249</wp:posOffset>
            </wp:positionV>
            <wp:extent cx="1229996" cy="1639995"/>
            <wp:effectExtent l="0" t="0" r="0" b="0"/>
            <wp:wrapThrough wrapText="bothSides" distL="152400" distR="152400">
              <wp:wrapPolygon edited="1">
                <wp:start x="0" y="0"/>
                <wp:lineTo x="21600" y="0"/>
                <wp:lineTo x="21600" y="21600"/>
                <wp:lineTo x="0" y="21600"/>
                <wp:lineTo x="0" y="0"/>
              </wp:wrapPolygon>
            </wp:wrapThrough>
            <wp:docPr id="1073741831" name="officeArt object" descr="IMG_1978.HEIC"/>
            <wp:cNvGraphicFramePr/>
            <a:graphic xmlns:a="http://schemas.openxmlformats.org/drawingml/2006/main">
              <a:graphicData uri="http://schemas.openxmlformats.org/drawingml/2006/picture">
                <pic:pic xmlns:pic="http://schemas.openxmlformats.org/drawingml/2006/picture">
                  <pic:nvPicPr>
                    <pic:cNvPr id="1073741831" name="IMG_1978.HEIC" descr="IMG_1978.HEIC"/>
                    <pic:cNvPicPr>
                      <a:picLocks noChangeAspect="1"/>
                    </pic:cNvPicPr>
                  </pic:nvPicPr>
                  <pic:blipFill>
                    <a:blip r:embed="rId12">
                      <a:extLst/>
                    </a:blip>
                    <a:stretch>
                      <a:fillRect/>
                    </a:stretch>
                  </pic:blipFill>
                  <pic:spPr>
                    <a:xfrm>
                      <a:off x="0" y="0"/>
                      <a:ext cx="1229996" cy="1639995"/>
                    </a:xfrm>
                    <a:prstGeom prst="rect">
                      <a:avLst/>
                    </a:prstGeom>
                    <a:ln w="12700" cap="flat">
                      <a:noFill/>
                      <a:miter lim="400000"/>
                    </a:ln>
                    <a:effectLst/>
                  </pic:spPr>
                </pic:pic>
              </a:graphicData>
            </a:graphic>
          </wp:anchor>
        </w:drawing>
      </w:r>
      <w:r>
        <w:rPr>
          <w:sz w:val="30"/>
          <w:szCs w:val="30"/>
        </w:rPr>
        <w:drawing xmlns:a="http://schemas.openxmlformats.org/drawingml/2006/main">
          <wp:anchor distT="152400" distB="152400" distL="152400" distR="152400" simplePos="0" relativeHeight="251666432" behindDoc="0" locked="0" layoutInCell="1" allowOverlap="1">
            <wp:simplePos x="0" y="0"/>
            <wp:positionH relativeFrom="margin">
              <wp:posOffset>4340245</wp:posOffset>
            </wp:positionH>
            <wp:positionV relativeFrom="line">
              <wp:posOffset>306373</wp:posOffset>
            </wp:positionV>
            <wp:extent cx="2186136" cy="1639602"/>
            <wp:effectExtent l="0" t="0" r="0" b="0"/>
            <wp:wrapThrough wrapText="bothSides" distL="152400" distR="152400">
              <wp:wrapPolygon edited="1">
                <wp:start x="0" y="0"/>
                <wp:lineTo x="21600" y="0"/>
                <wp:lineTo x="21600" y="21600"/>
                <wp:lineTo x="0" y="21600"/>
                <wp:lineTo x="0" y="0"/>
              </wp:wrapPolygon>
            </wp:wrapThrough>
            <wp:docPr id="1073741832" name="officeArt object" descr="4c6e4c83-5ac4-43b4-acf4-fc381fbdc2cd.JPG"/>
            <wp:cNvGraphicFramePr/>
            <a:graphic xmlns:a="http://schemas.openxmlformats.org/drawingml/2006/main">
              <a:graphicData uri="http://schemas.openxmlformats.org/drawingml/2006/picture">
                <pic:pic xmlns:pic="http://schemas.openxmlformats.org/drawingml/2006/picture">
                  <pic:nvPicPr>
                    <pic:cNvPr id="1073741832" name="4c6e4c83-5ac4-43b4-acf4-fc381fbdc2cd.JPG" descr="4c6e4c83-5ac4-43b4-acf4-fc381fbdc2cd.JPG"/>
                    <pic:cNvPicPr>
                      <a:picLocks noChangeAspect="1"/>
                    </pic:cNvPicPr>
                  </pic:nvPicPr>
                  <pic:blipFill>
                    <a:blip r:embed="rId13">
                      <a:extLst/>
                    </a:blip>
                    <a:stretch>
                      <a:fillRect/>
                    </a:stretch>
                  </pic:blipFill>
                  <pic:spPr>
                    <a:xfrm>
                      <a:off x="0" y="0"/>
                      <a:ext cx="2186136" cy="1639602"/>
                    </a:xfrm>
                    <a:prstGeom prst="rect">
                      <a:avLst/>
                    </a:prstGeom>
                    <a:ln w="12700" cap="flat">
                      <a:noFill/>
                      <a:miter lim="400000"/>
                    </a:ln>
                    <a:effectLst/>
                  </pic:spPr>
                </pic:pic>
              </a:graphicData>
            </a:graphic>
          </wp:anchor>
        </w:drawing>
      </w:r>
    </w:p>
    <w:sectPr>
      <w:headerReference w:type="default" r:id="rId14"/>
      <w:footerReference w:type="default" r:id="rId15"/>
      <w:pgSz w:w="11906" w:h="16838"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Deutsch" w:val="‘“(〔[{〈《「『【⦅〘〖«〝︵︷︹︻︽︿﹁﹃﹇﹙﹛﹝｢"/>
  <w:noLineBreaksBefore w:lang="Deutsc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Text">
    <w:name w:val="Text"/>
    <w:next w:val="Tex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shd w:val="nil" w:color="auto" w:fill="auto"/>
      <w:vertAlign w:val="baseline"/>
      <w:lang w:val="de-DE"/>
      <w14:textOutline>
        <w14:noFill/>
      </w14:textOutline>
      <w14:textFill>
        <w14:solidFill>
          <w14:srgbClr w14:val="000000"/>
        </w14:solidFill>
      </w14:textFill>
    </w:rPr>
  </w:style>
  <w:style w:type="character" w:styleId="Hyperlink.0">
    <w:name w:val="Hyperlink.0"/>
    <w:basedOn w:val="Hyperlink"/>
    <w:next w:val="Hyperlink.0"/>
    <w:rPr>
      <w:u w:val="single"/>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hyperlink" Target="https://www.youtube.com/watch?v=mVurdpSPEEY" TargetMode="Externa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hyperlink" Target="https://www.youtube.com/watch?v=gVqPPoaIpS0" TargetMode="Externa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