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37" w:rsidRDefault="007013CC">
      <w:pPr>
        <w:pStyle w:val="Standard1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  <w:u w:val="single"/>
        </w:rPr>
        <w:t>FachkoordinatorInnen-Ausbildung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für FamilienRat/Familien-Gruppen-Konferenz</w:t>
      </w:r>
      <w:r>
        <w:rPr>
          <w:b/>
          <w:bCs/>
          <w:sz w:val="30"/>
          <w:szCs w:val="30"/>
        </w:rPr>
        <w:t xml:space="preserve">               </w:t>
      </w:r>
    </w:p>
    <w:p w:rsidR="000E1237" w:rsidRDefault="007013CC">
      <w:pPr>
        <w:pStyle w:val="Standard1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vom  13. - 15.11.2019  in Köln</w:t>
      </w:r>
    </w:p>
    <w:p w:rsidR="000E1237" w:rsidRDefault="000E1237">
      <w:pPr>
        <w:pStyle w:val="Standard1"/>
        <w:rPr>
          <w:b/>
          <w:bCs/>
          <w:sz w:val="30"/>
          <w:szCs w:val="30"/>
        </w:rPr>
      </w:pPr>
    </w:p>
    <w:p w:rsidR="000E1237" w:rsidRDefault="007013CC">
      <w:pPr>
        <w:pStyle w:val="Standard1"/>
        <w:rPr>
          <w:rFonts w:eastAsia="Calibri" w:cs="Calibri"/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 xml:space="preserve">Die Ausbildung zum/zur FachkoordinatorIn (*) ermöglicht den Teilnehmenden, das Verfahren kennenzulernen und den FamilienRat zur Unterstützung  von Familien in der praktischen Arbeit einzusetzen.    </w:t>
      </w:r>
    </w:p>
    <w:p w:rsidR="000E1237" w:rsidRDefault="000E1237">
      <w:pPr>
        <w:pStyle w:val="Standard1"/>
        <w:rPr>
          <w:rFonts w:eastAsia="Calibri" w:cs="Calibri"/>
          <w:b/>
          <w:bCs/>
          <w:sz w:val="30"/>
          <w:szCs w:val="30"/>
          <w:u w:val="single"/>
        </w:rPr>
      </w:pP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Inhaltliche Schwerpunkte: </w:t>
      </w:r>
      <w:r>
        <w:rPr>
          <w:rFonts w:eastAsia="Calibri" w:cs="Calibri"/>
          <w:b/>
          <w:bCs/>
          <w:sz w:val="30"/>
          <w:szCs w:val="30"/>
        </w:rPr>
        <w:t xml:space="preserve">                                                                                                                 - FamilienRat/Familien-Gruppen-Konferenz: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 xml:space="preserve">  Geschichte und aktuelle Entwicklung                                                               - Ablauf und Phasen des FamilienRates                                                                                                   - Rolle und Aufgaben der Koordinatorin/des Koordinators                                                            - Voraussetzungen für die Arbeit als KoordinatorIn                                                                                                                               - Praktische Anwendungsmöglichkeiten                                                                                                    - Gespräche mit Kindern und Jugendlichen                                                                                      - Beauftragung durch Sozialbehörden/Sozialeinrichtungen                                                    </w:t>
      </w:r>
    </w:p>
    <w:p w:rsidR="000E1237" w:rsidRDefault="000E1237">
      <w:pPr>
        <w:pStyle w:val="Standard1"/>
        <w:rPr>
          <w:rFonts w:eastAsia="Calibri" w:cs="Calibri"/>
          <w:b/>
          <w:bCs/>
          <w:sz w:val="30"/>
          <w:szCs w:val="30"/>
        </w:rPr>
      </w:pP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Mittel und Methoden in der Ausbildung u.a.: </w:t>
      </w:r>
      <w:r>
        <w:rPr>
          <w:rFonts w:eastAsia="Calibri" w:cs="Calibri"/>
          <w:b/>
          <w:bCs/>
          <w:sz w:val="30"/>
          <w:szCs w:val="30"/>
        </w:rPr>
        <w:t xml:space="preserve">                                                                                                                            Vorträge, Gesprächsübungen, Einzelarbeit, Rollenspiele,                                                                                                         Praxisberichte, verschiedene Medien, Arbeit an Beispielfällen.</w:t>
      </w:r>
    </w:p>
    <w:p w:rsidR="000E1237" w:rsidRDefault="000E1237">
      <w:pPr>
        <w:pStyle w:val="Standard1"/>
        <w:rPr>
          <w:b/>
          <w:bCs/>
          <w:sz w:val="30"/>
          <w:szCs w:val="30"/>
        </w:rPr>
      </w:pP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Ausbildungsteam: </w:t>
      </w:r>
      <w:r>
        <w:rPr>
          <w:rFonts w:eastAsia="Calibri" w:cs="Calibr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Jakob Hausmann, von Vestrum e.V., Köln    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>Andreas Peters, Team fairaend und Vestrum e.V./Bildung</w:t>
      </w:r>
    </w:p>
    <w:p w:rsidR="000E1237" w:rsidRDefault="007013CC">
      <w:pPr>
        <w:pStyle w:val="Standard1"/>
        <w:rPr>
          <w:b/>
          <w:bCs/>
          <w:sz w:val="30"/>
          <w:szCs w:val="30"/>
          <w:u w:val="single"/>
        </w:rPr>
      </w:pPr>
      <w:r>
        <w:rPr>
          <w:rFonts w:eastAsia="Calibri" w:cs="Calibri"/>
          <w:b/>
          <w:bCs/>
          <w:sz w:val="30"/>
          <w:szCs w:val="30"/>
          <w:u w:val="single"/>
        </w:rPr>
        <w:t>Ort der Ausbildung: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 xml:space="preserve">fairaend, Kirchplatz 5, 50999 Köln                               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Zeitrahmen der Ausbildung  </w:t>
      </w:r>
      <w:r>
        <w:rPr>
          <w:rFonts w:eastAsia="Calibri" w:cs="Calibri"/>
          <w:b/>
          <w:bCs/>
          <w:sz w:val="30"/>
          <w:szCs w:val="30"/>
        </w:rPr>
        <w:t xml:space="preserve">                                                                                                             Mittwoch, den  13.11.2019, von 10 Uhr bis 17 Uhr</w:t>
      </w:r>
    </w:p>
    <w:p w:rsidR="000E1237" w:rsidRDefault="007013CC">
      <w:pPr>
        <w:pStyle w:val="Standard1"/>
        <w:rPr>
          <w:rFonts w:eastAsia="Calibri" w:cs="Calibri"/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>Donnerstag, den 14.11., von 9.30 Uhr bis 17 Uhr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</w:rPr>
        <w:t xml:space="preserve">Freitag, den  15.11., von 9.30 Uhr bis 16 Uhr                                                                                                                                                                                        </w:t>
      </w:r>
    </w:p>
    <w:p w:rsidR="000E1237" w:rsidRDefault="007013CC">
      <w:pPr>
        <w:pStyle w:val="Standard1"/>
        <w:rPr>
          <w:b/>
          <w:bCs/>
          <w:sz w:val="30"/>
          <w:szCs w:val="30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Teilnahmebeitrag: </w:t>
      </w:r>
      <w:r>
        <w:rPr>
          <w:rFonts w:eastAsia="Calibri" w:cs="Calibri"/>
          <w:b/>
          <w:bCs/>
          <w:sz w:val="30"/>
          <w:szCs w:val="30"/>
        </w:rPr>
        <w:t xml:space="preserve">465,- Euro                                                                                                                          </w:t>
      </w:r>
    </w:p>
    <w:p w:rsidR="000E1237" w:rsidRDefault="007013CC">
      <w:pPr>
        <w:pStyle w:val="Standard1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Kontakt und Informationen: </w:t>
      </w:r>
      <w:hyperlink r:id="rId6" w:history="1">
        <w:r>
          <w:rPr>
            <w:rFonts w:eastAsia="Calibri" w:cs="Calibri"/>
            <w:b/>
            <w:bCs/>
            <w:sz w:val="30"/>
            <w:szCs w:val="30"/>
          </w:rPr>
          <w:t>vestrum-bildung@web.de</w:t>
        </w:r>
      </w:hyperlink>
    </w:p>
    <w:p w:rsidR="000E1237" w:rsidRDefault="007013CC">
      <w:pPr>
        <w:pStyle w:val="Standard1"/>
        <w:rPr>
          <w:rFonts w:eastAsia="Calibri" w:cs="Calibri"/>
          <w:b/>
          <w:bCs/>
          <w:sz w:val="32"/>
          <w:szCs w:val="32"/>
          <w:u w:val="single"/>
        </w:rPr>
      </w:pPr>
      <w:r>
        <w:rPr>
          <w:rFonts w:eastAsia="Calibri" w:cs="Calibri"/>
          <w:b/>
          <w:bCs/>
          <w:sz w:val="30"/>
          <w:szCs w:val="30"/>
          <w:u w:val="single"/>
        </w:rPr>
        <w:t xml:space="preserve">Anmeldung:  </w:t>
      </w:r>
      <w:hyperlink r:id="rId7" w:history="1">
        <w:r>
          <w:rPr>
            <w:rFonts w:eastAsia="Calibri" w:cs="Calibri"/>
            <w:b/>
            <w:bCs/>
            <w:sz w:val="30"/>
            <w:szCs w:val="30"/>
            <w:u w:val="single"/>
          </w:rPr>
          <w:t>info@fairaend.de</w:t>
        </w:r>
      </w:hyperlink>
    </w:p>
    <w:p w:rsidR="000E1237" w:rsidRDefault="007013CC">
      <w:pPr>
        <w:pStyle w:val="Standard1"/>
        <w:rPr>
          <w:rFonts w:eastAsia="Calibri" w:cs="Calibri"/>
          <w:b/>
          <w:bCs/>
          <w:sz w:val="32"/>
          <w:szCs w:val="32"/>
          <w:u w:val="single"/>
        </w:rPr>
      </w:pPr>
      <w:r>
        <w:rPr>
          <w:rFonts w:eastAsia="Calibri" w:cs="Calibri"/>
          <w:b/>
          <w:bCs/>
          <w:sz w:val="30"/>
          <w:szCs w:val="30"/>
        </w:rPr>
        <w:t xml:space="preserve"> oder online über</w:t>
      </w:r>
    </w:p>
    <w:p w:rsidR="000E1237" w:rsidRDefault="003220A8">
      <w:pPr>
        <w:pStyle w:val="Standard1"/>
        <w:rPr>
          <w:rFonts w:eastAsia="Calibri" w:cs="Calibri"/>
          <w:b/>
          <w:bCs/>
          <w:sz w:val="32"/>
          <w:szCs w:val="32"/>
        </w:rPr>
      </w:pPr>
      <w:hyperlink r:id="rId8" w:history="1">
        <w:r w:rsidR="007013CC">
          <w:rPr>
            <w:rFonts w:eastAsia="Calibri" w:cs="Calibri"/>
            <w:b/>
            <w:bCs/>
            <w:sz w:val="30"/>
            <w:szCs w:val="30"/>
          </w:rPr>
          <w:t>www.fairaend.de/familienrat</w:t>
        </w:r>
      </w:hyperlink>
    </w:p>
    <w:p w:rsidR="000E1237" w:rsidRDefault="007013CC">
      <w:pPr>
        <w:pStyle w:val="Standard1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0"/>
          <w:szCs w:val="30"/>
        </w:rPr>
        <w:t xml:space="preserve">   </w:t>
      </w:r>
    </w:p>
    <w:p w:rsidR="000E1237" w:rsidRDefault="007013CC">
      <w:pPr>
        <w:pStyle w:val="Standard1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(*Nach den Richtlinien von Netzwerkkonferenzen e.V. ist Koordinator/in für FamilienRat/Familien-Gruppen-Konferenz, wer anschliessend – durch eine/n erfahrene/n Koordinator/in beraten und unterstützt – einen FamilienRat praktisch durchgeführt hat.)</w:t>
      </w:r>
    </w:p>
    <w:p w:rsidR="000E1237" w:rsidRDefault="000E1237">
      <w:pPr>
        <w:pStyle w:val="Standard1"/>
        <w:rPr>
          <w:rFonts w:eastAsia="Calibri" w:cs="Calibri"/>
          <w:b/>
          <w:bCs/>
          <w:sz w:val="32"/>
          <w:szCs w:val="32"/>
        </w:rPr>
      </w:pPr>
    </w:p>
    <w:sectPr w:rsidR="000E1237">
      <w:pgSz w:w="11905" w:h="16837"/>
      <w:pgMar w:top="115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33" w:rsidRDefault="007013CC">
      <w:r>
        <w:separator/>
      </w:r>
    </w:p>
  </w:endnote>
  <w:endnote w:type="continuationSeparator" w:id="0">
    <w:p w:rsidR="006F6033" w:rsidRDefault="0070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33" w:rsidRDefault="007013CC">
      <w:r>
        <w:rPr>
          <w:color w:val="000000"/>
        </w:rPr>
        <w:separator/>
      </w:r>
    </w:p>
  </w:footnote>
  <w:footnote w:type="continuationSeparator" w:id="0">
    <w:p w:rsidR="006F6033" w:rsidRDefault="0070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37"/>
    <w:rsid w:val="000E1237"/>
    <w:rsid w:val="003220A8"/>
    <w:rsid w:val="006F6033"/>
    <w:rsid w:val="0070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3677D1-688C-4BB1-8C37-0F6E91A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aend.de/familienra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info@fairaend.d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estrum-bildung@web.de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Gastbenutzer</cp:lastModifiedBy>
  <cp:revision>2</cp:revision>
  <cp:lastPrinted>2019-10-11T16:33:00Z</cp:lastPrinted>
  <dcterms:created xsi:type="dcterms:W3CDTF">2019-10-25T02:25:00Z</dcterms:created>
  <dcterms:modified xsi:type="dcterms:W3CDTF">2019-10-25T02:25:00Z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