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746B" w14:textId="77777777" w:rsidR="000B2C08" w:rsidRDefault="000B2C08" w:rsidP="00A76063">
      <w:pPr>
        <w:pStyle w:val="Kommentartext"/>
        <w:ind w:left="-567"/>
        <w:rPr>
          <w:spacing w:val="30"/>
        </w:rPr>
      </w:pPr>
      <w:r>
        <w:rPr>
          <w:spacing w:val="30"/>
        </w:rPr>
        <w:t xml:space="preserve">Bericht für das Mitteilungsblatt der </w:t>
      </w:r>
      <w:smartTag w:uri="urn:schemas-microsoft-com:office:smarttags" w:element="PersonName">
        <w:r>
          <w:rPr>
            <w:b/>
            <w:bCs/>
            <w:spacing w:val="30"/>
          </w:rPr>
          <w:t>Gemeinde</w:t>
        </w:r>
      </w:smartTag>
      <w:r>
        <w:rPr>
          <w:b/>
          <w:bCs/>
          <w:spacing w:val="30"/>
        </w:rPr>
        <w:t xml:space="preserve"> Illerkirchberg   </w:t>
      </w:r>
    </w:p>
    <w:p w14:paraId="1F06E18C" w14:textId="77777777" w:rsidR="000B2C08" w:rsidRDefault="000B2C08" w:rsidP="000B2C08"/>
    <w:p w14:paraId="660785EF" w14:textId="098CCD44" w:rsidR="00D97BF8" w:rsidRPr="004D5B7D" w:rsidRDefault="00000000" w:rsidP="00A76063">
      <w:pPr>
        <w:ind w:left="-567"/>
        <w:rPr>
          <w:rFonts w:ascii="England Hand DB" w:hAnsi="England Hand DB"/>
          <w:b/>
          <w:i/>
          <w:spacing w:val="30"/>
          <w:sz w:val="28"/>
        </w:rPr>
        <w:sectPr w:rsidR="00D97BF8" w:rsidRPr="004D5B7D" w:rsidSect="00D97BF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noProof/>
        </w:rPr>
        <w:pict w14:anchorId="2DB54708">
          <v:line id="_x0000_s1030" style="position:absolute;left:0;text-align:left;z-index:251660288" from="1.1pt,17.55pt" to="538.65pt,17.6pt" o:allowincell="f" strokeweight=".25pt"/>
        </w:pict>
      </w:r>
      <w:r w:rsidR="000B2C08">
        <w:rPr>
          <w:spacing w:val="30"/>
          <w:sz w:val="22"/>
        </w:rPr>
        <w:t xml:space="preserve">Ausgabe vom </w:t>
      </w:r>
      <w:r w:rsidR="000B2C08">
        <w:rPr>
          <w:rFonts w:ascii="Brush Script MT" w:hAnsi="Brush Script MT"/>
          <w:spacing w:val="30"/>
          <w:sz w:val="22"/>
        </w:rPr>
        <w:t xml:space="preserve">: </w:t>
      </w:r>
      <w:r w:rsidR="000B2C08">
        <w:rPr>
          <w:b/>
          <w:bCs/>
          <w:i/>
          <w:iCs/>
          <w:spacing w:val="30"/>
          <w:sz w:val="24"/>
        </w:rPr>
        <w:t>Freitag</w:t>
      </w:r>
      <w:r w:rsidR="008E2A84">
        <w:rPr>
          <w:b/>
          <w:bCs/>
          <w:i/>
          <w:iCs/>
          <w:spacing w:val="30"/>
          <w:sz w:val="24"/>
        </w:rPr>
        <w:t>, 2</w:t>
      </w:r>
      <w:r w:rsidR="003C3DC1">
        <w:rPr>
          <w:b/>
          <w:bCs/>
          <w:i/>
          <w:iCs/>
          <w:spacing w:val="30"/>
          <w:sz w:val="24"/>
        </w:rPr>
        <w:t>0</w:t>
      </w:r>
      <w:r w:rsidR="008E2A84">
        <w:rPr>
          <w:b/>
          <w:bCs/>
          <w:i/>
          <w:iCs/>
          <w:spacing w:val="30"/>
          <w:sz w:val="24"/>
        </w:rPr>
        <w:t>. Dezember 202</w:t>
      </w:r>
      <w:r w:rsidR="003C3DC1">
        <w:rPr>
          <w:b/>
          <w:bCs/>
          <w:i/>
          <w:iCs/>
          <w:spacing w:val="30"/>
          <w:sz w:val="24"/>
        </w:rPr>
        <w:t xml:space="preserve">4 </w:t>
      </w:r>
      <w:r w:rsidR="008E2A84">
        <w:rPr>
          <w:b/>
          <w:bCs/>
          <w:i/>
          <w:iCs/>
          <w:spacing w:val="30"/>
          <w:sz w:val="24"/>
        </w:rPr>
        <w:t>(KW 51</w:t>
      </w:r>
      <w:r w:rsidR="006F5C30">
        <w:rPr>
          <w:b/>
          <w:bCs/>
          <w:i/>
          <w:iCs/>
          <w:spacing w:val="30"/>
          <w:sz w:val="24"/>
        </w:rPr>
        <w:t>)</w:t>
      </w:r>
    </w:p>
    <w:p w14:paraId="49AA0601" w14:textId="77777777" w:rsidR="000B2C08" w:rsidRDefault="000B2C08" w:rsidP="00735739">
      <w:pPr>
        <w:rPr>
          <w:rFonts w:ascii="Arial" w:hAnsi="Arial" w:cs="Arial"/>
          <w:b/>
          <w:noProof/>
          <w:sz w:val="22"/>
          <w:szCs w:val="22"/>
        </w:rPr>
      </w:pPr>
    </w:p>
    <w:p w14:paraId="1AB52896" w14:textId="77777777" w:rsidR="00767621" w:rsidRDefault="00767621" w:rsidP="00735739">
      <w:pPr>
        <w:rPr>
          <w:rFonts w:ascii="Arial" w:hAnsi="Arial" w:cs="Arial"/>
          <w:b/>
          <w:noProof/>
          <w:sz w:val="22"/>
          <w:szCs w:val="22"/>
        </w:rPr>
      </w:pPr>
    </w:p>
    <w:p w14:paraId="32E2BC43" w14:textId="77777777" w:rsidR="000B2C08" w:rsidRDefault="000B2C08" w:rsidP="00735739">
      <w:pPr>
        <w:rPr>
          <w:rFonts w:ascii="Arial" w:hAnsi="Arial" w:cs="Arial"/>
          <w:b/>
          <w:noProof/>
          <w:sz w:val="22"/>
          <w:szCs w:val="22"/>
        </w:rPr>
      </w:pPr>
    </w:p>
    <w:p w14:paraId="3F5D31E7" w14:textId="77777777" w:rsidR="000B2C08" w:rsidRDefault="000B2C08" w:rsidP="00735739">
      <w:pPr>
        <w:rPr>
          <w:rFonts w:ascii="Arial" w:hAnsi="Arial" w:cs="Arial"/>
          <w:b/>
          <w:noProof/>
          <w:sz w:val="22"/>
          <w:szCs w:val="22"/>
        </w:rPr>
      </w:pPr>
    </w:p>
    <w:p w14:paraId="75504368" w14:textId="77777777" w:rsidR="000B2C08" w:rsidRDefault="000B2C08" w:rsidP="00735739">
      <w:pPr>
        <w:rPr>
          <w:rFonts w:ascii="Arial" w:hAnsi="Arial" w:cs="Arial"/>
          <w:b/>
          <w:noProof/>
          <w:sz w:val="22"/>
          <w:szCs w:val="22"/>
        </w:rPr>
      </w:pPr>
    </w:p>
    <w:p w14:paraId="2336DA7A" w14:textId="77777777" w:rsidR="00735739" w:rsidRDefault="00735739" w:rsidP="00735739">
      <w:pPr>
        <w:rPr>
          <w:b/>
          <w:u w:val="single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E72C145" wp14:editId="336D32DB">
            <wp:simplePos x="0" y="0"/>
            <wp:positionH relativeFrom="column">
              <wp:posOffset>-156845</wp:posOffset>
            </wp:positionH>
            <wp:positionV relativeFrom="paragraph">
              <wp:posOffset>-385445</wp:posOffset>
            </wp:positionV>
            <wp:extent cx="1028700" cy="1257300"/>
            <wp:effectExtent l="19050" t="0" r="0" b="0"/>
            <wp:wrapTight wrapText="bothSides">
              <wp:wrapPolygon edited="0">
                <wp:start x="-400" y="0"/>
                <wp:lineTo x="-400" y="21273"/>
                <wp:lineTo x="21600" y="21273"/>
                <wp:lineTo x="21600" y="0"/>
                <wp:lineTo x="-40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F44DDA3" wp14:editId="0FF7AD81">
            <wp:extent cx="1514475" cy="161925"/>
            <wp:effectExtent l="19050" t="0" r="9525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68512A" w14:textId="77777777" w:rsidR="00735739" w:rsidRDefault="00735739" w:rsidP="00735739">
      <w:pPr>
        <w:rPr>
          <w:b/>
          <w:u w:val="single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BC7E7EF" wp14:editId="2F198CE6">
            <wp:extent cx="1714500" cy="180975"/>
            <wp:effectExtent l="1905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FE7FBD" w14:textId="77777777" w:rsidR="00735739" w:rsidRDefault="00735739" w:rsidP="00735739">
      <w:pPr>
        <w:rPr>
          <w:b/>
          <w:u w:val="single"/>
        </w:rPr>
      </w:pPr>
    </w:p>
    <w:p w14:paraId="64775A70" w14:textId="77777777" w:rsidR="00B5053D" w:rsidRDefault="00B5053D"/>
    <w:p w14:paraId="51D5604A" w14:textId="77777777" w:rsidR="007B0E82" w:rsidRDefault="007B0E82"/>
    <w:p w14:paraId="01DBDC6A" w14:textId="77777777" w:rsidR="00B71B24" w:rsidRDefault="00654DB6" w:rsidP="00B71B24">
      <w:r>
        <w:t xml:space="preserve">        </w:t>
      </w:r>
    </w:p>
    <w:p w14:paraId="6AA386B4" w14:textId="77777777" w:rsidR="002B6F4B" w:rsidRDefault="002B6F4B" w:rsidP="002B6F4B">
      <w:pPr>
        <w:ind w:right="-426"/>
        <w:jc w:val="both"/>
        <w:rPr>
          <w:rFonts w:ascii="Arial" w:hAnsi="Arial" w:cs="Arial"/>
          <w:b/>
          <w:sz w:val="22"/>
          <w:szCs w:val="22"/>
        </w:rPr>
      </w:pPr>
    </w:p>
    <w:p w14:paraId="1E738A13" w14:textId="77777777" w:rsidR="00DB1319" w:rsidRDefault="008E2A84" w:rsidP="00220940">
      <w:pPr>
        <w:ind w:right="-426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Weihnachtspause im Schützenheim</w:t>
      </w:r>
      <w:r w:rsidR="00DB1319" w:rsidRPr="00DB1319">
        <w:rPr>
          <w:rFonts w:ascii="Arial" w:hAnsi="Arial" w:cs="Arial"/>
          <w:sz w:val="24"/>
          <w:szCs w:val="24"/>
        </w:rPr>
        <w:t xml:space="preserve"> </w:t>
      </w:r>
    </w:p>
    <w:p w14:paraId="5184CDD9" w14:textId="77777777" w:rsidR="00DB1319" w:rsidRDefault="00DB1319" w:rsidP="00220940">
      <w:pPr>
        <w:ind w:right="-426"/>
        <w:jc w:val="both"/>
        <w:rPr>
          <w:rFonts w:ascii="Arial" w:hAnsi="Arial" w:cs="Arial"/>
          <w:sz w:val="24"/>
          <w:szCs w:val="24"/>
          <w:u w:val="single"/>
        </w:rPr>
      </w:pPr>
    </w:p>
    <w:p w14:paraId="6ED9DA97" w14:textId="0802FBFF" w:rsidR="00DB1319" w:rsidRDefault="008E2A84" w:rsidP="00220940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Über die Weihnachtsfeiertage</w:t>
      </w:r>
      <w:r w:rsidR="00DB1319">
        <w:rPr>
          <w:rFonts w:ascii="Arial" w:hAnsi="Arial" w:cs="Arial"/>
          <w:sz w:val="22"/>
          <w:szCs w:val="22"/>
        </w:rPr>
        <w:t xml:space="preserve"> bleibt unser Schützenheim</w:t>
      </w:r>
      <w:r>
        <w:rPr>
          <w:rFonts w:ascii="Arial" w:hAnsi="Arial" w:cs="Arial"/>
          <w:sz w:val="22"/>
          <w:szCs w:val="22"/>
        </w:rPr>
        <w:t xml:space="preserve"> von Mittwoch, </w:t>
      </w:r>
      <w:r w:rsidR="003C3DC1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</w:t>
      </w:r>
      <w:r w:rsidR="003303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Dezember 202</w:t>
      </w:r>
      <w:r w:rsidR="003C3DC1">
        <w:rPr>
          <w:rFonts w:ascii="Arial" w:hAnsi="Arial" w:cs="Arial"/>
          <w:sz w:val="22"/>
          <w:szCs w:val="22"/>
        </w:rPr>
        <w:t xml:space="preserve">4 </w:t>
      </w:r>
      <w:r w:rsidR="00DB1319">
        <w:rPr>
          <w:rFonts w:ascii="Arial" w:hAnsi="Arial" w:cs="Arial"/>
          <w:sz w:val="22"/>
          <w:szCs w:val="22"/>
        </w:rPr>
        <w:t>b</w:t>
      </w:r>
      <w:r w:rsidR="005764C7">
        <w:rPr>
          <w:rFonts w:ascii="Arial" w:hAnsi="Arial" w:cs="Arial"/>
          <w:sz w:val="22"/>
          <w:szCs w:val="22"/>
        </w:rPr>
        <w:t>is einschließlich Donnerstag, 0</w:t>
      </w:r>
      <w:r w:rsidR="003C3DC1">
        <w:rPr>
          <w:rFonts w:ascii="Arial" w:hAnsi="Arial" w:cs="Arial"/>
          <w:sz w:val="22"/>
          <w:szCs w:val="22"/>
        </w:rPr>
        <w:t>2</w:t>
      </w:r>
      <w:r w:rsidR="00DB1319">
        <w:rPr>
          <w:rFonts w:ascii="Arial" w:hAnsi="Arial" w:cs="Arial"/>
          <w:sz w:val="22"/>
          <w:szCs w:val="22"/>
        </w:rPr>
        <w:t>. Januar 202</w:t>
      </w:r>
      <w:r w:rsidR="003C3DC1">
        <w:rPr>
          <w:rFonts w:ascii="Arial" w:hAnsi="Arial" w:cs="Arial"/>
          <w:sz w:val="22"/>
          <w:szCs w:val="22"/>
        </w:rPr>
        <w:t xml:space="preserve">5 </w:t>
      </w:r>
      <w:r w:rsidR="005764C7">
        <w:rPr>
          <w:rFonts w:ascii="Arial" w:hAnsi="Arial" w:cs="Arial"/>
          <w:sz w:val="22"/>
          <w:szCs w:val="22"/>
        </w:rPr>
        <w:t>geschlossen. Am 0</w:t>
      </w:r>
      <w:r w:rsidR="003C3DC1">
        <w:rPr>
          <w:rFonts w:ascii="Arial" w:hAnsi="Arial" w:cs="Arial"/>
          <w:sz w:val="22"/>
          <w:szCs w:val="22"/>
        </w:rPr>
        <w:t>3</w:t>
      </w:r>
      <w:r w:rsidR="005764C7">
        <w:rPr>
          <w:rFonts w:ascii="Arial" w:hAnsi="Arial" w:cs="Arial"/>
          <w:sz w:val="22"/>
          <w:szCs w:val="22"/>
        </w:rPr>
        <w:t xml:space="preserve">. Januar starten wir dann mit unserem Christbaumkugelschießen in das neue Jahr. Erster Trainingstag nach der Pause ist dann Mittwoch, </w:t>
      </w:r>
      <w:r w:rsidR="003C3DC1">
        <w:rPr>
          <w:rFonts w:ascii="Arial" w:hAnsi="Arial" w:cs="Arial"/>
          <w:sz w:val="22"/>
          <w:szCs w:val="22"/>
        </w:rPr>
        <w:t>08</w:t>
      </w:r>
      <w:r w:rsidR="005764C7">
        <w:rPr>
          <w:rFonts w:ascii="Arial" w:hAnsi="Arial" w:cs="Arial"/>
          <w:sz w:val="22"/>
          <w:szCs w:val="22"/>
        </w:rPr>
        <w:t>. Januar 202</w:t>
      </w:r>
      <w:r w:rsidR="003C3DC1">
        <w:rPr>
          <w:rFonts w:ascii="Arial" w:hAnsi="Arial" w:cs="Arial"/>
          <w:sz w:val="22"/>
          <w:szCs w:val="22"/>
        </w:rPr>
        <w:t>5</w:t>
      </w:r>
      <w:r w:rsidR="005764C7">
        <w:rPr>
          <w:rFonts w:ascii="Arial" w:hAnsi="Arial" w:cs="Arial"/>
          <w:sz w:val="22"/>
          <w:szCs w:val="22"/>
        </w:rPr>
        <w:t>.</w:t>
      </w:r>
    </w:p>
    <w:p w14:paraId="36A3CE1D" w14:textId="77777777" w:rsidR="005764C7" w:rsidRDefault="005764C7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452700BB" w14:textId="77777777" w:rsidR="005764C7" w:rsidRDefault="005764C7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Christbaumkugelschießen</w:t>
      </w:r>
    </w:p>
    <w:p w14:paraId="0453E9BE" w14:textId="77777777" w:rsidR="005764C7" w:rsidRDefault="005764C7" w:rsidP="005764C7">
      <w:pPr>
        <w:ind w:right="-15"/>
        <w:jc w:val="both"/>
        <w:rPr>
          <w:rFonts w:ascii="Arial" w:hAnsi="Arial" w:cs="Arial"/>
          <w:sz w:val="22"/>
          <w:szCs w:val="22"/>
        </w:rPr>
      </w:pPr>
    </w:p>
    <w:p w14:paraId="223ACF67" w14:textId="7438094E" w:rsidR="005764C7" w:rsidRDefault="005764C7" w:rsidP="005764C7">
      <w:pPr>
        <w:ind w:right="-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neue Jahr wollen wir wieder mit unserem Christbaumkugelschießen beginnen. Dazu laden wir </w:t>
      </w:r>
      <w:proofErr w:type="gramStart"/>
      <w:r>
        <w:rPr>
          <w:rFonts w:ascii="Arial" w:hAnsi="Arial" w:cs="Arial"/>
          <w:sz w:val="22"/>
          <w:szCs w:val="22"/>
        </w:rPr>
        <w:t>ganz herzlich</w:t>
      </w:r>
      <w:proofErr w:type="gramEnd"/>
      <w:r>
        <w:rPr>
          <w:rFonts w:ascii="Arial" w:hAnsi="Arial" w:cs="Arial"/>
          <w:sz w:val="22"/>
          <w:szCs w:val="22"/>
        </w:rPr>
        <w:t xml:space="preserve"> am </w:t>
      </w:r>
      <w:r w:rsidR="003303D2">
        <w:rPr>
          <w:rFonts w:ascii="Arial" w:hAnsi="Arial" w:cs="Arial"/>
          <w:b/>
          <w:sz w:val="22"/>
          <w:szCs w:val="22"/>
        </w:rPr>
        <w:t>Freitag, den 0</w:t>
      </w:r>
      <w:r w:rsidR="003C3DC1">
        <w:rPr>
          <w:rFonts w:ascii="Arial" w:hAnsi="Arial" w:cs="Arial"/>
          <w:b/>
          <w:sz w:val="22"/>
          <w:szCs w:val="22"/>
        </w:rPr>
        <w:t>3</w:t>
      </w:r>
      <w:r w:rsidR="003303D2">
        <w:rPr>
          <w:rFonts w:ascii="Arial" w:hAnsi="Arial" w:cs="Arial"/>
          <w:b/>
          <w:sz w:val="22"/>
          <w:szCs w:val="22"/>
        </w:rPr>
        <w:t>. Januar 202</w:t>
      </w:r>
      <w:r w:rsidR="003C3DC1">
        <w:rPr>
          <w:rFonts w:ascii="Arial" w:hAnsi="Arial" w:cs="Arial"/>
          <w:b/>
          <w:sz w:val="22"/>
          <w:szCs w:val="22"/>
        </w:rPr>
        <w:t xml:space="preserve">5 </w:t>
      </w:r>
      <w:r>
        <w:rPr>
          <w:rFonts w:ascii="Arial" w:hAnsi="Arial" w:cs="Arial"/>
          <w:b/>
          <w:sz w:val="22"/>
          <w:szCs w:val="22"/>
        </w:rPr>
        <w:t xml:space="preserve">ab 19.00 Uhr ins Schützenheim nach Beutelreusch </w:t>
      </w:r>
      <w:r>
        <w:rPr>
          <w:rFonts w:ascii="Arial" w:hAnsi="Arial" w:cs="Arial"/>
          <w:sz w:val="22"/>
          <w:szCs w:val="22"/>
        </w:rPr>
        <w:t>ein.</w:t>
      </w:r>
    </w:p>
    <w:p w14:paraId="453370CB" w14:textId="77777777" w:rsidR="005764C7" w:rsidRPr="00886862" w:rsidRDefault="005764C7" w:rsidP="005764C7">
      <w:pPr>
        <w:ind w:right="-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 unsere Gäste warten neben ein paar unterhaltsamen Stunden auch wieder einige tolle Preise. Wie gewohnt ist für das leibliche Wohl bestens gesorgt.</w:t>
      </w:r>
    </w:p>
    <w:p w14:paraId="617AF56F" w14:textId="77777777" w:rsidR="005764C7" w:rsidRDefault="005764C7" w:rsidP="005764C7">
      <w:pPr>
        <w:ind w:right="-1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6E67">
        <w:rPr>
          <w:rFonts w:ascii="Arial" w:hAnsi="Arial" w:cs="Arial"/>
          <w:sz w:val="22"/>
          <w:szCs w:val="22"/>
        </w:rPr>
        <w:t>Wir freuen uns darauf, zusammen mit euch ins neue Jahr zu starten</w:t>
      </w:r>
      <w:r w:rsidR="003303D2">
        <w:rPr>
          <w:rFonts w:ascii="Arial" w:hAnsi="Arial" w:cs="Arial"/>
          <w:sz w:val="22"/>
          <w:szCs w:val="22"/>
        </w:rPr>
        <w:t>.</w:t>
      </w:r>
    </w:p>
    <w:p w14:paraId="45268D6C" w14:textId="77777777" w:rsidR="00DB1319" w:rsidRDefault="00DB1319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EF91BF0" w14:textId="77777777" w:rsidR="008E2A84" w:rsidRDefault="008E2A84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Weihnachtsfeier Nachlese</w:t>
      </w:r>
    </w:p>
    <w:p w14:paraId="35B1C0EC" w14:textId="77777777" w:rsidR="008E2A84" w:rsidRDefault="008E2A84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F42E596" w14:textId="3FC02966" w:rsidR="008E2A84" w:rsidRDefault="008E2A84" w:rsidP="00220940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 vergangenen Freitag fand im Schützenheim unsere Weihnachtsfeier statt. Ein gemeinsames Essen, das Singen von Weihnachtsliedern und</w:t>
      </w:r>
      <w:r w:rsidR="003C3D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vorgetragene Weihnachtsgeschichte</w:t>
      </w:r>
      <w:r w:rsidR="003C3DC1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trugen zu einem schönen gemeinsamen Jahresausklang bei.</w:t>
      </w:r>
    </w:p>
    <w:p w14:paraId="446EB31D" w14:textId="77777777" w:rsidR="008E2A84" w:rsidRDefault="008E2A84" w:rsidP="00220940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bedanken uns bei allen, die, in welcher Form auch immer, zum Gelingen unserer Weihnachtsfeier beigetragen haben.</w:t>
      </w:r>
    </w:p>
    <w:p w14:paraId="65DA30AE" w14:textId="77777777" w:rsidR="008E2A84" w:rsidRDefault="008E2A84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3C838406" w14:textId="77777777" w:rsidR="003C3DC1" w:rsidRDefault="003E59FA" w:rsidP="00220940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 Ende des Jahres</w:t>
      </w:r>
      <w:r w:rsidR="003C3DC1">
        <w:rPr>
          <w:rFonts w:ascii="Arial" w:hAnsi="Arial" w:cs="Arial"/>
          <w:sz w:val="22"/>
          <w:szCs w:val="22"/>
        </w:rPr>
        <w:t xml:space="preserve"> ist </w:t>
      </w:r>
      <w:r>
        <w:rPr>
          <w:rFonts w:ascii="Arial" w:hAnsi="Arial" w:cs="Arial"/>
          <w:sz w:val="22"/>
          <w:szCs w:val="22"/>
        </w:rPr>
        <w:t xml:space="preserve">es wieder </w:t>
      </w:r>
      <w:r w:rsidR="003C3DC1">
        <w:rPr>
          <w:rFonts w:ascii="Arial" w:hAnsi="Arial" w:cs="Arial"/>
          <w:sz w:val="22"/>
          <w:szCs w:val="22"/>
        </w:rPr>
        <w:t xml:space="preserve">an der </w:t>
      </w:r>
      <w:r>
        <w:rPr>
          <w:rFonts w:ascii="Arial" w:hAnsi="Arial" w:cs="Arial"/>
          <w:sz w:val="22"/>
          <w:szCs w:val="22"/>
        </w:rPr>
        <w:t>Zeit, sich bei all denjenigen zu bedanken, die sich das ganze Jahr über für</w:t>
      </w:r>
      <w:r w:rsidR="003303D2">
        <w:rPr>
          <w:rFonts w:ascii="Arial" w:hAnsi="Arial" w:cs="Arial"/>
          <w:sz w:val="22"/>
          <w:szCs w:val="22"/>
        </w:rPr>
        <w:t xml:space="preserve"> unseren Verein engagiert und Zeit investiert haben.</w:t>
      </w:r>
      <w:r>
        <w:rPr>
          <w:rFonts w:ascii="Arial" w:hAnsi="Arial" w:cs="Arial"/>
          <w:sz w:val="22"/>
          <w:szCs w:val="22"/>
        </w:rPr>
        <w:t xml:space="preserve"> Ohne euren </w:t>
      </w:r>
    </w:p>
    <w:p w14:paraId="0E5D56DC" w14:textId="77777777" w:rsidR="003C3DC1" w:rsidRDefault="003C3DC1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1A26D363" w14:textId="77777777" w:rsidR="003C3DC1" w:rsidRDefault="003C3DC1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2B88DBC6" w14:textId="77777777" w:rsidR="003C3DC1" w:rsidRDefault="003C3DC1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641C36A7" w14:textId="77777777" w:rsidR="003C3DC1" w:rsidRDefault="003C3DC1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53882076" w14:textId="77777777" w:rsidR="003C3DC1" w:rsidRDefault="003C3DC1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737A7337" w14:textId="77777777" w:rsidR="003C3DC1" w:rsidRDefault="003C3DC1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771378F1" w14:textId="77777777" w:rsidR="003C3DC1" w:rsidRDefault="003C3DC1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28C985F9" w14:textId="77777777" w:rsidR="003C3DC1" w:rsidRDefault="003C3DC1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744EA2EE" w14:textId="77777777" w:rsidR="003C3DC1" w:rsidRDefault="003C3DC1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6F39C407" w14:textId="77777777" w:rsidR="003C3DC1" w:rsidRDefault="003C3DC1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3796F9B0" w14:textId="77777777" w:rsidR="003C3DC1" w:rsidRDefault="003C3DC1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2D197BA6" w14:textId="77777777" w:rsidR="003C3DC1" w:rsidRDefault="003C3DC1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0BAA0ADB" w14:textId="77777777" w:rsidR="003C3DC1" w:rsidRDefault="003C3DC1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63398173" w14:textId="77777777" w:rsidR="003C3DC1" w:rsidRDefault="003C3DC1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6FB40F23" w14:textId="487CEC34" w:rsidR="008E2A84" w:rsidRDefault="003E59FA" w:rsidP="00220940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Einsatz und eure Mithilfe würde das Vereinsleben nicht funktionieren. </w:t>
      </w:r>
      <w:r w:rsidR="0071467A" w:rsidRPr="0071467A">
        <w:rPr>
          <w:rFonts w:ascii="Arial" w:hAnsi="Arial" w:cs="Arial"/>
          <w:sz w:val="22"/>
          <w:szCs w:val="22"/>
        </w:rPr>
        <w:t>Wir würden uns freuen, auch im neuen Jahr auf eure Unterstützung und auf euer Vertrauen zählen zu können</w:t>
      </w:r>
      <w:r w:rsidR="0071467A">
        <w:rPr>
          <w:rFonts w:ascii="Arial" w:hAnsi="Arial" w:cs="Arial"/>
          <w:sz w:val="22"/>
          <w:szCs w:val="22"/>
        </w:rPr>
        <w:t>.</w:t>
      </w:r>
    </w:p>
    <w:p w14:paraId="69B5AB9F" w14:textId="77777777" w:rsidR="0071467A" w:rsidRPr="0071467A" w:rsidRDefault="0071467A" w:rsidP="0071467A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19AB8181" w14:textId="02294058" w:rsidR="0071467A" w:rsidRDefault="0071467A" w:rsidP="00220940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wünschen</w:t>
      </w:r>
      <w:r w:rsidRPr="0071467A">
        <w:rPr>
          <w:rFonts w:ascii="Arial" w:hAnsi="Arial" w:cs="Arial"/>
          <w:sz w:val="22"/>
          <w:szCs w:val="22"/>
        </w:rPr>
        <w:t xml:space="preserve"> allen frohe, besinnliche und friedliche Weihnachten, Zeit für Familie und Freunde</w:t>
      </w:r>
      <w:r>
        <w:rPr>
          <w:rFonts w:ascii="Arial" w:hAnsi="Arial" w:cs="Arial"/>
          <w:sz w:val="22"/>
          <w:szCs w:val="22"/>
        </w:rPr>
        <w:t>, sowie einen guten Start in das neue Jahr</w:t>
      </w:r>
      <w:r w:rsidR="003303D2">
        <w:rPr>
          <w:rFonts w:ascii="Arial" w:hAnsi="Arial" w:cs="Arial"/>
          <w:sz w:val="22"/>
          <w:szCs w:val="22"/>
        </w:rPr>
        <w:t xml:space="preserve"> 202</w:t>
      </w:r>
      <w:r w:rsidR="003C3DC1">
        <w:rPr>
          <w:rFonts w:ascii="Arial" w:hAnsi="Arial" w:cs="Arial"/>
          <w:sz w:val="22"/>
          <w:szCs w:val="22"/>
        </w:rPr>
        <w:t xml:space="preserve">5 </w:t>
      </w:r>
      <w:r w:rsidRPr="0071467A">
        <w:rPr>
          <w:rFonts w:ascii="Arial" w:hAnsi="Arial" w:cs="Arial"/>
          <w:sz w:val="22"/>
          <w:szCs w:val="22"/>
        </w:rPr>
        <w:t>und hoffen</w:t>
      </w:r>
      <w:r w:rsidR="00672876">
        <w:rPr>
          <w:rFonts w:ascii="Arial" w:hAnsi="Arial" w:cs="Arial"/>
          <w:sz w:val="22"/>
          <w:szCs w:val="22"/>
        </w:rPr>
        <w:t>, dann alle gesund und gut erholt</w:t>
      </w:r>
      <w:r w:rsidRPr="0071467A">
        <w:rPr>
          <w:rFonts w:ascii="Arial" w:hAnsi="Arial" w:cs="Arial"/>
          <w:sz w:val="22"/>
          <w:szCs w:val="22"/>
        </w:rPr>
        <w:t xml:space="preserve"> wieder zu sehen.</w:t>
      </w:r>
    </w:p>
    <w:p w14:paraId="224AA5C3" w14:textId="77777777" w:rsidR="003C3DC1" w:rsidRDefault="003C3DC1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108ED0CE" w14:textId="77777777" w:rsidR="0081654E" w:rsidRDefault="0081654E" w:rsidP="0081654E">
      <w:pPr>
        <w:ind w:right="-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Schriftführer</w:t>
      </w:r>
    </w:p>
    <w:p w14:paraId="51ED3950" w14:textId="77777777" w:rsidR="0081654E" w:rsidRDefault="0081654E" w:rsidP="0081654E">
      <w:pPr>
        <w:ind w:right="-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Klaus Dornacher</w:t>
      </w:r>
    </w:p>
    <w:p w14:paraId="14BCA109" w14:textId="77777777" w:rsidR="0081654E" w:rsidRDefault="0081654E" w:rsidP="0081654E">
      <w:pPr>
        <w:ind w:right="-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(E-Mail: </w:t>
      </w:r>
      <w:hyperlink r:id="rId7" w:history="1">
        <w:r w:rsidRPr="00DD62E2">
          <w:rPr>
            <w:rStyle w:val="Hyperlink"/>
            <w:rFonts w:ascii="Arial" w:hAnsi="Arial" w:cs="Arial"/>
            <w:sz w:val="22"/>
            <w:szCs w:val="22"/>
          </w:rPr>
          <w:t>sv-hubertus-oki@online.de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237A8A1F" w14:textId="77777777" w:rsidR="0081654E" w:rsidRDefault="0081654E" w:rsidP="0081654E">
      <w:pPr>
        <w:ind w:right="-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(www.sv-hubertus-oki.com)</w:t>
      </w:r>
    </w:p>
    <w:p w14:paraId="6393F692" w14:textId="77777777" w:rsidR="0071467A" w:rsidRDefault="0071467A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sectPr w:rsidR="0071467A" w:rsidSect="0021375A">
      <w:type w:val="continuous"/>
      <w:pgSz w:w="11906" w:h="16838"/>
      <w:pgMar w:top="1417" w:right="1133" w:bottom="1134" w:left="141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and Hand DB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739"/>
    <w:rsid w:val="000268BD"/>
    <w:rsid w:val="00062BFA"/>
    <w:rsid w:val="00062D27"/>
    <w:rsid w:val="000B03CD"/>
    <w:rsid w:val="000B2C08"/>
    <w:rsid w:val="000E4979"/>
    <w:rsid w:val="0011595F"/>
    <w:rsid w:val="00170152"/>
    <w:rsid w:val="001859FF"/>
    <w:rsid w:val="001A59F2"/>
    <w:rsid w:val="001D255A"/>
    <w:rsid w:val="002066E0"/>
    <w:rsid w:val="00211DB1"/>
    <w:rsid w:val="0021375A"/>
    <w:rsid w:val="00220940"/>
    <w:rsid w:val="00232F8B"/>
    <w:rsid w:val="00244015"/>
    <w:rsid w:val="002443A8"/>
    <w:rsid w:val="002477E6"/>
    <w:rsid w:val="00291AED"/>
    <w:rsid w:val="00295D70"/>
    <w:rsid w:val="002B1D7F"/>
    <w:rsid w:val="002B6F4B"/>
    <w:rsid w:val="002E592C"/>
    <w:rsid w:val="002F5E25"/>
    <w:rsid w:val="003303D2"/>
    <w:rsid w:val="00342089"/>
    <w:rsid w:val="00347F98"/>
    <w:rsid w:val="003547F0"/>
    <w:rsid w:val="003C3DC1"/>
    <w:rsid w:val="003D025A"/>
    <w:rsid w:val="003D0C82"/>
    <w:rsid w:val="003D62B9"/>
    <w:rsid w:val="003E59FA"/>
    <w:rsid w:val="00400DEA"/>
    <w:rsid w:val="00425C69"/>
    <w:rsid w:val="00430B20"/>
    <w:rsid w:val="00431782"/>
    <w:rsid w:val="0044747B"/>
    <w:rsid w:val="00472BDF"/>
    <w:rsid w:val="004D5B7D"/>
    <w:rsid w:val="004F52B7"/>
    <w:rsid w:val="005220D6"/>
    <w:rsid w:val="005527A6"/>
    <w:rsid w:val="005764C7"/>
    <w:rsid w:val="005774B3"/>
    <w:rsid w:val="005A667C"/>
    <w:rsid w:val="005D1458"/>
    <w:rsid w:val="005D7E60"/>
    <w:rsid w:val="005F69DA"/>
    <w:rsid w:val="00603147"/>
    <w:rsid w:val="00620FFD"/>
    <w:rsid w:val="00631095"/>
    <w:rsid w:val="00650561"/>
    <w:rsid w:val="00654DB6"/>
    <w:rsid w:val="006643E2"/>
    <w:rsid w:val="0066579C"/>
    <w:rsid w:val="00672876"/>
    <w:rsid w:val="00693D81"/>
    <w:rsid w:val="006961D3"/>
    <w:rsid w:val="006F5C30"/>
    <w:rsid w:val="0071467A"/>
    <w:rsid w:val="00723216"/>
    <w:rsid w:val="00734561"/>
    <w:rsid w:val="00735739"/>
    <w:rsid w:val="00765713"/>
    <w:rsid w:val="00767621"/>
    <w:rsid w:val="00775069"/>
    <w:rsid w:val="00794895"/>
    <w:rsid w:val="007B0E82"/>
    <w:rsid w:val="007C59CE"/>
    <w:rsid w:val="0081654E"/>
    <w:rsid w:val="0084193B"/>
    <w:rsid w:val="00855E0F"/>
    <w:rsid w:val="00896C6D"/>
    <w:rsid w:val="008A4EFC"/>
    <w:rsid w:val="008A7294"/>
    <w:rsid w:val="008B388F"/>
    <w:rsid w:val="008D1ECA"/>
    <w:rsid w:val="008D7937"/>
    <w:rsid w:val="008E2A84"/>
    <w:rsid w:val="009009BA"/>
    <w:rsid w:val="0091389A"/>
    <w:rsid w:val="009269F8"/>
    <w:rsid w:val="009447B8"/>
    <w:rsid w:val="009466E3"/>
    <w:rsid w:val="009743A0"/>
    <w:rsid w:val="00974C43"/>
    <w:rsid w:val="00976373"/>
    <w:rsid w:val="0098710E"/>
    <w:rsid w:val="009A5452"/>
    <w:rsid w:val="009B7D0E"/>
    <w:rsid w:val="00A07B5D"/>
    <w:rsid w:val="00A46223"/>
    <w:rsid w:val="00A76063"/>
    <w:rsid w:val="00A9329C"/>
    <w:rsid w:val="00AC0D65"/>
    <w:rsid w:val="00AF0CF7"/>
    <w:rsid w:val="00AF3069"/>
    <w:rsid w:val="00B016C0"/>
    <w:rsid w:val="00B14F84"/>
    <w:rsid w:val="00B2105C"/>
    <w:rsid w:val="00B25697"/>
    <w:rsid w:val="00B36101"/>
    <w:rsid w:val="00B36804"/>
    <w:rsid w:val="00B404E5"/>
    <w:rsid w:val="00B45550"/>
    <w:rsid w:val="00B5053D"/>
    <w:rsid w:val="00B50819"/>
    <w:rsid w:val="00B57DE0"/>
    <w:rsid w:val="00B71B24"/>
    <w:rsid w:val="00BB4EA6"/>
    <w:rsid w:val="00BD0F8D"/>
    <w:rsid w:val="00BF00A5"/>
    <w:rsid w:val="00C11103"/>
    <w:rsid w:val="00C145B7"/>
    <w:rsid w:val="00C16223"/>
    <w:rsid w:val="00C1688C"/>
    <w:rsid w:val="00C20824"/>
    <w:rsid w:val="00C239E3"/>
    <w:rsid w:val="00C26DA4"/>
    <w:rsid w:val="00C40F7B"/>
    <w:rsid w:val="00C4356C"/>
    <w:rsid w:val="00C55025"/>
    <w:rsid w:val="00C6181B"/>
    <w:rsid w:val="00C64569"/>
    <w:rsid w:val="00C94CF4"/>
    <w:rsid w:val="00CA0319"/>
    <w:rsid w:val="00CA514B"/>
    <w:rsid w:val="00CA6AB8"/>
    <w:rsid w:val="00CA7346"/>
    <w:rsid w:val="00CB54D9"/>
    <w:rsid w:val="00CB7231"/>
    <w:rsid w:val="00CC02A4"/>
    <w:rsid w:val="00CE3789"/>
    <w:rsid w:val="00CE4E53"/>
    <w:rsid w:val="00CF2DFC"/>
    <w:rsid w:val="00CF63BA"/>
    <w:rsid w:val="00D03863"/>
    <w:rsid w:val="00D06B23"/>
    <w:rsid w:val="00D36BB9"/>
    <w:rsid w:val="00D47773"/>
    <w:rsid w:val="00D50DCB"/>
    <w:rsid w:val="00D709F0"/>
    <w:rsid w:val="00D75E9A"/>
    <w:rsid w:val="00D97BF8"/>
    <w:rsid w:val="00DB1243"/>
    <w:rsid w:val="00DB1319"/>
    <w:rsid w:val="00DC34F3"/>
    <w:rsid w:val="00DE2126"/>
    <w:rsid w:val="00DE60FB"/>
    <w:rsid w:val="00DF32C1"/>
    <w:rsid w:val="00E0426E"/>
    <w:rsid w:val="00E0626A"/>
    <w:rsid w:val="00E07279"/>
    <w:rsid w:val="00E076FD"/>
    <w:rsid w:val="00E1677E"/>
    <w:rsid w:val="00E33BCC"/>
    <w:rsid w:val="00E45FC0"/>
    <w:rsid w:val="00E51FCC"/>
    <w:rsid w:val="00E56855"/>
    <w:rsid w:val="00E603B1"/>
    <w:rsid w:val="00E63F45"/>
    <w:rsid w:val="00EA0B6F"/>
    <w:rsid w:val="00ED3DAE"/>
    <w:rsid w:val="00ED7CED"/>
    <w:rsid w:val="00EF3B9C"/>
    <w:rsid w:val="00F02387"/>
    <w:rsid w:val="00F02CAD"/>
    <w:rsid w:val="00F06BD4"/>
    <w:rsid w:val="00F2235C"/>
    <w:rsid w:val="00F43727"/>
    <w:rsid w:val="00F6058D"/>
    <w:rsid w:val="00FA1E04"/>
    <w:rsid w:val="00FA627D"/>
    <w:rsid w:val="00FD0072"/>
    <w:rsid w:val="00FF12C4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  <w14:docId w14:val="4A112C24"/>
  <w15:docId w15:val="{75FF7A87-0623-4A54-8B94-CC523CB0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57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5739"/>
    <w:rPr>
      <w:rFonts w:ascii="Tahoma" w:eastAsia="Times New Roman" w:hAnsi="Tahoma" w:cs="Tahoma"/>
      <w:sz w:val="16"/>
      <w:szCs w:val="16"/>
      <w:lang w:eastAsia="de-DE"/>
    </w:rPr>
  </w:style>
  <w:style w:type="paragraph" w:styleId="Kommentartext">
    <w:name w:val="annotation text"/>
    <w:basedOn w:val="Standard"/>
    <w:link w:val="KommentartextZchn"/>
    <w:semiHidden/>
    <w:rsid w:val="000B2C08"/>
  </w:style>
  <w:style w:type="character" w:customStyle="1" w:styleId="KommentartextZchn">
    <w:name w:val="Kommentartext Zchn"/>
    <w:basedOn w:val="Absatz-Standardschriftart"/>
    <w:link w:val="Kommentartext"/>
    <w:semiHidden/>
    <w:rsid w:val="000B2C08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rsid w:val="004D5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9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-hubertus-oki@onlin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Dornacher, Klaus</cp:lastModifiedBy>
  <cp:revision>6</cp:revision>
  <cp:lastPrinted>2014-09-01T19:04:00Z</cp:lastPrinted>
  <dcterms:created xsi:type="dcterms:W3CDTF">2023-12-19T13:01:00Z</dcterms:created>
  <dcterms:modified xsi:type="dcterms:W3CDTF">2024-12-16T19:20:00Z</dcterms:modified>
</cp:coreProperties>
</file>