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5" w:rsidRPr="0023202C" w:rsidRDefault="0023202C" w:rsidP="00965B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r w:rsidRPr="0023202C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8B7B" wp14:editId="0D78CFFE">
                <wp:simplePos x="0" y="0"/>
                <wp:positionH relativeFrom="column">
                  <wp:posOffset>471566</wp:posOffset>
                </wp:positionH>
                <wp:positionV relativeFrom="paragraph">
                  <wp:posOffset>-753110</wp:posOffset>
                </wp:positionV>
                <wp:extent cx="4803751" cy="1403985"/>
                <wp:effectExtent l="0" t="0" r="0" b="63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2C" w:rsidRPr="0023202C" w:rsidRDefault="003A326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EVALUATIEFORMULIER </w:t>
                            </w:r>
                            <w:r w:rsidR="0023202C" w:rsidRPr="0023202C">
                              <w:rPr>
                                <w:b/>
                                <w:sz w:val="40"/>
                                <w:szCs w:val="40"/>
                              </w:rPr>
                              <w:t>COACHING SNEEK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.15pt;margin-top:-59.3pt;width:37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" stroked="f">
                <v:textbox style="mso-fit-shape-to-text:t">
                  <w:txbxContent>
                    <w:p w:rsidR="0023202C" w:rsidRPr="0023202C" w:rsidRDefault="003A326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EVALUATIEFORMULIER </w:t>
                      </w:r>
                      <w:r w:rsidR="0023202C" w:rsidRPr="0023202C">
                        <w:rPr>
                          <w:b/>
                          <w:sz w:val="40"/>
                          <w:szCs w:val="40"/>
                        </w:rPr>
                        <w:t>COACHING SNEEK</w:t>
                      </w:r>
                    </w:p>
                  </w:txbxContent>
                </v:textbox>
              </v:shape>
            </w:pict>
          </mc:Fallback>
        </mc:AlternateContent>
      </w:r>
      <w:r w:rsidR="00965B35" w:rsidRPr="002320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 xml:space="preserve">Reflectieformulier voor de </w:t>
      </w:r>
      <w:r w:rsidR="00177CF5" w:rsidRPr="002320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 xml:space="preserve">cliënt </w:t>
      </w:r>
    </w:p>
    <w:p w:rsidR="00965B35" w:rsidRPr="00F07B79" w:rsidRDefault="00965B35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Naam</w:t>
      </w:r>
      <w:r w:rsidR="0023202C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 </w:t>
      </w:r>
      <w:r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:</w:t>
      </w:r>
      <w:r w:rsidR="00CC446F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 </w:t>
      </w:r>
      <w:r w:rsidR="0023202C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Datum</w:t>
      </w:r>
      <w:r w:rsidR="0023202C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 :</w:t>
      </w:r>
      <w:r w:rsidR="00CC44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CE5E3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="0023202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1. Hoe is het gesprek </w:t>
      </w:r>
      <w:r w:rsidR="00801EFF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/ zijn de gesprekken 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verlopen, h</w:t>
      </w: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eb je je voldoende uitgesproken?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.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965B35" w:rsidRPr="00F07B79" w:rsidRDefault="009C06A6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2. 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Wat voelde je in het gesprek</w:t>
      </w:r>
      <w:r w:rsidR="00801EFF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/de gesprekken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965B35" w:rsidRPr="00F07B79" w:rsidRDefault="009C06A6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3. 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Wat heeft het je opgeleverd?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965B35" w:rsidRPr="00F07B79" w:rsidRDefault="009C06A6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4. 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een </w:t>
      </w: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opdracht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gemaakt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zo ja welke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E53BF9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965B35" w:rsidRPr="00F07B79" w:rsidRDefault="009C06A6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5. 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Hoe vond je het om ze te maken</w:t>
      </w: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wat houd je er aan over?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</w:p>
    <w:p w:rsidR="00965B35" w:rsidRPr="00F07B79" w:rsidRDefault="009C06A6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6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W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aar zou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je de</w:t>
      </w:r>
      <w:r w:rsidR="00801EFF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/een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volgende keer over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willen </w:t>
      </w:r>
      <w:r w:rsidR="00325CA8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doorpraten en op welke termijn?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  <w:t>7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Hoe voelde je je toen je wegging, h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oe is het na het gesprek gegaan?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965B35" w:rsidRPr="00F07B79" w:rsidRDefault="00C46E57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8</w:t>
      </w:r>
      <w:r w:rsidR="00CE5E30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Wat heb je gedaan</w:t>
      </w:r>
      <w:r w:rsidR="009C06A6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r w:rsidR="00CE5E30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en/</w:t>
      </w:r>
      <w:r w:rsidR="009C06A6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of ga je anders doen</w:t>
      </w:r>
      <w:r w:rsidR="00965B35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9C06A6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9C06A6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9C06A6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965B35" w:rsidRPr="00F07B79" w:rsidRDefault="00C46E57" w:rsidP="0096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9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Welke afspraken heb je 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( evt. 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met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mij en) met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jezelf </w:t>
      </w:r>
      <w:r w:rsidR="00965B35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gemaakt?</w:t>
      </w:r>
      <w:r w:rsidR="00CE5E30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9C06A6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9C06A6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C46E57" w:rsidRPr="00F07B79" w:rsidRDefault="00CE5E30" w:rsidP="00C4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1</w:t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0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Hoe heb je het feit dat je gecoacht bent ervaren?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 xml:space="preserve">. . . . . . . . . . . . . . . . . . . . . . . . . . . . . . . . . . . . . . . . . . . . . . . . . . . . . . . . . . . . . . . . . . . . . . . . . . . . </w:t>
      </w:r>
      <w:r w:rsidR="009C06A6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11</w:t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. H</w:t>
      </w:r>
      <w:r w:rsidR="00C46E57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oe vond je het gesprek gaan en waarom</w:t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, is er iets wat je anders had gewild</w:t>
      </w:r>
      <w:r w:rsidR="00C46E57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C46E57" w:rsidRPr="00F07B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. . . . . . . . . . . . . . . . . . . . . . . . . . . . . . . . . . . . . . . . . . . . . . . . . . . . . . . . . . . . . . . . . . . . . . . . . . . . 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</w:p>
    <w:p w:rsidR="00E53BF9" w:rsidRPr="00F07B79" w:rsidRDefault="00CE5E30" w:rsidP="00E5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lastRenderedPageBreak/>
        <w:t>1</w:t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2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In welke mate werkte het voor jou?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 xml:space="preserve">. . . . . . . . . . . . . . . . . . . . . . . . . . . . . . . . . . . . . . . . . . . . . . . . . . . . . . . . . . . . . . . . . . . . . . . . . . . . </w:t>
      </w:r>
      <w:r w:rsidR="009C06A6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1</w:t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3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Wat vond je sterke punten aan de manier van coachen?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  <w:t>1</w:t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4</w:t>
      </w:r>
      <w:r w:rsidR="009C06A6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Wat had </w:t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ik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kunnen doen om het traject voor jou nog effectiever te maken?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</w:p>
    <w:p w:rsidR="00E53BF9" w:rsidRPr="00F07B79" w:rsidRDefault="00C10F31" w:rsidP="00E5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1</w:t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5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="00C3698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Welk cijfer geef je de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coaching</w:t>
      </w:r>
      <w:r w:rsidR="00EC7D1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in relatie tot de duur van het </w:t>
      </w:r>
      <w:r w:rsidR="00C3698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coaching traject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  <w:r w:rsidR="00C3698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met behulp van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onderstaande cursief geformuleerde criteria op een schaal van 1–10?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  <w:gridCol w:w="826"/>
      </w:tblGrid>
      <w:tr w:rsidR="00E53BF9" w:rsidRPr="00F07B79" w:rsidTr="002547C9">
        <w:trPr>
          <w:tblCellSpacing w:w="0" w:type="dxa"/>
        </w:trPr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Criteria:</w:t>
            </w:r>
          </w:p>
        </w:tc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Cijfer</w:t>
            </w:r>
          </w:p>
        </w:tc>
      </w:tr>
      <w:tr w:rsidR="00E53BF9" w:rsidRPr="00F07B79" w:rsidTr="002547C9">
        <w:trPr>
          <w:tblCellSpacing w:w="0" w:type="dxa"/>
        </w:trPr>
        <w:tc>
          <w:tcPr>
            <w:tcW w:w="0" w:type="auto"/>
            <w:hideMark/>
          </w:tcPr>
          <w:p w:rsidR="00E53BF9" w:rsidRPr="00F07B79" w:rsidRDefault="00EC7D19" w:rsidP="00E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  <w:r w:rsidR="00E53BF9"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professionaliteit van de coach</w:t>
            </w:r>
          </w:p>
        </w:tc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  . . . . .</w:t>
            </w:r>
          </w:p>
        </w:tc>
      </w:tr>
      <w:tr w:rsidR="00E53BF9" w:rsidRPr="00F07B79" w:rsidTr="002547C9">
        <w:trPr>
          <w:tblCellSpacing w:w="0" w:type="dxa"/>
        </w:trPr>
        <w:tc>
          <w:tcPr>
            <w:tcW w:w="0" w:type="auto"/>
            <w:hideMark/>
          </w:tcPr>
          <w:p w:rsidR="00E53BF9" w:rsidRPr="00F07B79" w:rsidRDefault="00EC7D19" w:rsidP="00E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  <w:r w:rsidR="00E53BF9"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betrokkenheid van de coach met jou als mens</w:t>
            </w:r>
          </w:p>
        </w:tc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  . . . . .</w:t>
            </w:r>
          </w:p>
        </w:tc>
      </w:tr>
      <w:tr w:rsidR="00E53BF9" w:rsidRPr="00F07B79" w:rsidTr="002547C9">
        <w:trPr>
          <w:tblCellSpacing w:w="0" w:type="dxa"/>
        </w:trPr>
        <w:tc>
          <w:tcPr>
            <w:tcW w:w="0" w:type="auto"/>
            <w:hideMark/>
          </w:tcPr>
          <w:p w:rsidR="00E53BF9" w:rsidRPr="00F07B79" w:rsidRDefault="00EC7D19" w:rsidP="00E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  <w:r w:rsidR="00E53BF9"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effectiviteit van de coaching voor het bereiken van jouw doelen</w:t>
            </w:r>
          </w:p>
        </w:tc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  . . . . .</w:t>
            </w:r>
          </w:p>
        </w:tc>
      </w:tr>
      <w:tr w:rsidR="00E53BF9" w:rsidRPr="00F07B79" w:rsidTr="002547C9">
        <w:trPr>
          <w:tblCellSpacing w:w="0" w:type="dxa"/>
        </w:trPr>
        <w:tc>
          <w:tcPr>
            <w:tcW w:w="0" w:type="auto"/>
            <w:hideMark/>
          </w:tcPr>
          <w:p w:rsidR="00E53BF9" w:rsidRPr="00F07B79" w:rsidRDefault="00EC7D19" w:rsidP="00E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  <w:r w:rsidR="00E53BF9"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Jouw eigen houding en inzet tijdens het coachtraject</w:t>
            </w:r>
          </w:p>
        </w:tc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  . . . . .</w:t>
            </w:r>
          </w:p>
        </w:tc>
      </w:tr>
      <w:tr w:rsidR="00E53BF9" w:rsidRPr="00F07B79" w:rsidTr="002547C9">
        <w:trPr>
          <w:tblCellSpacing w:w="0" w:type="dxa"/>
        </w:trPr>
        <w:tc>
          <w:tcPr>
            <w:tcW w:w="0" w:type="auto"/>
            <w:hideMark/>
          </w:tcPr>
          <w:p w:rsidR="00E53BF9" w:rsidRPr="00F07B79" w:rsidRDefault="00EC7D19" w:rsidP="00E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  <w:r w:rsidR="00E53BF9" w:rsidRPr="00F07B7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Het resultaat dat de coaching in het algemeen voor jou heeft gehad</w:t>
            </w:r>
          </w:p>
        </w:tc>
        <w:tc>
          <w:tcPr>
            <w:tcW w:w="0" w:type="auto"/>
            <w:hideMark/>
          </w:tcPr>
          <w:p w:rsidR="00E53BF9" w:rsidRPr="00F07B79" w:rsidRDefault="00E53BF9" w:rsidP="00254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F07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 xml:space="preserve">  . . . . . </w:t>
            </w:r>
          </w:p>
        </w:tc>
      </w:tr>
    </w:tbl>
    <w:p w:rsidR="00D6621D" w:rsidRPr="00F07B79" w:rsidRDefault="00E25090" w:rsidP="00C46E57">
      <w:pPr>
        <w:spacing w:before="100" w:beforeAutospacing="1" w:after="100" w:afterAutospacing="1" w:line="240" w:lineRule="auto"/>
      </w:pP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1</w:t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6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. 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W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anneer je geen vervolgafspraak maakt</w:t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  <w:r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dan</w:t>
      </w:r>
      <w:r w:rsidR="00EF6491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graag</w:t>
      </w:r>
      <w:r w:rsidR="00E53BF9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een referentie schrijven?</w:t>
      </w:r>
      <w:r w:rsidR="00C46E57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  <w:r w:rsidR="00E06318" w:rsidRPr="00F07B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</w:r>
      <w:r w:rsidR="00EF6491" w:rsidRPr="00F07B79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Deze wordt, tenzij jij aangeeft dat je dat niet wenst, </w:t>
      </w:r>
      <w:r w:rsidR="00C46E57" w:rsidRPr="00F07B79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mogelijk anoniem geplaatst op de website en kan anderen onder meer helpen een beeld te vormen van wat er voor hun mogelijk is</w:t>
      </w:r>
      <w:r w:rsidR="00EC7D1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 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br/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E53BF9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>. . . . . . . . . . . . . . . . . . . . . . . . . . . . . . . . . . . . . . . . . . . . . . . . . . . . . . . . . . . . . . . . . . . . . . . . . . . .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  <w:t>. . . . . . . . . . . . . . . . . . . . . . . . . . . . . . . . . . . . . . . . . . . . . . . . . . . . . . . . . . . . . . . . . . . . . . . . . . . .</w:t>
      </w:r>
      <w:r w:rsidR="00C46E57" w:rsidRPr="00F07B7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br/>
      </w:r>
      <w:r w:rsidR="00C46E57" w:rsidRPr="00F07B79">
        <w:rPr>
          <w:i/>
        </w:rPr>
        <w:br/>
      </w:r>
      <w:r w:rsidR="00E53BF9" w:rsidRPr="00F07B79">
        <w:t>Bedankt</w:t>
      </w:r>
      <w:r w:rsidR="009B01B4" w:rsidRPr="00F07B79">
        <w:t xml:space="preserve">! </w:t>
      </w:r>
      <w:r w:rsidR="0023202C" w:rsidRPr="00F07B79">
        <w:br/>
        <w:t>Alle goeds!</w:t>
      </w:r>
      <w:r w:rsidR="009B01B4" w:rsidRPr="00F07B79">
        <w:t xml:space="preserve"> </w:t>
      </w:r>
      <w:r w:rsidR="0023202C" w:rsidRPr="00F07B79">
        <w:t xml:space="preserve">Hartelijke </w:t>
      </w:r>
      <w:r w:rsidR="002F232D" w:rsidRPr="00F07B79">
        <w:t>groet</w:t>
      </w:r>
      <w:r w:rsidR="00E53BF9" w:rsidRPr="00F07B79">
        <w:t>,</w:t>
      </w:r>
      <w:r w:rsidR="00E53BF9" w:rsidRPr="00F07B79">
        <w:br/>
        <w:t>Bert</w:t>
      </w:r>
      <w:r w:rsidR="00C07838">
        <w:t xml:space="preserve"> de Jonge</w:t>
      </w:r>
      <w:bookmarkStart w:id="0" w:name="_GoBack"/>
      <w:bookmarkEnd w:id="0"/>
    </w:p>
    <w:sectPr w:rsidR="00D6621D" w:rsidRPr="00F0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FC5"/>
    <w:multiLevelType w:val="hybridMultilevel"/>
    <w:tmpl w:val="6F160DD4"/>
    <w:lvl w:ilvl="0" w:tplc="74EA8F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1B23"/>
    <w:multiLevelType w:val="hybridMultilevel"/>
    <w:tmpl w:val="569AAC06"/>
    <w:lvl w:ilvl="0" w:tplc="9CBC568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E9B"/>
    <w:multiLevelType w:val="hybridMultilevel"/>
    <w:tmpl w:val="185E0BB4"/>
    <w:lvl w:ilvl="0" w:tplc="460488C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6D04"/>
    <w:multiLevelType w:val="hybridMultilevel"/>
    <w:tmpl w:val="8850E0BE"/>
    <w:lvl w:ilvl="0" w:tplc="1FB486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B5C1A"/>
    <w:multiLevelType w:val="hybridMultilevel"/>
    <w:tmpl w:val="1CA2FCCA"/>
    <w:lvl w:ilvl="0" w:tplc="3FF062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5"/>
    <w:rsid w:val="001735C6"/>
    <w:rsid w:val="00177CF5"/>
    <w:rsid w:val="0023202C"/>
    <w:rsid w:val="002F232D"/>
    <w:rsid w:val="00325CA8"/>
    <w:rsid w:val="003A3265"/>
    <w:rsid w:val="00801EFF"/>
    <w:rsid w:val="00965B35"/>
    <w:rsid w:val="009B01B4"/>
    <w:rsid w:val="009C06A6"/>
    <w:rsid w:val="00C07838"/>
    <w:rsid w:val="00C10F31"/>
    <w:rsid w:val="00C36989"/>
    <w:rsid w:val="00C46E57"/>
    <w:rsid w:val="00CC446F"/>
    <w:rsid w:val="00CE5E30"/>
    <w:rsid w:val="00D6621D"/>
    <w:rsid w:val="00E06318"/>
    <w:rsid w:val="00E25090"/>
    <w:rsid w:val="00E53BF9"/>
    <w:rsid w:val="00EC7D19"/>
    <w:rsid w:val="00EF6491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B35"/>
  </w:style>
  <w:style w:type="paragraph" w:styleId="Kop1">
    <w:name w:val="heading 1"/>
    <w:basedOn w:val="Standaard"/>
    <w:link w:val="Kop1Char"/>
    <w:uiPriority w:val="9"/>
    <w:qFormat/>
    <w:rsid w:val="0096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5B3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noindent">
    <w:name w:val="noindent"/>
    <w:basedOn w:val="Standaard"/>
    <w:rsid w:val="0096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indent1">
    <w:name w:val="noindent1"/>
    <w:basedOn w:val="Standaard"/>
    <w:rsid w:val="0096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C7D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B35"/>
  </w:style>
  <w:style w:type="paragraph" w:styleId="Kop1">
    <w:name w:val="heading 1"/>
    <w:basedOn w:val="Standaard"/>
    <w:link w:val="Kop1Char"/>
    <w:uiPriority w:val="9"/>
    <w:qFormat/>
    <w:rsid w:val="0096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5B3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noindent">
    <w:name w:val="noindent"/>
    <w:basedOn w:val="Standaard"/>
    <w:rsid w:val="0096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indent1">
    <w:name w:val="noindent1"/>
    <w:basedOn w:val="Standaard"/>
    <w:rsid w:val="0096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C7D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8</cp:revision>
  <dcterms:created xsi:type="dcterms:W3CDTF">2019-07-07T17:31:00Z</dcterms:created>
  <dcterms:modified xsi:type="dcterms:W3CDTF">2021-09-01T14:03:00Z</dcterms:modified>
</cp:coreProperties>
</file>