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1"/>
        <w:spacing w:before="100" w:line="300" w:lineRule="auto"/>
        <w:rPr>
          <w:rFonts w:ascii="Arial" w:cs="Arial" w:hAnsi="Arial" w:eastAsia="Arial"/>
          <w:b w:val="1"/>
          <w:bCs w:val="1"/>
          <w:spacing w:val="52"/>
          <w:sz w:val="30"/>
          <w:szCs w:val="30"/>
        </w:rPr>
      </w:pPr>
      <w:r>
        <w:rPr>
          <w:rFonts w:ascii="Arial" w:hAnsi="Arial"/>
          <w:b w:val="1"/>
          <w:bCs w:val="1"/>
          <w:spacing w:val="52"/>
          <w:sz w:val="30"/>
          <w:szCs w:val="30"/>
          <w:rtl w:val="0"/>
          <w:lang w:val="de-DE"/>
        </w:rPr>
        <w:t>Fragebogen zur Erstellung eines Genogramms</w:t>
      </w:r>
    </w:p>
    <w:p>
      <w:pPr>
        <w:pStyle w:val="Standard"/>
        <w:rPr>
          <w:rFonts w:ascii="Arial" w:cs="Arial" w:hAnsi="Arial" w:eastAsia="Arial"/>
          <w:b w:val="1"/>
          <w:bCs w:val="1"/>
          <w:spacing w:val="52"/>
          <w:sz w:val="30"/>
          <w:szCs w:val="30"/>
        </w:rPr>
      </w:pPr>
    </w:p>
    <w:p>
      <w:pPr>
        <w:pStyle w:val="Standard"/>
        <w:spacing w:before="100" w:line="300" w:lineRule="auto"/>
        <w:rPr>
          <w:rFonts w:ascii="Arial" w:cs="Arial" w:hAnsi="Arial" w:eastAsia="Arial"/>
          <w:i w:val="1"/>
          <w:iCs w:val="1"/>
          <w:sz w:val="28"/>
          <w:szCs w:val="28"/>
        </w:rPr>
      </w:pPr>
      <w:r>
        <w:rPr>
          <w:rFonts w:ascii="Arial" w:hAnsi="Arial"/>
          <w:i w:val="1"/>
          <w:iCs w:val="1"/>
          <w:sz w:val="28"/>
          <w:szCs w:val="28"/>
          <w:rtl w:val="0"/>
          <w:lang w:val="de-DE"/>
        </w:rPr>
        <w:t>A.  Angaben zur Person:</w:t>
      </w:r>
    </w:p>
    <w:p>
      <w:pPr>
        <w:pStyle w:val="Standard"/>
        <w:numPr>
          <w:ilvl w:val="0"/>
          <w:numId w:val="2"/>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Vorname und Name</w:t>
      </w:r>
    </w:p>
    <w:p>
      <w:pPr>
        <w:pStyle w:val="Standard"/>
        <w:numPr>
          <w:ilvl w:val="0"/>
          <w:numId w:val="2"/>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Geburtstag und Geburtsland</w:t>
      </w:r>
    </w:p>
    <w:p>
      <w:pPr>
        <w:pStyle w:val="Standard"/>
        <w:numPr>
          <w:ilvl w:val="0"/>
          <w:numId w:val="2"/>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Anschrift und Telefon (evt. e-Mail und Fax)</w:t>
      </w:r>
    </w:p>
    <w:p>
      <w:pPr>
        <w:pStyle w:val="Standard"/>
        <w:numPr>
          <w:ilvl w:val="0"/>
          <w:numId w:val="2"/>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Was ist Ihr Anliegen, weshalb wollen Sie eine Aufstellung machen?</w:t>
      </w:r>
    </w:p>
    <w:p>
      <w:pPr>
        <w:pStyle w:val="Standard"/>
        <w:rPr>
          <w:rFonts w:ascii="Arial" w:cs="Arial" w:hAnsi="Arial" w:eastAsia="Arial"/>
          <w:b w:val="1"/>
          <w:bCs w:val="1"/>
          <w:sz w:val="20"/>
          <w:szCs w:val="20"/>
        </w:rPr>
      </w:pPr>
    </w:p>
    <w:p>
      <w:pPr>
        <w:pStyle w:val="Standard"/>
        <w:rPr>
          <w:rFonts w:ascii="Arial" w:cs="Arial" w:hAnsi="Arial" w:eastAsia="Arial"/>
          <w:b w:val="1"/>
          <w:bCs w:val="1"/>
          <w:sz w:val="20"/>
          <w:szCs w:val="20"/>
        </w:rPr>
      </w:pPr>
    </w:p>
    <w:p>
      <w:pPr>
        <w:pStyle w:val="Standard"/>
        <w:rPr>
          <w:rFonts w:ascii="Arial" w:cs="Arial" w:hAnsi="Arial" w:eastAsia="Arial"/>
          <w:b w:val="1"/>
          <w:bCs w:val="1"/>
          <w:sz w:val="20"/>
          <w:szCs w:val="20"/>
        </w:rPr>
      </w:pPr>
    </w:p>
    <w:p>
      <w:pPr>
        <w:pStyle w:val="Standard"/>
        <w:spacing w:before="100" w:after="240" w:line="300" w:lineRule="auto"/>
        <w:rPr>
          <w:rFonts w:ascii="Arial" w:cs="Arial" w:hAnsi="Arial" w:eastAsia="Arial"/>
          <w:i w:val="1"/>
          <w:iCs w:val="1"/>
          <w:sz w:val="28"/>
          <w:szCs w:val="28"/>
        </w:rPr>
      </w:pPr>
      <w:r>
        <w:rPr>
          <w:rFonts w:ascii="Arial" w:hAnsi="Arial"/>
          <w:i w:val="1"/>
          <w:iCs w:val="1"/>
          <w:sz w:val="28"/>
          <w:szCs w:val="28"/>
          <w:rtl w:val="0"/>
          <w:lang w:val="de-DE"/>
        </w:rPr>
        <w:t>B  Angaben zum Herkunftssystem:</w:t>
      </w:r>
    </w:p>
    <w:p>
      <w:pPr>
        <w:pStyle w:val="Überschrift 3"/>
        <w:spacing w:before="100" w:line="300" w:lineRule="auto"/>
        <w:rPr>
          <w:rFonts w:ascii="Arial" w:cs="Arial" w:hAnsi="Arial" w:eastAsia="Arial"/>
          <w:i w:val="1"/>
          <w:iCs w:val="1"/>
          <w:sz w:val="26"/>
          <w:szCs w:val="26"/>
        </w:rPr>
      </w:pPr>
      <w:r>
        <w:rPr>
          <w:i w:val="1"/>
          <w:iCs w:val="1"/>
          <w:sz w:val="28"/>
          <w:szCs w:val="28"/>
          <w:rtl w:val="0"/>
          <w:lang w:val="de-DE"/>
        </w:rPr>
        <w:t>I</w:t>
      </w:r>
      <w:r>
        <w:rPr>
          <w:rFonts w:ascii="Arial" w:hAnsi="Arial"/>
          <w:i w:val="1"/>
          <w:iCs w:val="1"/>
          <w:sz w:val="26"/>
          <w:szCs w:val="26"/>
          <w:rtl w:val="0"/>
          <w:lang w:val="de-DE"/>
        </w:rPr>
        <w:t>. System der Eltern</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Name und Alter der Eltern, Geburtsland</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Name und Alter der eigenen Geschwister, auch Halb- und Adoptivgeschwister sowie eventuelle Fehl- oder Totgeburten, ebenso Abtreibungen, sofern bekannt.</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Name und Alter der Geschwister der Eltern, auch Halb- und Adoptivgeschwister sowie eventuelle Fehl- oder Totgeburten, ebenso Abtreibungen, sofern bekannt.</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Fr</w:t>
      </w:r>
      <w:r>
        <w:rPr>
          <w:rFonts w:ascii="Arial" w:hAnsi="Arial" w:hint="default"/>
          <w:sz w:val="22"/>
          <w:szCs w:val="22"/>
          <w:rtl w:val="0"/>
          <w:lang w:val="de-DE"/>
        </w:rPr>
        <w:t>ü</w:t>
      </w:r>
      <w:r>
        <w:rPr>
          <w:rFonts w:ascii="Arial" w:hAnsi="Arial"/>
          <w:sz w:val="22"/>
          <w:szCs w:val="22"/>
          <w:rtl w:val="0"/>
          <w:lang w:val="de-DE"/>
        </w:rPr>
        <w:t>here Partner der Eltern mit Namen, soweit bekannt.</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Kinder, die aus einer solchen fr</w:t>
      </w:r>
      <w:r>
        <w:rPr>
          <w:rFonts w:ascii="Arial" w:hAnsi="Arial" w:hint="default"/>
          <w:sz w:val="22"/>
          <w:szCs w:val="22"/>
          <w:rtl w:val="0"/>
          <w:lang w:val="de-DE"/>
        </w:rPr>
        <w:t>ü</w:t>
      </w:r>
      <w:r>
        <w:rPr>
          <w:rFonts w:ascii="Arial" w:hAnsi="Arial"/>
          <w:sz w:val="22"/>
          <w:szCs w:val="22"/>
          <w:rtl w:val="0"/>
          <w:lang w:val="de-DE"/>
        </w:rPr>
        <w:t>heren Verbindung hervorgingen, auch wenn sie nicht bei der Familie lebten</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Schwere Schicksale wie z.B. Behinderung eines Familienangeh</w:t>
      </w:r>
      <w:r>
        <w:rPr>
          <w:rFonts w:ascii="Arial" w:hAnsi="Arial" w:hint="default"/>
          <w:sz w:val="22"/>
          <w:szCs w:val="22"/>
          <w:rtl w:val="0"/>
          <w:lang w:val="de-DE"/>
        </w:rPr>
        <w:t>ö</w:t>
      </w:r>
      <w:r>
        <w:rPr>
          <w:rFonts w:ascii="Arial" w:hAnsi="Arial"/>
          <w:sz w:val="22"/>
          <w:szCs w:val="22"/>
          <w:rtl w:val="0"/>
          <w:lang w:val="de-DE"/>
        </w:rPr>
        <w:t>rigen, schwere Erkrankungen (Krebs, Depressionen, Psychosen), alle Arten von Suchterkrankungen (Tabletten, Alkohol, illegale Drogen, Spielsucht, etc.), jede Form von Verbrechen (Unterschlagen von Geldern oder Erbe, Mord und Morddrohung), sexueller Missbrauch, alles was im Zusammenhang mit Kriegen steht (Opfer- oder T</w:t>
      </w:r>
      <w:r>
        <w:rPr>
          <w:rFonts w:ascii="Arial" w:hAnsi="Arial" w:hint="default"/>
          <w:sz w:val="22"/>
          <w:szCs w:val="22"/>
          <w:rtl w:val="0"/>
          <w:lang w:val="de-DE"/>
        </w:rPr>
        <w:t>ä</w:t>
      </w:r>
      <w:r>
        <w:rPr>
          <w:rFonts w:ascii="Arial" w:hAnsi="Arial"/>
          <w:sz w:val="22"/>
          <w:szCs w:val="22"/>
          <w:rtl w:val="0"/>
          <w:lang w:val="de-DE"/>
        </w:rPr>
        <w:t xml:space="preserve">terschaft, Vertreibung etc.), Selbstmord, Frauen, die im Wochenbett gestorben sind, Konkurs und </w:t>
      </w:r>
      <w:r>
        <w:rPr>
          <w:rFonts w:ascii="Arial" w:hAnsi="Arial" w:hint="default"/>
          <w:sz w:val="22"/>
          <w:szCs w:val="22"/>
          <w:rtl w:val="0"/>
          <w:lang w:val="de-DE"/>
        </w:rPr>
        <w:t>Ü</w:t>
      </w:r>
      <w:r>
        <w:rPr>
          <w:rFonts w:ascii="Arial" w:hAnsi="Arial"/>
          <w:sz w:val="22"/>
          <w:szCs w:val="22"/>
          <w:rtl w:val="0"/>
          <w:lang w:val="de-DE"/>
        </w:rPr>
        <w:t>berschuldung.</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Dunkle Geheimnisse: unter diesen Punkt geh</w:t>
      </w:r>
      <w:r>
        <w:rPr>
          <w:rFonts w:ascii="Arial" w:hAnsi="Arial" w:hint="default"/>
          <w:sz w:val="22"/>
          <w:szCs w:val="22"/>
          <w:rtl w:val="0"/>
          <w:lang w:val="de-DE"/>
        </w:rPr>
        <w:t>ö</w:t>
      </w:r>
      <w:r>
        <w:rPr>
          <w:rFonts w:ascii="Arial" w:hAnsi="Arial"/>
          <w:sz w:val="22"/>
          <w:szCs w:val="22"/>
          <w:rtl w:val="0"/>
          <w:lang w:val="de-DE"/>
        </w:rPr>
        <w:t xml:space="preserve">ren Themen - sofern sie bekannt sind - </w:t>
      </w:r>
      <w:r>
        <w:rPr>
          <w:rFonts w:ascii="Arial" w:hAnsi="Arial" w:hint="default"/>
          <w:sz w:val="22"/>
          <w:szCs w:val="22"/>
          <w:rtl w:val="0"/>
          <w:lang w:val="de-DE"/>
        </w:rPr>
        <w:t>ü</w:t>
      </w:r>
      <w:r>
        <w:rPr>
          <w:rFonts w:ascii="Arial" w:hAnsi="Arial"/>
          <w:sz w:val="22"/>
          <w:szCs w:val="22"/>
          <w:rtl w:val="0"/>
          <w:lang w:val="de-DE"/>
        </w:rPr>
        <w:t xml:space="preserve">ber die, die Familie nur ungern oder gar nicht spricht. Das kann ein uneheliches Kind des Vaters sein, welches weggegeben wurde oder der </w:t>
      </w:r>
      <w:r>
        <w:rPr>
          <w:rFonts w:ascii="Arial" w:hAnsi="Arial" w:hint="default"/>
          <w:sz w:val="22"/>
          <w:szCs w:val="22"/>
          <w:rtl w:val="0"/>
          <w:lang w:val="de-DE"/>
        </w:rPr>
        <w:t>„</w:t>
      </w:r>
      <w:r>
        <w:rPr>
          <w:rFonts w:ascii="Arial" w:hAnsi="Arial"/>
          <w:sz w:val="22"/>
          <w:szCs w:val="22"/>
          <w:rtl w:val="0"/>
          <w:lang w:val="de-DE"/>
        </w:rPr>
        <w:t>b</w:t>
      </w:r>
      <w:r>
        <w:rPr>
          <w:rFonts w:ascii="Arial" w:hAnsi="Arial" w:hint="default"/>
          <w:sz w:val="22"/>
          <w:szCs w:val="22"/>
          <w:rtl w:val="0"/>
          <w:lang w:val="de-DE"/>
        </w:rPr>
        <w:t>ö</w:t>
      </w:r>
      <w:r>
        <w:rPr>
          <w:rFonts w:ascii="Arial" w:hAnsi="Arial"/>
          <w:sz w:val="22"/>
          <w:szCs w:val="22"/>
          <w:rtl w:val="0"/>
          <w:lang w:val="de-DE"/>
        </w:rPr>
        <w:t>se</w:t>
      </w:r>
      <w:r>
        <w:rPr>
          <w:rFonts w:ascii="Arial" w:hAnsi="Arial" w:hint="default"/>
          <w:sz w:val="22"/>
          <w:szCs w:val="22"/>
          <w:rtl w:val="0"/>
          <w:lang w:val="de-DE"/>
        </w:rPr>
        <w:t xml:space="preserve">“ </w:t>
      </w:r>
      <w:r>
        <w:rPr>
          <w:rFonts w:ascii="Arial" w:hAnsi="Arial"/>
          <w:sz w:val="22"/>
          <w:szCs w:val="22"/>
          <w:rtl w:val="0"/>
          <w:lang w:val="de-DE"/>
        </w:rPr>
        <w:t>Onkel, der im Gef</w:t>
      </w:r>
      <w:r>
        <w:rPr>
          <w:rFonts w:ascii="Arial" w:hAnsi="Arial" w:hint="default"/>
          <w:sz w:val="22"/>
          <w:szCs w:val="22"/>
          <w:rtl w:val="0"/>
          <w:lang w:val="de-DE"/>
        </w:rPr>
        <w:t>ä</w:t>
      </w:r>
      <w:r>
        <w:rPr>
          <w:rFonts w:ascii="Arial" w:hAnsi="Arial"/>
          <w:sz w:val="22"/>
          <w:szCs w:val="22"/>
          <w:rtl w:val="0"/>
          <w:lang w:val="de-DE"/>
        </w:rPr>
        <w:t>ngnis sitzt.</w:t>
      </w:r>
    </w:p>
    <w:p>
      <w:pPr>
        <w:pStyle w:val="Standard"/>
        <w:numPr>
          <w:ilvl w:val="0"/>
          <w:numId w:val="4"/>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Sonstiges: unter dieser Rubrik k</w:t>
      </w:r>
      <w:r>
        <w:rPr>
          <w:rFonts w:ascii="Arial" w:hAnsi="Arial" w:hint="default"/>
          <w:sz w:val="22"/>
          <w:szCs w:val="22"/>
          <w:rtl w:val="0"/>
          <w:lang w:val="de-DE"/>
        </w:rPr>
        <w:t>ö</w:t>
      </w:r>
      <w:r>
        <w:rPr>
          <w:rFonts w:ascii="Arial" w:hAnsi="Arial"/>
          <w:sz w:val="22"/>
          <w:szCs w:val="22"/>
          <w:rtl w:val="0"/>
          <w:lang w:val="de-DE"/>
        </w:rPr>
        <w:t>nnen Sie all das eintragen, was sich unter den anderen genannten Punkten nicht einordnen l</w:t>
      </w:r>
      <w:r>
        <w:rPr>
          <w:rFonts w:ascii="Arial" w:hAnsi="Arial" w:hint="default"/>
          <w:sz w:val="22"/>
          <w:szCs w:val="22"/>
          <w:rtl w:val="0"/>
          <w:lang w:val="de-DE"/>
        </w:rPr>
        <w:t>ä</w:t>
      </w:r>
      <w:r>
        <w:rPr>
          <w:rFonts w:ascii="Arial" w:hAnsi="Arial"/>
          <w:sz w:val="22"/>
          <w:szCs w:val="22"/>
          <w:rtl w:val="0"/>
          <w:lang w:val="de-DE"/>
        </w:rPr>
        <w:t>sst. Schwere Schicksale der Urgro</w:t>
      </w:r>
      <w:r>
        <w:rPr>
          <w:rFonts w:ascii="Arial" w:hAnsi="Arial" w:hint="default"/>
          <w:sz w:val="22"/>
          <w:szCs w:val="22"/>
          <w:rtl w:val="0"/>
          <w:lang w:val="de-DE"/>
        </w:rPr>
        <w:t>ß</w:t>
      </w:r>
      <w:r>
        <w:rPr>
          <w:rFonts w:ascii="Arial" w:hAnsi="Arial"/>
          <w:sz w:val="22"/>
          <w:szCs w:val="22"/>
          <w:rtl w:val="0"/>
          <w:lang w:val="de-DE"/>
        </w:rPr>
        <w:t>eltern (siehe auch Punkt 5 und 6). Hierher geh</w:t>
      </w:r>
      <w:r>
        <w:rPr>
          <w:rFonts w:ascii="Arial" w:hAnsi="Arial" w:hint="default"/>
          <w:sz w:val="22"/>
          <w:szCs w:val="22"/>
          <w:rtl w:val="0"/>
          <w:lang w:val="de-DE"/>
        </w:rPr>
        <w:t>ö</w:t>
      </w:r>
      <w:r>
        <w:rPr>
          <w:rFonts w:ascii="Arial" w:hAnsi="Arial"/>
          <w:sz w:val="22"/>
          <w:szCs w:val="22"/>
          <w:rtl w:val="0"/>
          <w:lang w:val="de-DE"/>
        </w:rPr>
        <w:t>ren auch Schicksale, die nicht unmittelbar mit dem Familiensystem in Zusammenhang stehen. Z.B. Schuldthemen (die Mutter verursachte einen Unfall bei dem ein Kind t</w:t>
      </w:r>
      <w:r>
        <w:rPr>
          <w:rFonts w:ascii="Arial" w:hAnsi="Arial" w:hint="default"/>
          <w:sz w:val="22"/>
          <w:szCs w:val="22"/>
          <w:rtl w:val="0"/>
          <w:lang w:val="de-DE"/>
        </w:rPr>
        <w:t>ö</w:t>
      </w:r>
      <w:r>
        <w:rPr>
          <w:rFonts w:ascii="Arial" w:hAnsi="Arial"/>
          <w:sz w:val="22"/>
          <w:szCs w:val="22"/>
          <w:rtl w:val="0"/>
          <w:lang w:val="de-DE"/>
        </w:rPr>
        <w:t>dlich verungl</w:t>
      </w:r>
      <w:r>
        <w:rPr>
          <w:rFonts w:ascii="Arial" w:hAnsi="Arial" w:hint="default"/>
          <w:sz w:val="22"/>
          <w:szCs w:val="22"/>
          <w:rtl w:val="0"/>
          <w:lang w:val="de-DE"/>
        </w:rPr>
        <w:t>ü</w:t>
      </w:r>
      <w:r>
        <w:rPr>
          <w:rFonts w:ascii="Arial" w:hAnsi="Arial"/>
          <w:sz w:val="22"/>
          <w:szCs w:val="22"/>
          <w:rtl w:val="0"/>
          <w:lang w:val="de-DE"/>
        </w:rPr>
        <w:t>ckt ist).</w:t>
      </w:r>
    </w:p>
    <w:p>
      <w:pPr>
        <w:pStyle w:val="Standard"/>
        <w:rPr>
          <w:rFonts w:ascii="Arial" w:cs="Arial" w:hAnsi="Arial" w:eastAsia="Arial"/>
          <w:b w:val="1"/>
          <w:bCs w:val="1"/>
          <w:sz w:val="20"/>
          <w:szCs w:val="20"/>
        </w:rPr>
      </w:pPr>
    </w:p>
    <w:p>
      <w:pPr>
        <w:pStyle w:val="Überschrift 3"/>
        <w:pageBreakBefore w:val="1"/>
        <w:spacing w:before="100" w:line="300" w:lineRule="auto"/>
        <w:rPr>
          <w:rFonts w:ascii="Arial" w:cs="Arial" w:hAnsi="Arial" w:eastAsia="Arial"/>
          <w:i w:val="1"/>
          <w:iCs w:val="1"/>
          <w:sz w:val="26"/>
          <w:szCs w:val="26"/>
        </w:rPr>
      </w:pPr>
      <w:r>
        <w:rPr>
          <w:i w:val="1"/>
          <w:iCs w:val="1"/>
          <w:sz w:val="28"/>
          <w:szCs w:val="28"/>
          <w:rtl w:val="0"/>
          <w:lang w:val="de-DE"/>
        </w:rPr>
        <w:t>II</w:t>
      </w:r>
      <w:r>
        <w:rPr>
          <w:rFonts w:ascii="Arial" w:hAnsi="Arial"/>
          <w:i w:val="1"/>
          <w:iCs w:val="1"/>
          <w:sz w:val="26"/>
          <w:szCs w:val="26"/>
          <w:rtl w:val="0"/>
          <w:lang w:val="de-DE"/>
        </w:rPr>
        <w:t>. System der Gro</w:t>
      </w:r>
      <w:r>
        <w:rPr>
          <w:rFonts w:ascii="Arial" w:hAnsi="Arial" w:hint="default"/>
          <w:i w:val="1"/>
          <w:iCs w:val="1"/>
          <w:sz w:val="26"/>
          <w:szCs w:val="26"/>
          <w:rtl w:val="0"/>
          <w:lang w:val="de-DE"/>
        </w:rPr>
        <w:t>ß</w:t>
      </w:r>
      <w:r>
        <w:rPr>
          <w:rFonts w:ascii="Arial" w:hAnsi="Arial"/>
          <w:i w:val="1"/>
          <w:iCs w:val="1"/>
          <w:sz w:val="26"/>
          <w:szCs w:val="26"/>
          <w:rtl w:val="0"/>
          <w:lang w:val="de-DE"/>
        </w:rPr>
        <w:t>eltern</w:t>
      </w:r>
    </w:p>
    <w:p>
      <w:pPr>
        <w:pStyle w:val="Textkörper"/>
        <w:spacing w:before="100"/>
      </w:pPr>
      <w:r>
        <w:rPr>
          <w:rtl w:val="0"/>
          <w:lang w:val="de-DE"/>
        </w:rPr>
        <w:t>Nach Beantwortung aller Fragen von 1 bis 8 folgt nun die gleiche Ausf</w:t>
      </w:r>
      <w:r>
        <w:rPr>
          <w:rtl w:val="0"/>
          <w:lang w:val="de-DE"/>
        </w:rPr>
        <w:t>ü</w:t>
      </w:r>
      <w:r>
        <w:rPr>
          <w:rtl w:val="0"/>
          <w:lang w:val="de-DE"/>
        </w:rPr>
        <w:t>hrung f</w:t>
      </w:r>
      <w:r>
        <w:rPr>
          <w:rtl w:val="0"/>
          <w:lang w:val="de-DE"/>
        </w:rPr>
        <w:t>ü</w:t>
      </w:r>
      <w:r>
        <w:rPr>
          <w:rtl w:val="0"/>
          <w:lang w:val="de-DE"/>
        </w:rPr>
        <w:t>r beide Gro</w:t>
      </w:r>
      <w:r>
        <w:rPr>
          <w:rtl w:val="0"/>
          <w:lang w:val="de-DE"/>
        </w:rPr>
        <w:t>ß</w:t>
      </w:r>
      <w:r>
        <w:rPr>
          <w:rtl w:val="0"/>
          <w:lang w:val="de-DE"/>
        </w:rPr>
        <w:t>elternteile. Bei Frage 2 gen</w:t>
      </w:r>
      <w:r>
        <w:rPr>
          <w:rtl w:val="0"/>
          <w:lang w:val="de-DE"/>
        </w:rPr>
        <w:t>ü</w:t>
      </w:r>
      <w:r>
        <w:rPr>
          <w:rtl w:val="0"/>
          <w:lang w:val="de-DE"/>
        </w:rPr>
        <w:t>gt jedoch die Anzahl der Geschwister, und lediglich diejenigen mit schweren Schicksalen sollten namentlich erw</w:t>
      </w:r>
      <w:r>
        <w:rPr>
          <w:rtl w:val="0"/>
          <w:lang w:val="de-DE"/>
        </w:rPr>
        <w:t>ä</w:t>
      </w:r>
      <w:r>
        <w:rPr>
          <w:rtl w:val="0"/>
          <w:lang w:val="de-DE"/>
        </w:rPr>
        <w:t xml:space="preserve">hnt sein. Hilfreich ist es auch zu wissen in welchem Alter die Schicksale geschehen sind. Die Personen, die bereits verstorben sind, kennzeichnen Sie bitte mit dem Vermerk </w:t>
      </w:r>
      <w:r>
        <w:rPr>
          <w:rtl w:val="0"/>
          <w:lang w:val="de-DE"/>
        </w:rPr>
        <w:t>„</w:t>
      </w:r>
      <w:r>
        <w:rPr>
          <w:rFonts w:ascii="Arial Unicode MS" w:cs="Arial Unicode MS" w:hAnsi="Arial Unicode MS" w:eastAsia="Arial Unicode MS" w:hint="default"/>
          <w:b w:val="0"/>
          <w:bCs w:val="0"/>
          <w:i w:val="0"/>
          <w:iCs w:val="0"/>
          <w:rtl w:val="0"/>
          <w:lang w:val="de-DE"/>
        </w:rPr>
        <w:t>✝</w:t>
      </w:r>
      <w:r>
        <w:rPr>
          <w:rtl w:val="0"/>
          <w:lang w:val="de-DE"/>
        </w:rPr>
        <w:t>“</w:t>
      </w:r>
      <w:r>
        <w:rPr>
          <w:rtl w:val="0"/>
          <w:lang w:val="de-DE"/>
        </w:rPr>
        <w:t>.</w:t>
      </w:r>
    </w:p>
    <w:p>
      <w:pPr>
        <w:pStyle w:val="Textkörper"/>
        <w:spacing w:before="100"/>
      </w:pPr>
    </w:p>
    <w:p>
      <w:pPr>
        <w:pStyle w:val="Textkörper"/>
        <w:spacing w:before="100"/>
        <w:rPr>
          <w:i w:val="1"/>
          <w:iCs w:val="1"/>
        </w:rPr>
      </w:pPr>
    </w:p>
    <w:p>
      <w:pPr>
        <w:pStyle w:val="Standard"/>
        <w:spacing w:before="100" w:line="300" w:lineRule="auto"/>
        <w:rPr>
          <w:rFonts w:ascii="Arial" w:cs="Arial" w:hAnsi="Arial" w:eastAsia="Arial"/>
          <w:i w:val="1"/>
          <w:iCs w:val="1"/>
          <w:sz w:val="28"/>
          <w:szCs w:val="28"/>
        </w:rPr>
      </w:pPr>
      <w:r>
        <w:rPr>
          <w:rFonts w:ascii="Arial" w:hAnsi="Arial"/>
          <w:i w:val="1"/>
          <w:iCs w:val="1"/>
          <w:sz w:val="28"/>
          <w:szCs w:val="28"/>
          <w:rtl w:val="0"/>
          <w:lang w:val="de-DE"/>
        </w:rPr>
        <w:t>C  Angaben zum Gegenwartssystem</w:t>
      </w:r>
    </w:p>
    <w:p>
      <w:pPr>
        <w:pStyle w:val="Standard"/>
        <w:rPr>
          <w:rFonts w:ascii="Arial" w:cs="Arial" w:hAnsi="Arial" w:eastAsia="Arial"/>
          <w:i w:val="1"/>
          <w:iCs w:val="1"/>
          <w:sz w:val="22"/>
          <w:szCs w:val="22"/>
        </w:rPr>
      </w:pPr>
    </w:p>
    <w:p>
      <w:pPr>
        <w:pStyle w:val="Standard"/>
        <w:numPr>
          <w:ilvl w:val="0"/>
          <w:numId w:val="6"/>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Name und Alter des derzeitigen Partners sowie dessen Geburtsland</w:t>
      </w:r>
    </w:p>
    <w:p>
      <w:pPr>
        <w:pStyle w:val="Standard"/>
        <w:numPr>
          <w:ilvl w:val="0"/>
          <w:numId w:val="6"/>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Name und Geburtsjahr der gemeinsamen Kinder, ebenso Fehl- oder Totgeburten sowie Abtreibungen</w:t>
      </w:r>
    </w:p>
    <w:p>
      <w:pPr>
        <w:pStyle w:val="Standard"/>
        <w:numPr>
          <w:ilvl w:val="0"/>
          <w:numId w:val="6"/>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Fr</w:t>
      </w:r>
      <w:r>
        <w:rPr>
          <w:rFonts w:ascii="Arial" w:hAnsi="Arial" w:hint="default"/>
          <w:sz w:val="22"/>
          <w:szCs w:val="22"/>
          <w:rtl w:val="0"/>
          <w:lang w:val="de-DE"/>
        </w:rPr>
        <w:t>ü</w:t>
      </w:r>
      <w:r>
        <w:rPr>
          <w:rFonts w:ascii="Arial" w:hAnsi="Arial"/>
          <w:sz w:val="22"/>
          <w:szCs w:val="22"/>
          <w:rtl w:val="0"/>
          <w:lang w:val="de-DE"/>
        </w:rPr>
        <w:t>here Partner, die von Bedeutung waren (Ehepartner, die gro</w:t>
      </w:r>
      <w:r>
        <w:rPr>
          <w:rFonts w:ascii="Arial" w:hAnsi="Arial" w:hint="default"/>
          <w:sz w:val="22"/>
          <w:szCs w:val="22"/>
          <w:rtl w:val="0"/>
          <w:lang w:val="de-DE"/>
        </w:rPr>
        <w:t>ß</w:t>
      </w:r>
      <w:r>
        <w:rPr>
          <w:rFonts w:ascii="Arial" w:hAnsi="Arial"/>
          <w:sz w:val="22"/>
          <w:szCs w:val="22"/>
          <w:rtl w:val="0"/>
          <w:lang w:val="de-DE"/>
        </w:rPr>
        <w:t>e Liebe, jedoch alle Partnerschaften, aus denen ein Kind hervorging oder hervorgegangen w</w:t>
      </w:r>
      <w:r>
        <w:rPr>
          <w:rFonts w:ascii="Arial" w:hAnsi="Arial" w:hint="default"/>
          <w:sz w:val="22"/>
          <w:szCs w:val="22"/>
          <w:rtl w:val="0"/>
          <w:lang w:val="de-DE"/>
        </w:rPr>
        <w:t>ä</w:t>
      </w:r>
      <w:r>
        <w:rPr>
          <w:rFonts w:ascii="Arial" w:hAnsi="Arial"/>
          <w:sz w:val="22"/>
          <w:szCs w:val="22"/>
          <w:rtl w:val="0"/>
          <w:lang w:val="de-DE"/>
        </w:rPr>
        <w:t xml:space="preserve">re. </w:t>
      </w:r>
    </w:p>
    <w:p>
      <w:pPr>
        <w:pStyle w:val="Standard"/>
        <w:numPr>
          <w:ilvl w:val="0"/>
          <w:numId w:val="6"/>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Kinder aus einer solchen fr</w:t>
      </w:r>
      <w:r>
        <w:rPr>
          <w:rFonts w:ascii="Arial" w:hAnsi="Arial" w:hint="default"/>
          <w:sz w:val="22"/>
          <w:szCs w:val="22"/>
          <w:rtl w:val="0"/>
          <w:lang w:val="de-DE"/>
        </w:rPr>
        <w:t>ü</w:t>
      </w:r>
      <w:r>
        <w:rPr>
          <w:rFonts w:ascii="Arial" w:hAnsi="Arial"/>
          <w:sz w:val="22"/>
          <w:szCs w:val="22"/>
          <w:rtl w:val="0"/>
          <w:lang w:val="de-DE"/>
        </w:rPr>
        <w:t>heren Verbindung, auch wenn sie nicht in der Familie leben.</w:t>
      </w:r>
    </w:p>
    <w:p>
      <w:pPr>
        <w:pStyle w:val="Standard"/>
        <w:numPr>
          <w:ilvl w:val="0"/>
          <w:numId w:val="6"/>
        </w:numPr>
        <w:bidi w:val="0"/>
        <w:spacing w:before="100" w:line="300" w:lineRule="auto"/>
        <w:ind w:right="0"/>
        <w:jc w:val="left"/>
        <w:rPr>
          <w:rFonts w:ascii="Arial" w:hAnsi="Arial"/>
          <w:sz w:val="22"/>
          <w:szCs w:val="22"/>
          <w:rtl w:val="0"/>
          <w:lang w:val="de-DE"/>
        </w:rPr>
      </w:pPr>
      <w:r>
        <w:rPr>
          <w:rFonts w:ascii="Arial" w:hAnsi="Arial"/>
          <w:sz w:val="22"/>
          <w:szCs w:val="22"/>
          <w:rtl w:val="0"/>
          <w:lang w:val="de-DE"/>
        </w:rPr>
        <w:t>Von Punkt 5 bis 7 entnehmen Sie die Fragen aus dem Teil des Herkunftssystems. (entsprechend Frage 6-8 Vorderseite).</w:t>
      </w:r>
    </w:p>
    <w:p>
      <w:pPr>
        <w:pStyle w:val="Standard"/>
        <w:spacing w:before="100" w:line="300" w:lineRule="auto"/>
        <w:rPr>
          <w:rFonts w:ascii="Arial" w:cs="Arial" w:hAnsi="Arial" w:eastAsia="Arial"/>
          <w:sz w:val="22"/>
          <w:szCs w:val="22"/>
        </w:rPr>
      </w:pPr>
    </w:p>
    <w:p>
      <w:pPr>
        <w:pStyle w:val="Standard"/>
        <w:spacing w:before="100" w:line="300" w:lineRule="auto"/>
        <w:rPr>
          <w:rFonts w:ascii="Arial" w:cs="Arial" w:hAnsi="Arial" w:eastAsia="Arial"/>
          <w:sz w:val="22"/>
          <w:szCs w:val="22"/>
        </w:rPr>
      </w:pPr>
      <w:r>
        <w:rPr>
          <w:rFonts w:ascii="Arial" w:hAnsi="Arial"/>
          <w:sz w:val="22"/>
          <w:szCs w:val="22"/>
          <w:rtl w:val="0"/>
          <w:lang w:val="de-DE"/>
        </w:rPr>
        <w:t>F</w:t>
      </w:r>
      <w:r>
        <w:rPr>
          <w:rFonts w:ascii="Arial" w:hAnsi="Arial" w:hint="default"/>
          <w:sz w:val="22"/>
          <w:szCs w:val="22"/>
          <w:rtl w:val="0"/>
          <w:lang w:val="de-DE"/>
        </w:rPr>
        <w:t>ü</w:t>
      </w:r>
      <w:r>
        <w:rPr>
          <w:rFonts w:ascii="Arial" w:hAnsi="Arial"/>
          <w:sz w:val="22"/>
          <w:szCs w:val="22"/>
          <w:rtl w:val="0"/>
          <w:lang w:val="de-DE"/>
        </w:rPr>
        <w:t>r das systemische Familienstellen ist es sehr wesentlich, m</w:t>
      </w:r>
      <w:r>
        <w:rPr>
          <w:rFonts w:ascii="Arial" w:hAnsi="Arial" w:hint="default"/>
          <w:sz w:val="22"/>
          <w:szCs w:val="22"/>
          <w:rtl w:val="0"/>
          <w:lang w:val="de-DE"/>
        </w:rPr>
        <w:t>ö</w:t>
      </w:r>
      <w:r>
        <w:rPr>
          <w:rFonts w:ascii="Arial" w:hAnsi="Arial"/>
          <w:sz w:val="22"/>
          <w:szCs w:val="22"/>
          <w:rtl w:val="0"/>
          <w:lang w:val="de-DE"/>
        </w:rPr>
        <w:t xml:space="preserve">glichst gut </w:t>
      </w:r>
      <w:r>
        <w:rPr>
          <w:rFonts w:ascii="Arial" w:hAnsi="Arial" w:hint="default"/>
          <w:sz w:val="22"/>
          <w:szCs w:val="22"/>
          <w:rtl w:val="0"/>
          <w:lang w:val="de-DE"/>
        </w:rPr>
        <w:t>ü</w:t>
      </w:r>
      <w:r>
        <w:rPr>
          <w:rFonts w:ascii="Arial" w:hAnsi="Arial"/>
          <w:sz w:val="22"/>
          <w:szCs w:val="22"/>
          <w:rtl w:val="0"/>
          <w:lang w:val="de-DE"/>
        </w:rPr>
        <w:t>ber s</w:t>
      </w:r>
      <w:r>
        <w:rPr>
          <w:rFonts w:ascii="Arial" w:hAnsi="Arial" w:hint="default"/>
          <w:sz w:val="22"/>
          <w:szCs w:val="22"/>
          <w:rtl w:val="0"/>
          <w:lang w:val="de-DE"/>
        </w:rPr>
        <w:t>ä</w:t>
      </w:r>
      <w:r>
        <w:rPr>
          <w:rFonts w:ascii="Arial" w:hAnsi="Arial"/>
          <w:sz w:val="22"/>
          <w:szCs w:val="22"/>
          <w:rtl w:val="0"/>
          <w:lang w:val="de-DE"/>
        </w:rPr>
        <w:t>mtliche Familiengeschichten informiert zu sein, dennoch gelingt es nicht immer alles in Erfahrung zu bringen. Es sollte nicht in Stress, weder zeitlichen noch emotionalen, ausarten. Oft zeigt sich, dass am Ende die wichtigsten Daten, die zur Aufstellung ben</w:t>
      </w:r>
      <w:r>
        <w:rPr>
          <w:rFonts w:ascii="Arial" w:hAnsi="Arial" w:hint="default"/>
          <w:sz w:val="22"/>
          <w:szCs w:val="22"/>
          <w:rtl w:val="0"/>
          <w:lang w:val="de-DE"/>
        </w:rPr>
        <w:t>ö</w:t>
      </w:r>
      <w:r>
        <w:rPr>
          <w:rFonts w:ascii="Arial" w:hAnsi="Arial"/>
          <w:sz w:val="22"/>
          <w:szCs w:val="22"/>
          <w:rtl w:val="0"/>
          <w:lang w:val="de-DE"/>
        </w:rPr>
        <w:t>tigt werden, zusammengetragen wurden.</w:t>
      </w:r>
    </w:p>
    <w:p>
      <w:pPr>
        <w:pStyle w:val="Standard"/>
        <w:spacing w:before="100" w:line="300" w:lineRule="auto"/>
        <w:rPr>
          <w:rFonts w:ascii="Arial" w:cs="Arial" w:hAnsi="Arial" w:eastAsia="Arial"/>
          <w:sz w:val="22"/>
          <w:szCs w:val="22"/>
        </w:rPr>
      </w:pPr>
    </w:p>
    <w:p>
      <w:pPr>
        <w:pStyle w:val="Standard"/>
        <w:spacing w:before="100" w:line="300" w:lineRule="auto"/>
        <w:rPr>
          <w:rFonts w:ascii="Arial" w:cs="Arial" w:hAnsi="Arial" w:eastAsia="Arial"/>
          <w:sz w:val="22"/>
          <w:szCs w:val="22"/>
        </w:rPr>
      </w:pPr>
      <w:r>
        <w:rPr>
          <w:rFonts w:ascii="Arial" w:hAnsi="Arial"/>
          <w:sz w:val="22"/>
          <w:szCs w:val="22"/>
          <w:rtl w:val="0"/>
          <w:lang w:val="de-DE"/>
        </w:rPr>
        <w:t xml:space="preserve">Ihre Daten werden mit </w:t>
      </w:r>
      <w:r>
        <w:rPr>
          <w:rFonts w:ascii="Arial" w:hAnsi="Arial" w:hint="default"/>
          <w:sz w:val="22"/>
          <w:szCs w:val="22"/>
          <w:rtl w:val="0"/>
          <w:lang w:val="de-DE"/>
        </w:rPr>
        <w:t>ä</w:t>
      </w:r>
      <w:r>
        <w:rPr>
          <w:rFonts w:ascii="Arial" w:hAnsi="Arial"/>
          <w:sz w:val="22"/>
          <w:szCs w:val="22"/>
          <w:rtl w:val="0"/>
          <w:lang w:val="de-DE"/>
        </w:rPr>
        <w:t>u</w:t>
      </w:r>
      <w:r>
        <w:rPr>
          <w:rFonts w:ascii="Arial" w:hAnsi="Arial" w:hint="default"/>
          <w:sz w:val="22"/>
          <w:szCs w:val="22"/>
          <w:rtl w:val="0"/>
          <w:lang w:val="de-DE"/>
        </w:rPr>
        <w:t>ß</w:t>
      </w:r>
      <w:r>
        <w:rPr>
          <w:rFonts w:ascii="Arial" w:hAnsi="Arial"/>
          <w:sz w:val="22"/>
          <w:szCs w:val="22"/>
          <w:rtl w:val="0"/>
          <w:lang w:val="de-DE"/>
        </w:rPr>
        <w:t>erster Diskretion behandelt, und nicht alle Information m</w:t>
      </w:r>
      <w:r>
        <w:rPr>
          <w:rFonts w:ascii="Arial" w:hAnsi="Arial" w:hint="default"/>
          <w:sz w:val="22"/>
          <w:szCs w:val="22"/>
          <w:rtl w:val="0"/>
          <w:lang w:val="de-DE"/>
        </w:rPr>
        <w:t>ü</w:t>
      </w:r>
      <w:r>
        <w:rPr>
          <w:rFonts w:ascii="Arial" w:hAnsi="Arial"/>
          <w:sz w:val="22"/>
          <w:szCs w:val="22"/>
          <w:rtl w:val="0"/>
          <w:lang w:val="de-DE"/>
        </w:rPr>
        <w:t>ssen in der folgenden Aufstellung zur Sprache kommen, sondern nur das, was f</w:t>
      </w:r>
      <w:r>
        <w:rPr>
          <w:rFonts w:ascii="Arial" w:hAnsi="Arial" w:hint="default"/>
          <w:sz w:val="22"/>
          <w:szCs w:val="22"/>
          <w:rtl w:val="0"/>
          <w:lang w:val="de-DE"/>
        </w:rPr>
        <w:t>ü</w:t>
      </w:r>
      <w:r>
        <w:rPr>
          <w:rFonts w:ascii="Arial" w:hAnsi="Arial"/>
          <w:sz w:val="22"/>
          <w:szCs w:val="22"/>
          <w:rtl w:val="0"/>
          <w:lang w:val="de-DE"/>
        </w:rPr>
        <w:t>r Sie zum jeweiligen Zeitpunkt in Ordnung ist.</w:t>
      </w:r>
    </w:p>
    <w:p>
      <w:pPr>
        <w:pStyle w:val="Standard"/>
        <w:spacing w:before="100" w:line="300" w:lineRule="auto"/>
        <w:rPr>
          <w:rFonts w:ascii="Arial" w:cs="Arial" w:hAnsi="Arial" w:eastAsia="Arial"/>
          <w:sz w:val="22"/>
          <w:szCs w:val="22"/>
        </w:rPr>
      </w:pPr>
    </w:p>
    <w:p>
      <w:pPr>
        <w:pStyle w:val="Standard"/>
        <w:spacing w:before="40" w:line="300" w:lineRule="auto"/>
        <w:rPr>
          <w:rFonts w:ascii="Arial" w:cs="Arial" w:hAnsi="Arial" w:eastAsia="Arial"/>
          <w:sz w:val="22"/>
          <w:szCs w:val="22"/>
        </w:rPr>
      </w:pPr>
      <w:r>
        <w:rPr>
          <w:rFonts w:ascii="Arial" w:hAnsi="Arial"/>
          <w:sz w:val="22"/>
          <w:szCs w:val="22"/>
          <w:rtl w:val="0"/>
          <w:lang w:val="de-DE"/>
        </w:rPr>
        <w:t>Falls Sie noch Fragen haben, k</w:t>
      </w:r>
      <w:r>
        <w:rPr>
          <w:rFonts w:ascii="Arial" w:hAnsi="Arial" w:hint="default"/>
          <w:sz w:val="22"/>
          <w:szCs w:val="22"/>
          <w:rtl w:val="0"/>
          <w:lang w:val="de-DE"/>
        </w:rPr>
        <w:t>ö</w:t>
      </w:r>
      <w:r>
        <w:rPr>
          <w:rFonts w:ascii="Arial" w:hAnsi="Arial"/>
          <w:sz w:val="22"/>
          <w:szCs w:val="22"/>
          <w:rtl w:val="0"/>
          <w:lang w:val="de-DE"/>
        </w:rPr>
        <w:t>nnen Sie</w:t>
      </w:r>
      <w:r>
        <w:rPr>
          <w:rFonts w:ascii="Arial" w:hAnsi="Arial"/>
          <w:sz w:val="22"/>
          <w:szCs w:val="22"/>
          <w:rtl w:val="0"/>
          <w:lang w:val="de-DE"/>
        </w:rPr>
        <w:t xml:space="preserve"> sich</w:t>
      </w:r>
      <w:r>
        <w:rPr>
          <w:rFonts w:ascii="Arial" w:hAnsi="Arial"/>
          <w:sz w:val="22"/>
          <w:szCs w:val="22"/>
          <w:rtl w:val="0"/>
          <w:lang w:val="de-DE"/>
        </w:rPr>
        <w:t xml:space="preserve"> jederzeit </w:t>
      </w:r>
      <w:r>
        <w:rPr>
          <w:rFonts w:ascii="Arial" w:hAnsi="Arial"/>
          <w:sz w:val="22"/>
          <w:szCs w:val="22"/>
          <w:rtl w:val="0"/>
          <w:lang w:val="de-DE"/>
        </w:rPr>
        <w:t>melden:</w:t>
      </w:r>
      <w:r>
        <w:rPr>
          <w:rFonts w:ascii="Arial" w:hAnsi="Arial"/>
          <w:sz w:val="22"/>
          <w:szCs w:val="22"/>
          <w:rtl w:val="0"/>
          <w:lang w:val="de-DE"/>
        </w:rPr>
        <w:t xml:space="preserve"> </w:t>
      </w:r>
    </w:p>
    <w:p>
      <w:pPr>
        <w:pStyle w:val="Standard"/>
        <w:spacing w:before="40"/>
        <w:rPr>
          <w:rFonts w:ascii="Arial" w:cs="Arial" w:hAnsi="Arial" w:eastAsia="Arial"/>
          <w:sz w:val="18"/>
          <w:szCs w:val="18"/>
        </w:rPr>
      </w:pPr>
    </w:p>
    <w:p>
      <w:pPr>
        <w:pStyle w:val="Standard"/>
        <w:tabs>
          <w:tab w:val="left" w:pos="4860"/>
          <w:tab w:val="left" w:pos="5400"/>
        </w:tabs>
        <w:spacing w:before="40"/>
        <w:rPr>
          <w:rFonts w:ascii="Arial" w:cs="Arial" w:hAnsi="Arial" w:eastAsia="Arial"/>
          <w:sz w:val="22"/>
          <w:szCs w:val="22"/>
        </w:rPr>
      </w:pPr>
      <w:r>
        <w:rPr>
          <w:rFonts w:ascii="Arial" w:hAnsi="Arial"/>
          <w:sz w:val="22"/>
          <w:szCs w:val="22"/>
          <w:rtl w:val="0"/>
          <w:lang w:val="de-DE"/>
        </w:rPr>
        <w:t xml:space="preserve">Naturheilpraxis </w:t>
      </w:r>
      <w:r>
        <w:rPr>
          <w:rFonts w:ascii="Arial" w:cs="Arial" w:hAnsi="Arial" w:eastAsia="Arial"/>
          <w:sz w:val="22"/>
          <w:szCs w:val="22"/>
        </w:rPr>
        <w:tab/>
      </w:r>
      <w:r>
        <w:rPr>
          <w:rFonts w:ascii="Arial" w:hAnsi="Arial"/>
          <w:sz w:val="22"/>
          <w:szCs w:val="22"/>
          <w:rtl w:val="0"/>
          <w:lang w:val="de-DE"/>
        </w:rPr>
        <w:t>10, Rue Neudoerfel</w:t>
      </w:r>
    </w:p>
    <w:p>
      <w:pPr>
        <w:pStyle w:val="Standard"/>
        <w:tabs>
          <w:tab w:val="left" w:pos="4860"/>
          <w:tab w:val="left" w:pos="5400"/>
        </w:tabs>
        <w:spacing w:before="40"/>
        <w:rPr>
          <w:rFonts w:ascii="Arial" w:cs="Arial" w:hAnsi="Arial" w:eastAsia="Arial"/>
          <w:sz w:val="22"/>
          <w:szCs w:val="22"/>
        </w:rPr>
      </w:pPr>
      <w:r>
        <w:rPr>
          <w:rFonts w:ascii="Arial" w:hAnsi="Arial"/>
          <w:sz w:val="22"/>
          <w:szCs w:val="22"/>
          <w:rtl w:val="0"/>
          <w:lang w:val="de-DE"/>
        </w:rPr>
        <w:t>Katharina Wolfinger</w:t>
        <w:tab/>
        <w:t>67110 Dambach</w:t>
      </w:r>
    </w:p>
    <w:p>
      <w:pPr>
        <w:pStyle w:val="Standard"/>
        <w:tabs>
          <w:tab w:val="left" w:pos="4860"/>
          <w:tab w:val="left" w:pos="5400"/>
        </w:tabs>
        <w:spacing w:before="40"/>
        <w:rPr>
          <w:rFonts w:ascii="Arial" w:cs="Arial" w:hAnsi="Arial" w:eastAsia="Arial"/>
          <w:sz w:val="22"/>
          <w:szCs w:val="22"/>
        </w:rPr>
      </w:pPr>
      <w:r>
        <w:rPr>
          <w:rFonts w:ascii="Arial" w:hAnsi="Arial"/>
          <w:sz w:val="22"/>
          <w:szCs w:val="22"/>
          <w:rtl w:val="0"/>
          <w:lang w:val="de-DE"/>
        </w:rPr>
        <w:t>Heilpraktiker/Naturopeuth</w:t>
        <w:tab/>
        <w:t>Frankreich</w:t>
      </w:r>
      <w:r>
        <w:rPr>
          <w:rFonts w:ascii="Arial" w:cs="Arial" w:hAnsi="Arial" w:eastAsia="Arial"/>
          <w:sz w:val="22"/>
          <w:szCs w:val="22"/>
        </w:rPr>
        <w:tab/>
        <w:tab/>
      </w:r>
    </w:p>
    <w:p>
      <w:pPr>
        <w:pStyle w:val="Standard"/>
        <w:tabs>
          <w:tab w:val="left" w:pos="4860"/>
          <w:tab w:val="left" w:pos="5400"/>
        </w:tabs>
        <w:spacing w:before="40"/>
      </w:pPr>
      <w:r>
        <w:rPr>
          <w:rFonts w:ascii="Arial" w:hAnsi="Arial"/>
          <w:sz w:val="22"/>
          <w:szCs w:val="22"/>
          <w:rtl w:val="0"/>
          <w:lang w:val="de-DE"/>
        </w:rPr>
        <w:t xml:space="preserve">Tel: +33 </w:t>
      </w:r>
      <w:r>
        <w:rPr>
          <w:rFonts w:ascii="Arial" w:hAnsi="Arial"/>
          <w:sz w:val="22"/>
          <w:szCs w:val="22"/>
          <w:rtl w:val="0"/>
          <w:lang w:val="de-DE"/>
        </w:rPr>
        <w:t>9 73 41 02 86</w:t>
        <w:tab/>
      </w:r>
      <w:r>
        <w:rPr>
          <w:rStyle w:val="Hyperlink.0"/>
        </w:rPr>
        <w:fldChar w:fldCharType="begin" w:fldLock="0"/>
      </w:r>
      <w:r>
        <w:rPr>
          <w:rStyle w:val="Hyperlink.0"/>
        </w:rPr>
        <w:instrText xml:space="preserve"> HYPERLINK "mailto:ka.wolfinger@gmx.de"</w:instrText>
      </w:r>
      <w:r>
        <w:rPr>
          <w:rStyle w:val="Hyperlink.0"/>
        </w:rPr>
        <w:fldChar w:fldCharType="separate" w:fldLock="0"/>
      </w:r>
      <w:r>
        <w:rPr>
          <w:rStyle w:val="Hyperlink.0"/>
          <w:rtl w:val="0"/>
          <w:lang w:val="de-DE"/>
        </w:rPr>
        <w:t>ka.wolfinger@gmx.de</w:t>
      </w:r>
      <w:r>
        <w:rPr/>
        <w:fldChar w:fldCharType="end" w:fldLock="0"/>
      </w:r>
      <w:r>
        <w:rPr>
          <w:rStyle w:val="Ohne"/>
          <w:rFonts w:ascii="Arial" w:cs="Arial" w:hAnsi="Arial" w:eastAsia="Arial"/>
          <w:sz w:val="22"/>
          <w:szCs w:val="22"/>
        </w:rPr>
      </w:r>
    </w:p>
    <w:sectPr>
      <w:headerReference w:type="default" r:id="rId4"/>
      <w:footerReference w:type="default" r:id="rId5"/>
      <w:pgSz w:w="11900" w:h="16840" w:orient="portrait"/>
      <w:pgMar w:top="1134" w:right="1418" w:bottom="113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ind w:left="619" w:hanging="61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19"/>
        </w:tabs>
        <w:ind w:left="141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19"/>
        </w:tabs>
        <w:ind w:left="213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19"/>
        </w:tabs>
        <w:ind w:left="285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19"/>
        </w:tabs>
        <w:ind w:left="357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19"/>
        </w:tabs>
        <w:ind w:left="429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19"/>
        </w:tabs>
        <w:ind w:left="501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19"/>
        </w:tabs>
        <w:ind w:left="573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19"/>
        </w:tabs>
        <w:ind w:left="645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decimal"/>
      <w:suff w:val="tab"/>
      <w:lvlText w:val="%1."/>
      <w:lvlJc w:val="left"/>
      <w:pPr>
        <w:ind w:left="619" w:hanging="61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19"/>
        </w:tabs>
        <w:ind w:left="141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19"/>
        </w:tabs>
        <w:ind w:left="213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19"/>
        </w:tabs>
        <w:ind w:left="285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19"/>
        </w:tabs>
        <w:ind w:left="357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19"/>
        </w:tabs>
        <w:ind w:left="429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19"/>
        </w:tabs>
        <w:ind w:left="501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19"/>
        </w:tabs>
        <w:ind w:left="573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19"/>
        </w:tabs>
        <w:ind w:left="645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3"/>
  </w:abstractNum>
  <w:abstractNum w:abstractNumId="5">
    <w:multiLevelType w:val="hybridMultilevel"/>
    <w:styleLink w:val="Importierter Stil: 3"/>
    <w:lvl w:ilvl="0">
      <w:start w:val="1"/>
      <w:numFmt w:val="decimal"/>
      <w:suff w:val="tab"/>
      <w:lvlText w:val="%1."/>
      <w:lvlJc w:val="left"/>
      <w:pPr>
        <w:ind w:left="619" w:hanging="61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619"/>
        </w:tabs>
        <w:ind w:left="141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619"/>
        </w:tabs>
        <w:ind w:left="213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19"/>
        </w:tabs>
        <w:ind w:left="285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619"/>
        </w:tabs>
        <w:ind w:left="357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619"/>
        </w:tabs>
        <w:ind w:left="429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19"/>
        </w:tabs>
        <w:ind w:left="501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619"/>
        </w:tabs>
        <w:ind w:left="5730"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619"/>
        </w:tabs>
        <w:ind w:left="6455" w:hanging="27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Überschrift 1">
    <w:name w:val="Überschrift 1"/>
    <w:next w:val="Standard"/>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6"/>
      <w:szCs w:val="36"/>
      <w:u w:val="none" w:color="000000"/>
      <w:vertAlign w:val="baseline"/>
      <w:lang w:val="de-D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14:textOutline>
        <w14:noFill/>
      </w14:textOutline>
      <w14:textFill>
        <w14:solidFill>
          <w14:srgbClr w14:val="000000"/>
        </w14:solidFill>
      </w14:textFill>
    </w:rPr>
  </w:style>
  <w:style w:type="numbering" w:styleId="Importierter Stil: 1">
    <w:name w:val="Importierter Stil: 1"/>
    <w:pPr>
      <w:numPr>
        <w:numId w:val="1"/>
      </w:numPr>
    </w:pPr>
  </w:style>
  <w:style w:type="paragraph" w:styleId="Überschrift 3">
    <w:name w:val="Überschrift 3"/>
    <w:next w:val="Standard"/>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de-DE"/>
      <w14:textOutline>
        <w14:noFill/>
      </w14:textOutline>
      <w14:textFill>
        <w14:solidFill>
          <w14:srgbClr w14:val="000000"/>
        </w14:solidFill>
      </w14:textFill>
    </w:rPr>
  </w:style>
  <w:style w:type="numbering" w:styleId="Importierter Stil: 2">
    <w:name w:val="Importierter Stil: 2"/>
    <w:pPr>
      <w:numPr>
        <w:numId w:val="3"/>
      </w:numPr>
    </w:pPr>
  </w:style>
  <w:style w:type="paragraph" w:styleId="Textkörper">
    <w:name w:val="Textkörper"/>
    <w:next w:val="Textkörper"/>
    <w:pPr>
      <w:keepNext w:val="0"/>
      <w:keepLines w:val="0"/>
      <w:pageBreakBefore w:val="0"/>
      <w:widowControl w:val="1"/>
      <w:shd w:val="clear" w:color="auto" w:fill="auto"/>
      <w:suppressAutoHyphens w:val="0"/>
      <w:bidi w:val="0"/>
      <w:spacing w:before="120" w:after="0" w:line="30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Fill>
        <w14:solidFill>
          <w14:srgbClr w14:val="000000"/>
        </w14:solidFill>
      </w14:textFill>
    </w:rPr>
  </w:style>
  <w:style w:type="numbering" w:styleId="Importierter Stil: 3">
    <w:name w:val="Importierter Stil: 3"/>
    <w:pPr>
      <w:numPr>
        <w:numId w:val="5"/>
      </w:numPr>
    </w:pPr>
  </w:style>
  <w:style w:type="character" w:styleId="Ohne">
    <w:name w:val="Ohne"/>
  </w:style>
  <w:style w:type="character" w:styleId="Hyperlink.0">
    <w:name w:val="Hyperlink.0"/>
    <w:basedOn w:val="Ohne"/>
    <w:next w:val="Hyperlink.0"/>
    <w:rPr>
      <w:rFonts w:ascii="Arial" w:cs="Arial" w:hAnsi="Arial" w:eastAsia="Arial"/>
      <w:outline w:val="0"/>
      <w:color w:val="000000"/>
      <w:sz w:val="22"/>
      <w:szCs w:val="22"/>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