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1F262" w14:textId="3983BFC6" w:rsidR="001D79BE" w:rsidRPr="001D79BE" w:rsidRDefault="001D79BE" w:rsidP="001D79BE">
      <w:pPr>
        <w:pStyle w:val="Untertitel"/>
        <w:ind w:left="426"/>
        <w:rPr>
          <w:rFonts w:eastAsia="SimSun"/>
          <w:lang w:val="en-US" w:eastAsia="zh-CN"/>
        </w:rPr>
      </w:pPr>
      <w:bookmarkStart w:id="0" w:name="_Hlk169163859"/>
      <w:r w:rsidRPr="00173667">
        <w:rPr>
          <w:noProof/>
        </w:rPr>
        <w:drawing>
          <wp:anchor distT="0" distB="0" distL="114300" distR="114300" simplePos="0" relativeHeight="251659264" behindDoc="0" locked="0" layoutInCell="1" allowOverlap="1" wp14:anchorId="66D189B0" wp14:editId="5C05699B">
            <wp:simplePos x="0" y="0"/>
            <wp:positionH relativeFrom="column">
              <wp:posOffset>8862060</wp:posOffset>
            </wp:positionH>
            <wp:positionV relativeFrom="paragraph">
              <wp:posOffset>-652145</wp:posOffset>
            </wp:positionV>
            <wp:extent cx="770890" cy="770890"/>
            <wp:effectExtent l="0" t="0" r="0" b="0"/>
            <wp:wrapNone/>
            <wp:docPr id="1002555263" name="Picture 46" descr="Ein Bild, das Symbol, Grafiken, Logo,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0" descr="Ein Bild, das Symbol, Grafiken, Logo, Kreis enthält.&#10;&#10;Automatisch generierte Beschreibu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0890" cy="770890"/>
                    </a:xfrm>
                    <a:prstGeom prst="rect">
                      <a:avLst/>
                    </a:prstGeom>
                    <a:noFill/>
                  </pic:spPr>
                </pic:pic>
              </a:graphicData>
            </a:graphic>
            <wp14:sizeRelH relativeFrom="page">
              <wp14:pctWidth>0</wp14:pctWidth>
            </wp14:sizeRelH>
            <wp14:sizeRelV relativeFrom="page">
              <wp14:pctHeight>0</wp14:pctHeight>
            </wp14:sizeRelV>
          </wp:anchor>
        </w:drawing>
      </w:r>
      <w:r w:rsidRPr="00173667">
        <w:rPr>
          <w:rFonts w:eastAsia="SimSun"/>
          <w:lang w:val="en-US" w:eastAsia="zh-CN"/>
        </w:rPr>
        <w:t>EURABUS 3.0</w:t>
      </w:r>
      <w:r>
        <w:rPr>
          <w:rFonts w:eastAsia="SimSun"/>
          <w:lang w:val="en-US" w:eastAsia="zh-CN"/>
        </w:rPr>
        <w:t xml:space="preserve"> -</w:t>
      </w:r>
      <w:r w:rsidRPr="00173667">
        <w:rPr>
          <w:rFonts w:eastAsia="SimSun"/>
          <w:lang w:val="en-US" w:eastAsia="zh-CN"/>
        </w:rPr>
        <w:t xml:space="preserve"> </w:t>
      </w:r>
      <w:r>
        <w:rPr>
          <w:rFonts w:eastAsia="SimSun"/>
          <w:lang w:val="en-US" w:eastAsia="zh-CN"/>
        </w:rPr>
        <w:t>p</w:t>
      </w:r>
      <w:r w:rsidRPr="00173667">
        <w:rPr>
          <w:rFonts w:eastAsia="SimSun"/>
          <w:lang w:val="en-US" w:eastAsia="zh-CN"/>
        </w:rPr>
        <w:t xml:space="preserve">ure </w:t>
      </w:r>
      <w:r>
        <w:rPr>
          <w:rFonts w:eastAsia="SimSun"/>
          <w:lang w:val="en-US" w:eastAsia="zh-CN"/>
        </w:rPr>
        <w:t>e</w:t>
      </w:r>
      <w:r w:rsidRPr="00173667">
        <w:rPr>
          <w:rFonts w:eastAsia="SimSun"/>
          <w:lang w:val="en-US" w:eastAsia="zh-CN"/>
        </w:rPr>
        <w:t xml:space="preserve">lectric </w:t>
      </w:r>
      <w:r>
        <w:rPr>
          <w:rFonts w:eastAsia="SimSun"/>
          <w:lang w:val="en-US" w:eastAsia="zh-CN"/>
        </w:rPr>
        <w:t>c</w:t>
      </w:r>
      <w:r w:rsidRPr="00173667">
        <w:rPr>
          <w:rFonts w:eastAsia="SimSun"/>
          <w:lang w:val="en-US" w:eastAsia="zh-CN"/>
        </w:rPr>
        <w:t xml:space="preserve">ity </w:t>
      </w:r>
      <w:r>
        <w:rPr>
          <w:rFonts w:eastAsia="SimSun"/>
          <w:lang w:val="en-US" w:eastAsia="zh-CN"/>
        </w:rPr>
        <w:t>b</w:t>
      </w:r>
      <w:r w:rsidRPr="00173667">
        <w:rPr>
          <w:rFonts w:eastAsia="SimSun"/>
          <w:lang w:val="en-US" w:eastAsia="zh-CN"/>
        </w:rPr>
        <w:t>us</w:t>
      </w:r>
    </w:p>
    <w:p w14:paraId="444C7D68" w14:textId="77777777" w:rsidR="001D79BE" w:rsidRPr="00173667" w:rsidRDefault="001D79BE" w:rsidP="001D79BE">
      <w:pPr>
        <w:pStyle w:val="Titel"/>
        <w:ind w:left="426"/>
        <w:rPr>
          <w:lang w:val="en-GB"/>
        </w:rPr>
      </w:pPr>
      <w:r w:rsidRPr="00173667">
        <w:rPr>
          <w:lang w:val="en-GB"/>
        </w:rPr>
        <w:t xml:space="preserve">Maintenance </w:t>
      </w:r>
      <w:r w:rsidRPr="00E37878">
        <w:rPr>
          <w:lang w:val="en-GB"/>
        </w:rPr>
        <w:t>Guide</w:t>
      </w:r>
    </w:p>
    <w:p w14:paraId="0EA46FC7" w14:textId="6D6B7F57" w:rsidR="001D79BE" w:rsidRPr="001D79BE" w:rsidRDefault="001D79BE" w:rsidP="001D79BE">
      <w:pPr>
        <w:pStyle w:val="Untertitel"/>
        <w:ind w:left="426"/>
        <w:rPr>
          <w:rFonts w:eastAsia="SimSun"/>
          <w:lang w:val="en-US" w:eastAsia="zh-CN"/>
        </w:rPr>
      </w:pPr>
      <w:r w:rsidRPr="00173667">
        <w:rPr>
          <w:rFonts w:eastAsia="SimSun"/>
          <w:lang w:val="en-US" w:eastAsia="zh-CN"/>
        </w:rPr>
        <w:t>8.5m city bus</w:t>
      </w:r>
    </w:p>
    <w:p w14:paraId="5560E907" w14:textId="77777777" w:rsidR="001D79BE" w:rsidRDefault="001D79BE" w:rsidP="001D79BE">
      <w:pPr>
        <w:widowControl w:val="0"/>
        <w:spacing w:after="0"/>
        <w:ind w:left="426"/>
        <w:jc w:val="center"/>
        <w:rPr>
          <w:rFonts w:ascii="Calibri" w:eastAsia="SimSun" w:hAnsi="Calibri" w:cs="Calibri"/>
          <w:b/>
          <w:sz w:val="52"/>
          <w:szCs w:val="52"/>
          <w:lang w:val="en-US" w:eastAsia="zh-CN"/>
          <w14:ligatures w14:val="none"/>
        </w:rPr>
      </w:pPr>
      <w:r>
        <w:rPr>
          <w:noProof/>
        </w:rPr>
        <w:drawing>
          <wp:inline distT="0" distB="0" distL="0" distR="0" wp14:anchorId="708C72D0" wp14:editId="653BD4F0">
            <wp:extent cx="5324475" cy="2963545"/>
            <wp:effectExtent l="0" t="0" r="9525" b="8255"/>
            <wp:docPr id="2109639442" name="Picture 47" descr="Ein Bild, das Baum, draußen, Bus,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Baum, draußen, Bus, Straße enthält.&#10;&#10;Automatisch generierte Beschreibung"/>
                    <pic:cNvPicPr>
                      <a:picLocks noChangeAspect="1" noChangeArrowheads="1"/>
                    </pic:cNvPicPr>
                  </pic:nvPicPr>
                  <pic:blipFill>
                    <a:blip r:embed="rId7" cstate="print">
                      <a:extLst>
                        <a:ext uri="{28A0092B-C50C-407E-A947-70E740481C1C}">
                          <a14:useLocalDpi xmlns:a14="http://schemas.microsoft.com/office/drawing/2010/main" val="0"/>
                        </a:ext>
                      </a:extLst>
                    </a:blip>
                    <a:srcRect l="9673" t="25629" r="20511" b="15178"/>
                    <a:stretch>
                      <a:fillRect/>
                    </a:stretch>
                  </pic:blipFill>
                  <pic:spPr bwMode="auto">
                    <a:xfrm>
                      <a:off x="0" y="0"/>
                      <a:ext cx="5329725" cy="2966467"/>
                    </a:xfrm>
                    <a:prstGeom prst="rect">
                      <a:avLst/>
                    </a:prstGeom>
                    <a:noFill/>
                    <a:ln>
                      <a:noFill/>
                    </a:ln>
                  </pic:spPr>
                </pic:pic>
              </a:graphicData>
            </a:graphic>
          </wp:inline>
        </w:drawing>
      </w:r>
    </w:p>
    <w:p w14:paraId="01D8932E" w14:textId="77777777" w:rsidR="001D79BE" w:rsidRPr="00173667" w:rsidRDefault="001D79BE" w:rsidP="001D79BE">
      <w:pPr>
        <w:pStyle w:val="Untertitel"/>
        <w:ind w:left="426"/>
        <w:rPr>
          <w:rFonts w:cstheme="minorHAnsi"/>
          <w:bCs/>
        </w:rPr>
      </w:pPr>
      <w:r>
        <w:rPr>
          <w:rFonts w:eastAsia="SimSun"/>
          <w:lang w:val="en-US" w:eastAsia="zh-CN"/>
        </w:rPr>
        <w:t>GTK6859BEVB1</w:t>
      </w:r>
    </w:p>
    <w:tbl>
      <w:tblPr>
        <w:tblW w:w="0" w:type="auto"/>
        <w:tblLayout w:type="fixed"/>
        <w:tblLook w:val="04A0" w:firstRow="1" w:lastRow="0" w:firstColumn="1" w:lastColumn="0" w:noHBand="0" w:noVBand="1"/>
      </w:tblPr>
      <w:tblGrid>
        <w:gridCol w:w="7763"/>
        <w:gridCol w:w="56"/>
        <w:gridCol w:w="6355"/>
      </w:tblGrid>
      <w:tr w:rsidR="001D79BE" w:rsidRPr="008035A3" w14:paraId="6F440BD3" w14:textId="77777777" w:rsidTr="006B54F2">
        <w:trPr>
          <w:trHeight w:val="928"/>
        </w:trPr>
        <w:tc>
          <w:tcPr>
            <w:tcW w:w="14174" w:type="dxa"/>
            <w:gridSpan w:val="3"/>
          </w:tcPr>
          <w:p w14:paraId="6C92F2D2" w14:textId="77777777" w:rsidR="001D79BE" w:rsidRDefault="001D79BE" w:rsidP="003B3859">
            <w:pPr>
              <w:pStyle w:val="berschrift2"/>
            </w:pPr>
            <w:bookmarkStart w:id="1" w:name="_Toc134457009"/>
            <w:r w:rsidRPr="0038115A">
              <w:lastRenderedPageBreak/>
              <w:t>Foreword</w:t>
            </w:r>
            <w:bookmarkEnd w:id="1"/>
          </w:p>
          <w:p w14:paraId="5C7A5B73" w14:textId="77777777" w:rsidR="001D79BE" w:rsidRDefault="001D79BE" w:rsidP="0038115A">
            <w:pPr>
              <w:pStyle w:val="Listenabsatz"/>
            </w:pPr>
          </w:p>
          <w:p w14:paraId="5D13309A" w14:textId="77777777" w:rsidR="001D79BE" w:rsidRPr="003B3859" w:rsidRDefault="001D79BE" w:rsidP="001734BF">
            <w:pPr>
              <w:rPr>
                <w:lang w:val="en-GB"/>
              </w:rPr>
            </w:pPr>
            <w:r w:rsidRPr="003B3859">
              <w:rPr>
                <w:lang w:val="en-GB"/>
              </w:rPr>
              <w:t xml:space="preserve">Dear users, I sincerely thank you for choosing the pure electric bus by EURABUS. </w:t>
            </w:r>
          </w:p>
          <w:p w14:paraId="5FC9216F" w14:textId="068642BF" w:rsidR="001D79BE" w:rsidRPr="0038115A" w:rsidRDefault="001D79BE" w:rsidP="001734BF">
            <w:pPr>
              <w:pStyle w:val="Listenabsatz"/>
            </w:pPr>
            <w:r w:rsidRPr="0038115A">
              <w:t xml:space="preserve">The pure electric buses manufactured by our company have the advantages of zero emission and the features of good economy, high power performance, good safety, obvious effect of independent overhead air conditioning, elegant appearance, wide vision and comfortable riding. They are suitable for public transportation in various cities. </w:t>
            </w:r>
          </w:p>
          <w:p w14:paraId="42148321" w14:textId="77777777" w:rsidR="001D79BE" w:rsidRPr="0038115A" w:rsidRDefault="001D79BE" w:rsidP="0038115A">
            <w:pPr>
              <w:pStyle w:val="Listenabsatz"/>
            </w:pPr>
            <w:proofErr w:type="gramStart"/>
            <w:r w:rsidRPr="0038115A">
              <w:t>In order to</w:t>
            </w:r>
            <w:proofErr w:type="gramEnd"/>
            <w:r w:rsidRPr="0038115A">
              <w:t xml:space="preserve"> keep the vehicle in good technical condition and prolong the service life of the vehicle, please carry out maintenance work according to the following regulations. </w:t>
            </w:r>
          </w:p>
          <w:p w14:paraId="27F760BB" w14:textId="77777777" w:rsidR="001D79BE" w:rsidRPr="0038115A" w:rsidRDefault="001D79BE" w:rsidP="0038115A">
            <w:pPr>
              <w:pStyle w:val="Listenabsatz"/>
            </w:pPr>
            <w:r w:rsidRPr="0038115A">
              <w:t xml:space="preserve">In this maintenance guide describes the rights and interests of maintaining your new vehicle warranty, as well as the instructions for regular maintenance of EURABUS. Please read this manual carefully to understand its contents and your rights and responsibilities. </w:t>
            </w:r>
          </w:p>
          <w:p w14:paraId="5846B44F" w14:textId="108E12F4" w:rsidR="001D79BE" w:rsidRPr="0038115A" w:rsidRDefault="001D79BE" w:rsidP="0038115A">
            <w:pPr>
              <w:pStyle w:val="Listenabsatz"/>
            </w:pPr>
            <w:r w:rsidRPr="0038115A">
              <w:t xml:space="preserve">In terms of the pictures in this manual, the </w:t>
            </w:r>
            <w:r w:rsidR="0038115A" w:rsidRPr="0038115A">
              <w:t>delivered</w:t>
            </w:r>
            <w:r w:rsidRPr="0038115A">
              <w:t xml:space="preserve"> vehicle shall prevail as the configurations specified by different customers differ. </w:t>
            </w:r>
          </w:p>
          <w:p w14:paraId="2B801464" w14:textId="77777777" w:rsidR="001D79BE" w:rsidRPr="0038115A" w:rsidRDefault="001D79BE" w:rsidP="0038115A">
            <w:pPr>
              <w:pStyle w:val="Listenabsatz"/>
            </w:pPr>
            <w:r w:rsidRPr="0038115A">
              <w:t xml:space="preserve">In case of any doubts or questions in the process of using the vehicle or reading this manual and other materials attached to the vehicle, please contact our after-sales service at any time. </w:t>
            </w:r>
          </w:p>
          <w:p w14:paraId="4149F040" w14:textId="20B98E3B" w:rsidR="001D79BE" w:rsidRPr="001734BF" w:rsidRDefault="001D79BE" w:rsidP="001734BF">
            <w:pPr>
              <w:pStyle w:val="Listenabsatz"/>
            </w:pPr>
            <w:r w:rsidRPr="0038115A">
              <w:t xml:space="preserve">Thank you for your support to EURABUS and we wish you a pleasant and safe drive! </w:t>
            </w:r>
          </w:p>
          <w:p w14:paraId="211812EB" w14:textId="77777777" w:rsidR="001D79BE" w:rsidRDefault="001D79BE" w:rsidP="001D79BE">
            <w:pPr>
              <w:widowControl w:val="0"/>
              <w:spacing w:after="0" w:line="276" w:lineRule="auto"/>
              <w:ind w:left="426"/>
              <w:jc w:val="both"/>
              <w:rPr>
                <w:rFonts w:ascii="Times New Roman" w:eastAsia="SimSun" w:hAnsi="Times New Roman" w:cs="Times New Roman"/>
                <w:sz w:val="21"/>
                <w:szCs w:val="24"/>
                <w:lang w:val="en-US" w:eastAsia="zh-CN"/>
                <w14:ligatures w14:val="none"/>
              </w:rPr>
            </w:pPr>
          </w:p>
          <w:p w14:paraId="234139BA" w14:textId="77777777" w:rsidR="008035A3" w:rsidRDefault="008035A3" w:rsidP="001D79BE">
            <w:pPr>
              <w:widowControl w:val="0"/>
              <w:spacing w:after="0" w:line="276" w:lineRule="auto"/>
              <w:ind w:left="426"/>
              <w:jc w:val="both"/>
              <w:rPr>
                <w:rFonts w:ascii="Times New Roman" w:eastAsia="SimSun" w:hAnsi="Times New Roman" w:cs="Times New Roman"/>
                <w:sz w:val="21"/>
                <w:szCs w:val="24"/>
                <w:lang w:val="en-US" w:eastAsia="zh-CN"/>
                <w14:ligatures w14:val="none"/>
              </w:rPr>
            </w:pPr>
          </w:p>
          <w:p w14:paraId="606386EB" w14:textId="77777777" w:rsidR="008035A3" w:rsidRDefault="008035A3" w:rsidP="001D79BE">
            <w:pPr>
              <w:widowControl w:val="0"/>
              <w:spacing w:after="0" w:line="276" w:lineRule="auto"/>
              <w:ind w:left="426"/>
              <w:jc w:val="both"/>
              <w:rPr>
                <w:rFonts w:ascii="Times New Roman" w:eastAsia="SimSun" w:hAnsi="Times New Roman" w:cs="Times New Roman"/>
                <w:sz w:val="21"/>
                <w:szCs w:val="24"/>
                <w:lang w:val="en-US" w:eastAsia="zh-CN"/>
                <w14:ligatures w14:val="none"/>
              </w:rPr>
            </w:pPr>
          </w:p>
          <w:sdt>
            <w:sdtPr>
              <w:rPr>
                <w:rFonts w:asciiTheme="minorHAnsi" w:eastAsiaTheme="minorHAnsi" w:hAnsiTheme="minorHAnsi" w:cstheme="minorBidi"/>
                <w:b w:val="0"/>
                <w:bCs w:val="0"/>
                <w:color w:val="auto"/>
                <w:kern w:val="2"/>
                <w:sz w:val="22"/>
                <w:szCs w:val="22"/>
                <w:lang w:val="de-DE" w:eastAsia="en-US" w:bidi="ar-SA"/>
                <w14:ligatures w14:val="standardContextual"/>
              </w:rPr>
              <w:id w:val="-949166656"/>
              <w:docPartObj>
                <w:docPartGallery w:val="Table of Contents"/>
                <w:docPartUnique/>
              </w:docPartObj>
            </w:sdtPr>
            <w:sdtContent>
              <w:p w14:paraId="0989FF70" w14:textId="0FC92E9D" w:rsidR="00E37878" w:rsidRDefault="00E37878" w:rsidP="00E37878">
                <w:pPr>
                  <w:pStyle w:val="Inhaltsverzeichnisberschrift"/>
                  <w:ind w:left="426" w:firstLine="0"/>
                </w:pPr>
                <w:r>
                  <w:rPr>
                    <w:lang w:val="de-DE"/>
                  </w:rPr>
                  <w:t>Inhalt</w:t>
                </w:r>
              </w:p>
              <w:p w14:paraId="12B95563" w14:textId="24B569A9" w:rsidR="00E37878" w:rsidRDefault="00E37878">
                <w:pPr>
                  <w:pStyle w:val="Verzeichnis1"/>
                  <w:tabs>
                    <w:tab w:val="left" w:pos="420"/>
                    <w:tab w:val="right" w:leader="dot" w:pos="14277"/>
                  </w:tabs>
                  <w:ind w:left="426"/>
                  <w:rPr>
                    <w:rFonts w:asciiTheme="minorHAnsi" w:eastAsiaTheme="minorEastAsia" w:hAnsiTheme="minorHAnsi" w:cstheme="minorBidi"/>
                    <w:noProof/>
                    <w:sz w:val="22"/>
                    <w:szCs w:val="22"/>
                    <w:lang w:val="de-DE" w:eastAsia="de-DE"/>
                    <w14:ligatures w14:val="standardContextual"/>
                  </w:rPr>
                </w:pPr>
                <w:r>
                  <w:fldChar w:fldCharType="begin"/>
                </w:r>
                <w:r>
                  <w:instrText xml:space="preserve"> TOC \o "1-3" \h \z \u </w:instrText>
                </w:r>
                <w:r>
                  <w:fldChar w:fldCharType="separate"/>
                </w:r>
                <w:hyperlink w:anchor="_Toc134457009" w:history="1">
                  <w:r w:rsidRPr="00B21C51">
                    <w:rPr>
                      <w:rStyle w:val="Hyperlink"/>
                      <w:noProof/>
                    </w:rPr>
                    <w:t>1.Foreword</w:t>
                  </w:r>
                  <w:r>
                    <w:rPr>
                      <w:noProof/>
                      <w:webHidden/>
                    </w:rPr>
                    <w:tab/>
                  </w:r>
                  <w:r>
                    <w:rPr>
                      <w:noProof/>
                      <w:webHidden/>
                    </w:rPr>
                    <w:fldChar w:fldCharType="begin"/>
                  </w:r>
                  <w:r>
                    <w:rPr>
                      <w:noProof/>
                      <w:webHidden/>
                    </w:rPr>
                    <w:instrText xml:space="preserve"> PAGEREF _Toc134457009 \h </w:instrText>
                  </w:r>
                  <w:r>
                    <w:rPr>
                      <w:noProof/>
                      <w:webHidden/>
                    </w:rPr>
                  </w:r>
                  <w:r>
                    <w:rPr>
                      <w:noProof/>
                      <w:webHidden/>
                    </w:rPr>
                    <w:fldChar w:fldCharType="separate"/>
                  </w:r>
                  <w:r>
                    <w:rPr>
                      <w:noProof/>
                      <w:webHidden/>
                    </w:rPr>
                    <w:t>2</w:t>
                  </w:r>
                  <w:r>
                    <w:rPr>
                      <w:noProof/>
                      <w:webHidden/>
                    </w:rPr>
                    <w:fldChar w:fldCharType="end"/>
                  </w:r>
                </w:hyperlink>
              </w:p>
              <w:p w14:paraId="6B0D6EC9" w14:textId="5EA33B14" w:rsidR="00E37878" w:rsidRDefault="00000000">
                <w:pPr>
                  <w:pStyle w:val="Verzeichnis1"/>
                  <w:tabs>
                    <w:tab w:val="left" w:pos="420"/>
                    <w:tab w:val="right" w:leader="dot" w:pos="14277"/>
                  </w:tabs>
                  <w:ind w:left="426"/>
                  <w:rPr>
                    <w:rFonts w:asciiTheme="minorHAnsi" w:eastAsiaTheme="minorEastAsia" w:hAnsiTheme="minorHAnsi" w:cstheme="minorBidi"/>
                    <w:noProof/>
                    <w:sz w:val="22"/>
                    <w:szCs w:val="22"/>
                    <w:lang w:val="de-DE" w:eastAsia="de-DE"/>
                    <w14:ligatures w14:val="standardContextual"/>
                  </w:rPr>
                </w:pPr>
                <w:hyperlink w:anchor="_Toc134457010" w:history="1">
                  <w:r w:rsidR="00E37878" w:rsidRPr="00B21C51">
                    <w:rPr>
                      <w:rStyle w:val="Hyperlink"/>
                      <w:noProof/>
                    </w:rPr>
                    <w:t>2.Contents</w:t>
                  </w:r>
                  <w:r w:rsidR="00E37878">
                    <w:rPr>
                      <w:noProof/>
                      <w:webHidden/>
                    </w:rPr>
                    <w:tab/>
                  </w:r>
                  <w:r w:rsidR="00E37878">
                    <w:rPr>
                      <w:noProof/>
                      <w:webHidden/>
                    </w:rPr>
                    <w:fldChar w:fldCharType="begin"/>
                  </w:r>
                  <w:r w:rsidR="00E37878">
                    <w:rPr>
                      <w:noProof/>
                      <w:webHidden/>
                    </w:rPr>
                    <w:instrText xml:space="preserve"> PAGEREF _Toc134457010 \h </w:instrText>
                  </w:r>
                  <w:r w:rsidR="00E37878">
                    <w:rPr>
                      <w:noProof/>
                      <w:webHidden/>
                    </w:rPr>
                  </w:r>
                  <w:r w:rsidR="00E37878">
                    <w:rPr>
                      <w:noProof/>
                      <w:webHidden/>
                    </w:rPr>
                    <w:fldChar w:fldCharType="separate"/>
                  </w:r>
                  <w:r w:rsidR="00E37878">
                    <w:rPr>
                      <w:noProof/>
                      <w:webHidden/>
                    </w:rPr>
                    <w:t>3</w:t>
                  </w:r>
                  <w:r w:rsidR="00E37878">
                    <w:rPr>
                      <w:noProof/>
                      <w:webHidden/>
                    </w:rPr>
                    <w:fldChar w:fldCharType="end"/>
                  </w:r>
                </w:hyperlink>
              </w:p>
              <w:p w14:paraId="7D5FFB38" w14:textId="61883728" w:rsidR="00E37878" w:rsidRDefault="00000000">
                <w:pPr>
                  <w:pStyle w:val="Verzeichnis1"/>
                  <w:tabs>
                    <w:tab w:val="left" w:pos="420"/>
                    <w:tab w:val="right" w:leader="dot" w:pos="14277"/>
                  </w:tabs>
                  <w:ind w:left="426"/>
                  <w:rPr>
                    <w:rFonts w:asciiTheme="minorHAnsi" w:eastAsiaTheme="minorEastAsia" w:hAnsiTheme="minorHAnsi" w:cstheme="minorBidi"/>
                    <w:noProof/>
                    <w:sz w:val="22"/>
                    <w:szCs w:val="22"/>
                    <w:lang w:val="de-DE" w:eastAsia="de-DE"/>
                    <w14:ligatures w14:val="standardContextual"/>
                  </w:rPr>
                </w:pPr>
                <w:hyperlink w:anchor="_Toc134457011" w:history="1">
                  <w:r w:rsidR="00E37878" w:rsidRPr="00B21C51">
                    <w:rPr>
                      <w:rStyle w:val="Hyperlink"/>
                      <w:noProof/>
                      <w:lang w:val="en-GB"/>
                    </w:rPr>
                    <w:t>3.</w:t>
                  </w:r>
                  <w:r w:rsidR="00E37878">
                    <w:rPr>
                      <w:rFonts w:asciiTheme="minorHAnsi" w:eastAsiaTheme="minorEastAsia" w:hAnsiTheme="minorHAnsi" w:cstheme="minorBidi"/>
                      <w:noProof/>
                      <w:sz w:val="22"/>
                      <w:szCs w:val="22"/>
                      <w:lang w:val="de-DE" w:eastAsia="de-DE"/>
                      <w14:ligatures w14:val="standardContextual"/>
                    </w:rPr>
                    <w:tab/>
                  </w:r>
                  <w:r w:rsidR="00E37878" w:rsidRPr="00B21C51">
                    <w:rPr>
                      <w:rStyle w:val="Hyperlink"/>
                      <w:noProof/>
                      <w:lang w:val="en-GB"/>
                    </w:rPr>
                    <w:t>Running-in</w:t>
                  </w:r>
                  <w:r w:rsidR="001E12DF">
                    <w:rPr>
                      <w:rStyle w:val="Hyperlink"/>
                      <w:noProof/>
                      <w:lang w:val="en-GB"/>
                    </w:rPr>
                    <w:t xml:space="preserve"> </w:t>
                  </w:r>
                  <w:r w:rsidR="00E37878" w:rsidRPr="00B21C51">
                    <w:rPr>
                      <w:rStyle w:val="Hyperlink"/>
                      <w:noProof/>
                      <w:lang w:val="en-GB"/>
                    </w:rPr>
                    <w:t>period</w:t>
                  </w:r>
                  <w:r w:rsidR="001E12DF">
                    <w:rPr>
                      <w:rStyle w:val="Hyperlink"/>
                      <w:noProof/>
                      <w:lang w:val="en-GB"/>
                    </w:rPr>
                    <w:t xml:space="preserve"> </w:t>
                  </w:r>
                  <w:r w:rsidR="00E37878" w:rsidRPr="00B21C51">
                    <w:rPr>
                      <w:rStyle w:val="Hyperlink"/>
                      <w:noProof/>
                      <w:lang w:val="en-GB"/>
                    </w:rPr>
                    <w:t>of</w:t>
                  </w:r>
                  <w:r w:rsidR="001E12DF">
                    <w:rPr>
                      <w:rStyle w:val="Hyperlink"/>
                      <w:noProof/>
                      <w:lang w:val="en-GB"/>
                    </w:rPr>
                    <w:t xml:space="preserve"> </w:t>
                  </w:r>
                  <w:r w:rsidR="00E37878" w:rsidRPr="00B21C51">
                    <w:rPr>
                      <w:rStyle w:val="Hyperlink"/>
                      <w:noProof/>
                      <w:lang w:val="en-GB"/>
                    </w:rPr>
                    <w:t xml:space="preserve">new </w:t>
                  </w:r>
                  <w:r w:rsidR="001E12DF">
                    <w:rPr>
                      <w:rStyle w:val="Hyperlink"/>
                      <w:noProof/>
                      <w:lang w:val="en-GB"/>
                    </w:rPr>
                    <w:t>v</w:t>
                  </w:r>
                  <w:r w:rsidR="00E37878" w:rsidRPr="00B21C51">
                    <w:rPr>
                      <w:rStyle w:val="Hyperlink"/>
                      <w:noProof/>
                      <w:lang w:val="en-GB"/>
                    </w:rPr>
                    <w:t>ehicles</w:t>
                  </w:r>
                  <w:r w:rsidR="001E12DF">
                    <w:rPr>
                      <w:webHidden/>
                    </w:rPr>
                    <w:t xml:space="preserve">                                                                                                                                                                                                                            </w:t>
                  </w:r>
                  <w:r w:rsidR="00E37878">
                    <w:rPr>
                      <w:noProof/>
                      <w:webHidden/>
                    </w:rPr>
                    <w:fldChar w:fldCharType="begin"/>
                  </w:r>
                  <w:r w:rsidR="00E37878">
                    <w:rPr>
                      <w:noProof/>
                      <w:webHidden/>
                    </w:rPr>
                    <w:instrText xml:space="preserve"> PAGEREF _Toc134457011 \h </w:instrText>
                  </w:r>
                  <w:r w:rsidR="00E37878">
                    <w:rPr>
                      <w:noProof/>
                      <w:webHidden/>
                    </w:rPr>
                  </w:r>
                  <w:r w:rsidR="00E37878">
                    <w:rPr>
                      <w:noProof/>
                      <w:webHidden/>
                    </w:rPr>
                    <w:fldChar w:fldCharType="separate"/>
                  </w:r>
                  <w:r w:rsidR="00E37878">
                    <w:rPr>
                      <w:noProof/>
                      <w:webHidden/>
                    </w:rPr>
                    <w:t>4</w:t>
                  </w:r>
                  <w:r w:rsidR="00E37878">
                    <w:rPr>
                      <w:noProof/>
                      <w:webHidden/>
                    </w:rPr>
                    <w:fldChar w:fldCharType="end"/>
                  </w:r>
                </w:hyperlink>
              </w:p>
              <w:p w14:paraId="66358A41" w14:textId="664F4FDC" w:rsidR="00E37878" w:rsidRDefault="00000000" w:rsidP="003B3859">
                <w:pPr>
                  <w:rPr>
                    <w:rFonts w:eastAsiaTheme="minorEastAsia"/>
                    <w:noProof/>
                    <w:lang w:eastAsia="de-DE"/>
                  </w:rPr>
                </w:pPr>
                <w:hyperlink w:anchor="_Toc134457012" w:history="1">
                  <w:r w:rsidR="00E37878" w:rsidRPr="00B21C51">
                    <w:rPr>
                      <w:rStyle w:val="Hyperlink"/>
                      <w:noProof/>
                    </w:rPr>
                    <w:t>1.1.</w:t>
                  </w:r>
                  <w:r w:rsidR="00E37878">
                    <w:rPr>
                      <w:rFonts w:eastAsiaTheme="minorEastAsia"/>
                      <w:noProof/>
                      <w:lang w:eastAsia="de-DE"/>
                    </w:rPr>
                    <w:tab/>
                  </w:r>
                  <w:r w:rsidR="00E37878" w:rsidRPr="00B21C51">
                    <w:rPr>
                      <w:rStyle w:val="Hyperlink"/>
                      <w:noProof/>
                    </w:rPr>
                    <w:t>Breaking-in Period</w:t>
                  </w:r>
                  <w:r w:rsidR="00E37878">
                    <w:rPr>
                      <w:noProof/>
                      <w:webHidden/>
                    </w:rPr>
                    <w:tab/>
                  </w:r>
                  <w:r w:rsidR="00E37878">
                    <w:rPr>
                      <w:noProof/>
                      <w:webHidden/>
                    </w:rPr>
                    <w:fldChar w:fldCharType="begin"/>
                  </w:r>
                  <w:r w:rsidR="00E37878">
                    <w:rPr>
                      <w:noProof/>
                      <w:webHidden/>
                    </w:rPr>
                    <w:instrText xml:space="preserve"> PAGEREF _Toc134457012 \h </w:instrText>
                  </w:r>
                  <w:r w:rsidR="00E37878">
                    <w:rPr>
                      <w:noProof/>
                      <w:webHidden/>
                    </w:rPr>
                  </w:r>
                  <w:r w:rsidR="00E37878">
                    <w:rPr>
                      <w:noProof/>
                      <w:webHidden/>
                    </w:rPr>
                    <w:fldChar w:fldCharType="separate"/>
                  </w:r>
                  <w:r w:rsidR="00E37878">
                    <w:rPr>
                      <w:noProof/>
                      <w:webHidden/>
                    </w:rPr>
                    <w:t>4</w:t>
                  </w:r>
                  <w:r w:rsidR="00E37878">
                    <w:rPr>
                      <w:noProof/>
                      <w:webHidden/>
                    </w:rPr>
                    <w:fldChar w:fldCharType="end"/>
                  </w:r>
                </w:hyperlink>
              </w:p>
              <w:p w14:paraId="2F05C3A5" w14:textId="3519C91F" w:rsidR="00E37878" w:rsidRDefault="00000000" w:rsidP="003B3859">
                <w:pPr>
                  <w:rPr>
                    <w:rFonts w:eastAsiaTheme="minorEastAsia"/>
                    <w:noProof/>
                    <w:lang w:eastAsia="de-DE"/>
                  </w:rPr>
                </w:pPr>
                <w:hyperlink w:anchor="_Toc134457013" w:history="1">
                  <w:r w:rsidR="00E37878" w:rsidRPr="00B21C51">
                    <w:rPr>
                      <w:rStyle w:val="Hyperlink"/>
                      <w:noProof/>
                      <w:lang w:val="en-GB"/>
                    </w:rPr>
                    <w:t>1.1.</w:t>
                  </w:r>
                  <w:r w:rsidR="00E37878">
                    <w:rPr>
                      <w:rFonts w:eastAsiaTheme="minorEastAsia"/>
                      <w:noProof/>
                      <w:lang w:eastAsia="de-DE"/>
                    </w:rPr>
                    <w:tab/>
                  </w:r>
                  <w:r w:rsidR="00E37878" w:rsidRPr="00B21C51">
                    <w:rPr>
                      <w:rStyle w:val="Hyperlink"/>
                      <w:noProof/>
                      <w:lang w:val="en-GB"/>
                    </w:rPr>
                    <w:t>Work to Be Done after Break-in</w:t>
                  </w:r>
                  <w:r w:rsidR="00E37878">
                    <w:rPr>
                      <w:noProof/>
                      <w:webHidden/>
                    </w:rPr>
                    <w:tab/>
                  </w:r>
                  <w:r w:rsidR="00E37878">
                    <w:rPr>
                      <w:noProof/>
                      <w:webHidden/>
                    </w:rPr>
                    <w:fldChar w:fldCharType="begin"/>
                  </w:r>
                  <w:r w:rsidR="00E37878">
                    <w:rPr>
                      <w:noProof/>
                      <w:webHidden/>
                    </w:rPr>
                    <w:instrText xml:space="preserve"> PAGEREF _Toc134457013 \h </w:instrText>
                  </w:r>
                  <w:r w:rsidR="00E37878">
                    <w:rPr>
                      <w:noProof/>
                      <w:webHidden/>
                    </w:rPr>
                  </w:r>
                  <w:r w:rsidR="00E37878">
                    <w:rPr>
                      <w:noProof/>
                      <w:webHidden/>
                    </w:rPr>
                    <w:fldChar w:fldCharType="separate"/>
                  </w:r>
                  <w:r w:rsidR="00E37878">
                    <w:rPr>
                      <w:noProof/>
                      <w:webHidden/>
                    </w:rPr>
                    <w:t>5</w:t>
                  </w:r>
                  <w:r w:rsidR="00E37878">
                    <w:rPr>
                      <w:noProof/>
                      <w:webHidden/>
                    </w:rPr>
                    <w:fldChar w:fldCharType="end"/>
                  </w:r>
                </w:hyperlink>
              </w:p>
              <w:p w14:paraId="0B2F573A" w14:textId="0A1582F2" w:rsidR="00E37878" w:rsidRDefault="00000000">
                <w:pPr>
                  <w:pStyle w:val="Verzeichnis1"/>
                  <w:tabs>
                    <w:tab w:val="left" w:pos="420"/>
                    <w:tab w:val="right" w:leader="dot" w:pos="14277"/>
                  </w:tabs>
                  <w:ind w:left="426"/>
                  <w:rPr>
                    <w:rFonts w:asciiTheme="minorHAnsi" w:eastAsiaTheme="minorEastAsia" w:hAnsiTheme="minorHAnsi" w:cstheme="minorBidi"/>
                    <w:noProof/>
                    <w:sz w:val="22"/>
                    <w:szCs w:val="22"/>
                    <w:lang w:val="de-DE" w:eastAsia="de-DE"/>
                    <w14:ligatures w14:val="standardContextual"/>
                  </w:rPr>
                </w:pPr>
                <w:hyperlink w:anchor="_Toc134457014" w:history="1">
                  <w:r w:rsidR="00E37878" w:rsidRPr="00B21C51">
                    <w:rPr>
                      <w:rStyle w:val="Hyperlink"/>
                      <w:noProof/>
                      <w:lang w:val="en-GB"/>
                    </w:rPr>
                    <w:t>4.</w:t>
                  </w:r>
                  <w:r w:rsidR="00E37878">
                    <w:rPr>
                      <w:rFonts w:asciiTheme="minorHAnsi" w:eastAsiaTheme="minorEastAsia" w:hAnsiTheme="minorHAnsi" w:cstheme="minorBidi"/>
                      <w:noProof/>
                      <w:sz w:val="22"/>
                      <w:szCs w:val="22"/>
                      <w:lang w:val="de-DE" w:eastAsia="de-DE"/>
                      <w14:ligatures w14:val="standardContextual"/>
                    </w:rPr>
                    <w:tab/>
                  </w:r>
                  <w:r w:rsidR="00E37878" w:rsidRPr="00B21C51">
                    <w:rPr>
                      <w:rStyle w:val="Hyperlink"/>
                      <w:noProof/>
                      <w:lang w:val="en-GB"/>
                    </w:rPr>
                    <w:t>Interval mileage and operation items for all levels of maintenance</w:t>
                  </w:r>
                  <w:r w:rsidR="00E37878">
                    <w:rPr>
                      <w:noProof/>
                      <w:webHidden/>
                    </w:rPr>
                    <w:tab/>
                  </w:r>
                  <w:r w:rsidR="00E37878">
                    <w:rPr>
                      <w:noProof/>
                      <w:webHidden/>
                    </w:rPr>
                    <w:fldChar w:fldCharType="begin"/>
                  </w:r>
                  <w:r w:rsidR="00E37878">
                    <w:rPr>
                      <w:noProof/>
                      <w:webHidden/>
                    </w:rPr>
                    <w:instrText xml:space="preserve"> PAGEREF _Toc134457014 \h </w:instrText>
                  </w:r>
                  <w:r w:rsidR="00E37878">
                    <w:rPr>
                      <w:noProof/>
                      <w:webHidden/>
                    </w:rPr>
                  </w:r>
                  <w:r w:rsidR="00E37878">
                    <w:rPr>
                      <w:noProof/>
                      <w:webHidden/>
                    </w:rPr>
                    <w:fldChar w:fldCharType="separate"/>
                  </w:r>
                  <w:r w:rsidR="00E37878">
                    <w:rPr>
                      <w:noProof/>
                      <w:webHidden/>
                    </w:rPr>
                    <w:t>5</w:t>
                  </w:r>
                  <w:r w:rsidR="00E37878">
                    <w:rPr>
                      <w:noProof/>
                      <w:webHidden/>
                    </w:rPr>
                    <w:fldChar w:fldCharType="end"/>
                  </w:r>
                </w:hyperlink>
              </w:p>
              <w:p w14:paraId="32320E15" w14:textId="07700DB4" w:rsidR="00E37878" w:rsidRDefault="00000000" w:rsidP="003B3859">
                <w:pPr>
                  <w:rPr>
                    <w:rFonts w:eastAsiaTheme="minorEastAsia"/>
                    <w:noProof/>
                    <w:lang w:eastAsia="de-DE"/>
                  </w:rPr>
                </w:pPr>
                <w:hyperlink w:anchor="_Toc134457015" w:history="1">
                  <w:r w:rsidR="00E37878" w:rsidRPr="00B21C51">
                    <w:rPr>
                      <w:rStyle w:val="Hyperlink"/>
                      <w:rFonts w:ascii="Times New Roman" w:eastAsia="SimSun" w:hAnsi="Times New Roman"/>
                      <w:b/>
                      <w:noProof/>
                      <w:kern w:val="0"/>
                    </w:rPr>
                    <w:t>8.2.1 Routine maintenance</w:t>
                  </w:r>
                  <w:r w:rsidR="00E37878">
                    <w:rPr>
                      <w:noProof/>
                      <w:webHidden/>
                    </w:rPr>
                    <w:tab/>
                  </w:r>
                  <w:r w:rsidR="00E37878">
                    <w:rPr>
                      <w:noProof/>
                      <w:webHidden/>
                    </w:rPr>
                    <w:fldChar w:fldCharType="begin"/>
                  </w:r>
                  <w:r w:rsidR="00E37878">
                    <w:rPr>
                      <w:noProof/>
                      <w:webHidden/>
                    </w:rPr>
                    <w:instrText xml:space="preserve"> PAGEREF _Toc134457015 \h </w:instrText>
                  </w:r>
                  <w:r w:rsidR="00E37878">
                    <w:rPr>
                      <w:noProof/>
                      <w:webHidden/>
                    </w:rPr>
                  </w:r>
                  <w:r w:rsidR="00E37878">
                    <w:rPr>
                      <w:noProof/>
                      <w:webHidden/>
                    </w:rPr>
                    <w:fldChar w:fldCharType="separate"/>
                  </w:r>
                  <w:r w:rsidR="00E37878">
                    <w:rPr>
                      <w:noProof/>
                      <w:webHidden/>
                    </w:rPr>
                    <w:t>6</w:t>
                  </w:r>
                  <w:r w:rsidR="00E37878">
                    <w:rPr>
                      <w:noProof/>
                      <w:webHidden/>
                    </w:rPr>
                    <w:fldChar w:fldCharType="end"/>
                  </w:r>
                </w:hyperlink>
              </w:p>
              <w:p w14:paraId="45531671" w14:textId="07284336" w:rsidR="00E37878" w:rsidRDefault="00000000" w:rsidP="003B3859">
                <w:pPr>
                  <w:rPr>
                    <w:rFonts w:eastAsiaTheme="minorEastAsia"/>
                    <w:noProof/>
                    <w:lang w:eastAsia="de-DE"/>
                  </w:rPr>
                </w:pPr>
                <w:hyperlink w:anchor="_Toc134457016" w:history="1">
                  <w:r w:rsidR="00E37878" w:rsidRPr="00B21C51">
                    <w:rPr>
                      <w:rStyle w:val="Hyperlink"/>
                      <w:rFonts w:ascii="Times New Roman" w:eastAsia="SimSun" w:hAnsi="Times New Roman"/>
                      <w:b/>
                      <w:noProof/>
                      <w:kern w:val="0"/>
                    </w:rPr>
                    <w:t>8.2.2 First level maintenance</w:t>
                  </w:r>
                  <w:r w:rsidR="00E37878">
                    <w:rPr>
                      <w:noProof/>
                      <w:webHidden/>
                    </w:rPr>
                    <w:tab/>
                  </w:r>
                  <w:r w:rsidR="00E37878">
                    <w:rPr>
                      <w:noProof/>
                      <w:webHidden/>
                    </w:rPr>
                    <w:fldChar w:fldCharType="begin"/>
                  </w:r>
                  <w:r w:rsidR="00E37878">
                    <w:rPr>
                      <w:noProof/>
                      <w:webHidden/>
                    </w:rPr>
                    <w:instrText xml:space="preserve"> PAGEREF _Toc134457016 \h </w:instrText>
                  </w:r>
                  <w:r w:rsidR="00E37878">
                    <w:rPr>
                      <w:noProof/>
                      <w:webHidden/>
                    </w:rPr>
                  </w:r>
                  <w:r w:rsidR="00E37878">
                    <w:rPr>
                      <w:noProof/>
                      <w:webHidden/>
                    </w:rPr>
                    <w:fldChar w:fldCharType="separate"/>
                  </w:r>
                  <w:r w:rsidR="00E37878">
                    <w:rPr>
                      <w:noProof/>
                      <w:webHidden/>
                    </w:rPr>
                    <w:t>7</w:t>
                  </w:r>
                  <w:r w:rsidR="00E37878">
                    <w:rPr>
                      <w:noProof/>
                      <w:webHidden/>
                    </w:rPr>
                    <w:fldChar w:fldCharType="end"/>
                  </w:r>
                </w:hyperlink>
              </w:p>
              <w:p w14:paraId="1F90CC96" w14:textId="66F28D41" w:rsidR="00E37878" w:rsidRDefault="00000000" w:rsidP="003B3859">
                <w:pPr>
                  <w:rPr>
                    <w:rFonts w:eastAsiaTheme="minorEastAsia"/>
                    <w:noProof/>
                    <w:lang w:eastAsia="de-DE"/>
                  </w:rPr>
                </w:pPr>
                <w:hyperlink w:anchor="_Toc134457017" w:history="1">
                  <w:r w:rsidR="00E37878" w:rsidRPr="00B21C51">
                    <w:rPr>
                      <w:rStyle w:val="Hyperlink"/>
                      <w:rFonts w:ascii="Times New Roman" w:eastAsia="SimSun" w:hAnsi="Times New Roman"/>
                      <w:b/>
                      <w:noProof/>
                      <w:kern w:val="0"/>
                    </w:rPr>
                    <w:t>8.2.3 Second level maintenance</w:t>
                  </w:r>
                  <w:r w:rsidR="00E37878">
                    <w:rPr>
                      <w:noProof/>
                      <w:webHidden/>
                    </w:rPr>
                    <w:tab/>
                  </w:r>
                  <w:r w:rsidR="00E37878">
                    <w:rPr>
                      <w:noProof/>
                      <w:webHidden/>
                    </w:rPr>
                    <w:fldChar w:fldCharType="begin"/>
                  </w:r>
                  <w:r w:rsidR="00E37878">
                    <w:rPr>
                      <w:noProof/>
                      <w:webHidden/>
                    </w:rPr>
                    <w:instrText xml:space="preserve"> PAGEREF _Toc134457017 \h </w:instrText>
                  </w:r>
                  <w:r w:rsidR="00E37878">
                    <w:rPr>
                      <w:noProof/>
                      <w:webHidden/>
                    </w:rPr>
                  </w:r>
                  <w:r w:rsidR="00E37878">
                    <w:rPr>
                      <w:noProof/>
                      <w:webHidden/>
                    </w:rPr>
                    <w:fldChar w:fldCharType="separate"/>
                  </w:r>
                  <w:r w:rsidR="00E37878">
                    <w:rPr>
                      <w:noProof/>
                      <w:webHidden/>
                    </w:rPr>
                    <w:t>8</w:t>
                  </w:r>
                  <w:r w:rsidR="00E37878">
                    <w:rPr>
                      <w:noProof/>
                      <w:webHidden/>
                    </w:rPr>
                    <w:fldChar w:fldCharType="end"/>
                  </w:r>
                </w:hyperlink>
              </w:p>
              <w:p w14:paraId="110560AD" w14:textId="58BEA8A8" w:rsidR="00E37878" w:rsidRDefault="00000000" w:rsidP="003B3859">
                <w:pPr>
                  <w:rPr>
                    <w:rFonts w:eastAsiaTheme="minorEastAsia"/>
                    <w:noProof/>
                    <w:lang w:eastAsia="de-DE"/>
                  </w:rPr>
                </w:pPr>
                <w:hyperlink w:anchor="_Toc134457018" w:history="1">
                  <w:r w:rsidR="00E37878" w:rsidRPr="00B21C51">
                    <w:rPr>
                      <w:rStyle w:val="Hyperlink"/>
                      <w:rFonts w:ascii="Times New Roman" w:eastAsia="SimSun" w:hAnsi="Times New Roman"/>
                      <w:b/>
                      <w:noProof/>
                      <w:kern w:val="0"/>
                    </w:rPr>
                    <w:t>8.2.4 Seasonal maintenance</w:t>
                  </w:r>
                  <w:r w:rsidR="00E37878">
                    <w:rPr>
                      <w:noProof/>
                      <w:webHidden/>
                    </w:rPr>
                    <w:tab/>
                  </w:r>
                  <w:r w:rsidR="00E37878">
                    <w:rPr>
                      <w:noProof/>
                      <w:webHidden/>
                    </w:rPr>
                    <w:fldChar w:fldCharType="begin"/>
                  </w:r>
                  <w:r w:rsidR="00E37878">
                    <w:rPr>
                      <w:noProof/>
                      <w:webHidden/>
                    </w:rPr>
                    <w:instrText xml:space="preserve"> PAGEREF _Toc134457018 \h </w:instrText>
                  </w:r>
                  <w:r w:rsidR="00E37878">
                    <w:rPr>
                      <w:noProof/>
                      <w:webHidden/>
                    </w:rPr>
                  </w:r>
                  <w:r w:rsidR="00E37878">
                    <w:rPr>
                      <w:noProof/>
                      <w:webHidden/>
                    </w:rPr>
                    <w:fldChar w:fldCharType="separate"/>
                  </w:r>
                  <w:r w:rsidR="00E37878">
                    <w:rPr>
                      <w:noProof/>
                      <w:webHidden/>
                    </w:rPr>
                    <w:t>9</w:t>
                  </w:r>
                  <w:r w:rsidR="00E37878">
                    <w:rPr>
                      <w:noProof/>
                      <w:webHidden/>
                    </w:rPr>
                    <w:fldChar w:fldCharType="end"/>
                  </w:r>
                </w:hyperlink>
              </w:p>
              <w:p w14:paraId="165A7995" w14:textId="0B379BC8" w:rsidR="00E37878" w:rsidRDefault="00000000" w:rsidP="003B3859">
                <w:pPr>
                  <w:rPr>
                    <w:rFonts w:eastAsiaTheme="minorEastAsia"/>
                    <w:noProof/>
                    <w:lang w:eastAsia="de-DE"/>
                  </w:rPr>
                </w:pPr>
                <w:hyperlink w:anchor="_Toc134457019" w:history="1">
                  <w:r w:rsidR="00E37878" w:rsidRPr="00B21C51">
                    <w:rPr>
                      <w:rStyle w:val="Hyperlink"/>
                      <w:rFonts w:ascii="Times New Roman" w:eastAsia="SimSun" w:hAnsi="Times New Roman"/>
                      <w:b/>
                      <w:noProof/>
                      <w:kern w:val="0"/>
                    </w:rPr>
                    <w:t>8.2.5 Other special maintenance</w:t>
                  </w:r>
                  <w:r w:rsidR="00E37878">
                    <w:rPr>
                      <w:noProof/>
                      <w:webHidden/>
                    </w:rPr>
                    <w:tab/>
                  </w:r>
                  <w:r w:rsidR="00E37878">
                    <w:rPr>
                      <w:noProof/>
                      <w:webHidden/>
                    </w:rPr>
                    <w:fldChar w:fldCharType="begin"/>
                  </w:r>
                  <w:r w:rsidR="00E37878">
                    <w:rPr>
                      <w:noProof/>
                      <w:webHidden/>
                    </w:rPr>
                    <w:instrText xml:space="preserve"> PAGEREF _Toc134457019 \h </w:instrText>
                  </w:r>
                  <w:r w:rsidR="00E37878">
                    <w:rPr>
                      <w:noProof/>
                      <w:webHidden/>
                    </w:rPr>
                  </w:r>
                  <w:r w:rsidR="00E37878">
                    <w:rPr>
                      <w:noProof/>
                      <w:webHidden/>
                    </w:rPr>
                    <w:fldChar w:fldCharType="separate"/>
                  </w:r>
                  <w:r w:rsidR="00E37878">
                    <w:rPr>
                      <w:noProof/>
                      <w:webHidden/>
                    </w:rPr>
                    <w:t>9</w:t>
                  </w:r>
                  <w:r w:rsidR="00E37878">
                    <w:rPr>
                      <w:noProof/>
                      <w:webHidden/>
                    </w:rPr>
                    <w:fldChar w:fldCharType="end"/>
                  </w:r>
                </w:hyperlink>
              </w:p>
              <w:p w14:paraId="27F70D77" w14:textId="53DA71AB" w:rsidR="00E37878" w:rsidRDefault="00000000" w:rsidP="003B3859">
                <w:pPr>
                  <w:rPr>
                    <w:rFonts w:eastAsiaTheme="minorEastAsia"/>
                    <w:noProof/>
                    <w:lang w:eastAsia="de-DE"/>
                  </w:rPr>
                </w:pPr>
                <w:hyperlink w:anchor="_Toc134457020" w:history="1">
                  <w:r w:rsidR="00E37878" w:rsidRPr="00B21C51">
                    <w:rPr>
                      <w:rStyle w:val="Hyperlink"/>
                      <w:rFonts w:ascii="Times New Roman" w:eastAsia="SimSun" w:hAnsi="Times New Roman"/>
                      <w:b/>
                      <w:bCs/>
                      <w:noProof/>
                      <w:kern w:val="0"/>
                    </w:rPr>
                    <w:t>8.3 Special maintenance of three major electric components</w:t>
                  </w:r>
                  <w:r w:rsidR="00E37878">
                    <w:rPr>
                      <w:noProof/>
                      <w:webHidden/>
                    </w:rPr>
                    <w:tab/>
                  </w:r>
                  <w:r w:rsidR="00E37878">
                    <w:rPr>
                      <w:noProof/>
                      <w:webHidden/>
                    </w:rPr>
                    <w:fldChar w:fldCharType="begin"/>
                  </w:r>
                  <w:r w:rsidR="00E37878">
                    <w:rPr>
                      <w:noProof/>
                      <w:webHidden/>
                    </w:rPr>
                    <w:instrText xml:space="preserve"> PAGEREF _Toc134457020 \h </w:instrText>
                  </w:r>
                  <w:r w:rsidR="00E37878">
                    <w:rPr>
                      <w:noProof/>
                      <w:webHidden/>
                    </w:rPr>
                  </w:r>
                  <w:r w:rsidR="00E37878">
                    <w:rPr>
                      <w:noProof/>
                      <w:webHidden/>
                    </w:rPr>
                    <w:fldChar w:fldCharType="separate"/>
                  </w:r>
                  <w:r w:rsidR="00E37878">
                    <w:rPr>
                      <w:noProof/>
                      <w:webHidden/>
                    </w:rPr>
                    <w:t>10</w:t>
                  </w:r>
                  <w:r w:rsidR="00E37878">
                    <w:rPr>
                      <w:noProof/>
                      <w:webHidden/>
                    </w:rPr>
                    <w:fldChar w:fldCharType="end"/>
                  </w:r>
                </w:hyperlink>
              </w:p>
              <w:p w14:paraId="4BCC5AE2" w14:textId="3DE7FDF7" w:rsidR="00E37878" w:rsidRDefault="00000000" w:rsidP="003B3859">
                <w:pPr>
                  <w:rPr>
                    <w:rFonts w:eastAsiaTheme="minorEastAsia"/>
                    <w:noProof/>
                    <w:lang w:eastAsia="de-DE"/>
                  </w:rPr>
                </w:pPr>
                <w:hyperlink w:anchor="_Toc134457021" w:history="1">
                  <w:r w:rsidR="00E37878" w:rsidRPr="00B21C51">
                    <w:rPr>
                      <w:rStyle w:val="Hyperlink"/>
                      <w:rFonts w:ascii="Times New Roman" w:eastAsia="SimSun" w:hAnsi="Times New Roman"/>
                      <w:b/>
                      <w:noProof/>
                      <w:kern w:val="0"/>
                    </w:rPr>
                    <w:t>8.3.1 Special Maintenance of Motors and Motor Controllers</w:t>
                  </w:r>
                  <w:r w:rsidR="00E37878">
                    <w:rPr>
                      <w:noProof/>
                      <w:webHidden/>
                    </w:rPr>
                    <w:tab/>
                  </w:r>
                  <w:r w:rsidR="00E37878">
                    <w:rPr>
                      <w:noProof/>
                      <w:webHidden/>
                    </w:rPr>
                    <w:fldChar w:fldCharType="begin"/>
                  </w:r>
                  <w:r w:rsidR="00E37878">
                    <w:rPr>
                      <w:noProof/>
                      <w:webHidden/>
                    </w:rPr>
                    <w:instrText xml:space="preserve"> PAGEREF _Toc134457021 \h </w:instrText>
                  </w:r>
                  <w:r w:rsidR="00E37878">
                    <w:rPr>
                      <w:noProof/>
                      <w:webHidden/>
                    </w:rPr>
                  </w:r>
                  <w:r w:rsidR="00E37878">
                    <w:rPr>
                      <w:noProof/>
                      <w:webHidden/>
                    </w:rPr>
                    <w:fldChar w:fldCharType="separate"/>
                  </w:r>
                  <w:r w:rsidR="00E37878">
                    <w:rPr>
                      <w:noProof/>
                      <w:webHidden/>
                    </w:rPr>
                    <w:t>10</w:t>
                  </w:r>
                  <w:r w:rsidR="00E37878">
                    <w:rPr>
                      <w:noProof/>
                      <w:webHidden/>
                    </w:rPr>
                    <w:fldChar w:fldCharType="end"/>
                  </w:r>
                </w:hyperlink>
              </w:p>
              <w:p w14:paraId="79C762F8" w14:textId="18A95597" w:rsidR="00E37878" w:rsidRDefault="00000000" w:rsidP="003B3859">
                <w:pPr>
                  <w:rPr>
                    <w:rFonts w:eastAsiaTheme="minorEastAsia"/>
                    <w:noProof/>
                    <w:lang w:eastAsia="de-DE"/>
                  </w:rPr>
                </w:pPr>
                <w:hyperlink w:anchor="_Toc134457022" w:history="1">
                  <w:r w:rsidR="00E37878" w:rsidRPr="00B21C51">
                    <w:rPr>
                      <w:rStyle w:val="Hyperlink"/>
                      <w:rFonts w:ascii="Times New Roman" w:eastAsia="SimSun" w:hAnsi="Times New Roman"/>
                      <w:b/>
                      <w:noProof/>
                      <w:kern w:val="0"/>
                    </w:rPr>
                    <w:t>8.3.2 Special Maintenance of Power Battery</w:t>
                  </w:r>
                  <w:r w:rsidR="00E37878">
                    <w:rPr>
                      <w:noProof/>
                      <w:webHidden/>
                    </w:rPr>
                    <w:tab/>
                  </w:r>
                  <w:r w:rsidR="00E37878">
                    <w:rPr>
                      <w:noProof/>
                      <w:webHidden/>
                    </w:rPr>
                    <w:fldChar w:fldCharType="begin"/>
                  </w:r>
                  <w:r w:rsidR="00E37878">
                    <w:rPr>
                      <w:noProof/>
                      <w:webHidden/>
                    </w:rPr>
                    <w:instrText xml:space="preserve"> PAGEREF _Toc134457022 \h </w:instrText>
                  </w:r>
                  <w:r w:rsidR="00E37878">
                    <w:rPr>
                      <w:noProof/>
                      <w:webHidden/>
                    </w:rPr>
                  </w:r>
                  <w:r w:rsidR="00E37878">
                    <w:rPr>
                      <w:noProof/>
                      <w:webHidden/>
                    </w:rPr>
                    <w:fldChar w:fldCharType="separate"/>
                  </w:r>
                  <w:r w:rsidR="00E37878">
                    <w:rPr>
                      <w:noProof/>
                      <w:webHidden/>
                    </w:rPr>
                    <w:t>18</w:t>
                  </w:r>
                  <w:r w:rsidR="00E37878">
                    <w:rPr>
                      <w:noProof/>
                      <w:webHidden/>
                    </w:rPr>
                    <w:fldChar w:fldCharType="end"/>
                  </w:r>
                </w:hyperlink>
              </w:p>
              <w:p w14:paraId="712CC03F" w14:textId="223B7EF9" w:rsidR="00E37878" w:rsidRDefault="00000000" w:rsidP="003B3859">
                <w:pPr>
                  <w:rPr>
                    <w:rFonts w:eastAsiaTheme="minorEastAsia"/>
                    <w:noProof/>
                    <w:lang w:eastAsia="de-DE"/>
                  </w:rPr>
                </w:pPr>
                <w:hyperlink w:anchor="_Toc134457023" w:history="1">
                  <w:r w:rsidR="00E37878" w:rsidRPr="00B21C51">
                    <w:rPr>
                      <w:rStyle w:val="Hyperlink"/>
                      <w:rFonts w:ascii="Times New Roman" w:eastAsia="SimSun" w:hAnsi="Times New Roman"/>
                      <w:b/>
                      <w:bCs/>
                      <w:noProof/>
                      <w:kern w:val="0"/>
                    </w:rPr>
                    <w:t>8.4 Maintenance of electric vehicle which is out of service for a long time</w:t>
                  </w:r>
                  <w:r w:rsidR="00E37878">
                    <w:rPr>
                      <w:noProof/>
                      <w:webHidden/>
                    </w:rPr>
                    <w:tab/>
                  </w:r>
                  <w:r w:rsidR="00E37878">
                    <w:rPr>
                      <w:noProof/>
                      <w:webHidden/>
                    </w:rPr>
                    <w:fldChar w:fldCharType="begin"/>
                  </w:r>
                  <w:r w:rsidR="00E37878">
                    <w:rPr>
                      <w:noProof/>
                      <w:webHidden/>
                    </w:rPr>
                    <w:instrText xml:space="preserve"> PAGEREF _Toc134457023 \h </w:instrText>
                  </w:r>
                  <w:r w:rsidR="00E37878">
                    <w:rPr>
                      <w:noProof/>
                      <w:webHidden/>
                    </w:rPr>
                  </w:r>
                  <w:r w:rsidR="00E37878">
                    <w:rPr>
                      <w:noProof/>
                      <w:webHidden/>
                    </w:rPr>
                    <w:fldChar w:fldCharType="separate"/>
                  </w:r>
                  <w:r w:rsidR="00E37878">
                    <w:rPr>
                      <w:noProof/>
                      <w:webHidden/>
                    </w:rPr>
                    <w:t>18</w:t>
                  </w:r>
                  <w:r w:rsidR="00E37878">
                    <w:rPr>
                      <w:noProof/>
                      <w:webHidden/>
                    </w:rPr>
                    <w:fldChar w:fldCharType="end"/>
                  </w:r>
                </w:hyperlink>
              </w:p>
              <w:p w14:paraId="5CD83057" w14:textId="4828AE35" w:rsidR="00E37878" w:rsidRDefault="00000000" w:rsidP="003B3859">
                <w:pPr>
                  <w:rPr>
                    <w:rFonts w:eastAsiaTheme="minorEastAsia"/>
                    <w:noProof/>
                    <w:lang w:eastAsia="de-DE"/>
                  </w:rPr>
                </w:pPr>
                <w:hyperlink w:anchor="_Toc134457024" w:history="1">
                  <w:r w:rsidR="00E37878" w:rsidRPr="00B21C51">
                    <w:rPr>
                      <w:rStyle w:val="Hyperlink"/>
                      <w:rFonts w:ascii="Times New Roman" w:eastAsia="SimSun" w:hAnsi="Times New Roman"/>
                      <w:b/>
                      <w:bCs/>
                      <w:noProof/>
                      <w:kern w:val="0"/>
                    </w:rPr>
                    <w:t>8.5 Maintenance of vehicle body</w:t>
                  </w:r>
                  <w:r w:rsidR="00E37878">
                    <w:rPr>
                      <w:noProof/>
                      <w:webHidden/>
                    </w:rPr>
                    <w:tab/>
                  </w:r>
                  <w:r w:rsidR="00E37878">
                    <w:rPr>
                      <w:noProof/>
                      <w:webHidden/>
                    </w:rPr>
                    <w:fldChar w:fldCharType="begin"/>
                  </w:r>
                  <w:r w:rsidR="00E37878">
                    <w:rPr>
                      <w:noProof/>
                      <w:webHidden/>
                    </w:rPr>
                    <w:instrText xml:space="preserve"> PAGEREF _Toc134457024 \h </w:instrText>
                  </w:r>
                  <w:r w:rsidR="00E37878">
                    <w:rPr>
                      <w:noProof/>
                      <w:webHidden/>
                    </w:rPr>
                  </w:r>
                  <w:r w:rsidR="00E37878">
                    <w:rPr>
                      <w:noProof/>
                      <w:webHidden/>
                    </w:rPr>
                    <w:fldChar w:fldCharType="separate"/>
                  </w:r>
                  <w:r w:rsidR="00E37878">
                    <w:rPr>
                      <w:noProof/>
                      <w:webHidden/>
                    </w:rPr>
                    <w:t>19</w:t>
                  </w:r>
                  <w:r w:rsidR="00E37878">
                    <w:rPr>
                      <w:noProof/>
                      <w:webHidden/>
                    </w:rPr>
                    <w:fldChar w:fldCharType="end"/>
                  </w:r>
                </w:hyperlink>
              </w:p>
              <w:p w14:paraId="6CC35265" w14:textId="04A41C0A" w:rsidR="00E37878" w:rsidRDefault="00000000" w:rsidP="003B3859">
                <w:pPr>
                  <w:rPr>
                    <w:rFonts w:eastAsiaTheme="minorEastAsia"/>
                    <w:noProof/>
                    <w:lang w:eastAsia="de-DE"/>
                  </w:rPr>
                </w:pPr>
                <w:hyperlink w:anchor="_Toc134457025" w:history="1">
                  <w:r w:rsidR="00E37878" w:rsidRPr="00B21C51">
                    <w:rPr>
                      <w:rStyle w:val="Hyperlink"/>
                      <w:rFonts w:ascii="Times New Roman" w:eastAsia="SimSun" w:hAnsi="Times New Roman"/>
                      <w:b/>
                      <w:bCs/>
                      <w:noProof/>
                      <w:kern w:val="0"/>
                    </w:rPr>
                    <w:t>8.6 Tightening torques of main fastening parts</w:t>
                  </w:r>
                  <w:r w:rsidR="00E37878">
                    <w:rPr>
                      <w:noProof/>
                      <w:webHidden/>
                    </w:rPr>
                    <w:tab/>
                  </w:r>
                  <w:r w:rsidR="00E37878">
                    <w:rPr>
                      <w:noProof/>
                      <w:webHidden/>
                    </w:rPr>
                    <w:fldChar w:fldCharType="begin"/>
                  </w:r>
                  <w:r w:rsidR="00E37878">
                    <w:rPr>
                      <w:noProof/>
                      <w:webHidden/>
                    </w:rPr>
                    <w:instrText xml:space="preserve"> PAGEREF _Toc134457025 \h </w:instrText>
                  </w:r>
                  <w:r w:rsidR="00E37878">
                    <w:rPr>
                      <w:noProof/>
                      <w:webHidden/>
                    </w:rPr>
                  </w:r>
                  <w:r w:rsidR="00E37878">
                    <w:rPr>
                      <w:noProof/>
                      <w:webHidden/>
                    </w:rPr>
                    <w:fldChar w:fldCharType="separate"/>
                  </w:r>
                  <w:r w:rsidR="00E37878">
                    <w:rPr>
                      <w:noProof/>
                      <w:webHidden/>
                    </w:rPr>
                    <w:t>20</w:t>
                  </w:r>
                  <w:r w:rsidR="00E37878">
                    <w:rPr>
                      <w:noProof/>
                      <w:webHidden/>
                    </w:rPr>
                    <w:fldChar w:fldCharType="end"/>
                  </w:r>
                </w:hyperlink>
              </w:p>
              <w:p w14:paraId="1C3CCFE6" w14:textId="24C0E95F" w:rsidR="00E37878" w:rsidRDefault="00000000" w:rsidP="003B3859">
                <w:pPr>
                  <w:rPr>
                    <w:rFonts w:eastAsiaTheme="minorEastAsia"/>
                    <w:noProof/>
                    <w:lang w:eastAsia="de-DE"/>
                  </w:rPr>
                </w:pPr>
                <w:hyperlink w:anchor="_Toc134457026" w:history="1">
                  <w:r w:rsidR="00E37878" w:rsidRPr="00B21C51">
                    <w:rPr>
                      <w:rStyle w:val="Hyperlink"/>
                      <w:rFonts w:ascii="Times New Roman" w:eastAsia="SimSun" w:hAnsi="Times New Roman"/>
                      <w:b/>
                      <w:bCs/>
                      <w:noProof/>
                      <w:kern w:val="0"/>
                    </w:rPr>
                    <w:t>Common faults and cause analysis</w:t>
                  </w:r>
                  <w:r w:rsidR="00E37878">
                    <w:rPr>
                      <w:noProof/>
                      <w:webHidden/>
                    </w:rPr>
                    <w:tab/>
                  </w:r>
                  <w:r w:rsidR="00E37878">
                    <w:rPr>
                      <w:noProof/>
                      <w:webHidden/>
                    </w:rPr>
                    <w:fldChar w:fldCharType="begin"/>
                  </w:r>
                  <w:r w:rsidR="00E37878">
                    <w:rPr>
                      <w:noProof/>
                      <w:webHidden/>
                    </w:rPr>
                    <w:instrText xml:space="preserve"> PAGEREF _Toc134457026 \h </w:instrText>
                  </w:r>
                  <w:r w:rsidR="00E37878">
                    <w:rPr>
                      <w:noProof/>
                      <w:webHidden/>
                    </w:rPr>
                  </w:r>
                  <w:r w:rsidR="00E37878">
                    <w:rPr>
                      <w:noProof/>
                      <w:webHidden/>
                    </w:rPr>
                    <w:fldChar w:fldCharType="separate"/>
                  </w:r>
                  <w:r w:rsidR="00E37878">
                    <w:rPr>
                      <w:noProof/>
                      <w:webHidden/>
                    </w:rPr>
                    <w:t>22</w:t>
                  </w:r>
                  <w:r w:rsidR="00E37878">
                    <w:rPr>
                      <w:noProof/>
                      <w:webHidden/>
                    </w:rPr>
                    <w:fldChar w:fldCharType="end"/>
                  </w:r>
                </w:hyperlink>
              </w:p>
              <w:p w14:paraId="640070E9" w14:textId="6C17D510" w:rsidR="00E37878" w:rsidRDefault="00000000" w:rsidP="003B3859">
                <w:pPr>
                  <w:rPr>
                    <w:rFonts w:eastAsiaTheme="minorEastAsia"/>
                    <w:noProof/>
                    <w:lang w:eastAsia="de-DE"/>
                  </w:rPr>
                </w:pPr>
                <w:hyperlink w:anchor="_Toc134457027" w:history="1">
                  <w:r w:rsidR="00E37878" w:rsidRPr="00B21C51">
                    <w:rPr>
                      <w:rStyle w:val="Hyperlink"/>
                      <w:rFonts w:ascii="Times New Roman" w:eastAsia="SimSun" w:hAnsi="Times New Roman"/>
                      <w:b/>
                      <w:noProof/>
                      <w:kern w:val="0"/>
                    </w:rPr>
                    <w:t>8.7.1 Vehicle simple fault identification and removal</w:t>
                  </w:r>
                  <w:r w:rsidR="00E37878">
                    <w:rPr>
                      <w:noProof/>
                      <w:webHidden/>
                    </w:rPr>
                    <w:tab/>
                  </w:r>
                  <w:r w:rsidR="00E37878">
                    <w:rPr>
                      <w:noProof/>
                      <w:webHidden/>
                    </w:rPr>
                    <w:fldChar w:fldCharType="begin"/>
                  </w:r>
                  <w:r w:rsidR="00E37878">
                    <w:rPr>
                      <w:noProof/>
                      <w:webHidden/>
                    </w:rPr>
                    <w:instrText xml:space="preserve"> PAGEREF _Toc134457027 \h </w:instrText>
                  </w:r>
                  <w:r w:rsidR="00E37878">
                    <w:rPr>
                      <w:noProof/>
                      <w:webHidden/>
                    </w:rPr>
                  </w:r>
                  <w:r w:rsidR="00E37878">
                    <w:rPr>
                      <w:noProof/>
                      <w:webHidden/>
                    </w:rPr>
                    <w:fldChar w:fldCharType="separate"/>
                  </w:r>
                  <w:r w:rsidR="00E37878">
                    <w:rPr>
                      <w:noProof/>
                      <w:webHidden/>
                    </w:rPr>
                    <w:t>22</w:t>
                  </w:r>
                  <w:r w:rsidR="00E37878">
                    <w:rPr>
                      <w:noProof/>
                      <w:webHidden/>
                    </w:rPr>
                    <w:fldChar w:fldCharType="end"/>
                  </w:r>
                </w:hyperlink>
              </w:p>
              <w:p w14:paraId="7FF889FC" w14:textId="3709DC5D" w:rsidR="00E37878" w:rsidRDefault="00000000" w:rsidP="003B3859">
                <w:pPr>
                  <w:rPr>
                    <w:rFonts w:eastAsiaTheme="minorEastAsia"/>
                    <w:noProof/>
                    <w:lang w:eastAsia="de-DE"/>
                  </w:rPr>
                </w:pPr>
                <w:hyperlink w:anchor="_Toc134457028" w:history="1">
                  <w:r w:rsidR="00E37878" w:rsidRPr="00B21C51">
                    <w:rPr>
                      <w:rStyle w:val="Hyperlink"/>
                      <w:rFonts w:ascii="Times New Roman" w:eastAsia="SimSun" w:hAnsi="Times New Roman"/>
                      <w:b/>
                      <w:noProof/>
                      <w:kern w:val="0"/>
                    </w:rPr>
                    <w:t>Annex 1:</w:t>
                  </w:r>
                  <w:r w:rsidR="00E37878">
                    <w:rPr>
                      <w:noProof/>
                      <w:webHidden/>
                    </w:rPr>
                    <w:tab/>
                  </w:r>
                  <w:r w:rsidR="00E37878">
                    <w:rPr>
                      <w:noProof/>
                      <w:webHidden/>
                    </w:rPr>
                    <w:fldChar w:fldCharType="begin"/>
                  </w:r>
                  <w:r w:rsidR="00E37878">
                    <w:rPr>
                      <w:noProof/>
                      <w:webHidden/>
                    </w:rPr>
                    <w:instrText xml:space="preserve"> PAGEREF _Toc134457028 \h </w:instrText>
                  </w:r>
                  <w:r w:rsidR="00E37878">
                    <w:rPr>
                      <w:noProof/>
                      <w:webHidden/>
                    </w:rPr>
                  </w:r>
                  <w:r w:rsidR="00E37878">
                    <w:rPr>
                      <w:noProof/>
                      <w:webHidden/>
                    </w:rPr>
                    <w:fldChar w:fldCharType="separate"/>
                  </w:r>
                  <w:r w:rsidR="00E37878">
                    <w:rPr>
                      <w:noProof/>
                      <w:webHidden/>
                    </w:rPr>
                    <w:t>22</w:t>
                  </w:r>
                  <w:r w:rsidR="00E37878">
                    <w:rPr>
                      <w:noProof/>
                      <w:webHidden/>
                    </w:rPr>
                    <w:fldChar w:fldCharType="end"/>
                  </w:r>
                </w:hyperlink>
              </w:p>
              <w:p w14:paraId="7CD28599" w14:textId="60B73288" w:rsidR="00E37878" w:rsidRDefault="00000000" w:rsidP="003B3859">
                <w:pPr>
                  <w:rPr>
                    <w:rFonts w:eastAsiaTheme="minorEastAsia"/>
                    <w:noProof/>
                    <w:lang w:eastAsia="de-DE"/>
                  </w:rPr>
                </w:pPr>
                <w:hyperlink w:anchor="_Toc134457029" w:history="1">
                  <w:r w:rsidR="00E37878" w:rsidRPr="00B21C51">
                    <w:rPr>
                      <w:rStyle w:val="Hyperlink"/>
                      <w:rFonts w:ascii="Times New Roman" w:eastAsia="SimSun" w:hAnsi="Times New Roman"/>
                      <w:b/>
                      <w:noProof/>
                      <w:kern w:val="0"/>
                    </w:rPr>
                    <w:t>8.7.2 Common Faults of Power Supply System and Handling</w:t>
                  </w:r>
                  <w:r w:rsidR="00E37878">
                    <w:rPr>
                      <w:noProof/>
                      <w:webHidden/>
                    </w:rPr>
                    <w:tab/>
                  </w:r>
                  <w:r w:rsidR="00E37878">
                    <w:rPr>
                      <w:noProof/>
                      <w:webHidden/>
                    </w:rPr>
                    <w:fldChar w:fldCharType="begin"/>
                  </w:r>
                  <w:r w:rsidR="00E37878">
                    <w:rPr>
                      <w:noProof/>
                      <w:webHidden/>
                    </w:rPr>
                    <w:instrText xml:space="preserve"> PAGEREF _Toc134457029 \h </w:instrText>
                  </w:r>
                  <w:r w:rsidR="00E37878">
                    <w:rPr>
                      <w:noProof/>
                      <w:webHidden/>
                    </w:rPr>
                  </w:r>
                  <w:r w:rsidR="00E37878">
                    <w:rPr>
                      <w:noProof/>
                      <w:webHidden/>
                    </w:rPr>
                    <w:fldChar w:fldCharType="separate"/>
                  </w:r>
                  <w:r w:rsidR="00E37878">
                    <w:rPr>
                      <w:noProof/>
                      <w:webHidden/>
                    </w:rPr>
                    <w:t>32</w:t>
                  </w:r>
                  <w:r w:rsidR="00E37878">
                    <w:rPr>
                      <w:noProof/>
                      <w:webHidden/>
                    </w:rPr>
                    <w:fldChar w:fldCharType="end"/>
                  </w:r>
                </w:hyperlink>
              </w:p>
              <w:p w14:paraId="335C44EE" w14:textId="2B720889" w:rsidR="00E37878" w:rsidRDefault="00000000" w:rsidP="003B3859">
                <w:pPr>
                  <w:rPr>
                    <w:rFonts w:eastAsiaTheme="minorEastAsia"/>
                    <w:noProof/>
                    <w:lang w:eastAsia="de-DE"/>
                  </w:rPr>
                </w:pPr>
                <w:hyperlink w:anchor="_Toc134457030" w:history="1">
                  <w:r w:rsidR="00E37878" w:rsidRPr="00B21C51">
                    <w:rPr>
                      <w:rStyle w:val="Hyperlink"/>
                      <w:rFonts w:ascii="Times New Roman" w:eastAsia="SimSun" w:hAnsi="Times New Roman"/>
                      <w:b/>
                      <w:noProof/>
                      <w:kern w:val="0"/>
                    </w:rPr>
                    <w:t>8.7.3 Common Faults of Electric Air Compressor and Handling</w:t>
                  </w:r>
                  <w:r w:rsidR="00E37878">
                    <w:rPr>
                      <w:noProof/>
                      <w:webHidden/>
                    </w:rPr>
                    <w:tab/>
                  </w:r>
                  <w:r w:rsidR="00E37878">
                    <w:rPr>
                      <w:noProof/>
                      <w:webHidden/>
                    </w:rPr>
                    <w:fldChar w:fldCharType="begin"/>
                  </w:r>
                  <w:r w:rsidR="00E37878">
                    <w:rPr>
                      <w:noProof/>
                      <w:webHidden/>
                    </w:rPr>
                    <w:instrText xml:space="preserve"> PAGEREF _Toc134457030 \h </w:instrText>
                  </w:r>
                  <w:r w:rsidR="00E37878">
                    <w:rPr>
                      <w:noProof/>
                      <w:webHidden/>
                    </w:rPr>
                  </w:r>
                  <w:r w:rsidR="00E37878">
                    <w:rPr>
                      <w:noProof/>
                      <w:webHidden/>
                    </w:rPr>
                    <w:fldChar w:fldCharType="separate"/>
                  </w:r>
                  <w:r w:rsidR="00E37878">
                    <w:rPr>
                      <w:noProof/>
                      <w:webHidden/>
                    </w:rPr>
                    <w:t>33</w:t>
                  </w:r>
                  <w:r w:rsidR="00E37878">
                    <w:rPr>
                      <w:noProof/>
                      <w:webHidden/>
                    </w:rPr>
                    <w:fldChar w:fldCharType="end"/>
                  </w:r>
                </w:hyperlink>
              </w:p>
              <w:p w14:paraId="75CD2C29" w14:textId="0C20E9AD" w:rsidR="00E37878" w:rsidRDefault="00000000" w:rsidP="003B3859">
                <w:pPr>
                  <w:rPr>
                    <w:rFonts w:eastAsiaTheme="minorEastAsia"/>
                    <w:noProof/>
                    <w:lang w:eastAsia="de-DE"/>
                  </w:rPr>
                </w:pPr>
                <w:hyperlink w:anchor="_Toc134457031" w:history="1">
                  <w:r w:rsidR="00E37878" w:rsidRPr="00B21C51">
                    <w:rPr>
                      <w:rStyle w:val="Hyperlink"/>
                      <w:rFonts w:ascii="Times New Roman" w:eastAsia="SimSun" w:hAnsi="Times New Roman"/>
                      <w:b/>
                      <w:noProof/>
                      <w:kern w:val="0"/>
                    </w:rPr>
                    <w:t>Common Faults of Electric Power Steering Pump and Handling</w:t>
                  </w:r>
                  <w:r w:rsidR="00E37878">
                    <w:rPr>
                      <w:noProof/>
                      <w:webHidden/>
                    </w:rPr>
                    <w:tab/>
                  </w:r>
                  <w:r w:rsidR="00E37878">
                    <w:rPr>
                      <w:noProof/>
                      <w:webHidden/>
                    </w:rPr>
                    <w:fldChar w:fldCharType="begin"/>
                  </w:r>
                  <w:r w:rsidR="00E37878">
                    <w:rPr>
                      <w:noProof/>
                      <w:webHidden/>
                    </w:rPr>
                    <w:instrText xml:space="preserve"> PAGEREF _Toc134457031 \h </w:instrText>
                  </w:r>
                  <w:r w:rsidR="00E37878">
                    <w:rPr>
                      <w:noProof/>
                      <w:webHidden/>
                    </w:rPr>
                  </w:r>
                  <w:r w:rsidR="00E37878">
                    <w:rPr>
                      <w:noProof/>
                      <w:webHidden/>
                    </w:rPr>
                    <w:fldChar w:fldCharType="separate"/>
                  </w:r>
                  <w:r w:rsidR="00E37878">
                    <w:rPr>
                      <w:noProof/>
                      <w:webHidden/>
                    </w:rPr>
                    <w:t>34</w:t>
                  </w:r>
                  <w:r w:rsidR="00E37878">
                    <w:rPr>
                      <w:noProof/>
                      <w:webHidden/>
                    </w:rPr>
                    <w:fldChar w:fldCharType="end"/>
                  </w:r>
                </w:hyperlink>
              </w:p>
              <w:p w14:paraId="5B240898" w14:textId="26963FA6" w:rsidR="00E37878" w:rsidRDefault="00000000" w:rsidP="003B3859">
                <w:pPr>
                  <w:rPr>
                    <w:rFonts w:eastAsiaTheme="minorEastAsia"/>
                    <w:noProof/>
                    <w:lang w:eastAsia="de-DE"/>
                  </w:rPr>
                </w:pPr>
                <w:hyperlink w:anchor="_Toc134457032" w:history="1">
                  <w:r w:rsidR="00E37878" w:rsidRPr="00B21C51">
                    <w:rPr>
                      <w:rStyle w:val="Hyperlink"/>
                      <w:rFonts w:ascii="Times New Roman" w:eastAsia="SimSun" w:hAnsi="Times New Roman"/>
                      <w:b/>
                      <w:noProof/>
                      <w:kern w:val="0"/>
                    </w:rPr>
                    <w:t>8.7.5 Common Faults and Treatment of Combination Meter</w:t>
                  </w:r>
                  <w:r w:rsidR="00E37878">
                    <w:rPr>
                      <w:noProof/>
                      <w:webHidden/>
                    </w:rPr>
                    <w:tab/>
                  </w:r>
                  <w:r w:rsidR="00E37878">
                    <w:rPr>
                      <w:noProof/>
                      <w:webHidden/>
                    </w:rPr>
                    <w:fldChar w:fldCharType="begin"/>
                  </w:r>
                  <w:r w:rsidR="00E37878">
                    <w:rPr>
                      <w:noProof/>
                      <w:webHidden/>
                    </w:rPr>
                    <w:instrText xml:space="preserve"> PAGEREF _Toc134457032 \h </w:instrText>
                  </w:r>
                  <w:r w:rsidR="00E37878">
                    <w:rPr>
                      <w:noProof/>
                      <w:webHidden/>
                    </w:rPr>
                  </w:r>
                  <w:r w:rsidR="00E37878">
                    <w:rPr>
                      <w:noProof/>
                      <w:webHidden/>
                    </w:rPr>
                    <w:fldChar w:fldCharType="separate"/>
                  </w:r>
                  <w:r w:rsidR="00E37878">
                    <w:rPr>
                      <w:noProof/>
                      <w:webHidden/>
                    </w:rPr>
                    <w:t>36</w:t>
                  </w:r>
                  <w:r w:rsidR="00E37878">
                    <w:rPr>
                      <w:noProof/>
                      <w:webHidden/>
                    </w:rPr>
                    <w:fldChar w:fldCharType="end"/>
                  </w:r>
                </w:hyperlink>
              </w:p>
              <w:p w14:paraId="106A980C" w14:textId="01D8BEEA" w:rsidR="00E37878" w:rsidRDefault="00000000" w:rsidP="003B3859">
                <w:pPr>
                  <w:rPr>
                    <w:rFonts w:eastAsiaTheme="minorEastAsia"/>
                    <w:noProof/>
                    <w:lang w:eastAsia="de-DE"/>
                  </w:rPr>
                </w:pPr>
                <w:hyperlink w:anchor="_Toc134457033" w:history="1">
                  <w:r w:rsidR="00E37878" w:rsidRPr="00B21C51">
                    <w:rPr>
                      <w:rStyle w:val="Hyperlink"/>
                      <w:rFonts w:ascii="Times New Roman" w:eastAsia="SimSun" w:hAnsi="Times New Roman"/>
                      <w:b/>
                      <w:noProof/>
                      <w:kern w:val="0"/>
                    </w:rPr>
                    <w:t>Common Faults and Treatment of Electric Air Conditioner</w:t>
                  </w:r>
                  <w:r w:rsidR="00E37878">
                    <w:rPr>
                      <w:noProof/>
                      <w:webHidden/>
                    </w:rPr>
                    <w:tab/>
                  </w:r>
                  <w:r w:rsidR="00E37878">
                    <w:rPr>
                      <w:noProof/>
                      <w:webHidden/>
                    </w:rPr>
                    <w:fldChar w:fldCharType="begin"/>
                  </w:r>
                  <w:r w:rsidR="00E37878">
                    <w:rPr>
                      <w:noProof/>
                      <w:webHidden/>
                    </w:rPr>
                    <w:instrText xml:space="preserve"> PAGEREF _Toc134457033 \h </w:instrText>
                  </w:r>
                  <w:r w:rsidR="00E37878">
                    <w:rPr>
                      <w:noProof/>
                      <w:webHidden/>
                    </w:rPr>
                  </w:r>
                  <w:r w:rsidR="00E37878">
                    <w:rPr>
                      <w:noProof/>
                      <w:webHidden/>
                    </w:rPr>
                    <w:fldChar w:fldCharType="separate"/>
                  </w:r>
                  <w:r w:rsidR="00E37878">
                    <w:rPr>
                      <w:noProof/>
                      <w:webHidden/>
                    </w:rPr>
                    <w:t>43</w:t>
                  </w:r>
                  <w:r w:rsidR="00E37878">
                    <w:rPr>
                      <w:noProof/>
                      <w:webHidden/>
                    </w:rPr>
                    <w:fldChar w:fldCharType="end"/>
                  </w:r>
                </w:hyperlink>
              </w:p>
              <w:p w14:paraId="6457BC41" w14:textId="140E58A1" w:rsidR="00E37878" w:rsidRDefault="00000000" w:rsidP="003B3859">
                <w:pPr>
                  <w:rPr>
                    <w:rFonts w:eastAsiaTheme="minorEastAsia"/>
                    <w:noProof/>
                    <w:lang w:eastAsia="de-DE"/>
                  </w:rPr>
                </w:pPr>
                <w:hyperlink w:anchor="_Toc134457034" w:history="1">
                  <w:r w:rsidR="00E37878" w:rsidRPr="00B21C51">
                    <w:rPr>
                      <w:rStyle w:val="Hyperlink"/>
                      <w:rFonts w:ascii="Times New Roman" w:eastAsia="SimSun" w:hAnsi="Times New Roman"/>
                      <w:b/>
                      <w:noProof/>
                      <w:kern w:val="0"/>
                    </w:rPr>
                    <w:t>8.7.7 Common Faults and Treatment of the Drive Shaft</w:t>
                  </w:r>
                  <w:r w:rsidR="00E37878">
                    <w:rPr>
                      <w:noProof/>
                      <w:webHidden/>
                    </w:rPr>
                    <w:tab/>
                  </w:r>
                  <w:r w:rsidR="00E37878">
                    <w:rPr>
                      <w:noProof/>
                      <w:webHidden/>
                    </w:rPr>
                    <w:fldChar w:fldCharType="begin"/>
                  </w:r>
                  <w:r w:rsidR="00E37878">
                    <w:rPr>
                      <w:noProof/>
                      <w:webHidden/>
                    </w:rPr>
                    <w:instrText xml:space="preserve"> PAGEREF _Toc134457034 \h </w:instrText>
                  </w:r>
                  <w:r w:rsidR="00E37878">
                    <w:rPr>
                      <w:noProof/>
                      <w:webHidden/>
                    </w:rPr>
                  </w:r>
                  <w:r w:rsidR="00E37878">
                    <w:rPr>
                      <w:noProof/>
                      <w:webHidden/>
                    </w:rPr>
                    <w:fldChar w:fldCharType="separate"/>
                  </w:r>
                  <w:r w:rsidR="00E37878">
                    <w:rPr>
                      <w:noProof/>
                      <w:webHidden/>
                    </w:rPr>
                    <w:t>45</w:t>
                  </w:r>
                  <w:r w:rsidR="00E37878">
                    <w:rPr>
                      <w:noProof/>
                      <w:webHidden/>
                    </w:rPr>
                    <w:fldChar w:fldCharType="end"/>
                  </w:r>
                </w:hyperlink>
              </w:p>
              <w:p w14:paraId="14DDF6C9" w14:textId="53D48DF3" w:rsidR="00E37878" w:rsidRDefault="00000000" w:rsidP="003B3859">
                <w:pPr>
                  <w:rPr>
                    <w:rFonts w:eastAsiaTheme="minorEastAsia"/>
                    <w:noProof/>
                    <w:lang w:eastAsia="de-DE"/>
                  </w:rPr>
                </w:pPr>
                <w:hyperlink w:anchor="_Toc134457035" w:history="1">
                  <w:r w:rsidR="00E37878" w:rsidRPr="00B21C51">
                    <w:rPr>
                      <w:rStyle w:val="Hyperlink"/>
                      <w:rFonts w:ascii="Times New Roman" w:eastAsia="SimSun" w:hAnsi="Times New Roman"/>
                      <w:b/>
                      <w:noProof/>
                      <w:kern w:val="0"/>
                    </w:rPr>
                    <w:t>8.7.8 Common Faults and Treatment of Steering Gear</w:t>
                  </w:r>
                  <w:r w:rsidR="00E37878">
                    <w:rPr>
                      <w:noProof/>
                      <w:webHidden/>
                    </w:rPr>
                    <w:tab/>
                  </w:r>
                  <w:r w:rsidR="00E37878">
                    <w:rPr>
                      <w:noProof/>
                      <w:webHidden/>
                    </w:rPr>
                    <w:fldChar w:fldCharType="begin"/>
                  </w:r>
                  <w:r w:rsidR="00E37878">
                    <w:rPr>
                      <w:noProof/>
                      <w:webHidden/>
                    </w:rPr>
                    <w:instrText xml:space="preserve"> PAGEREF _Toc134457035 \h </w:instrText>
                  </w:r>
                  <w:r w:rsidR="00E37878">
                    <w:rPr>
                      <w:noProof/>
                      <w:webHidden/>
                    </w:rPr>
                  </w:r>
                  <w:r w:rsidR="00E37878">
                    <w:rPr>
                      <w:noProof/>
                      <w:webHidden/>
                    </w:rPr>
                    <w:fldChar w:fldCharType="separate"/>
                  </w:r>
                  <w:r w:rsidR="00E37878">
                    <w:rPr>
                      <w:noProof/>
                      <w:webHidden/>
                    </w:rPr>
                    <w:t>46</w:t>
                  </w:r>
                  <w:r w:rsidR="00E37878">
                    <w:rPr>
                      <w:noProof/>
                      <w:webHidden/>
                    </w:rPr>
                    <w:fldChar w:fldCharType="end"/>
                  </w:r>
                </w:hyperlink>
              </w:p>
              <w:p w14:paraId="22514973" w14:textId="6CCE2BE0" w:rsidR="00E37878" w:rsidRDefault="00000000" w:rsidP="003B3859">
                <w:pPr>
                  <w:rPr>
                    <w:rFonts w:eastAsiaTheme="minorEastAsia"/>
                    <w:noProof/>
                    <w:lang w:eastAsia="de-DE"/>
                  </w:rPr>
                </w:pPr>
                <w:hyperlink w:anchor="_Toc134457036" w:history="1">
                  <w:r w:rsidR="00E37878" w:rsidRPr="00B21C51">
                    <w:rPr>
                      <w:rStyle w:val="Hyperlink"/>
                      <w:rFonts w:ascii="Times New Roman" w:eastAsia="SimSun" w:hAnsi="Times New Roman"/>
                      <w:b/>
                      <w:noProof/>
                      <w:kern w:val="0"/>
                    </w:rPr>
                    <w:t>8.7.9 Common Faults and Treatment of Front Axle</w:t>
                  </w:r>
                  <w:r w:rsidR="00E37878">
                    <w:rPr>
                      <w:noProof/>
                      <w:webHidden/>
                    </w:rPr>
                    <w:tab/>
                  </w:r>
                  <w:r w:rsidR="00E37878">
                    <w:rPr>
                      <w:noProof/>
                      <w:webHidden/>
                    </w:rPr>
                    <w:fldChar w:fldCharType="begin"/>
                  </w:r>
                  <w:r w:rsidR="00E37878">
                    <w:rPr>
                      <w:noProof/>
                      <w:webHidden/>
                    </w:rPr>
                    <w:instrText xml:space="preserve"> PAGEREF _Toc134457036 \h </w:instrText>
                  </w:r>
                  <w:r w:rsidR="00E37878">
                    <w:rPr>
                      <w:noProof/>
                      <w:webHidden/>
                    </w:rPr>
                  </w:r>
                  <w:r w:rsidR="00E37878">
                    <w:rPr>
                      <w:noProof/>
                      <w:webHidden/>
                    </w:rPr>
                    <w:fldChar w:fldCharType="separate"/>
                  </w:r>
                  <w:r w:rsidR="00E37878">
                    <w:rPr>
                      <w:noProof/>
                      <w:webHidden/>
                    </w:rPr>
                    <w:t>48</w:t>
                  </w:r>
                  <w:r w:rsidR="00E37878">
                    <w:rPr>
                      <w:noProof/>
                      <w:webHidden/>
                    </w:rPr>
                    <w:fldChar w:fldCharType="end"/>
                  </w:r>
                </w:hyperlink>
              </w:p>
              <w:p w14:paraId="237B7EBF" w14:textId="0A5DAE34" w:rsidR="00E37878" w:rsidRDefault="00000000" w:rsidP="003B3859">
                <w:pPr>
                  <w:rPr>
                    <w:rFonts w:eastAsiaTheme="minorEastAsia"/>
                    <w:noProof/>
                    <w:lang w:eastAsia="de-DE"/>
                  </w:rPr>
                </w:pPr>
                <w:hyperlink w:anchor="_Toc134457037" w:history="1">
                  <w:r w:rsidR="00E37878" w:rsidRPr="00B21C51">
                    <w:rPr>
                      <w:rStyle w:val="Hyperlink"/>
                      <w:rFonts w:ascii="Times New Roman" w:eastAsia="SimSun" w:hAnsi="Times New Roman"/>
                      <w:b/>
                      <w:noProof/>
                      <w:kern w:val="0"/>
                    </w:rPr>
                    <w:t>8.7.10 Common Faults and Treatments of Rear Axle</w:t>
                  </w:r>
                  <w:r w:rsidR="00E37878">
                    <w:rPr>
                      <w:noProof/>
                      <w:webHidden/>
                    </w:rPr>
                    <w:tab/>
                  </w:r>
                  <w:r w:rsidR="00E37878">
                    <w:rPr>
                      <w:noProof/>
                      <w:webHidden/>
                    </w:rPr>
                    <w:fldChar w:fldCharType="begin"/>
                  </w:r>
                  <w:r w:rsidR="00E37878">
                    <w:rPr>
                      <w:noProof/>
                      <w:webHidden/>
                    </w:rPr>
                    <w:instrText xml:space="preserve"> PAGEREF _Toc134457037 \h </w:instrText>
                  </w:r>
                  <w:r w:rsidR="00E37878">
                    <w:rPr>
                      <w:noProof/>
                      <w:webHidden/>
                    </w:rPr>
                  </w:r>
                  <w:r w:rsidR="00E37878">
                    <w:rPr>
                      <w:noProof/>
                      <w:webHidden/>
                    </w:rPr>
                    <w:fldChar w:fldCharType="separate"/>
                  </w:r>
                  <w:r w:rsidR="00E37878">
                    <w:rPr>
                      <w:noProof/>
                      <w:webHidden/>
                    </w:rPr>
                    <w:t>50</w:t>
                  </w:r>
                  <w:r w:rsidR="00E37878">
                    <w:rPr>
                      <w:noProof/>
                      <w:webHidden/>
                    </w:rPr>
                    <w:fldChar w:fldCharType="end"/>
                  </w:r>
                </w:hyperlink>
              </w:p>
              <w:p w14:paraId="53BA212E" w14:textId="56E0F958" w:rsidR="00E37878" w:rsidRDefault="00000000" w:rsidP="003B3859">
                <w:pPr>
                  <w:rPr>
                    <w:rFonts w:eastAsiaTheme="minorEastAsia"/>
                    <w:noProof/>
                    <w:lang w:eastAsia="de-DE"/>
                  </w:rPr>
                </w:pPr>
                <w:hyperlink w:anchor="_Toc134457038" w:history="1">
                  <w:r w:rsidR="00E37878" w:rsidRPr="00B21C51">
                    <w:rPr>
                      <w:rStyle w:val="Hyperlink"/>
                      <w:rFonts w:ascii="Times New Roman" w:eastAsia="SimSun" w:hAnsi="Times New Roman"/>
                      <w:b/>
                      <w:noProof/>
                      <w:kern w:val="0"/>
                    </w:rPr>
                    <w:t>8.7.11 Common faults of brake system and treatment</w:t>
                  </w:r>
                  <w:r w:rsidR="00E37878">
                    <w:rPr>
                      <w:noProof/>
                      <w:webHidden/>
                    </w:rPr>
                    <w:tab/>
                  </w:r>
                  <w:r w:rsidR="00E37878">
                    <w:rPr>
                      <w:noProof/>
                      <w:webHidden/>
                    </w:rPr>
                    <w:fldChar w:fldCharType="begin"/>
                  </w:r>
                  <w:r w:rsidR="00E37878">
                    <w:rPr>
                      <w:noProof/>
                      <w:webHidden/>
                    </w:rPr>
                    <w:instrText xml:space="preserve"> PAGEREF _Toc134457038 \h </w:instrText>
                  </w:r>
                  <w:r w:rsidR="00E37878">
                    <w:rPr>
                      <w:noProof/>
                      <w:webHidden/>
                    </w:rPr>
                  </w:r>
                  <w:r w:rsidR="00E37878">
                    <w:rPr>
                      <w:noProof/>
                      <w:webHidden/>
                    </w:rPr>
                    <w:fldChar w:fldCharType="separate"/>
                  </w:r>
                  <w:r w:rsidR="00E37878">
                    <w:rPr>
                      <w:noProof/>
                      <w:webHidden/>
                    </w:rPr>
                    <w:t>52</w:t>
                  </w:r>
                  <w:r w:rsidR="00E37878">
                    <w:rPr>
                      <w:noProof/>
                      <w:webHidden/>
                    </w:rPr>
                    <w:fldChar w:fldCharType="end"/>
                  </w:r>
                </w:hyperlink>
              </w:p>
              <w:p w14:paraId="2697B99B" w14:textId="78694EA3" w:rsidR="00E37878" w:rsidRDefault="00000000" w:rsidP="003B3859">
                <w:pPr>
                  <w:rPr>
                    <w:rFonts w:eastAsiaTheme="minorEastAsia"/>
                    <w:noProof/>
                    <w:lang w:eastAsia="de-DE"/>
                  </w:rPr>
                </w:pPr>
                <w:hyperlink w:anchor="_Toc134457039" w:history="1">
                  <w:r w:rsidR="00E37878" w:rsidRPr="00B21C51">
                    <w:rPr>
                      <w:rStyle w:val="Hyperlink"/>
                      <w:rFonts w:ascii="Times New Roman" w:eastAsia="SimSun" w:hAnsi="Times New Roman"/>
                      <w:b/>
                      <w:noProof/>
                      <w:kern w:val="0"/>
                    </w:rPr>
                    <w:t>8.7.12 Common faults of pneumatic suspension and treatment</w:t>
                  </w:r>
                  <w:r w:rsidR="00E37878">
                    <w:rPr>
                      <w:noProof/>
                      <w:webHidden/>
                    </w:rPr>
                    <w:tab/>
                  </w:r>
                  <w:r w:rsidR="00E37878">
                    <w:rPr>
                      <w:noProof/>
                      <w:webHidden/>
                    </w:rPr>
                    <w:fldChar w:fldCharType="begin"/>
                  </w:r>
                  <w:r w:rsidR="00E37878">
                    <w:rPr>
                      <w:noProof/>
                      <w:webHidden/>
                    </w:rPr>
                    <w:instrText xml:space="preserve"> PAGEREF _Toc134457039 \h </w:instrText>
                  </w:r>
                  <w:r w:rsidR="00E37878">
                    <w:rPr>
                      <w:noProof/>
                      <w:webHidden/>
                    </w:rPr>
                  </w:r>
                  <w:r w:rsidR="00E37878">
                    <w:rPr>
                      <w:noProof/>
                      <w:webHidden/>
                    </w:rPr>
                    <w:fldChar w:fldCharType="separate"/>
                  </w:r>
                  <w:r w:rsidR="00E37878">
                    <w:rPr>
                      <w:noProof/>
                      <w:webHidden/>
                    </w:rPr>
                    <w:t>54</w:t>
                  </w:r>
                  <w:r w:rsidR="00E37878">
                    <w:rPr>
                      <w:noProof/>
                      <w:webHidden/>
                    </w:rPr>
                    <w:fldChar w:fldCharType="end"/>
                  </w:r>
                </w:hyperlink>
              </w:p>
              <w:p w14:paraId="25B82542" w14:textId="0504CCF3" w:rsidR="00E37878" w:rsidRDefault="00000000" w:rsidP="003B3859">
                <w:pPr>
                  <w:rPr>
                    <w:rFonts w:eastAsiaTheme="minorEastAsia"/>
                    <w:noProof/>
                    <w:lang w:eastAsia="de-DE"/>
                  </w:rPr>
                </w:pPr>
                <w:hyperlink w:anchor="_Toc134457040" w:history="1">
                  <w:r w:rsidR="00E37878" w:rsidRPr="00B21C51">
                    <w:rPr>
                      <w:rStyle w:val="Hyperlink"/>
                      <w:rFonts w:ascii="Times New Roman" w:eastAsia="SimSun" w:hAnsi="Times New Roman"/>
                      <w:b/>
                      <w:noProof/>
                      <w:kern w:val="0"/>
                    </w:rPr>
                    <w:t>Common faults of wheel and treatment</w:t>
                  </w:r>
                  <w:r w:rsidR="00E37878">
                    <w:rPr>
                      <w:noProof/>
                      <w:webHidden/>
                    </w:rPr>
                    <w:tab/>
                  </w:r>
                  <w:r w:rsidR="00E37878">
                    <w:rPr>
                      <w:noProof/>
                      <w:webHidden/>
                    </w:rPr>
                    <w:fldChar w:fldCharType="begin"/>
                  </w:r>
                  <w:r w:rsidR="00E37878">
                    <w:rPr>
                      <w:noProof/>
                      <w:webHidden/>
                    </w:rPr>
                    <w:instrText xml:space="preserve"> PAGEREF _Toc134457040 \h </w:instrText>
                  </w:r>
                  <w:r w:rsidR="00E37878">
                    <w:rPr>
                      <w:noProof/>
                      <w:webHidden/>
                    </w:rPr>
                  </w:r>
                  <w:r w:rsidR="00E37878">
                    <w:rPr>
                      <w:noProof/>
                      <w:webHidden/>
                    </w:rPr>
                    <w:fldChar w:fldCharType="separate"/>
                  </w:r>
                  <w:r w:rsidR="00E37878">
                    <w:rPr>
                      <w:noProof/>
                      <w:webHidden/>
                    </w:rPr>
                    <w:t>55</w:t>
                  </w:r>
                  <w:r w:rsidR="00E37878">
                    <w:rPr>
                      <w:noProof/>
                      <w:webHidden/>
                    </w:rPr>
                    <w:fldChar w:fldCharType="end"/>
                  </w:r>
                </w:hyperlink>
              </w:p>
              <w:p w14:paraId="247A266D" w14:textId="185179B8" w:rsidR="00E37878" w:rsidRDefault="00000000" w:rsidP="003B3859">
                <w:pPr>
                  <w:rPr>
                    <w:rFonts w:eastAsiaTheme="minorEastAsia"/>
                    <w:noProof/>
                    <w:lang w:eastAsia="de-DE"/>
                  </w:rPr>
                </w:pPr>
                <w:hyperlink w:anchor="_Toc134457041" w:history="1">
                  <w:r w:rsidR="00E37878" w:rsidRPr="00B21C51">
                    <w:rPr>
                      <w:rStyle w:val="Hyperlink"/>
                      <w:rFonts w:ascii="Times New Roman" w:eastAsia="SimSun" w:hAnsi="Times New Roman"/>
                      <w:b/>
                      <w:noProof/>
                      <w:kern w:val="0"/>
                    </w:rPr>
                    <w:t>8.7.14 Common faults of passenger doors and treatment</w:t>
                  </w:r>
                  <w:r w:rsidR="00E37878">
                    <w:rPr>
                      <w:noProof/>
                      <w:webHidden/>
                    </w:rPr>
                    <w:tab/>
                  </w:r>
                  <w:r w:rsidR="00E37878">
                    <w:rPr>
                      <w:noProof/>
                      <w:webHidden/>
                    </w:rPr>
                    <w:fldChar w:fldCharType="begin"/>
                  </w:r>
                  <w:r w:rsidR="00E37878">
                    <w:rPr>
                      <w:noProof/>
                      <w:webHidden/>
                    </w:rPr>
                    <w:instrText xml:space="preserve"> PAGEREF _Toc134457041 \h </w:instrText>
                  </w:r>
                  <w:r w:rsidR="00E37878">
                    <w:rPr>
                      <w:noProof/>
                      <w:webHidden/>
                    </w:rPr>
                  </w:r>
                  <w:r w:rsidR="00E37878">
                    <w:rPr>
                      <w:noProof/>
                      <w:webHidden/>
                    </w:rPr>
                    <w:fldChar w:fldCharType="separate"/>
                  </w:r>
                  <w:r w:rsidR="00E37878">
                    <w:rPr>
                      <w:noProof/>
                      <w:webHidden/>
                    </w:rPr>
                    <w:t>56</w:t>
                  </w:r>
                  <w:r w:rsidR="00E37878">
                    <w:rPr>
                      <w:noProof/>
                      <w:webHidden/>
                    </w:rPr>
                    <w:fldChar w:fldCharType="end"/>
                  </w:r>
                </w:hyperlink>
              </w:p>
              <w:p w14:paraId="7D20E814" w14:textId="0B6DFBAC" w:rsidR="00E37878" w:rsidRDefault="00000000" w:rsidP="003B3859">
                <w:pPr>
                  <w:rPr>
                    <w:rFonts w:eastAsiaTheme="minorEastAsia"/>
                    <w:noProof/>
                    <w:lang w:eastAsia="de-DE"/>
                  </w:rPr>
                </w:pPr>
                <w:hyperlink w:anchor="_Toc134457042" w:history="1">
                  <w:r w:rsidR="00E37878" w:rsidRPr="00B21C51">
                    <w:rPr>
                      <w:rStyle w:val="Hyperlink"/>
                      <w:rFonts w:ascii="Times New Roman" w:eastAsia="SimSun" w:hAnsi="Times New Roman"/>
                      <w:b/>
                      <w:noProof/>
                      <w:kern w:val="0"/>
                    </w:rPr>
                    <w:t>8.7.15 Other common faults and treatment</w:t>
                  </w:r>
                  <w:r w:rsidR="00E37878">
                    <w:rPr>
                      <w:noProof/>
                      <w:webHidden/>
                    </w:rPr>
                    <w:tab/>
                  </w:r>
                  <w:r w:rsidR="00E37878">
                    <w:rPr>
                      <w:noProof/>
                      <w:webHidden/>
                    </w:rPr>
                    <w:fldChar w:fldCharType="begin"/>
                  </w:r>
                  <w:r w:rsidR="00E37878">
                    <w:rPr>
                      <w:noProof/>
                      <w:webHidden/>
                    </w:rPr>
                    <w:instrText xml:space="preserve"> PAGEREF _Toc134457042 \h </w:instrText>
                  </w:r>
                  <w:r w:rsidR="00E37878">
                    <w:rPr>
                      <w:noProof/>
                      <w:webHidden/>
                    </w:rPr>
                  </w:r>
                  <w:r w:rsidR="00E37878">
                    <w:rPr>
                      <w:noProof/>
                      <w:webHidden/>
                    </w:rPr>
                    <w:fldChar w:fldCharType="separate"/>
                  </w:r>
                  <w:r w:rsidR="00E37878">
                    <w:rPr>
                      <w:noProof/>
                      <w:webHidden/>
                    </w:rPr>
                    <w:t>56</w:t>
                  </w:r>
                  <w:r w:rsidR="00E37878">
                    <w:rPr>
                      <w:noProof/>
                      <w:webHidden/>
                    </w:rPr>
                    <w:fldChar w:fldCharType="end"/>
                  </w:r>
                </w:hyperlink>
              </w:p>
              <w:p w14:paraId="72744837" w14:textId="2478EFE8" w:rsidR="00E37878" w:rsidRDefault="00000000">
                <w:pPr>
                  <w:pStyle w:val="Verzeichnis1"/>
                  <w:tabs>
                    <w:tab w:val="right" w:leader="dot" w:pos="14277"/>
                  </w:tabs>
                  <w:ind w:left="426"/>
                  <w:rPr>
                    <w:rFonts w:asciiTheme="minorHAnsi" w:eastAsiaTheme="minorEastAsia" w:hAnsiTheme="minorHAnsi" w:cstheme="minorBidi"/>
                    <w:noProof/>
                    <w:sz w:val="22"/>
                    <w:szCs w:val="22"/>
                    <w:lang w:val="de-DE" w:eastAsia="de-DE"/>
                    <w14:ligatures w14:val="standardContextual"/>
                  </w:rPr>
                </w:pPr>
                <w:hyperlink w:anchor="_Toc134457043" w:history="1">
                  <w:r w:rsidR="00E37878" w:rsidRPr="00B21C51">
                    <w:rPr>
                      <w:rStyle w:val="Hyperlink"/>
                      <w:rFonts w:eastAsia="SimSun" w:cstheme="minorHAnsi"/>
                      <w:b/>
                      <w:noProof/>
                      <w:kern w:val="44"/>
                    </w:rPr>
                    <w:t>Chapter IX Warranty</w:t>
                  </w:r>
                  <w:r w:rsidR="00E37878">
                    <w:rPr>
                      <w:noProof/>
                      <w:webHidden/>
                    </w:rPr>
                    <w:tab/>
                  </w:r>
                  <w:r w:rsidR="00E37878">
                    <w:rPr>
                      <w:noProof/>
                      <w:webHidden/>
                    </w:rPr>
                    <w:fldChar w:fldCharType="begin"/>
                  </w:r>
                  <w:r w:rsidR="00E37878">
                    <w:rPr>
                      <w:noProof/>
                      <w:webHidden/>
                    </w:rPr>
                    <w:instrText xml:space="preserve"> PAGEREF _Toc134457043 \h </w:instrText>
                  </w:r>
                  <w:r w:rsidR="00E37878">
                    <w:rPr>
                      <w:noProof/>
                      <w:webHidden/>
                    </w:rPr>
                  </w:r>
                  <w:r w:rsidR="00E37878">
                    <w:rPr>
                      <w:noProof/>
                      <w:webHidden/>
                    </w:rPr>
                    <w:fldChar w:fldCharType="separate"/>
                  </w:r>
                  <w:r w:rsidR="00E37878">
                    <w:rPr>
                      <w:noProof/>
                      <w:webHidden/>
                    </w:rPr>
                    <w:t>62</w:t>
                  </w:r>
                  <w:r w:rsidR="00E37878">
                    <w:rPr>
                      <w:noProof/>
                      <w:webHidden/>
                    </w:rPr>
                    <w:fldChar w:fldCharType="end"/>
                  </w:r>
                </w:hyperlink>
              </w:p>
              <w:p w14:paraId="7203570B" w14:textId="06ED1F89" w:rsidR="00E37878" w:rsidRDefault="00000000" w:rsidP="003B3859">
                <w:pPr>
                  <w:rPr>
                    <w:rFonts w:eastAsiaTheme="minorEastAsia"/>
                    <w:noProof/>
                    <w:lang w:eastAsia="de-DE"/>
                  </w:rPr>
                </w:pPr>
                <w:hyperlink w:anchor="_Toc134457044" w:history="1">
                  <w:r w:rsidR="00E37878" w:rsidRPr="00B21C51">
                    <w:rPr>
                      <w:rStyle w:val="Hyperlink"/>
                      <w:rFonts w:eastAsia="SimSun" w:cstheme="minorHAnsi"/>
                      <w:b/>
                      <w:bCs/>
                      <w:noProof/>
                      <w:kern w:val="0"/>
                    </w:rPr>
                    <w:t>9.1 Warranty Liabilities</w:t>
                  </w:r>
                  <w:r w:rsidR="00E37878">
                    <w:rPr>
                      <w:noProof/>
                      <w:webHidden/>
                    </w:rPr>
                    <w:tab/>
                  </w:r>
                  <w:r w:rsidR="00E37878">
                    <w:rPr>
                      <w:noProof/>
                      <w:webHidden/>
                    </w:rPr>
                    <w:fldChar w:fldCharType="begin"/>
                  </w:r>
                  <w:r w:rsidR="00E37878">
                    <w:rPr>
                      <w:noProof/>
                      <w:webHidden/>
                    </w:rPr>
                    <w:instrText xml:space="preserve"> PAGEREF _Toc134457044 \h </w:instrText>
                  </w:r>
                  <w:r w:rsidR="00E37878">
                    <w:rPr>
                      <w:noProof/>
                      <w:webHidden/>
                    </w:rPr>
                  </w:r>
                  <w:r w:rsidR="00E37878">
                    <w:rPr>
                      <w:noProof/>
                      <w:webHidden/>
                    </w:rPr>
                    <w:fldChar w:fldCharType="separate"/>
                  </w:r>
                  <w:r w:rsidR="00E37878">
                    <w:rPr>
                      <w:noProof/>
                      <w:webHidden/>
                    </w:rPr>
                    <w:t>62</w:t>
                  </w:r>
                  <w:r w:rsidR="00E37878">
                    <w:rPr>
                      <w:noProof/>
                      <w:webHidden/>
                    </w:rPr>
                    <w:fldChar w:fldCharType="end"/>
                  </w:r>
                </w:hyperlink>
              </w:p>
              <w:p w14:paraId="052F44F3" w14:textId="162BC1F0" w:rsidR="00E37878" w:rsidRDefault="00000000" w:rsidP="003B3859">
                <w:pPr>
                  <w:rPr>
                    <w:rFonts w:eastAsiaTheme="minorEastAsia"/>
                    <w:noProof/>
                    <w:lang w:eastAsia="de-DE"/>
                  </w:rPr>
                </w:pPr>
                <w:hyperlink w:anchor="_Toc134457045" w:history="1">
                  <w:r w:rsidR="00E37878" w:rsidRPr="00B21C51">
                    <w:rPr>
                      <w:rStyle w:val="Hyperlink"/>
                      <w:rFonts w:eastAsia="SimSun" w:cstheme="minorHAnsi"/>
                      <w:b/>
                      <w:noProof/>
                      <w:kern w:val="0"/>
                    </w:rPr>
                    <w:t>9.1.1</w:t>
                  </w:r>
                  <w:r w:rsidR="00E37878">
                    <w:rPr>
                      <w:noProof/>
                      <w:webHidden/>
                    </w:rPr>
                    <w:tab/>
                  </w:r>
                  <w:r w:rsidR="00E37878">
                    <w:rPr>
                      <w:noProof/>
                      <w:webHidden/>
                    </w:rPr>
                    <w:fldChar w:fldCharType="begin"/>
                  </w:r>
                  <w:r w:rsidR="00E37878">
                    <w:rPr>
                      <w:noProof/>
                      <w:webHidden/>
                    </w:rPr>
                    <w:instrText xml:space="preserve"> PAGEREF _Toc134457045 \h </w:instrText>
                  </w:r>
                  <w:r w:rsidR="00E37878">
                    <w:rPr>
                      <w:noProof/>
                      <w:webHidden/>
                    </w:rPr>
                  </w:r>
                  <w:r w:rsidR="00E37878">
                    <w:rPr>
                      <w:noProof/>
                      <w:webHidden/>
                    </w:rPr>
                    <w:fldChar w:fldCharType="separate"/>
                  </w:r>
                  <w:r w:rsidR="00E37878">
                    <w:rPr>
                      <w:noProof/>
                      <w:webHidden/>
                    </w:rPr>
                    <w:t>62</w:t>
                  </w:r>
                  <w:r w:rsidR="00E37878">
                    <w:rPr>
                      <w:noProof/>
                      <w:webHidden/>
                    </w:rPr>
                    <w:fldChar w:fldCharType="end"/>
                  </w:r>
                </w:hyperlink>
              </w:p>
              <w:p w14:paraId="0174CCD0" w14:textId="6A269348" w:rsidR="00E37878" w:rsidRDefault="00000000" w:rsidP="003B3859">
                <w:pPr>
                  <w:rPr>
                    <w:rFonts w:eastAsiaTheme="minorEastAsia"/>
                    <w:noProof/>
                    <w:lang w:eastAsia="de-DE"/>
                  </w:rPr>
                </w:pPr>
                <w:hyperlink w:anchor="_Toc134457046" w:history="1">
                  <w:r w:rsidR="00E37878" w:rsidRPr="00B21C51">
                    <w:rPr>
                      <w:rStyle w:val="Hyperlink"/>
                      <w:rFonts w:eastAsia="SimSun" w:cstheme="minorHAnsi"/>
                      <w:b/>
                      <w:noProof/>
                      <w:kern w:val="0"/>
                    </w:rPr>
                    <w:t>9.1.2 Responsibility of special service station</w:t>
                  </w:r>
                  <w:r w:rsidR="00E37878">
                    <w:rPr>
                      <w:noProof/>
                      <w:webHidden/>
                    </w:rPr>
                    <w:tab/>
                  </w:r>
                  <w:r w:rsidR="00E37878">
                    <w:rPr>
                      <w:noProof/>
                      <w:webHidden/>
                    </w:rPr>
                    <w:fldChar w:fldCharType="begin"/>
                  </w:r>
                  <w:r w:rsidR="00E37878">
                    <w:rPr>
                      <w:noProof/>
                      <w:webHidden/>
                    </w:rPr>
                    <w:instrText xml:space="preserve"> PAGEREF _Toc134457046 \h </w:instrText>
                  </w:r>
                  <w:r w:rsidR="00E37878">
                    <w:rPr>
                      <w:noProof/>
                      <w:webHidden/>
                    </w:rPr>
                  </w:r>
                  <w:r w:rsidR="00E37878">
                    <w:rPr>
                      <w:noProof/>
                      <w:webHidden/>
                    </w:rPr>
                    <w:fldChar w:fldCharType="separate"/>
                  </w:r>
                  <w:r w:rsidR="00E37878">
                    <w:rPr>
                      <w:noProof/>
                      <w:webHidden/>
                    </w:rPr>
                    <w:t>62</w:t>
                  </w:r>
                  <w:r w:rsidR="00E37878">
                    <w:rPr>
                      <w:noProof/>
                      <w:webHidden/>
                    </w:rPr>
                    <w:fldChar w:fldCharType="end"/>
                  </w:r>
                </w:hyperlink>
              </w:p>
              <w:p w14:paraId="78E1F351" w14:textId="323A84A9" w:rsidR="00E37878" w:rsidRDefault="00000000" w:rsidP="003B3859">
                <w:pPr>
                  <w:rPr>
                    <w:rFonts w:eastAsiaTheme="minorEastAsia"/>
                    <w:noProof/>
                    <w:lang w:eastAsia="de-DE"/>
                  </w:rPr>
                </w:pPr>
                <w:hyperlink w:anchor="_Toc134457047" w:history="1">
                  <w:r w:rsidR="00E37878" w:rsidRPr="00B21C51">
                    <w:rPr>
                      <w:rStyle w:val="Hyperlink"/>
                      <w:rFonts w:eastAsia="SimSun" w:cstheme="minorHAnsi"/>
                      <w:b/>
                      <w:noProof/>
                      <w:kern w:val="0"/>
                    </w:rPr>
                    <w:t>9.1.3 Responsibility of customer</w:t>
                  </w:r>
                  <w:r w:rsidR="00E37878">
                    <w:rPr>
                      <w:noProof/>
                      <w:webHidden/>
                    </w:rPr>
                    <w:tab/>
                  </w:r>
                  <w:r w:rsidR="00E37878">
                    <w:rPr>
                      <w:noProof/>
                      <w:webHidden/>
                    </w:rPr>
                    <w:fldChar w:fldCharType="begin"/>
                  </w:r>
                  <w:r w:rsidR="00E37878">
                    <w:rPr>
                      <w:noProof/>
                      <w:webHidden/>
                    </w:rPr>
                    <w:instrText xml:space="preserve"> PAGEREF _Toc134457047 \h </w:instrText>
                  </w:r>
                  <w:r w:rsidR="00E37878">
                    <w:rPr>
                      <w:noProof/>
                      <w:webHidden/>
                    </w:rPr>
                  </w:r>
                  <w:r w:rsidR="00E37878">
                    <w:rPr>
                      <w:noProof/>
                      <w:webHidden/>
                    </w:rPr>
                    <w:fldChar w:fldCharType="separate"/>
                  </w:r>
                  <w:r w:rsidR="00E37878">
                    <w:rPr>
                      <w:noProof/>
                      <w:webHidden/>
                    </w:rPr>
                    <w:t>63</w:t>
                  </w:r>
                  <w:r w:rsidR="00E37878">
                    <w:rPr>
                      <w:noProof/>
                      <w:webHidden/>
                    </w:rPr>
                    <w:fldChar w:fldCharType="end"/>
                  </w:r>
                </w:hyperlink>
              </w:p>
              <w:p w14:paraId="0F406DA1" w14:textId="75C60AA1" w:rsidR="00E37878" w:rsidRDefault="00000000" w:rsidP="003B3859">
                <w:pPr>
                  <w:rPr>
                    <w:rFonts w:eastAsiaTheme="minorEastAsia"/>
                    <w:noProof/>
                    <w:lang w:eastAsia="de-DE"/>
                  </w:rPr>
                </w:pPr>
                <w:hyperlink w:anchor="_Toc134457048" w:history="1">
                  <w:r w:rsidR="00E37878" w:rsidRPr="00B21C51">
                    <w:rPr>
                      <w:rStyle w:val="Hyperlink"/>
                      <w:rFonts w:eastAsia="SimSun" w:cstheme="minorHAnsi"/>
                      <w:b/>
                      <w:noProof/>
                      <w:kern w:val="0"/>
                    </w:rPr>
                    <w:t>9.1.4 Special service station/customer relations</w:t>
                  </w:r>
                  <w:r w:rsidR="00E37878">
                    <w:rPr>
                      <w:noProof/>
                      <w:webHidden/>
                    </w:rPr>
                    <w:tab/>
                  </w:r>
                  <w:r w:rsidR="00E37878">
                    <w:rPr>
                      <w:noProof/>
                      <w:webHidden/>
                    </w:rPr>
                    <w:fldChar w:fldCharType="begin"/>
                  </w:r>
                  <w:r w:rsidR="00E37878">
                    <w:rPr>
                      <w:noProof/>
                      <w:webHidden/>
                    </w:rPr>
                    <w:instrText xml:space="preserve"> PAGEREF _Toc134457048 \h </w:instrText>
                  </w:r>
                  <w:r w:rsidR="00E37878">
                    <w:rPr>
                      <w:noProof/>
                      <w:webHidden/>
                    </w:rPr>
                  </w:r>
                  <w:r w:rsidR="00E37878">
                    <w:rPr>
                      <w:noProof/>
                      <w:webHidden/>
                    </w:rPr>
                    <w:fldChar w:fldCharType="separate"/>
                  </w:r>
                  <w:r w:rsidR="00E37878">
                    <w:rPr>
                      <w:noProof/>
                      <w:webHidden/>
                    </w:rPr>
                    <w:t>63</w:t>
                  </w:r>
                  <w:r w:rsidR="00E37878">
                    <w:rPr>
                      <w:noProof/>
                      <w:webHidden/>
                    </w:rPr>
                    <w:fldChar w:fldCharType="end"/>
                  </w:r>
                </w:hyperlink>
              </w:p>
              <w:p w14:paraId="35BA7A9A" w14:textId="0B98C9D2" w:rsidR="00E37878" w:rsidRDefault="00000000" w:rsidP="003B3859">
                <w:pPr>
                  <w:rPr>
                    <w:rFonts w:eastAsiaTheme="minorEastAsia"/>
                    <w:noProof/>
                    <w:lang w:eastAsia="de-DE"/>
                  </w:rPr>
                </w:pPr>
                <w:hyperlink w:anchor="_Toc134457049" w:history="1">
                  <w:r w:rsidR="00E37878" w:rsidRPr="00B21C51">
                    <w:rPr>
                      <w:rStyle w:val="Hyperlink"/>
                      <w:rFonts w:eastAsia="SimSun" w:cstheme="minorHAnsi"/>
                      <w:b/>
                      <w:bCs/>
                      <w:noProof/>
                      <w:kern w:val="0"/>
                    </w:rPr>
                    <w:t>9.2 Warranty scope</w:t>
                  </w:r>
                  <w:r w:rsidR="00E37878">
                    <w:rPr>
                      <w:noProof/>
                      <w:webHidden/>
                    </w:rPr>
                    <w:tab/>
                  </w:r>
                  <w:r w:rsidR="00E37878">
                    <w:rPr>
                      <w:noProof/>
                      <w:webHidden/>
                    </w:rPr>
                    <w:fldChar w:fldCharType="begin"/>
                  </w:r>
                  <w:r w:rsidR="00E37878">
                    <w:rPr>
                      <w:noProof/>
                      <w:webHidden/>
                    </w:rPr>
                    <w:instrText xml:space="preserve"> PAGEREF _Toc134457049 \h </w:instrText>
                  </w:r>
                  <w:r w:rsidR="00E37878">
                    <w:rPr>
                      <w:noProof/>
                      <w:webHidden/>
                    </w:rPr>
                  </w:r>
                  <w:r w:rsidR="00E37878">
                    <w:rPr>
                      <w:noProof/>
                      <w:webHidden/>
                    </w:rPr>
                    <w:fldChar w:fldCharType="separate"/>
                  </w:r>
                  <w:r w:rsidR="00E37878">
                    <w:rPr>
                      <w:noProof/>
                      <w:webHidden/>
                    </w:rPr>
                    <w:t>63</w:t>
                  </w:r>
                  <w:r w:rsidR="00E37878">
                    <w:rPr>
                      <w:noProof/>
                      <w:webHidden/>
                    </w:rPr>
                    <w:fldChar w:fldCharType="end"/>
                  </w:r>
                </w:hyperlink>
              </w:p>
              <w:p w14:paraId="4DFE39DD" w14:textId="5B6E3DED" w:rsidR="00E37878" w:rsidRDefault="00000000" w:rsidP="003B3859">
                <w:pPr>
                  <w:rPr>
                    <w:rFonts w:eastAsiaTheme="minorEastAsia"/>
                    <w:noProof/>
                    <w:lang w:eastAsia="de-DE"/>
                  </w:rPr>
                </w:pPr>
                <w:hyperlink w:anchor="_Toc134457050" w:history="1">
                  <w:r w:rsidR="00E37878" w:rsidRPr="00B21C51">
                    <w:rPr>
                      <w:rStyle w:val="Hyperlink"/>
                      <w:rFonts w:eastAsia="SimSun" w:cstheme="minorHAnsi"/>
                      <w:b/>
                      <w:bCs/>
                      <w:noProof/>
                      <w:kern w:val="0"/>
                    </w:rPr>
                    <w:t>9.3 Warranty Period</w:t>
                  </w:r>
                  <w:r w:rsidR="00E37878">
                    <w:rPr>
                      <w:noProof/>
                      <w:webHidden/>
                    </w:rPr>
                    <w:tab/>
                  </w:r>
                  <w:r w:rsidR="00E37878">
                    <w:rPr>
                      <w:noProof/>
                      <w:webHidden/>
                    </w:rPr>
                    <w:fldChar w:fldCharType="begin"/>
                  </w:r>
                  <w:r w:rsidR="00E37878">
                    <w:rPr>
                      <w:noProof/>
                      <w:webHidden/>
                    </w:rPr>
                    <w:instrText xml:space="preserve"> PAGEREF _Toc134457050 \h </w:instrText>
                  </w:r>
                  <w:r w:rsidR="00E37878">
                    <w:rPr>
                      <w:noProof/>
                      <w:webHidden/>
                    </w:rPr>
                  </w:r>
                  <w:r w:rsidR="00E37878">
                    <w:rPr>
                      <w:noProof/>
                      <w:webHidden/>
                    </w:rPr>
                    <w:fldChar w:fldCharType="separate"/>
                  </w:r>
                  <w:r w:rsidR="00E37878">
                    <w:rPr>
                      <w:noProof/>
                      <w:webHidden/>
                    </w:rPr>
                    <w:t>65</w:t>
                  </w:r>
                  <w:r w:rsidR="00E37878">
                    <w:rPr>
                      <w:noProof/>
                      <w:webHidden/>
                    </w:rPr>
                    <w:fldChar w:fldCharType="end"/>
                  </w:r>
                </w:hyperlink>
              </w:p>
              <w:p w14:paraId="2CFEBDE9" w14:textId="385C4A0D" w:rsidR="00E37878" w:rsidRDefault="00000000" w:rsidP="003B3859">
                <w:pPr>
                  <w:rPr>
                    <w:rFonts w:eastAsiaTheme="minorEastAsia"/>
                    <w:noProof/>
                    <w:lang w:eastAsia="de-DE"/>
                  </w:rPr>
                </w:pPr>
                <w:hyperlink w:anchor="_Toc134457051" w:history="1">
                  <w:r w:rsidR="00E37878" w:rsidRPr="00B21C51">
                    <w:rPr>
                      <w:rStyle w:val="Hyperlink"/>
                      <w:rFonts w:eastAsia="SimSun" w:cstheme="minorHAnsi"/>
                      <w:b/>
                      <w:bCs/>
                      <w:noProof/>
                      <w:kern w:val="0"/>
                    </w:rPr>
                    <w:t>9.4 Warranty terms</w:t>
                  </w:r>
                  <w:r w:rsidR="00E37878">
                    <w:rPr>
                      <w:noProof/>
                      <w:webHidden/>
                    </w:rPr>
                    <w:tab/>
                  </w:r>
                  <w:r w:rsidR="00E37878">
                    <w:rPr>
                      <w:noProof/>
                      <w:webHidden/>
                    </w:rPr>
                    <w:fldChar w:fldCharType="begin"/>
                  </w:r>
                  <w:r w:rsidR="00E37878">
                    <w:rPr>
                      <w:noProof/>
                      <w:webHidden/>
                    </w:rPr>
                    <w:instrText xml:space="preserve"> PAGEREF _Toc134457051 \h </w:instrText>
                  </w:r>
                  <w:r w:rsidR="00E37878">
                    <w:rPr>
                      <w:noProof/>
                      <w:webHidden/>
                    </w:rPr>
                  </w:r>
                  <w:r w:rsidR="00E37878">
                    <w:rPr>
                      <w:noProof/>
                      <w:webHidden/>
                    </w:rPr>
                    <w:fldChar w:fldCharType="separate"/>
                  </w:r>
                  <w:r w:rsidR="00E37878">
                    <w:rPr>
                      <w:noProof/>
                      <w:webHidden/>
                    </w:rPr>
                    <w:t>68</w:t>
                  </w:r>
                  <w:r w:rsidR="00E37878">
                    <w:rPr>
                      <w:noProof/>
                      <w:webHidden/>
                    </w:rPr>
                    <w:fldChar w:fldCharType="end"/>
                  </w:r>
                </w:hyperlink>
              </w:p>
              <w:p w14:paraId="43C85954" w14:textId="28B80C8F" w:rsidR="00E37878" w:rsidRDefault="00000000" w:rsidP="003B3859">
                <w:pPr>
                  <w:rPr>
                    <w:rFonts w:eastAsiaTheme="minorEastAsia"/>
                    <w:noProof/>
                    <w:lang w:eastAsia="de-DE"/>
                  </w:rPr>
                </w:pPr>
                <w:hyperlink w:anchor="_Toc134457052" w:history="1">
                  <w:r w:rsidR="00E37878" w:rsidRPr="00B21C51">
                    <w:rPr>
                      <w:rStyle w:val="Hyperlink"/>
                      <w:rFonts w:eastAsia="SimSun" w:cstheme="minorHAnsi"/>
                      <w:b/>
                      <w:bCs/>
                      <w:noProof/>
                      <w:kern w:val="0"/>
                    </w:rPr>
                    <w:t>9.5 Address book of Special Maintenance Stations</w:t>
                  </w:r>
                  <w:r w:rsidR="00E37878">
                    <w:rPr>
                      <w:noProof/>
                      <w:webHidden/>
                    </w:rPr>
                    <w:tab/>
                  </w:r>
                  <w:r w:rsidR="00E37878">
                    <w:rPr>
                      <w:noProof/>
                      <w:webHidden/>
                    </w:rPr>
                    <w:fldChar w:fldCharType="begin"/>
                  </w:r>
                  <w:r w:rsidR="00E37878">
                    <w:rPr>
                      <w:noProof/>
                      <w:webHidden/>
                    </w:rPr>
                    <w:instrText xml:space="preserve"> PAGEREF _Toc134457052 \h </w:instrText>
                  </w:r>
                  <w:r w:rsidR="00E37878">
                    <w:rPr>
                      <w:noProof/>
                      <w:webHidden/>
                    </w:rPr>
                  </w:r>
                  <w:r w:rsidR="00E37878">
                    <w:rPr>
                      <w:noProof/>
                      <w:webHidden/>
                    </w:rPr>
                    <w:fldChar w:fldCharType="separate"/>
                  </w:r>
                  <w:r w:rsidR="00E37878">
                    <w:rPr>
                      <w:noProof/>
                      <w:webHidden/>
                    </w:rPr>
                    <w:t>70</w:t>
                  </w:r>
                  <w:r w:rsidR="00E37878">
                    <w:rPr>
                      <w:noProof/>
                      <w:webHidden/>
                    </w:rPr>
                    <w:fldChar w:fldCharType="end"/>
                  </w:r>
                </w:hyperlink>
              </w:p>
              <w:p w14:paraId="7817C281" w14:textId="5494968A" w:rsidR="00E37878" w:rsidRDefault="00000000" w:rsidP="003B3859">
                <w:pPr>
                  <w:rPr>
                    <w:rFonts w:eastAsiaTheme="minorEastAsia"/>
                    <w:noProof/>
                    <w:lang w:eastAsia="de-DE"/>
                  </w:rPr>
                </w:pPr>
                <w:hyperlink w:anchor="_Toc134457053" w:history="1">
                  <w:r w:rsidR="00E37878" w:rsidRPr="00B21C51">
                    <w:rPr>
                      <w:rStyle w:val="Hyperlink"/>
                      <w:rFonts w:eastAsia="SimSun" w:cstheme="minorHAnsi"/>
                      <w:noProof/>
                      <w:kern w:val="0"/>
                    </w:rPr>
                    <w:t>To be defined</w:t>
                  </w:r>
                  <w:r w:rsidR="00E37878">
                    <w:rPr>
                      <w:noProof/>
                      <w:webHidden/>
                    </w:rPr>
                    <w:tab/>
                  </w:r>
                  <w:r w:rsidR="00E37878">
                    <w:rPr>
                      <w:noProof/>
                      <w:webHidden/>
                    </w:rPr>
                    <w:fldChar w:fldCharType="begin"/>
                  </w:r>
                  <w:r w:rsidR="00E37878">
                    <w:rPr>
                      <w:noProof/>
                      <w:webHidden/>
                    </w:rPr>
                    <w:instrText xml:space="preserve"> PAGEREF _Toc134457053 \h </w:instrText>
                  </w:r>
                  <w:r w:rsidR="00E37878">
                    <w:rPr>
                      <w:noProof/>
                      <w:webHidden/>
                    </w:rPr>
                  </w:r>
                  <w:r w:rsidR="00E37878">
                    <w:rPr>
                      <w:noProof/>
                      <w:webHidden/>
                    </w:rPr>
                    <w:fldChar w:fldCharType="separate"/>
                  </w:r>
                  <w:r w:rsidR="00E37878">
                    <w:rPr>
                      <w:noProof/>
                      <w:webHidden/>
                    </w:rPr>
                    <w:t>70</w:t>
                  </w:r>
                  <w:r w:rsidR="00E37878">
                    <w:rPr>
                      <w:noProof/>
                      <w:webHidden/>
                    </w:rPr>
                    <w:fldChar w:fldCharType="end"/>
                  </w:r>
                </w:hyperlink>
              </w:p>
              <w:p w14:paraId="428DCAA5" w14:textId="04DA9BB9" w:rsidR="00E37878" w:rsidRDefault="00000000" w:rsidP="003B3859">
                <w:pPr>
                  <w:rPr>
                    <w:rFonts w:eastAsiaTheme="minorEastAsia"/>
                    <w:noProof/>
                    <w:lang w:eastAsia="de-DE"/>
                  </w:rPr>
                </w:pPr>
                <w:hyperlink w:anchor="_Toc134457054" w:history="1">
                  <w:r w:rsidR="00E37878" w:rsidRPr="00B21C51">
                    <w:rPr>
                      <w:rStyle w:val="Hyperlink"/>
                      <w:rFonts w:eastAsia="SimSun" w:cstheme="minorHAnsi"/>
                      <w:b/>
                      <w:bCs/>
                      <w:noProof/>
                      <w:kern w:val="0"/>
                    </w:rPr>
                    <w:t>9.6 Vehicle maintenance/repair record</w:t>
                  </w:r>
                  <w:r w:rsidR="00E37878">
                    <w:rPr>
                      <w:noProof/>
                      <w:webHidden/>
                    </w:rPr>
                    <w:tab/>
                  </w:r>
                  <w:r w:rsidR="00E37878">
                    <w:rPr>
                      <w:noProof/>
                      <w:webHidden/>
                    </w:rPr>
                    <w:fldChar w:fldCharType="begin"/>
                  </w:r>
                  <w:r w:rsidR="00E37878">
                    <w:rPr>
                      <w:noProof/>
                      <w:webHidden/>
                    </w:rPr>
                    <w:instrText xml:space="preserve"> PAGEREF _Toc134457054 \h </w:instrText>
                  </w:r>
                  <w:r w:rsidR="00E37878">
                    <w:rPr>
                      <w:noProof/>
                      <w:webHidden/>
                    </w:rPr>
                  </w:r>
                  <w:r w:rsidR="00E37878">
                    <w:rPr>
                      <w:noProof/>
                      <w:webHidden/>
                    </w:rPr>
                    <w:fldChar w:fldCharType="separate"/>
                  </w:r>
                  <w:r w:rsidR="00E37878">
                    <w:rPr>
                      <w:noProof/>
                      <w:webHidden/>
                    </w:rPr>
                    <w:t>70</w:t>
                  </w:r>
                  <w:r w:rsidR="00E37878">
                    <w:rPr>
                      <w:noProof/>
                      <w:webHidden/>
                    </w:rPr>
                    <w:fldChar w:fldCharType="end"/>
                  </w:r>
                </w:hyperlink>
              </w:p>
              <w:p w14:paraId="54A3F87A" w14:textId="176CDFD5" w:rsidR="00E37878" w:rsidRDefault="00000000" w:rsidP="003B3859">
                <w:pPr>
                  <w:rPr>
                    <w:rFonts w:eastAsiaTheme="minorEastAsia"/>
                    <w:noProof/>
                    <w:lang w:eastAsia="de-DE"/>
                  </w:rPr>
                </w:pPr>
                <w:hyperlink w:anchor="_Toc134457055" w:history="1">
                  <w:r w:rsidR="00E37878" w:rsidRPr="00B21C51">
                    <w:rPr>
                      <w:rStyle w:val="Hyperlink"/>
                      <w:rFonts w:eastAsia="SimSun" w:cstheme="minorHAnsi"/>
                      <w:b/>
                      <w:noProof/>
                      <w:kern w:val="0"/>
                    </w:rPr>
                    <w:t>First warranty record</w:t>
                  </w:r>
                  <w:r w:rsidR="00E37878">
                    <w:rPr>
                      <w:noProof/>
                      <w:webHidden/>
                    </w:rPr>
                    <w:tab/>
                  </w:r>
                  <w:r w:rsidR="00E37878">
                    <w:rPr>
                      <w:noProof/>
                      <w:webHidden/>
                    </w:rPr>
                    <w:fldChar w:fldCharType="begin"/>
                  </w:r>
                  <w:r w:rsidR="00E37878">
                    <w:rPr>
                      <w:noProof/>
                      <w:webHidden/>
                    </w:rPr>
                    <w:instrText xml:space="preserve"> PAGEREF _Toc134457055 \h </w:instrText>
                  </w:r>
                  <w:r w:rsidR="00E37878">
                    <w:rPr>
                      <w:noProof/>
                      <w:webHidden/>
                    </w:rPr>
                  </w:r>
                  <w:r w:rsidR="00E37878">
                    <w:rPr>
                      <w:noProof/>
                      <w:webHidden/>
                    </w:rPr>
                    <w:fldChar w:fldCharType="separate"/>
                  </w:r>
                  <w:r w:rsidR="00E37878">
                    <w:rPr>
                      <w:noProof/>
                      <w:webHidden/>
                    </w:rPr>
                    <w:t>70</w:t>
                  </w:r>
                  <w:r w:rsidR="00E37878">
                    <w:rPr>
                      <w:noProof/>
                      <w:webHidden/>
                    </w:rPr>
                    <w:fldChar w:fldCharType="end"/>
                  </w:r>
                </w:hyperlink>
              </w:p>
              <w:p w14:paraId="318046AC" w14:textId="592A5D98" w:rsidR="00E37878" w:rsidRDefault="00000000" w:rsidP="003B3859">
                <w:pPr>
                  <w:rPr>
                    <w:rFonts w:eastAsiaTheme="minorEastAsia"/>
                    <w:noProof/>
                    <w:lang w:eastAsia="de-DE"/>
                  </w:rPr>
                </w:pPr>
                <w:hyperlink w:anchor="_Toc134457056" w:history="1">
                  <w:r w:rsidR="00E37878" w:rsidRPr="00B21C51">
                    <w:rPr>
                      <w:rStyle w:val="Hyperlink"/>
                      <w:rFonts w:eastAsia="SimSun" w:cstheme="minorHAnsi"/>
                      <w:b/>
                      <w:noProof/>
                      <w:kern w:val="0"/>
                    </w:rPr>
                    <w:t>Maintenance Records</w:t>
                  </w:r>
                  <w:r w:rsidR="00E37878">
                    <w:rPr>
                      <w:noProof/>
                      <w:webHidden/>
                    </w:rPr>
                    <w:tab/>
                  </w:r>
                  <w:r w:rsidR="00E37878">
                    <w:rPr>
                      <w:noProof/>
                      <w:webHidden/>
                    </w:rPr>
                    <w:fldChar w:fldCharType="begin"/>
                  </w:r>
                  <w:r w:rsidR="00E37878">
                    <w:rPr>
                      <w:noProof/>
                      <w:webHidden/>
                    </w:rPr>
                    <w:instrText xml:space="preserve"> PAGEREF _Toc134457056 \h </w:instrText>
                  </w:r>
                  <w:r w:rsidR="00E37878">
                    <w:rPr>
                      <w:noProof/>
                      <w:webHidden/>
                    </w:rPr>
                  </w:r>
                  <w:r w:rsidR="00E37878">
                    <w:rPr>
                      <w:noProof/>
                      <w:webHidden/>
                    </w:rPr>
                    <w:fldChar w:fldCharType="separate"/>
                  </w:r>
                  <w:r w:rsidR="00E37878">
                    <w:rPr>
                      <w:noProof/>
                      <w:webHidden/>
                    </w:rPr>
                    <w:t>70</w:t>
                  </w:r>
                  <w:r w:rsidR="00E37878">
                    <w:rPr>
                      <w:noProof/>
                      <w:webHidden/>
                    </w:rPr>
                    <w:fldChar w:fldCharType="end"/>
                  </w:r>
                </w:hyperlink>
              </w:p>
              <w:p w14:paraId="212412F9" w14:textId="3055406E" w:rsidR="00E37878" w:rsidRDefault="00000000" w:rsidP="003B3859">
                <w:pPr>
                  <w:rPr>
                    <w:rFonts w:eastAsiaTheme="minorEastAsia"/>
                    <w:noProof/>
                    <w:lang w:eastAsia="de-DE"/>
                  </w:rPr>
                </w:pPr>
                <w:hyperlink w:anchor="_Toc134457057" w:history="1">
                  <w:r w:rsidR="00E37878" w:rsidRPr="00B21C51">
                    <w:rPr>
                      <w:rStyle w:val="Hyperlink"/>
                      <w:rFonts w:eastAsia="SimSun" w:cstheme="minorHAnsi"/>
                      <w:b/>
                      <w:bCs/>
                      <w:noProof/>
                      <w:kern w:val="0"/>
                    </w:rPr>
                    <w:t>9.7 Check list for the first maintenance</w:t>
                  </w:r>
                  <w:r w:rsidR="00E37878">
                    <w:rPr>
                      <w:noProof/>
                      <w:webHidden/>
                    </w:rPr>
                    <w:tab/>
                  </w:r>
                  <w:r w:rsidR="00E37878">
                    <w:rPr>
                      <w:noProof/>
                      <w:webHidden/>
                    </w:rPr>
                    <w:fldChar w:fldCharType="begin"/>
                  </w:r>
                  <w:r w:rsidR="00E37878">
                    <w:rPr>
                      <w:noProof/>
                      <w:webHidden/>
                    </w:rPr>
                    <w:instrText xml:space="preserve"> PAGEREF _Toc134457057 \h </w:instrText>
                  </w:r>
                  <w:r w:rsidR="00E37878">
                    <w:rPr>
                      <w:noProof/>
                      <w:webHidden/>
                    </w:rPr>
                  </w:r>
                  <w:r w:rsidR="00E37878">
                    <w:rPr>
                      <w:noProof/>
                      <w:webHidden/>
                    </w:rPr>
                    <w:fldChar w:fldCharType="separate"/>
                  </w:r>
                  <w:r w:rsidR="00E37878">
                    <w:rPr>
                      <w:noProof/>
                      <w:webHidden/>
                    </w:rPr>
                    <w:t>71</w:t>
                  </w:r>
                  <w:r w:rsidR="00E37878">
                    <w:rPr>
                      <w:noProof/>
                      <w:webHidden/>
                    </w:rPr>
                    <w:fldChar w:fldCharType="end"/>
                  </w:r>
                </w:hyperlink>
              </w:p>
              <w:p w14:paraId="7FF88FCD" w14:textId="46065E95" w:rsidR="00E37878" w:rsidRDefault="00000000" w:rsidP="003B3859">
                <w:pPr>
                  <w:rPr>
                    <w:rFonts w:eastAsiaTheme="minorEastAsia"/>
                    <w:noProof/>
                    <w:lang w:eastAsia="de-DE"/>
                  </w:rPr>
                </w:pPr>
                <w:hyperlink w:anchor="_Toc134457058" w:history="1">
                  <w:r w:rsidR="00E37878" w:rsidRPr="00B21C51">
                    <w:rPr>
                      <w:rStyle w:val="Hyperlink"/>
                      <w:rFonts w:eastAsia="SimSun" w:cstheme="minorHAnsi"/>
                      <w:b/>
                      <w:bCs/>
                      <w:noProof/>
                      <w:kern w:val="0"/>
                    </w:rPr>
                    <w:t>Spare parts appendix</w:t>
                  </w:r>
                  <w:r w:rsidR="00E37878">
                    <w:rPr>
                      <w:noProof/>
                      <w:webHidden/>
                    </w:rPr>
                    <w:tab/>
                  </w:r>
                  <w:r w:rsidR="00E37878">
                    <w:rPr>
                      <w:noProof/>
                      <w:webHidden/>
                    </w:rPr>
                    <w:fldChar w:fldCharType="begin"/>
                  </w:r>
                  <w:r w:rsidR="00E37878">
                    <w:rPr>
                      <w:noProof/>
                      <w:webHidden/>
                    </w:rPr>
                    <w:instrText xml:space="preserve"> PAGEREF _Toc134457058 \h </w:instrText>
                  </w:r>
                  <w:r w:rsidR="00E37878">
                    <w:rPr>
                      <w:noProof/>
                      <w:webHidden/>
                    </w:rPr>
                  </w:r>
                  <w:r w:rsidR="00E37878">
                    <w:rPr>
                      <w:noProof/>
                      <w:webHidden/>
                    </w:rPr>
                    <w:fldChar w:fldCharType="separate"/>
                  </w:r>
                  <w:r w:rsidR="00E37878">
                    <w:rPr>
                      <w:noProof/>
                      <w:webHidden/>
                    </w:rPr>
                    <w:t>73</w:t>
                  </w:r>
                  <w:r w:rsidR="00E37878">
                    <w:rPr>
                      <w:noProof/>
                      <w:webHidden/>
                    </w:rPr>
                    <w:fldChar w:fldCharType="end"/>
                  </w:r>
                </w:hyperlink>
              </w:p>
              <w:p w14:paraId="6368A6D7" w14:textId="77777777" w:rsidR="00BC1B2D" w:rsidRDefault="00E37878">
                <w:pPr>
                  <w:ind w:left="426"/>
                  <w:rPr>
                    <w:b/>
                    <w:bCs/>
                  </w:rPr>
                </w:pPr>
                <w:r>
                  <w:rPr>
                    <w:b/>
                    <w:bCs/>
                  </w:rPr>
                  <w:fldChar w:fldCharType="end"/>
                </w:r>
              </w:p>
              <w:p w14:paraId="54F9B6A5" w14:textId="77777777" w:rsidR="00BC1B2D" w:rsidRDefault="00BC1B2D">
                <w:pPr>
                  <w:ind w:left="426"/>
                  <w:rPr>
                    <w:b/>
                    <w:bCs/>
                  </w:rPr>
                </w:pPr>
              </w:p>
              <w:p w14:paraId="6B3BDE5E" w14:textId="77777777" w:rsidR="00BC1B2D" w:rsidRDefault="00BC1B2D">
                <w:pPr>
                  <w:ind w:left="426"/>
                  <w:rPr>
                    <w:b/>
                    <w:bCs/>
                  </w:rPr>
                </w:pPr>
              </w:p>
              <w:p w14:paraId="7BD56BC9" w14:textId="77777777" w:rsidR="00BC1B2D" w:rsidRDefault="00BC1B2D">
                <w:pPr>
                  <w:ind w:left="426"/>
                  <w:rPr>
                    <w:b/>
                    <w:bCs/>
                  </w:rPr>
                </w:pPr>
              </w:p>
              <w:p w14:paraId="0E191368" w14:textId="72CE9FCD" w:rsidR="00E37878" w:rsidRDefault="00000000">
                <w:pPr>
                  <w:ind w:left="426"/>
                </w:pPr>
              </w:p>
            </w:sdtContent>
          </w:sdt>
          <w:p w14:paraId="03DCB239" w14:textId="77777777" w:rsidR="001D79BE" w:rsidRDefault="001D79BE" w:rsidP="006B54F2">
            <w:pPr>
              <w:widowControl w:val="0"/>
              <w:spacing w:after="0" w:line="276" w:lineRule="auto"/>
              <w:ind w:left="426"/>
              <w:jc w:val="both"/>
              <w:rPr>
                <w:rFonts w:ascii="Times New Roman" w:eastAsia="SimSun" w:hAnsi="Times New Roman" w:cs="Times New Roman"/>
                <w:sz w:val="21"/>
                <w:szCs w:val="24"/>
                <w:lang w:eastAsia="zh-CN"/>
                <w14:ligatures w14:val="none"/>
              </w:rPr>
            </w:pPr>
          </w:p>
          <w:p w14:paraId="0DCC7164" w14:textId="77777777" w:rsidR="00933D30" w:rsidRDefault="00933D30" w:rsidP="006B54F2">
            <w:pPr>
              <w:widowControl w:val="0"/>
              <w:spacing w:after="0" w:line="276" w:lineRule="auto"/>
              <w:ind w:left="426"/>
              <w:jc w:val="both"/>
              <w:rPr>
                <w:rFonts w:ascii="Times New Roman" w:eastAsia="SimSun" w:hAnsi="Times New Roman" w:cs="Times New Roman"/>
                <w:sz w:val="21"/>
                <w:szCs w:val="24"/>
                <w:lang w:eastAsia="zh-CN"/>
                <w14:ligatures w14:val="none"/>
              </w:rPr>
            </w:pPr>
          </w:p>
          <w:p w14:paraId="3077B605" w14:textId="11ACB2BA" w:rsidR="00933D30" w:rsidRPr="00933D30" w:rsidRDefault="00933D30" w:rsidP="003B3859">
            <w:pPr>
              <w:pStyle w:val="berschrift2"/>
              <w:rPr>
                <w:rFonts w:eastAsia="SimSun"/>
                <w:lang w:eastAsia="zh-CN"/>
              </w:rPr>
            </w:pPr>
            <w:r>
              <w:rPr>
                <w:rFonts w:eastAsia="SimSun"/>
                <w:lang w:eastAsia="zh-CN"/>
              </w:rPr>
              <w:t>Maintenance Workflow</w:t>
            </w:r>
          </w:p>
          <w:p w14:paraId="144042DD" w14:textId="2CD28B44" w:rsidR="00933D30" w:rsidRPr="0038115A" w:rsidRDefault="00933D30" w:rsidP="00446450">
            <w:pPr>
              <w:pStyle w:val="Listenabsatz"/>
              <w:numPr>
                <w:ilvl w:val="0"/>
                <w:numId w:val="22"/>
              </w:numPr>
              <w:rPr>
                <w:rFonts w:cs="Calibri"/>
                <w:sz w:val="21"/>
                <w:szCs w:val="21"/>
              </w:rPr>
            </w:pPr>
            <w:r w:rsidRPr="0038115A">
              <w:rPr>
                <w:rFonts w:cs="Calibri"/>
                <w:sz w:val="21"/>
                <w:szCs w:val="21"/>
              </w:rPr>
              <w:t>Routine maintenance</w:t>
            </w:r>
          </w:p>
          <w:p w14:paraId="3FE2A78A" w14:textId="1172210D" w:rsidR="00933D30" w:rsidRPr="0038115A" w:rsidRDefault="00933D30" w:rsidP="00446450">
            <w:pPr>
              <w:pStyle w:val="Listenabsatz"/>
              <w:numPr>
                <w:ilvl w:val="0"/>
                <w:numId w:val="22"/>
              </w:numPr>
              <w:rPr>
                <w:rFonts w:cs="Calibri"/>
                <w:sz w:val="21"/>
                <w:szCs w:val="21"/>
              </w:rPr>
            </w:pPr>
            <w:r w:rsidRPr="0038115A">
              <w:rPr>
                <w:rFonts w:cs="Calibri"/>
                <w:sz w:val="21"/>
                <w:szCs w:val="21"/>
              </w:rPr>
              <w:t>Breaking-in period</w:t>
            </w:r>
          </w:p>
          <w:p w14:paraId="54CFE8CE" w14:textId="77777777" w:rsidR="00933D30" w:rsidRPr="0038115A" w:rsidRDefault="00933D30" w:rsidP="00446450">
            <w:pPr>
              <w:pStyle w:val="Listenabsatz"/>
              <w:numPr>
                <w:ilvl w:val="0"/>
                <w:numId w:val="22"/>
              </w:numPr>
              <w:rPr>
                <w:rFonts w:cs="Calibri"/>
                <w:sz w:val="21"/>
                <w:szCs w:val="21"/>
              </w:rPr>
            </w:pPr>
            <w:r w:rsidRPr="0038115A">
              <w:rPr>
                <w:rFonts w:cs="Calibri"/>
                <w:sz w:val="21"/>
                <w:szCs w:val="21"/>
              </w:rPr>
              <w:t>After breaking-in</w:t>
            </w:r>
          </w:p>
          <w:p w14:paraId="763C8F30" w14:textId="56534D78" w:rsidR="00933D30" w:rsidRPr="0038115A" w:rsidRDefault="00933D30" w:rsidP="00446450">
            <w:pPr>
              <w:pStyle w:val="Listenabsatz"/>
              <w:numPr>
                <w:ilvl w:val="0"/>
                <w:numId w:val="22"/>
              </w:numPr>
              <w:rPr>
                <w:rFonts w:cs="Calibri"/>
                <w:sz w:val="21"/>
                <w:szCs w:val="21"/>
                <w:lang w:val="en-GB"/>
              </w:rPr>
            </w:pPr>
            <w:r w:rsidRPr="0038115A">
              <w:rPr>
                <w:rFonts w:cs="Calibri"/>
                <w:sz w:val="21"/>
                <w:szCs w:val="21"/>
                <w:lang w:val="en-GB"/>
              </w:rPr>
              <w:t>Maintenance operations to be done in defined intervals</w:t>
            </w:r>
          </w:p>
          <w:p w14:paraId="304460B6" w14:textId="415342E8" w:rsidR="00933D30" w:rsidRPr="0038115A" w:rsidRDefault="00933D30" w:rsidP="00446450">
            <w:pPr>
              <w:pStyle w:val="Listenabsatz"/>
              <w:numPr>
                <w:ilvl w:val="0"/>
                <w:numId w:val="22"/>
              </w:numPr>
              <w:rPr>
                <w:rFonts w:cs="Calibri"/>
                <w:sz w:val="21"/>
                <w:szCs w:val="21"/>
                <w:lang w:val="en-GB"/>
              </w:rPr>
            </w:pPr>
            <w:r w:rsidRPr="0038115A">
              <w:rPr>
                <w:rFonts w:cs="Calibri"/>
                <w:sz w:val="21"/>
                <w:szCs w:val="21"/>
                <w:lang w:val="en-GB"/>
              </w:rPr>
              <w:t>Special maintenance</w:t>
            </w:r>
          </w:p>
          <w:p w14:paraId="45317C65" w14:textId="68638ED5" w:rsidR="00933D30" w:rsidRPr="0038115A" w:rsidRDefault="00933D30" w:rsidP="00446450">
            <w:pPr>
              <w:pStyle w:val="Listenabsatz"/>
              <w:numPr>
                <w:ilvl w:val="0"/>
                <w:numId w:val="22"/>
              </w:numPr>
              <w:rPr>
                <w:rFonts w:cs="Calibri"/>
                <w:sz w:val="21"/>
                <w:szCs w:val="21"/>
              </w:rPr>
            </w:pPr>
            <w:r w:rsidRPr="0038115A">
              <w:rPr>
                <w:rFonts w:cs="Calibri"/>
                <w:sz w:val="21"/>
                <w:szCs w:val="21"/>
              </w:rPr>
              <w:t>Handling in case of faults</w:t>
            </w:r>
          </w:p>
          <w:p w14:paraId="1985C19B" w14:textId="11DE2474" w:rsidR="00933D30" w:rsidRPr="0038115A" w:rsidRDefault="00933D30" w:rsidP="00446450">
            <w:pPr>
              <w:pStyle w:val="Listenabsatz"/>
              <w:numPr>
                <w:ilvl w:val="0"/>
                <w:numId w:val="22"/>
              </w:numPr>
              <w:rPr>
                <w:rFonts w:cs="Calibri"/>
                <w:sz w:val="21"/>
                <w:szCs w:val="21"/>
              </w:rPr>
            </w:pPr>
            <w:r w:rsidRPr="0038115A">
              <w:rPr>
                <w:rFonts w:cs="Calibri"/>
                <w:sz w:val="21"/>
                <w:szCs w:val="21"/>
              </w:rPr>
              <w:lastRenderedPageBreak/>
              <w:t xml:space="preserve">Treatment by </w:t>
            </w:r>
            <w:r w:rsidR="00584BC9" w:rsidRPr="0038115A">
              <w:rPr>
                <w:rFonts w:cs="Calibri"/>
                <w:sz w:val="21"/>
                <w:szCs w:val="21"/>
              </w:rPr>
              <w:t>software</w:t>
            </w:r>
          </w:p>
          <w:p w14:paraId="6B4F407B" w14:textId="05D12E98" w:rsidR="00933D30" w:rsidRPr="0038115A" w:rsidRDefault="00446450" w:rsidP="00446450">
            <w:pPr>
              <w:pStyle w:val="Listenabsatz"/>
              <w:numPr>
                <w:ilvl w:val="0"/>
                <w:numId w:val="22"/>
              </w:numPr>
              <w:rPr>
                <w:rFonts w:cs="Calibri"/>
                <w:sz w:val="21"/>
                <w:szCs w:val="21"/>
              </w:rPr>
            </w:pPr>
            <w:r w:rsidRPr="0038115A">
              <w:rPr>
                <w:rFonts w:cs="Calibri"/>
                <w:sz w:val="21"/>
                <w:szCs w:val="21"/>
              </w:rPr>
              <w:t>Parts damaged</w:t>
            </w:r>
          </w:p>
          <w:p w14:paraId="0D5CCE36" w14:textId="3C30BA32" w:rsidR="00446450" w:rsidRPr="0038115A" w:rsidRDefault="00446450" w:rsidP="00446450">
            <w:pPr>
              <w:pStyle w:val="Listenabsatz"/>
              <w:numPr>
                <w:ilvl w:val="0"/>
                <w:numId w:val="22"/>
              </w:numPr>
              <w:rPr>
                <w:rFonts w:cs="Calibri"/>
                <w:sz w:val="21"/>
                <w:szCs w:val="21"/>
              </w:rPr>
            </w:pPr>
            <w:r w:rsidRPr="0038115A">
              <w:rPr>
                <w:rFonts w:cs="Calibri"/>
                <w:sz w:val="21"/>
                <w:szCs w:val="21"/>
              </w:rPr>
              <w:t>Warranty check</w:t>
            </w:r>
          </w:p>
          <w:p w14:paraId="74B3C0F6" w14:textId="4005C0D5" w:rsidR="00446450" w:rsidRPr="0038115A" w:rsidRDefault="00446450" w:rsidP="00446450">
            <w:pPr>
              <w:pStyle w:val="Listenabsatz"/>
              <w:numPr>
                <w:ilvl w:val="0"/>
                <w:numId w:val="22"/>
              </w:numPr>
              <w:rPr>
                <w:rFonts w:cs="Calibri"/>
                <w:sz w:val="21"/>
                <w:szCs w:val="21"/>
              </w:rPr>
            </w:pPr>
            <w:r w:rsidRPr="0038115A">
              <w:rPr>
                <w:rFonts w:cs="Calibri"/>
                <w:sz w:val="21"/>
                <w:szCs w:val="21"/>
              </w:rPr>
              <w:t>Spare parts order</w:t>
            </w:r>
          </w:p>
          <w:p w14:paraId="554BA19E" w14:textId="77777777" w:rsidR="00933D30" w:rsidRPr="00933D30" w:rsidRDefault="00933D30" w:rsidP="00446450">
            <w:pPr>
              <w:pStyle w:val="Listenabsatz"/>
              <w:ind w:left="360"/>
            </w:pPr>
          </w:p>
          <w:p w14:paraId="44ADD740" w14:textId="77777777" w:rsidR="001D79BE" w:rsidRPr="00933D30" w:rsidRDefault="001D79BE" w:rsidP="006B54F2">
            <w:pPr>
              <w:widowControl w:val="0"/>
              <w:spacing w:after="0" w:line="276" w:lineRule="auto"/>
              <w:ind w:left="426"/>
              <w:jc w:val="both"/>
              <w:rPr>
                <w:rFonts w:ascii="Times New Roman" w:eastAsia="SimSun" w:hAnsi="Times New Roman" w:cs="Times New Roman"/>
                <w:sz w:val="21"/>
                <w:szCs w:val="24"/>
                <w:lang w:val="en-GB" w:eastAsia="zh-CN"/>
                <w14:ligatures w14:val="none"/>
              </w:rPr>
            </w:pPr>
          </w:p>
          <w:p w14:paraId="5C2781F9" w14:textId="71849560" w:rsidR="001D79BE" w:rsidRPr="003B3859" w:rsidRDefault="001D79BE" w:rsidP="003B3859">
            <w:pPr>
              <w:pStyle w:val="berschrift2"/>
              <w:rPr>
                <w:lang w:val="en-GB"/>
              </w:rPr>
            </w:pPr>
            <w:bookmarkStart w:id="2" w:name="_Toc134429243"/>
            <w:bookmarkStart w:id="3" w:name="_Toc134457011"/>
            <w:r w:rsidRPr="003B3859">
              <w:rPr>
                <w:lang w:val="en-GB"/>
              </w:rPr>
              <w:t>Running-in period of new vehicles</w:t>
            </w:r>
            <w:bookmarkEnd w:id="2"/>
            <w:bookmarkEnd w:id="3"/>
            <w:r w:rsidRPr="003B3859">
              <w:rPr>
                <w:lang w:val="en-GB"/>
              </w:rPr>
              <w:t xml:space="preserve"> </w:t>
            </w:r>
          </w:p>
          <w:p w14:paraId="3455AEB2" w14:textId="4A796059" w:rsidR="001D79BE" w:rsidRPr="00BC1B2D" w:rsidRDefault="001D79BE" w:rsidP="0038115A">
            <w:pPr>
              <w:pStyle w:val="Listenabsatz"/>
            </w:pPr>
            <w:r>
              <w:t xml:space="preserve">When a new bus is put into </w:t>
            </w:r>
            <w:r w:rsidR="001E12DF">
              <w:t>service</w:t>
            </w:r>
            <w:r>
              <w:t xml:space="preserve">, special attention should be paid to the breaking-in period of the new </w:t>
            </w:r>
            <w:r w:rsidR="001E12DF">
              <w:t>bus</w:t>
            </w:r>
            <w:r>
              <w:t xml:space="preserve">, which is very important for the service life of the bus, the safety of the operation and the </w:t>
            </w:r>
            <w:r w:rsidR="001E12DF">
              <w:t>efficiency</w:t>
            </w:r>
            <w:r>
              <w:t xml:space="preserve"> of the </w:t>
            </w:r>
            <w:r w:rsidR="001E12DF">
              <w:t>bus</w:t>
            </w:r>
            <w:r>
              <w:t xml:space="preserve">. </w:t>
            </w:r>
          </w:p>
          <w:p w14:paraId="561BA4D3" w14:textId="77777777" w:rsidR="001D79BE" w:rsidRPr="008E2323" w:rsidRDefault="001D79BE" w:rsidP="00584BC9">
            <w:pPr>
              <w:pStyle w:val="berschrift3"/>
            </w:pPr>
            <w:bookmarkStart w:id="4" w:name="_Toc134429244"/>
            <w:bookmarkStart w:id="5" w:name="_Toc132794431"/>
            <w:bookmarkStart w:id="6" w:name="_Toc134457012"/>
            <w:r w:rsidRPr="008E2323">
              <w:t xml:space="preserve">Breaking-in </w:t>
            </w:r>
            <w:proofErr w:type="spellStart"/>
            <w:r w:rsidRPr="001D79BE">
              <w:t>Period</w:t>
            </w:r>
            <w:bookmarkEnd w:id="4"/>
            <w:bookmarkEnd w:id="5"/>
            <w:bookmarkEnd w:id="6"/>
            <w:proofErr w:type="spellEnd"/>
          </w:p>
          <w:p w14:paraId="7D8F1B66" w14:textId="03CE9270" w:rsidR="001D79BE" w:rsidRDefault="001D79BE" w:rsidP="0038115A">
            <w:pPr>
              <w:pStyle w:val="Listenabsatz"/>
            </w:pPr>
            <w:r>
              <w:t xml:space="preserve">New vehicle with </w:t>
            </w:r>
            <w:r w:rsidR="001E12DF">
              <w:t xml:space="preserve">up to </w:t>
            </w:r>
            <w:r>
              <w:t>3,500 km.</w:t>
            </w:r>
          </w:p>
          <w:p w14:paraId="4FEA225B" w14:textId="7B517150" w:rsidR="001D79BE" w:rsidRDefault="001D79BE" w:rsidP="0038115A">
            <w:pPr>
              <w:pStyle w:val="Listenabsatz"/>
            </w:pPr>
            <w:r>
              <w:t xml:space="preserve">Pay attention to the working temperature of transmission, rear axle, wheel hub and brake drum. </w:t>
            </w:r>
            <w:r w:rsidR="001E12DF">
              <w:t>In case of</w:t>
            </w:r>
            <w:r>
              <w:t xml:space="preserve"> serious heating, find out the cause and make adjustment or repair. </w:t>
            </w:r>
          </w:p>
          <w:p w14:paraId="6434E7C1" w14:textId="10AF3340" w:rsidR="001D79BE" w:rsidRDefault="001E12DF" w:rsidP="0038115A">
            <w:pPr>
              <w:pStyle w:val="Listenabsatz"/>
            </w:pPr>
            <w:r>
              <w:t xml:space="preserve">The </w:t>
            </w:r>
            <w:r w:rsidR="001D79BE">
              <w:t xml:space="preserve">wheel nuts should be tightened according to the specified torque after driving 50 km. </w:t>
            </w:r>
          </w:p>
          <w:p w14:paraId="5CABCA20" w14:textId="4ADF1AB7" w:rsidR="001D79BE" w:rsidRDefault="001D79BE" w:rsidP="0038115A">
            <w:pPr>
              <w:pStyle w:val="Listenabsatz"/>
            </w:pPr>
            <w:r>
              <w:t>Always pay attention to the drive axle, wheel hub and brake drum</w:t>
            </w:r>
            <w:r w:rsidR="001E12DF">
              <w:t>. In case of</w:t>
            </w:r>
            <w:r>
              <w:t xml:space="preserve"> any abnormality, the cause should be found ou</w:t>
            </w:r>
            <w:r w:rsidR="001E12DF">
              <w:t xml:space="preserve">t immediately and </w:t>
            </w:r>
            <w:r>
              <w:t>adjust</w:t>
            </w:r>
            <w:r w:rsidR="001E12DF">
              <w:t>ed</w:t>
            </w:r>
            <w:r>
              <w:t xml:space="preserve"> or </w:t>
            </w:r>
            <w:r w:rsidR="001E12DF">
              <w:t>repaired</w:t>
            </w:r>
            <w:r>
              <w:t xml:space="preserve">. </w:t>
            </w:r>
            <w:bookmarkStart w:id="7" w:name="_Toc132794433"/>
          </w:p>
          <w:p w14:paraId="457626DC" w14:textId="77777777" w:rsidR="001D79BE" w:rsidRDefault="001D79BE" w:rsidP="006B54F2">
            <w:pPr>
              <w:widowControl w:val="0"/>
              <w:spacing w:after="0" w:line="276" w:lineRule="auto"/>
              <w:ind w:leftChars="400" w:left="880"/>
              <w:jc w:val="both"/>
              <w:rPr>
                <w:rFonts w:ascii="Calibri" w:eastAsia="SimSun" w:hAnsi="Calibri" w:cs="Times New Roman"/>
                <w:sz w:val="21"/>
                <w:szCs w:val="24"/>
                <w:lang w:val="en-US" w:eastAsia="zh-CN"/>
                <w14:ligatures w14:val="none"/>
              </w:rPr>
            </w:pPr>
          </w:p>
          <w:p w14:paraId="60BD9BB7" w14:textId="77777777" w:rsidR="001D79BE" w:rsidRDefault="001D79BE" w:rsidP="00584BC9">
            <w:pPr>
              <w:pStyle w:val="berschrift3"/>
              <w:rPr>
                <w:lang w:val="en-GB"/>
              </w:rPr>
            </w:pPr>
            <w:bookmarkStart w:id="8" w:name="_Toc134429245"/>
            <w:bookmarkStart w:id="9" w:name="_Toc134457013"/>
            <w:r w:rsidRPr="001D79BE">
              <w:rPr>
                <w:lang w:val="en-GB"/>
              </w:rPr>
              <w:lastRenderedPageBreak/>
              <w:t>Work to Be Done after Break-in</w:t>
            </w:r>
            <w:bookmarkEnd w:id="7"/>
            <w:bookmarkEnd w:id="8"/>
            <w:bookmarkEnd w:id="9"/>
          </w:p>
          <w:p w14:paraId="478C0E75" w14:textId="2C2F0B8E" w:rsidR="00E52DF2" w:rsidRPr="00E52DF2" w:rsidRDefault="00E52DF2" w:rsidP="00584BC9">
            <w:pPr>
              <w:pStyle w:val="Listenabsatz"/>
            </w:pPr>
            <w:r w:rsidRPr="00E52DF2">
              <w:t>To keep the vehicle in good technical conditions and extend the service life of the vehicles, please follow the provisions below to carry out the maintenance.</w:t>
            </w:r>
          </w:p>
          <w:p w14:paraId="650B947E" w14:textId="77777777" w:rsidR="001D79BE" w:rsidRPr="00E52DF2" w:rsidRDefault="001D79BE" w:rsidP="001D79BE">
            <w:pPr>
              <w:pStyle w:val="Listenabsatz"/>
              <w:numPr>
                <w:ilvl w:val="0"/>
                <w:numId w:val="11"/>
              </w:numPr>
              <w:ind w:left="426"/>
              <w:rPr>
                <w:color w:val="FF0000"/>
              </w:rPr>
            </w:pPr>
            <w:r w:rsidRPr="00E52DF2">
              <w:rPr>
                <w:color w:val="FF0000"/>
              </w:rPr>
              <w:t xml:space="preserve">Check all parts of the vehicle for oil, water and gas leaks, and replace the lubricating oil. </w:t>
            </w:r>
          </w:p>
          <w:p w14:paraId="084C9DE3" w14:textId="77777777" w:rsidR="001D79BE" w:rsidRPr="00E52DF2" w:rsidRDefault="001D79BE" w:rsidP="001D79BE">
            <w:pPr>
              <w:pStyle w:val="Listenabsatz"/>
              <w:numPr>
                <w:ilvl w:val="0"/>
                <w:numId w:val="11"/>
              </w:numPr>
              <w:ind w:left="426"/>
              <w:rPr>
                <w:color w:val="FF0000"/>
              </w:rPr>
            </w:pPr>
            <w:r w:rsidRPr="00E52DF2">
              <w:rPr>
                <w:color w:val="FF0000"/>
              </w:rPr>
              <w:t xml:space="preserve">Fasten the fasteners of the suspension. </w:t>
            </w:r>
          </w:p>
          <w:p w14:paraId="7E51C775" w14:textId="77777777" w:rsidR="001D79BE" w:rsidRPr="00E52DF2" w:rsidRDefault="001D79BE" w:rsidP="001D79BE">
            <w:pPr>
              <w:pStyle w:val="Listenabsatz"/>
              <w:numPr>
                <w:ilvl w:val="0"/>
                <w:numId w:val="11"/>
              </w:numPr>
              <w:ind w:left="426"/>
              <w:rPr>
                <w:color w:val="FF0000"/>
              </w:rPr>
            </w:pPr>
            <w:r w:rsidRPr="00E52DF2">
              <w:rPr>
                <w:color w:val="FF0000"/>
              </w:rPr>
              <w:t xml:space="preserve">Fasten the nuts of the steering mechanism with cotter pins and the nuts of the drop arm. </w:t>
            </w:r>
          </w:p>
          <w:p w14:paraId="225DC3F9" w14:textId="77777777" w:rsidR="001D79BE" w:rsidRPr="00E52DF2" w:rsidRDefault="001D79BE" w:rsidP="001D79BE">
            <w:pPr>
              <w:pStyle w:val="Listenabsatz"/>
              <w:numPr>
                <w:ilvl w:val="0"/>
                <w:numId w:val="11"/>
              </w:numPr>
              <w:ind w:left="426"/>
              <w:rPr>
                <w:color w:val="FF0000"/>
              </w:rPr>
            </w:pPr>
            <w:r w:rsidRPr="00E52DF2">
              <w:rPr>
                <w:color w:val="FF0000"/>
              </w:rPr>
              <w:t xml:space="preserve">Fasten the fastening bolts and nuts of the braking plate according to the specified torque. </w:t>
            </w:r>
          </w:p>
          <w:p w14:paraId="0233F3AA" w14:textId="77777777" w:rsidR="001D79BE" w:rsidRPr="00E52DF2" w:rsidRDefault="001D79BE" w:rsidP="001D79BE">
            <w:pPr>
              <w:pStyle w:val="Listenabsatz"/>
              <w:numPr>
                <w:ilvl w:val="0"/>
                <w:numId w:val="11"/>
              </w:numPr>
              <w:ind w:left="426"/>
              <w:rPr>
                <w:color w:val="FF0000"/>
              </w:rPr>
            </w:pPr>
            <w:r w:rsidRPr="00E52DF2">
              <w:rPr>
                <w:color w:val="FF0000"/>
              </w:rPr>
              <w:t xml:space="preserve">Fasten the clamp nuts of the drive shaft universal joint fork and flange fork. Fasten the drive shaft bolts and nuts. </w:t>
            </w:r>
          </w:p>
          <w:p w14:paraId="1E1769D2" w14:textId="77777777" w:rsidR="001D79BE" w:rsidRPr="00E52DF2" w:rsidRDefault="001D79BE" w:rsidP="001D79BE">
            <w:pPr>
              <w:pStyle w:val="Listenabsatz"/>
              <w:numPr>
                <w:ilvl w:val="0"/>
                <w:numId w:val="11"/>
              </w:numPr>
              <w:ind w:left="426"/>
              <w:rPr>
                <w:color w:val="FF0000"/>
              </w:rPr>
            </w:pPr>
            <w:r w:rsidRPr="00E52DF2">
              <w:rPr>
                <w:color w:val="FF0000"/>
              </w:rPr>
              <w:t xml:space="preserve">Perform lubrication maintenance according to the items of daily inspection. </w:t>
            </w:r>
          </w:p>
          <w:p w14:paraId="03436574" w14:textId="77777777" w:rsidR="001D79BE" w:rsidRDefault="001D79BE" w:rsidP="00691693">
            <w:pPr>
              <w:widowControl w:val="0"/>
              <w:spacing w:after="0"/>
              <w:ind w:left="0"/>
              <w:jc w:val="both"/>
              <w:rPr>
                <w:rFonts w:ascii="Calibri" w:eastAsia="SimSun" w:hAnsi="Calibri" w:cs="Times New Roman"/>
                <w:sz w:val="21"/>
                <w:szCs w:val="21"/>
                <w:lang w:val="en-US" w:eastAsia="zh-CN"/>
                <w14:ligatures w14:val="none"/>
              </w:rPr>
            </w:pPr>
          </w:p>
          <w:p w14:paraId="4B97B42F" w14:textId="77777777" w:rsidR="001D79BE" w:rsidRPr="003B3859" w:rsidRDefault="001D79BE" w:rsidP="003B3859">
            <w:pPr>
              <w:pStyle w:val="berschrift2"/>
              <w:rPr>
                <w:lang w:val="en-GB"/>
              </w:rPr>
            </w:pPr>
            <w:bookmarkStart w:id="10" w:name="_Toc134429246"/>
            <w:bookmarkStart w:id="11" w:name="_Toc134457014"/>
            <w:r w:rsidRPr="003B3859">
              <w:rPr>
                <w:lang w:val="en-GB"/>
              </w:rPr>
              <w:t>Interval mileage and operation items for all levels of maintenance</w:t>
            </w:r>
            <w:bookmarkEnd w:id="10"/>
            <w:bookmarkEnd w:id="11"/>
            <w:r w:rsidRPr="003B3859">
              <w:rPr>
                <w:lang w:val="en-GB"/>
              </w:rPr>
              <w:t xml:space="preserve"> </w:t>
            </w:r>
          </w:p>
          <w:p w14:paraId="01878FD6" w14:textId="77777777" w:rsidR="00BC1B2D" w:rsidRPr="00BC1B2D" w:rsidRDefault="00BC1B2D" w:rsidP="00BC1B2D">
            <w:pPr>
              <w:ind w:left="426"/>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9"/>
              <w:gridCol w:w="10614"/>
            </w:tblGrid>
            <w:tr w:rsidR="001D79BE" w14:paraId="57A6F31A" w14:textId="77777777" w:rsidTr="00691693">
              <w:trPr>
                <w:jc w:val="center"/>
              </w:trPr>
              <w:tc>
                <w:tcPr>
                  <w:tcW w:w="2819"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15E84CE4" w14:textId="77777777" w:rsidR="001D79BE" w:rsidRPr="00691693" w:rsidRDefault="001D79BE" w:rsidP="006B54F2">
                  <w:pPr>
                    <w:widowControl w:val="0"/>
                    <w:spacing w:after="0"/>
                    <w:ind w:leftChars="200" w:left="440"/>
                    <w:jc w:val="center"/>
                    <w:rPr>
                      <w:rFonts w:ascii="Calibri" w:eastAsia="SimSun" w:hAnsi="Calibri" w:cs="Calibri"/>
                      <w:vanish/>
                      <w:sz w:val="21"/>
                      <w:szCs w:val="21"/>
                      <w:lang w:val="en-US" w:eastAsia="zh-CN"/>
                      <w14:ligatures w14:val="none"/>
                    </w:rPr>
                  </w:pPr>
                  <w:r w:rsidRPr="00691693">
                    <w:rPr>
                      <w:rFonts w:ascii="Calibri" w:eastAsia="SimSun" w:hAnsi="Calibri" w:cs="Calibri"/>
                      <w:sz w:val="21"/>
                      <w:szCs w:val="21"/>
                      <w:lang w:val="en-US" w:eastAsia="zh-CN"/>
                      <w14:ligatures w14:val="none"/>
                    </w:rPr>
                    <w:t>Daily routine maintenance</w:t>
                  </w:r>
                </w:p>
              </w:tc>
              <w:tc>
                <w:tcPr>
                  <w:tcW w:w="10614"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0BDA7AD5" w14:textId="38AE6474" w:rsidR="001D79BE" w:rsidRPr="00691693" w:rsidRDefault="00691693" w:rsidP="00691693">
                  <w:pPr>
                    <w:widowControl w:val="0"/>
                    <w:spacing w:after="0"/>
                    <w:ind w:left="0" w:firstLineChars="14" w:firstLine="29"/>
                    <w:rPr>
                      <w:rFonts w:ascii="Calibri" w:eastAsia="SimSun" w:hAnsi="Calibri" w:cs="Calibri"/>
                      <w:sz w:val="21"/>
                      <w:szCs w:val="21"/>
                      <w:lang w:val="en-US" w:eastAsia="zh-CN"/>
                      <w14:ligatures w14:val="none"/>
                    </w:rPr>
                  </w:pPr>
                  <w:r w:rsidRPr="00691693">
                    <w:rPr>
                      <w:rFonts w:ascii="Calibri" w:eastAsia="SimSun" w:hAnsi="Calibri" w:cs="Calibri"/>
                      <w:sz w:val="21"/>
                      <w:szCs w:val="21"/>
                      <w:lang w:val="en-US" w:eastAsia="zh-CN"/>
                      <w14:ligatures w14:val="none"/>
                    </w:rPr>
                    <w:t>before</w:t>
                  </w:r>
                  <w:r w:rsidR="001D79BE" w:rsidRPr="00691693">
                    <w:rPr>
                      <w:rFonts w:ascii="Calibri" w:eastAsia="SimSun" w:hAnsi="Calibri" w:cs="Calibri"/>
                      <w:sz w:val="21"/>
                      <w:szCs w:val="21"/>
                      <w:lang w:val="en-US" w:eastAsia="zh-CN"/>
                      <w14:ligatures w14:val="none"/>
                    </w:rPr>
                    <w:t xml:space="preserve"> daily operation</w:t>
                  </w:r>
                </w:p>
              </w:tc>
            </w:tr>
            <w:tr w:rsidR="00691693" w:rsidRPr="008035A3" w14:paraId="1E4EC4FE" w14:textId="77777777" w:rsidTr="00691693">
              <w:trPr>
                <w:jc w:val="center"/>
              </w:trPr>
              <w:tc>
                <w:tcPr>
                  <w:tcW w:w="28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37E173" w14:textId="6DE7C0AF" w:rsidR="00691693" w:rsidRPr="00E52DF2" w:rsidRDefault="00691693" w:rsidP="006B54F2">
                  <w:pPr>
                    <w:widowControl w:val="0"/>
                    <w:spacing w:after="0"/>
                    <w:ind w:leftChars="200" w:left="440"/>
                    <w:jc w:val="center"/>
                    <w:rPr>
                      <w:rFonts w:ascii="Calibri" w:eastAsia="SimSun" w:hAnsi="Calibri" w:cs="Calibri"/>
                      <w:sz w:val="21"/>
                      <w:szCs w:val="21"/>
                      <w:lang w:val="en-US" w:eastAsia="zh-CN"/>
                      <w14:ligatures w14:val="none"/>
                    </w:rPr>
                  </w:pPr>
                  <w:r w:rsidRPr="00E52DF2">
                    <w:rPr>
                      <w:rFonts w:ascii="Calibri" w:eastAsia="SimSun" w:hAnsi="Calibri" w:cs="Calibri"/>
                      <w:sz w:val="21"/>
                      <w:szCs w:val="21"/>
                      <w:lang w:val="en-US" w:eastAsia="zh-CN"/>
                      <w14:ligatures w14:val="none"/>
                    </w:rPr>
                    <w:t xml:space="preserve">First level maintenance </w:t>
                  </w:r>
                </w:p>
              </w:tc>
              <w:tc>
                <w:tcPr>
                  <w:tcW w:w="10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D0E786" w14:textId="6D9364AD" w:rsidR="00691693" w:rsidRPr="00E52DF2" w:rsidRDefault="00691693" w:rsidP="00691693">
                  <w:pPr>
                    <w:widowControl w:val="0"/>
                    <w:spacing w:after="0"/>
                    <w:ind w:left="29" w:hangingChars="14" w:hanging="29"/>
                    <w:jc w:val="both"/>
                    <w:rPr>
                      <w:rFonts w:ascii="Calibri" w:eastAsia="SimSun" w:hAnsi="Calibri" w:cs="Calibri"/>
                      <w:sz w:val="21"/>
                      <w:szCs w:val="21"/>
                      <w:lang w:val="en-US" w:eastAsia="zh-CN"/>
                      <w14:ligatures w14:val="none"/>
                    </w:rPr>
                  </w:pPr>
                  <w:r w:rsidRPr="00E52DF2">
                    <w:rPr>
                      <w:rFonts w:ascii="Calibri" w:eastAsia="SimSun" w:hAnsi="Calibri" w:cs="Calibri"/>
                      <w:sz w:val="21"/>
                      <w:szCs w:val="21"/>
                      <w:lang w:val="en-US" w:eastAsia="zh-CN"/>
                      <w14:ligatures w14:val="none"/>
                    </w:rPr>
                    <w:t>3,500 km-4,000 km</w:t>
                  </w:r>
                  <w:r w:rsidRPr="00E52DF2">
                    <w:rPr>
                      <w:rFonts w:ascii="Calibri" w:eastAsia="SimSun" w:hAnsi="Calibri" w:cs="Calibri"/>
                      <w:sz w:val="21"/>
                      <w:szCs w:val="21"/>
                      <w:lang w:val="en-US" w:eastAsia="zh-CN"/>
                      <w14:ligatures w14:val="none"/>
                    </w:rPr>
                    <w:t>（</w:t>
                  </w:r>
                  <w:r w:rsidRPr="00E52DF2">
                    <w:rPr>
                      <w:rFonts w:ascii="Calibri" w:eastAsia="SimSun" w:hAnsi="Calibri" w:cs="Calibri"/>
                      <w:sz w:val="21"/>
                      <w:szCs w:val="21"/>
                      <w:lang w:val="en-US" w:eastAsia="zh-CN"/>
                      <w14:ligatures w14:val="none"/>
                    </w:rPr>
                    <w:t xml:space="preserve">For vehicles with short daily mileage and not able to determine the maintenance cycle by mileage, at most not more than </w:t>
                  </w:r>
                  <w:proofErr w:type="gramStart"/>
                  <w:r w:rsidRPr="00E52DF2">
                    <w:rPr>
                      <w:rFonts w:ascii="Calibri" w:eastAsia="SimSun" w:hAnsi="Calibri" w:cs="Calibri"/>
                      <w:sz w:val="21"/>
                      <w:szCs w:val="21"/>
                      <w:lang w:val="en-US" w:eastAsia="zh-CN"/>
                      <w14:ligatures w14:val="none"/>
                    </w:rPr>
                    <w:t>one month</w:t>
                  </w:r>
                  <w:proofErr w:type="gramEnd"/>
                  <w:r w:rsidRPr="00E52DF2">
                    <w:rPr>
                      <w:rFonts w:ascii="Calibri" w:eastAsia="SimSun" w:hAnsi="Calibri" w:cs="Calibri"/>
                      <w:sz w:val="21"/>
                      <w:szCs w:val="21"/>
                      <w:lang w:val="en-US" w:eastAsia="zh-CN"/>
                      <w14:ligatures w14:val="none"/>
                    </w:rPr>
                    <w:t>, new vehicles breaking-in for the first class maintenance and first-level maintenance operations simultaneously. )</w:t>
                  </w:r>
                </w:p>
              </w:tc>
            </w:tr>
            <w:tr w:rsidR="00691693" w:rsidRPr="008035A3" w14:paraId="240D6DF6" w14:textId="77777777" w:rsidTr="00691693">
              <w:trPr>
                <w:jc w:val="center"/>
              </w:trPr>
              <w:tc>
                <w:tcPr>
                  <w:tcW w:w="28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C90F5A" w14:textId="3402AC13" w:rsidR="00691693" w:rsidRPr="00E52DF2" w:rsidRDefault="00691693" w:rsidP="006B54F2">
                  <w:pPr>
                    <w:widowControl w:val="0"/>
                    <w:spacing w:after="0"/>
                    <w:ind w:leftChars="200" w:left="440"/>
                    <w:jc w:val="center"/>
                    <w:rPr>
                      <w:rFonts w:ascii="Calibri" w:eastAsia="SimSun" w:hAnsi="Calibri" w:cs="Calibri"/>
                      <w:vanish/>
                      <w:sz w:val="21"/>
                      <w:szCs w:val="21"/>
                      <w:lang w:val="en-US" w:eastAsia="zh-CN"/>
                      <w14:ligatures w14:val="none"/>
                    </w:rPr>
                  </w:pPr>
                  <w:r w:rsidRPr="00E52DF2">
                    <w:rPr>
                      <w:rFonts w:ascii="Calibri" w:eastAsia="SimSun" w:hAnsi="Calibri" w:cs="Calibri"/>
                      <w:sz w:val="21"/>
                      <w:szCs w:val="21"/>
                      <w:lang w:val="en-US" w:eastAsia="zh-CN"/>
                      <w14:ligatures w14:val="none"/>
                    </w:rPr>
                    <w:t xml:space="preserve">Second level maintenance </w:t>
                  </w:r>
                </w:p>
              </w:tc>
              <w:tc>
                <w:tcPr>
                  <w:tcW w:w="10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E5EC08B" w14:textId="673E621E" w:rsidR="00691693" w:rsidRPr="00E52DF2" w:rsidRDefault="00691693" w:rsidP="00691693">
                  <w:pPr>
                    <w:widowControl w:val="0"/>
                    <w:spacing w:after="0"/>
                    <w:ind w:left="29" w:hangingChars="14" w:hanging="29"/>
                    <w:jc w:val="both"/>
                    <w:rPr>
                      <w:rFonts w:ascii="Calibri" w:eastAsia="SimSun" w:hAnsi="Calibri" w:cs="Calibri"/>
                      <w:sz w:val="21"/>
                      <w:szCs w:val="21"/>
                      <w:lang w:val="en-US" w:eastAsia="zh-CN"/>
                      <w14:ligatures w14:val="none"/>
                    </w:rPr>
                  </w:pPr>
                  <w:r w:rsidRPr="00E52DF2">
                    <w:rPr>
                      <w:rFonts w:ascii="Calibri" w:eastAsia="SimSun" w:hAnsi="Calibri" w:cs="Calibri"/>
                      <w:sz w:val="21"/>
                      <w:szCs w:val="21"/>
                      <w:lang w:val="en-US" w:eastAsia="zh-CN"/>
                      <w14:ligatures w14:val="none"/>
                    </w:rPr>
                    <w:t xml:space="preserve">18,000 km-20,000 km (For vehicles with short daily mileage and not able to determine the maintenance cycle by mileage, at most not more than five months) </w:t>
                  </w:r>
                </w:p>
              </w:tc>
            </w:tr>
          </w:tbl>
          <w:p w14:paraId="4B9F6827" w14:textId="77777777" w:rsidR="00E52DF2" w:rsidRDefault="00E52DF2" w:rsidP="00BC1B2D">
            <w:pPr>
              <w:ind w:left="426"/>
              <w:rPr>
                <w:lang w:val="en-US" w:eastAsia="zh-CN"/>
              </w:rPr>
            </w:pPr>
          </w:p>
          <w:p w14:paraId="2FBCF6E5" w14:textId="7D48B7E9" w:rsidR="001D79BE" w:rsidRDefault="001D79BE" w:rsidP="00BC1B2D">
            <w:pPr>
              <w:ind w:left="426"/>
              <w:rPr>
                <w:rFonts w:ascii="Calibri" w:hAnsi="Calibri"/>
                <w:lang w:val="en-US" w:eastAsia="zh-CN"/>
              </w:rPr>
            </w:pPr>
            <w:r>
              <w:rPr>
                <w:lang w:val="en-US" w:eastAsia="zh-CN"/>
              </w:rPr>
              <w:lastRenderedPageBreak/>
              <w:t xml:space="preserve">According to the maintenance execution cycle, confirm which maintenance section your vehicle is in, and require the maintenance process to be completed before the second maintenance process can be carried out to prevent missed maintenance and missed inspection. </w:t>
            </w:r>
          </w:p>
          <w:p w14:paraId="7F587180" w14:textId="77777777" w:rsidR="001D79BE" w:rsidRDefault="001D79BE" w:rsidP="00BC1B2D">
            <w:pPr>
              <w:ind w:left="426"/>
              <w:rPr>
                <w:rFonts w:ascii="Calibri" w:hAnsi="Calibri"/>
                <w:lang w:val="en-US" w:eastAsia="zh-CN"/>
              </w:rPr>
            </w:pPr>
            <w:r>
              <w:rPr>
                <w:lang w:val="en-US" w:eastAsia="zh-CN"/>
              </w:rPr>
              <w:t xml:space="preserve">Please carry out maintenance in time after the vehicle reaches the maintenance time point. </w:t>
            </w:r>
          </w:p>
          <w:p w14:paraId="7F07322F" w14:textId="77777777" w:rsidR="001D79BE" w:rsidRDefault="001D79BE" w:rsidP="006B54F2">
            <w:pPr>
              <w:widowControl w:val="0"/>
              <w:spacing w:after="0" w:line="240" w:lineRule="atLeast"/>
              <w:ind w:left="426" w:firstLineChars="200" w:firstLine="480"/>
              <w:jc w:val="both"/>
              <w:rPr>
                <w:rFonts w:ascii="Calibri" w:eastAsia="SimSun" w:hAnsi="Calibri" w:cs="Times New Roman"/>
                <w:sz w:val="24"/>
                <w:szCs w:val="24"/>
                <w:lang w:val="en-US" w:eastAsia="zh-CN"/>
                <w14:ligatures w14:val="none"/>
              </w:rPr>
            </w:pPr>
          </w:p>
          <w:p w14:paraId="521D2A7C" w14:textId="29C12C0C" w:rsidR="001D79BE" w:rsidRDefault="001D79BE" w:rsidP="00584BC9">
            <w:pPr>
              <w:pStyle w:val="berschrift3"/>
              <w:rPr>
                <w:rFonts w:eastAsia="SimSun"/>
                <w:lang w:val="en-US" w:eastAsia="zh-CN"/>
              </w:rPr>
            </w:pPr>
            <w:bookmarkStart w:id="12" w:name="_Toc134429247"/>
            <w:bookmarkStart w:id="13" w:name="_Toc132794437"/>
            <w:bookmarkStart w:id="14" w:name="_Toc134457015"/>
            <w:r>
              <w:rPr>
                <w:rFonts w:eastAsia="SimSun"/>
                <w:lang w:val="en-US" w:eastAsia="zh-CN"/>
              </w:rPr>
              <w:t>Routine maintenance</w:t>
            </w:r>
            <w:bookmarkEnd w:id="12"/>
            <w:bookmarkEnd w:id="13"/>
            <w:bookmarkEnd w:id="14"/>
            <w:r>
              <w:rPr>
                <w:rFonts w:eastAsia="SimSun"/>
                <w:lang w:val="en-US" w:eastAsia="zh-CN"/>
              </w:rPr>
              <w:t xml:space="preserve"> </w:t>
            </w:r>
          </w:p>
          <w:p w14:paraId="43F3C92A" w14:textId="4360F631" w:rsidR="001D79BE" w:rsidRDefault="001D79BE" w:rsidP="00BC1B2D">
            <w:pPr>
              <w:ind w:left="426"/>
              <w:rPr>
                <w:rFonts w:ascii="Calibri" w:hAnsi="Calibri"/>
                <w:lang w:val="en-US" w:eastAsia="zh-CN"/>
              </w:rPr>
            </w:pPr>
            <w:proofErr w:type="gramStart"/>
            <w:r>
              <w:rPr>
                <w:lang w:val="en-US" w:eastAsia="zh-CN"/>
              </w:rPr>
              <w:t>In order to</w:t>
            </w:r>
            <w:proofErr w:type="gramEnd"/>
            <w:r>
              <w:rPr>
                <w:lang w:val="en-US" w:eastAsia="zh-CN"/>
              </w:rPr>
              <w:t xml:space="preserve"> ensure that the vehicle is in good condition, daily maintenance is performed before </w:t>
            </w:r>
            <w:r w:rsidR="00E52DF2">
              <w:rPr>
                <w:lang w:val="en-US" w:eastAsia="zh-CN"/>
              </w:rPr>
              <w:t>the bus starts operation</w:t>
            </w:r>
            <w:r>
              <w:rPr>
                <w:lang w:val="en-US" w:eastAsia="zh-CN"/>
              </w:rPr>
              <w:t xml:space="preserve">. The main tasks are as follows: </w:t>
            </w:r>
          </w:p>
          <w:p w14:paraId="7A791C3B" w14:textId="55B65DE8" w:rsidR="001D79BE" w:rsidRPr="00BC1B2D" w:rsidRDefault="00691693" w:rsidP="00BC1B2D">
            <w:pPr>
              <w:pStyle w:val="Listenabsatz"/>
              <w:numPr>
                <w:ilvl w:val="1"/>
                <w:numId w:val="13"/>
              </w:numPr>
              <w:spacing w:line="440" w:lineRule="exact"/>
              <w:ind w:left="426"/>
              <w:rPr>
                <w:rFonts w:asciiTheme="minorHAnsi" w:hAnsiTheme="minorHAnsi" w:cstheme="minorHAnsi"/>
                <w:szCs w:val="22"/>
              </w:rPr>
            </w:pPr>
            <w:r>
              <w:rPr>
                <w:rFonts w:asciiTheme="minorHAnsi" w:hAnsiTheme="minorHAnsi" w:cstheme="minorHAnsi"/>
                <w:szCs w:val="22"/>
              </w:rPr>
              <w:t>Check</w:t>
            </w:r>
            <w:r w:rsidR="001D79BE" w:rsidRPr="00BC1B2D">
              <w:rPr>
                <w:rFonts w:asciiTheme="minorHAnsi" w:hAnsiTheme="minorHAnsi" w:cstheme="minorHAnsi"/>
                <w:szCs w:val="22"/>
              </w:rPr>
              <w:t xml:space="preserve"> the amount of oil in the power steering oil tank and add it if necessary. </w:t>
            </w:r>
          </w:p>
          <w:p w14:paraId="133D0AAF" w14:textId="4589992D" w:rsidR="001D79BE" w:rsidRPr="00BC1B2D" w:rsidRDefault="00691693" w:rsidP="00BC1B2D">
            <w:pPr>
              <w:pStyle w:val="Listenabsatz"/>
              <w:numPr>
                <w:ilvl w:val="1"/>
                <w:numId w:val="13"/>
              </w:numPr>
              <w:spacing w:line="440" w:lineRule="exact"/>
              <w:ind w:left="426"/>
              <w:rPr>
                <w:rFonts w:asciiTheme="minorHAnsi" w:hAnsiTheme="minorHAnsi" w:cstheme="minorHAnsi"/>
                <w:szCs w:val="22"/>
              </w:rPr>
            </w:pPr>
            <w:r>
              <w:rPr>
                <w:rFonts w:asciiTheme="minorHAnsi" w:hAnsiTheme="minorHAnsi" w:cstheme="minorHAnsi"/>
                <w:szCs w:val="22"/>
              </w:rPr>
              <w:t>Check</w:t>
            </w:r>
            <w:r w:rsidR="001D79BE" w:rsidRPr="00BC1B2D">
              <w:rPr>
                <w:rFonts w:asciiTheme="minorHAnsi" w:hAnsiTheme="minorHAnsi" w:cstheme="minorHAnsi"/>
                <w:szCs w:val="22"/>
              </w:rPr>
              <w:t xml:space="preserve"> the oil level of the air </w:t>
            </w:r>
            <w:r w:rsidRPr="00BC1B2D">
              <w:rPr>
                <w:rFonts w:asciiTheme="minorHAnsi" w:hAnsiTheme="minorHAnsi" w:cstheme="minorHAnsi"/>
                <w:szCs w:val="22"/>
              </w:rPr>
              <w:t>compressor and</w:t>
            </w:r>
            <w:r w:rsidR="001D79BE" w:rsidRPr="00BC1B2D">
              <w:rPr>
                <w:rFonts w:asciiTheme="minorHAnsi" w:hAnsiTheme="minorHAnsi" w:cstheme="minorHAnsi"/>
                <w:szCs w:val="22"/>
              </w:rPr>
              <w:t xml:space="preserve"> add it if necessary. </w:t>
            </w:r>
          </w:p>
          <w:p w14:paraId="27CF89CF" w14:textId="62D60D20" w:rsidR="001D79BE" w:rsidRPr="00BC1B2D" w:rsidRDefault="00691693" w:rsidP="00BC1B2D">
            <w:pPr>
              <w:pStyle w:val="Listenabsatz"/>
              <w:numPr>
                <w:ilvl w:val="1"/>
                <w:numId w:val="13"/>
              </w:numPr>
              <w:spacing w:line="440" w:lineRule="exact"/>
              <w:ind w:left="426"/>
              <w:rPr>
                <w:rFonts w:asciiTheme="minorHAnsi" w:hAnsiTheme="minorHAnsi" w:cstheme="minorHAnsi"/>
                <w:szCs w:val="22"/>
              </w:rPr>
            </w:pPr>
            <w:r>
              <w:rPr>
                <w:rFonts w:asciiTheme="minorHAnsi" w:hAnsiTheme="minorHAnsi" w:cstheme="minorHAnsi"/>
                <w:szCs w:val="22"/>
              </w:rPr>
              <w:t>Check</w:t>
            </w:r>
            <w:r w:rsidR="001D79BE" w:rsidRPr="00BC1B2D">
              <w:rPr>
                <w:rFonts w:asciiTheme="minorHAnsi" w:hAnsiTheme="minorHAnsi" w:cstheme="minorHAnsi"/>
                <w:szCs w:val="22"/>
              </w:rPr>
              <w:t xml:space="preserve"> the oil, water and gas pipelines </w:t>
            </w:r>
            <w:r>
              <w:rPr>
                <w:rFonts w:asciiTheme="minorHAnsi" w:hAnsiTheme="minorHAnsi" w:cstheme="minorHAnsi"/>
                <w:szCs w:val="22"/>
              </w:rPr>
              <w:t xml:space="preserve">and other sealing devices </w:t>
            </w:r>
            <w:r w:rsidR="001D79BE" w:rsidRPr="00BC1B2D">
              <w:rPr>
                <w:rFonts w:asciiTheme="minorHAnsi" w:hAnsiTheme="minorHAnsi" w:cstheme="minorHAnsi"/>
                <w:szCs w:val="22"/>
              </w:rPr>
              <w:t xml:space="preserve">for bending, folding and leakage. </w:t>
            </w:r>
          </w:p>
          <w:p w14:paraId="5FE68072" w14:textId="1754644F" w:rsidR="001D79BE" w:rsidRPr="00BC1B2D" w:rsidRDefault="00691693" w:rsidP="00BC1B2D">
            <w:pPr>
              <w:pStyle w:val="Listenabsatz"/>
              <w:numPr>
                <w:ilvl w:val="1"/>
                <w:numId w:val="13"/>
              </w:numPr>
              <w:spacing w:line="440" w:lineRule="exact"/>
              <w:ind w:left="426"/>
              <w:rPr>
                <w:rFonts w:asciiTheme="minorHAnsi" w:hAnsiTheme="minorHAnsi" w:cstheme="minorHAnsi"/>
                <w:szCs w:val="22"/>
              </w:rPr>
            </w:pPr>
            <w:r>
              <w:rPr>
                <w:rFonts w:asciiTheme="minorHAnsi" w:hAnsiTheme="minorHAnsi" w:cstheme="minorHAnsi"/>
                <w:szCs w:val="22"/>
              </w:rPr>
              <w:t>Check</w:t>
            </w:r>
            <w:r w:rsidR="001D79BE" w:rsidRPr="00BC1B2D">
              <w:rPr>
                <w:rFonts w:asciiTheme="minorHAnsi" w:hAnsiTheme="minorHAnsi" w:cstheme="minorHAnsi"/>
                <w:szCs w:val="22"/>
              </w:rPr>
              <w:t xml:space="preserve"> whether the steering and brake system parts are flexible and reliable. </w:t>
            </w:r>
          </w:p>
          <w:p w14:paraId="28DA82BC" w14:textId="406D640C" w:rsidR="001D79BE" w:rsidRPr="00BC1B2D" w:rsidRDefault="00691693" w:rsidP="00BC1B2D">
            <w:pPr>
              <w:pStyle w:val="Listenabsatz"/>
              <w:numPr>
                <w:ilvl w:val="1"/>
                <w:numId w:val="13"/>
              </w:numPr>
              <w:spacing w:line="440" w:lineRule="exact"/>
              <w:ind w:left="426"/>
              <w:rPr>
                <w:rFonts w:asciiTheme="minorHAnsi" w:hAnsiTheme="minorHAnsi" w:cstheme="minorHAnsi"/>
                <w:szCs w:val="22"/>
              </w:rPr>
            </w:pPr>
            <w:r>
              <w:rPr>
                <w:rFonts w:asciiTheme="minorHAnsi" w:hAnsiTheme="minorHAnsi" w:cstheme="minorHAnsi"/>
                <w:szCs w:val="22"/>
              </w:rPr>
              <w:t>Check</w:t>
            </w:r>
            <w:r w:rsidR="001D79BE" w:rsidRPr="00BC1B2D">
              <w:rPr>
                <w:rFonts w:asciiTheme="minorHAnsi" w:hAnsiTheme="minorHAnsi" w:cstheme="minorHAnsi"/>
                <w:szCs w:val="22"/>
              </w:rPr>
              <w:t xml:space="preserve"> whether the battery wiring is firm and reliable. Inspect whether all kinds of instruments, lights, signals, wipers, etc. are working normally. </w:t>
            </w:r>
          </w:p>
          <w:p w14:paraId="737B6F7B" w14:textId="19036AF6" w:rsidR="001D79BE" w:rsidRDefault="001D79BE" w:rsidP="00BC1B2D">
            <w:pPr>
              <w:pStyle w:val="Listenabsatz"/>
              <w:numPr>
                <w:ilvl w:val="1"/>
                <w:numId w:val="13"/>
              </w:numPr>
              <w:ind w:left="426"/>
              <w:rPr>
                <w:rFonts w:asciiTheme="minorHAnsi" w:hAnsiTheme="minorHAnsi" w:cstheme="minorHAnsi"/>
                <w:szCs w:val="22"/>
              </w:rPr>
            </w:pPr>
            <w:r w:rsidRPr="00BC1B2D">
              <w:rPr>
                <w:rFonts w:asciiTheme="minorHAnsi" w:hAnsiTheme="minorHAnsi" w:cstheme="minorHAnsi"/>
                <w:szCs w:val="22"/>
              </w:rPr>
              <w:t xml:space="preserve">Inspect whether the height of the air spring is normal and whether its control air pipeline is leaking; Inspect the air spring for wear, damage and improper bulging, etc., and inspect whether there is sufficient movement clearance around the air spring; Inspect and remove foreign matter such as gravel and glass slag adhering to the piston at the base of the air spring; Inspect all fastening couplings of the pneumatic suspension. </w:t>
            </w:r>
          </w:p>
          <w:p w14:paraId="123237A6" w14:textId="1EE58900" w:rsidR="00691693" w:rsidRPr="00BC1B2D" w:rsidRDefault="00691693" w:rsidP="00BC1B2D">
            <w:pPr>
              <w:pStyle w:val="Listenabsatz"/>
              <w:numPr>
                <w:ilvl w:val="1"/>
                <w:numId w:val="13"/>
              </w:numPr>
              <w:ind w:left="426"/>
              <w:rPr>
                <w:rFonts w:asciiTheme="minorHAnsi" w:hAnsiTheme="minorHAnsi" w:cstheme="minorHAnsi"/>
                <w:szCs w:val="22"/>
              </w:rPr>
            </w:pPr>
            <w:r>
              <w:rPr>
                <w:rFonts w:asciiTheme="minorHAnsi" w:hAnsiTheme="minorHAnsi" w:cstheme="minorHAnsi"/>
                <w:szCs w:val="22"/>
              </w:rPr>
              <w:t>After longer parking period check the balance of the bus (no tilting)</w:t>
            </w:r>
          </w:p>
          <w:p w14:paraId="6170A496" w14:textId="6981FAC1" w:rsidR="001D79BE" w:rsidRPr="00BC1B2D" w:rsidRDefault="00691693" w:rsidP="00BC1B2D">
            <w:pPr>
              <w:pStyle w:val="Listenabsatz"/>
              <w:numPr>
                <w:ilvl w:val="1"/>
                <w:numId w:val="13"/>
              </w:numPr>
              <w:spacing w:line="440" w:lineRule="exact"/>
              <w:ind w:left="426"/>
              <w:rPr>
                <w:rFonts w:asciiTheme="minorHAnsi" w:hAnsiTheme="minorHAnsi" w:cstheme="minorHAnsi"/>
                <w:szCs w:val="22"/>
              </w:rPr>
            </w:pPr>
            <w:r>
              <w:rPr>
                <w:rFonts w:asciiTheme="minorHAnsi" w:hAnsiTheme="minorHAnsi" w:cstheme="minorHAnsi"/>
                <w:szCs w:val="22"/>
              </w:rPr>
              <w:t>Check</w:t>
            </w:r>
            <w:r w:rsidR="001D79BE" w:rsidRPr="00BC1B2D">
              <w:rPr>
                <w:rFonts w:asciiTheme="minorHAnsi" w:hAnsiTheme="minorHAnsi" w:cstheme="minorHAnsi"/>
                <w:szCs w:val="22"/>
              </w:rPr>
              <w:t xml:space="preserve"> the tires for damage and proper air pressure. </w:t>
            </w:r>
            <w:r>
              <w:rPr>
                <w:rFonts w:asciiTheme="minorHAnsi" w:hAnsiTheme="minorHAnsi" w:cstheme="minorHAnsi"/>
                <w:szCs w:val="22"/>
              </w:rPr>
              <w:t>(If TPMS is installed, check the drivers display)</w:t>
            </w:r>
          </w:p>
          <w:p w14:paraId="396705B4" w14:textId="2CE5ED60" w:rsidR="001D79BE" w:rsidRPr="00BC1B2D" w:rsidRDefault="001D79BE" w:rsidP="00BC1B2D">
            <w:pPr>
              <w:pStyle w:val="Listenabsatz"/>
              <w:numPr>
                <w:ilvl w:val="1"/>
                <w:numId w:val="13"/>
              </w:numPr>
              <w:spacing w:line="440" w:lineRule="exact"/>
              <w:ind w:left="426"/>
              <w:rPr>
                <w:rFonts w:asciiTheme="minorHAnsi" w:hAnsiTheme="minorHAnsi" w:cstheme="minorHAnsi"/>
                <w:szCs w:val="22"/>
              </w:rPr>
            </w:pPr>
            <w:r w:rsidRPr="00BC1B2D">
              <w:rPr>
                <w:rFonts w:asciiTheme="minorHAnsi" w:hAnsiTheme="minorHAnsi" w:cstheme="minorHAnsi"/>
                <w:szCs w:val="22"/>
              </w:rPr>
              <w:t>Drain the water in the wet storage tank</w:t>
            </w:r>
            <w:r w:rsidR="00691693">
              <w:rPr>
                <w:rFonts w:asciiTheme="minorHAnsi" w:hAnsiTheme="minorHAnsi" w:cstheme="minorHAnsi"/>
                <w:szCs w:val="22"/>
              </w:rPr>
              <w:t xml:space="preserve"> if automatic drainage is not installed)</w:t>
            </w:r>
          </w:p>
          <w:p w14:paraId="4052A3DB" w14:textId="379BBD65" w:rsidR="001D79BE" w:rsidRPr="0001243F" w:rsidRDefault="001D79BE" w:rsidP="00BC1B2D">
            <w:pPr>
              <w:pStyle w:val="Listenabsatz"/>
              <w:numPr>
                <w:ilvl w:val="1"/>
                <w:numId w:val="13"/>
              </w:numPr>
              <w:spacing w:line="440" w:lineRule="exact"/>
              <w:ind w:left="426"/>
              <w:rPr>
                <w:rFonts w:asciiTheme="minorHAnsi" w:hAnsiTheme="minorHAnsi" w:cstheme="minorHAnsi"/>
                <w:color w:val="FF0000"/>
                <w:szCs w:val="22"/>
                <w:lang w:val="de-DE"/>
              </w:rPr>
            </w:pPr>
            <w:r w:rsidRPr="0001243F">
              <w:rPr>
                <w:rFonts w:asciiTheme="minorHAnsi" w:hAnsiTheme="minorHAnsi" w:cstheme="minorHAnsi"/>
                <w:color w:val="FF0000"/>
                <w:szCs w:val="22"/>
              </w:rPr>
              <w:t xml:space="preserve">Remove any faults from the day's operation. </w:t>
            </w:r>
            <w:r w:rsidR="0001243F" w:rsidRPr="0001243F">
              <w:rPr>
                <w:rFonts w:asciiTheme="minorHAnsi" w:hAnsiTheme="minorHAnsi" w:cstheme="minorHAnsi"/>
                <w:color w:val="FF0000"/>
                <w:szCs w:val="22"/>
                <w:lang w:val="de-DE"/>
              </w:rPr>
              <w:t>Vielleicht die Fehleranzeige im D</w:t>
            </w:r>
            <w:r w:rsidR="0001243F">
              <w:rPr>
                <w:rFonts w:asciiTheme="minorHAnsi" w:hAnsiTheme="minorHAnsi" w:cstheme="minorHAnsi"/>
                <w:color w:val="FF0000"/>
                <w:szCs w:val="22"/>
                <w:lang w:val="de-DE"/>
              </w:rPr>
              <w:t>isplay gemeint???</w:t>
            </w:r>
          </w:p>
          <w:p w14:paraId="3D64DDC1" w14:textId="1E4B7412" w:rsidR="001D79BE" w:rsidRPr="00BC1B2D" w:rsidRDefault="0001243F" w:rsidP="00BC1B2D">
            <w:pPr>
              <w:pStyle w:val="Listenabsatz"/>
              <w:numPr>
                <w:ilvl w:val="1"/>
                <w:numId w:val="13"/>
              </w:numPr>
              <w:spacing w:line="440" w:lineRule="exact"/>
              <w:ind w:left="426"/>
              <w:rPr>
                <w:rFonts w:asciiTheme="minorHAnsi" w:hAnsiTheme="minorHAnsi" w:cstheme="minorHAnsi"/>
                <w:szCs w:val="22"/>
              </w:rPr>
            </w:pPr>
            <w:r>
              <w:rPr>
                <w:rFonts w:asciiTheme="minorHAnsi" w:hAnsiTheme="minorHAnsi" w:cstheme="minorHAnsi"/>
                <w:szCs w:val="22"/>
              </w:rPr>
              <w:lastRenderedPageBreak/>
              <w:t xml:space="preserve">Check </w:t>
            </w:r>
            <w:r w:rsidR="0038115A">
              <w:rPr>
                <w:rFonts w:asciiTheme="minorHAnsi" w:hAnsiTheme="minorHAnsi" w:cstheme="minorHAnsi"/>
                <w:szCs w:val="22"/>
              </w:rPr>
              <w:t>whether</w:t>
            </w:r>
            <w:r w:rsidR="001D79BE" w:rsidRPr="00BC1B2D">
              <w:rPr>
                <w:rFonts w:asciiTheme="minorHAnsi" w:hAnsiTheme="minorHAnsi" w:cstheme="minorHAnsi"/>
                <w:szCs w:val="22"/>
              </w:rPr>
              <w:t xml:space="preserve"> the electrical wiring in the rear compartment for loose, frayed, and exposed copper terminals. </w:t>
            </w:r>
          </w:p>
          <w:p w14:paraId="619BFCBE" w14:textId="57A7BA01" w:rsidR="001D79BE" w:rsidRDefault="001D79BE" w:rsidP="00BC1B2D">
            <w:pPr>
              <w:pStyle w:val="Listenabsatz"/>
              <w:numPr>
                <w:ilvl w:val="1"/>
                <w:numId w:val="13"/>
              </w:numPr>
              <w:spacing w:line="440" w:lineRule="exact"/>
              <w:ind w:left="426"/>
              <w:rPr>
                <w:rFonts w:asciiTheme="minorHAnsi" w:hAnsiTheme="minorHAnsi" w:cstheme="minorHAnsi"/>
                <w:szCs w:val="22"/>
              </w:rPr>
            </w:pPr>
            <w:r w:rsidRPr="00BC1B2D">
              <w:rPr>
                <w:rFonts w:asciiTheme="minorHAnsi" w:hAnsiTheme="minorHAnsi" w:cstheme="minorHAnsi"/>
                <w:szCs w:val="22"/>
              </w:rPr>
              <w:t xml:space="preserve">Clean the </w:t>
            </w:r>
            <w:r w:rsidR="0001243F">
              <w:rPr>
                <w:rFonts w:asciiTheme="minorHAnsi" w:hAnsiTheme="minorHAnsi" w:cstheme="minorHAnsi"/>
                <w:szCs w:val="22"/>
              </w:rPr>
              <w:t xml:space="preserve">electric </w:t>
            </w:r>
            <w:r w:rsidRPr="00BC1B2D">
              <w:rPr>
                <w:rFonts w:asciiTheme="minorHAnsi" w:hAnsiTheme="minorHAnsi" w:cstheme="minorHAnsi"/>
                <w:szCs w:val="22"/>
              </w:rPr>
              <w:t>steering pump motor, high pressure defroster and other parts</w:t>
            </w:r>
            <w:r w:rsidR="0001243F">
              <w:rPr>
                <w:rFonts w:asciiTheme="minorHAnsi" w:hAnsiTheme="minorHAnsi" w:cstheme="minorHAnsi"/>
                <w:szCs w:val="22"/>
              </w:rPr>
              <w:t>. T</w:t>
            </w:r>
            <w:r w:rsidRPr="00BC1B2D">
              <w:rPr>
                <w:rFonts w:asciiTheme="minorHAnsi" w:hAnsiTheme="minorHAnsi" w:cstheme="minorHAnsi"/>
                <w:szCs w:val="22"/>
              </w:rPr>
              <w:t>he surface should</w:t>
            </w:r>
            <w:r w:rsidR="0001243F">
              <w:rPr>
                <w:rFonts w:asciiTheme="minorHAnsi" w:hAnsiTheme="minorHAnsi" w:cstheme="minorHAnsi"/>
                <w:szCs w:val="22"/>
              </w:rPr>
              <w:t xml:space="preserve"> be free of</w:t>
            </w:r>
            <w:r w:rsidRPr="00BC1B2D">
              <w:rPr>
                <w:rFonts w:asciiTheme="minorHAnsi" w:hAnsiTheme="minorHAnsi" w:cstheme="minorHAnsi"/>
                <w:szCs w:val="22"/>
              </w:rPr>
              <w:t xml:space="preserve"> water and dust. </w:t>
            </w:r>
          </w:p>
          <w:p w14:paraId="4C9F463B" w14:textId="77777777" w:rsidR="0001243F" w:rsidRPr="00BC1B2D" w:rsidRDefault="0001243F" w:rsidP="0001243F">
            <w:pPr>
              <w:pStyle w:val="Listenabsatz"/>
              <w:spacing w:line="440" w:lineRule="exact"/>
              <w:ind w:left="426"/>
              <w:rPr>
                <w:rFonts w:asciiTheme="minorHAnsi" w:hAnsiTheme="minorHAnsi" w:cstheme="minorHAnsi"/>
                <w:szCs w:val="22"/>
              </w:rPr>
            </w:pPr>
          </w:p>
          <w:p w14:paraId="383BF7BD" w14:textId="2D619F41" w:rsidR="001D79BE" w:rsidRDefault="001D79BE" w:rsidP="00584BC9">
            <w:pPr>
              <w:pStyle w:val="berschrift3"/>
              <w:rPr>
                <w:rFonts w:eastAsia="SimSun"/>
                <w:lang w:val="en-US" w:eastAsia="zh-CN"/>
              </w:rPr>
            </w:pPr>
            <w:bookmarkStart w:id="15" w:name="_Toc134429248"/>
            <w:bookmarkStart w:id="16" w:name="_Toc132794439"/>
            <w:bookmarkStart w:id="17" w:name="_Toc134457016"/>
            <w:r>
              <w:rPr>
                <w:rFonts w:eastAsia="SimSun"/>
                <w:lang w:val="en-US" w:eastAsia="zh-CN"/>
              </w:rPr>
              <w:t>First level maintenance</w:t>
            </w:r>
            <w:bookmarkEnd w:id="15"/>
            <w:bookmarkEnd w:id="16"/>
            <w:bookmarkEnd w:id="17"/>
          </w:p>
          <w:p w14:paraId="6F9BEB05" w14:textId="77777777" w:rsidR="001D79BE" w:rsidRDefault="001D79BE" w:rsidP="00BC1B2D">
            <w:pPr>
              <w:rPr>
                <w:rFonts w:ascii="Calibri" w:hAnsi="Calibri"/>
                <w:lang w:val="en-US" w:eastAsia="zh-CN"/>
              </w:rPr>
            </w:pPr>
            <w:r>
              <w:rPr>
                <w:lang w:val="en-US" w:eastAsia="zh-CN"/>
              </w:rPr>
              <w:t xml:space="preserve">Twice a month or every 3,500-4,000KM interval, customer-appointed or trained professional maintenance personnel will be responsible for execution. In addition to the daily maintenance, clean, tighten and lubricate as the central content, and check the safety parts such as braking and controlling. The breaking-in first maintenance of a new vehicle is the same as the first level maintenance. </w:t>
            </w:r>
          </w:p>
          <w:p w14:paraId="4B940518" w14:textId="513ACF78" w:rsidR="001D79BE" w:rsidRPr="00BC1B2D" w:rsidRDefault="00F5657D" w:rsidP="00BC1B2D">
            <w:pPr>
              <w:pStyle w:val="Listenabsatz"/>
              <w:numPr>
                <w:ilvl w:val="0"/>
                <w:numId w:val="15"/>
              </w:numPr>
              <w:rPr>
                <w:rFonts w:asciiTheme="minorHAnsi" w:hAnsiTheme="minorHAnsi" w:cstheme="minorHAnsi"/>
                <w:szCs w:val="22"/>
              </w:rPr>
            </w:pPr>
            <w:r>
              <w:rPr>
                <w:rFonts w:asciiTheme="minorHAnsi" w:hAnsiTheme="minorHAnsi" w:cstheme="minorHAnsi"/>
                <w:szCs w:val="22"/>
              </w:rPr>
              <w:t>Check</w:t>
            </w:r>
            <w:r w:rsidR="001D79BE" w:rsidRPr="00BC1B2D">
              <w:rPr>
                <w:rFonts w:asciiTheme="minorHAnsi" w:hAnsiTheme="minorHAnsi" w:cstheme="minorHAnsi"/>
                <w:szCs w:val="22"/>
              </w:rPr>
              <w:t xml:space="preserve"> and add lubricating oil of transmission, rear axle, hydraulic oil of steering gear and steering power system. </w:t>
            </w:r>
          </w:p>
          <w:p w14:paraId="08944150" w14:textId="3145EDD8" w:rsidR="001D79BE" w:rsidRPr="00BC1B2D" w:rsidRDefault="00F5657D" w:rsidP="00BC1B2D">
            <w:pPr>
              <w:pStyle w:val="Listenabsatz"/>
              <w:numPr>
                <w:ilvl w:val="0"/>
                <w:numId w:val="15"/>
              </w:numPr>
              <w:rPr>
                <w:rFonts w:asciiTheme="minorHAnsi" w:hAnsiTheme="minorHAnsi" w:cstheme="minorHAnsi"/>
                <w:szCs w:val="22"/>
              </w:rPr>
            </w:pPr>
            <w:r>
              <w:rPr>
                <w:rFonts w:asciiTheme="minorHAnsi" w:hAnsiTheme="minorHAnsi" w:cstheme="minorHAnsi"/>
                <w:szCs w:val="22"/>
              </w:rPr>
              <w:t>Check</w:t>
            </w:r>
            <w:r w:rsidR="001D79BE" w:rsidRPr="00BC1B2D">
              <w:rPr>
                <w:rFonts w:asciiTheme="minorHAnsi" w:hAnsiTheme="minorHAnsi" w:cstheme="minorHAnsi"/>
                <w:szCs w:val="22"/>
              </w:rPr>
              <w:t xml:space="preserve"> and clean the air filter of the air compressor and the overall surface, especially the surface of the cooler, to prevent dust from blocking the cooling holes and causing high temperature. If the air filter element is too dirty, please replace it in time. </w:t>
            </w:r>
          </w:p>
          <w:p w14:paraId="3A9A5A80" w14:textId="489D489E" w:rsidR="001D79BE" w:rsidRPr="00BC1B2D" w:rsidRDefault="00F5657D" w:rsidP="00BC1B2D">
            <w:pPr>
              <w:pStyle w:val="Listenabsatz"/>
              <w:numPr>
                <w:ilvl w:val="0"/>
                <w:numId w:val="15"/>
              </w:numPr>
              <w:rPr>
                <w:rFonts w:asciiTheme="minorHAnsi" w:hAnsiTheme="minorHAnsi" w:cstheme="minorHAnsi"/>
                <w:szCs w:val="22"/>
              </w:rPr>
            </w:pPr>
            <w:r>
              <w:rPr>
                <w:rFonts w:asciiTheme="minorHAnsi" w:hAnsiTheme="minorHAnsi" w:cstheme="minorHAnsi"/>
                <w:szCs w:val="22"/>
              </w:rPr>
              <w:t>Check</w:t>
            </w:r>
            <w:r w:rsidR="001D79BE" w:rsidRPr="00BC1B2D">
              <w:rPr>
                <w:rFonts w:asciiTheme="minorHAnsi" w:hAnsiTheme="minorHAnsi" w:cstheme="minorHAnsi"/>
                <w:szCs w:val="22"/>
              </w:rPr>
              <w:t xml:space="preserve"> and tighten the drive shaft bolts, the bolts and nuts at each joint of the steering mechanism, all the fastening couplings of the front and rear pneumatic suspension, such as the traction bar coupling bolts, the front suspension air spring support and axle coupling bolts, the rear suspension U-bolts, the height valve control rod fastening nuts, etc., the engine support bolts and other parts of the bolts and nuts. </w:t>
            </w:r>
          </w:p>
          <w:p w14:paraId="55C5DF4F" w14:textId="6682DBFB" w:rsidR="001D79BE" w:rsidRPr="00BC1B2D" w:rsidRDefault="00F5657D" w:rsidP="00BC1B2D">
            <w:pPr>
              <w:pStyle w:val="Listenabsatz"/>
              <w:numPr>
                <w:ilvl w:val="0"/>
                <w:numId w:val="15"/>
              </w:numPr>
              <w:rPr>
                <w:rFonts w:asciiTheme="minorHAnsi" w:hAnsiTheme="minorHAnsi" w:cstheme="minorHAnsi"/>
                <w:szCs w:val="22"/>
              </w:rPr>
            </w:pPr>
            <w:r>
              <w:rPr>
                <w:rFonts w:asciiTheme="minorHAnsi" w:hAnsiTheme="minorHAnsi" w:cstheme="minorHAnsi"/>
                <w:szCs w:val="22"/>
              </w:rPr>
              <w:t>Check</w:t>
            </w:r>
            <w:r w:rsidR="001D79BE" w:rsidRPr="00BC1B2D">
              <w:rPr>
                <w:rFonts w:asciiTheme="minorHAnsi" w:hAnsiTheme="minorHAnsi" w:cstheme="minorHAnsi"/>
                <w:szCs w:val="22"/>
              </w:rPr>
              <w:t xml:space="preserve"> whether the tire pressure is within the specified range and inspect the condition of the tire surface. </w:t>
            </w:r>
          </w:p>
          <w:p w14:paraId="2314C260" w14:textId="7CF178A9" w:rsidR="001D79BE" w:rsidRPr="00BC1B2D" w:rsidRDefault="001D79BE" w:rsidP="00BC1B2D">
            <w:pPr>
              <w:pStyle w:val="Listenabsatz"/>
              <w:numPr>
                <w:ilvl w:val="0"/>
                <w:numId w:val="15"/>
              </w:numPr>
              <w:rPr>
                <w:rFonts w:asciiTheme="minorHAnsi" w:hAnsiTheme="minorHAnsi" w:cstheme="minorHAnsi"/>
                <w:szCs w:val="22"/>
              </w:rPr>
            </w:pPr>
            <w:r w:rsidRPr="00BC1B2D">
              <w:rPr>
                <w:rFonts w:asciiTheme="minorHAnsi" w:hAnsiTheme="minorHAnsi" w:cstheme="minorHAnsi"/>
                <w:szCs w:val="22"/>
              </w:rPr>
              <w:t xml:space="preserve">Start the drive motor, steering pump motor and electric air compressor, listen to the operation for any noise, </w:t>
            </w:r>
            <w:proofErr w:type="gramStart"/>
            <w:r w:rsidR="0038115A" w:rsidRPr="00BC1B2D">
              <w:rPr>
                <w:rFonts w:asciiTheme="minorHAnsi" w:hAnsiTheme="minorHAnsi" w:cstheme="minorHAnsi"/>
                <w:szCs w:val="22"/>
              </w:rPr>
              <w:t>and</w:t>
            </w:r>
            <w:r w:rsidRPr="00BC1B2D">
              <w:rPr>
                <w:rFonts w:asciiTheme="minorHAnsi" w:hAnsiTheme="minorHAnsi" w:cstheme="minorHAnsi"/>
                <w:szCs w:val="22"/>
              </w:rPr>
              <w:t xml:space="preserve"> </w:t>
            </w:r>
            <w:r w:rsidR="0038115A">
              <w:rPr>
                <w:rFonts w:asciiTheme="minorHAnsi" w:hAnsiTheme="minorHAnsi" w:cstheme="minorHAnsi"/>
                <w:szCs w:val="22"/>
              </w:rPr>
              <w:t xml:space="preserve"> </w:t>
            </w:r>
            <w:proofErr w:type="spellStart"/>
            <w:r w:rsidR="0038115A">
              <w:rPr>
                <w:rFonts w:asciiTheme="minorHAnsi" w:hAnsiTheme="minorHAnsi" w:cstheme="minorHAnsi"/>
                <w:szCs w:val="22"/>
              </w:rPr>
              <w:t>c</w:t>
            </w:r>
            <w:r w:rsidRPr="00BC1B2D">
              <w:rPr>
                <w:rFonts w:asciiTheme="minorHAnsi" w:hAnsiTheme="minorHAnsi" w:cstheme="minorHAnsi"/>
                <w:szCs w:val="22"/>
              </w:rPr>
              <w:t>observe</w:t>
            </w:r>
            <w:proofErr w:type="spellEnd"/>
            <w:proofErr w:type="gramEnd"/>
            <w:r w:rsidRPr="00BC1B2D">
              <w:rPr>
                <w:rFonts w:asciiTheme="minorHAnsi" w:hAnsiTheme="minorHAnsi" w:cstheme="minorHAnsi"/>
                <w:szCs w:val="22"/>
              </w:rPr>
              <w:t xml:space="preserve"> whether there is leakage in each part. </w:t>
            </w:r>
          </w:p>
          <w:p w14:paraId="6E71AD32" w14:textId="0727B83A" w:rsidR="001D79BE" w:rsidRPr="00BC1B2D" w:rsidRDefault="00F5657D" w:rsidP="00BC1B2D">
            <w:pPr>
              <w:pStyle w:val="Listenabsatz"/>
              <w:numPr>
                <w:ilvl w:val="0"/>
                <w:numId w:val="15"/>
              </w:numPr>
              <w:rPr>
                <w:rFonts w:asciiTheme="minorHAnsi" w:hAnsiTheme="minorHAnsi" w:cstheme="minorHAnsi"/>
                <w:szCs w:val="22"/>
              </w:rPr>
            </w:pPr>
            <w:r>
              <w:rPr>
                <w:rFonts w:asciiTheme="minorHAnsi" w:hAnsiTheme="minorHAnsi" w:cstheme="minorHAnsi"/>
                <w:szCs w:val="22"/>
              </w:rPr>
              <w:t>Check</w:t>
            </w:r>
            <w:r w:rsidR="001D79BE" w:rsidRPr="00BC1B2D">
              <w:rPr>
                <w:rFonts w:asciiTheme="minorHAnsi" w:hAnsiTheme="minorHAnsi" w:cstheme="minorHAnsi"/>
                <w:szCs w:val="22"/>
              </w:rPr>
              <w:t xml:space="preserve"> the power battery installation structure screws for looseness and clean dust. </w:t>
            </w:r>
          </w:p>
          <w:p w14:paraId="1A0E4C94" w14:textId="2DE660F9" w:rsidR="001D79BE" w:rsidRPr="00BC1B2D" w:rsidRDefault="00F5657D" w:rsidP="00BC1B2D">
            <w:pPr>
              <w:pStyle w:val="Listenabsatz"/>
              <w:numPr>
                <w:ilvl w:val="0"/>
                <w:numId w:val="15"/>
              </w:numPr>
              <w:rPr>
                <w:rFonts w:asciiTheme="minorHAnsi" w:hAnsiTheme="minorHAnsi" w:cstheme="minorHAnsi"/>
                <w:szCs w:val="22"/>
              </w:rPr>
            </w:pPr>
            <w:r>
              <w:rPr>
                <w:rFonts w:asciiTheme="minorHAnsi" w:hAnsiTheme="minorHAnsi" w:cstheme="minorHAnsi"/>
                <w:szCs w:val="22"/>
              </w:rPr>
              <w:t>Check</w:t>
            </w:r>
            <w:r w:rsidR="001D79BE" w:rsidRPr="00BC1B2D">
              <w:rPr>
                <w:rFonts w:asciiTheme="minorHAnsi" w:hAnsiTheme="minorHAnsi" w:cstheme="minorHAnsi"/>
                <w:szCs w:val="22"/>
              </w:rPr>
              <w:t xml:space="preserve"> the oil level of the oil tank, whether the filter is blocked and whether the oil pipeline joints are loose. </w:t>
            </w:r>
          </w:p>
          <w:p w14:paraId="319C9585" w14:textId="0DA95028" w:rsidR="001D79BE" w:rsidRPr="00F5657D" w:rsidRDefault="00F5657D" w:rsidP="00BC1B2D">
            <w:pPr>
              <w:pStyle w:val="Listenabsatz"/>
              <w:numPr>
                <w:ilvl w:val="0"/>
                <w:numId w:val="15"/>
              </w:numPr>
              <w:rPr>
                <w:rFonts w:asciiTheme="minorHAnsi" w:hAnsiTheme="minorHAnsi" w:cstheme="minorHAnsi"/>
                <w:color w:val="FF0000"/>
                <w:szCs w:val="22"/>
              </w:rPr>
            </w:pPr>
            <w:r>
              <w:rPr>
                <w:rFonts w:asciiTheme="minorHAnsi" w:hAnsiTheme="minorHAnsi" w:cstheme="minorHAnsi"/>
                <w:szCs w:val="22"/>
              </w:rPr>
              <w:t>Check</w:t>
            </w:r>
            <w:r w:rsidR="001D79BE" w:rsidRPr="00BC1B2D">
              <w:rPr>
                <w:rFonts w:asciiTheme="minorHAnsi" w:hAnsiTheme="minorHAnsi" w:cstheme="minorHAnsi"/>
                <w:szCs w:val="22"/>
              </w:rPr>
              <w:t xml:space="preserve"> the level of lubricating oil </w:t>
            </w:r>
            <w:r>
              <w:rPr>
                <w:rFonts w:asciiTheme="minorHAnsi" w:hAnsiTheme="minorHAnsi" w:cstheme="minorHAnsi"/>
                <w:szCs w:val="22"/>
              </w:rPr>
              <w:t xml:space="preserve">of the compressor </w:t>
            </w:r>
            <w:r w:rsidRPr="00F5657D">
              <w:rPr>
                <w:rFonts w:asciiTheme="minorHAnsi" w:hAnsiTheme="minorHAnsi" w:cstheme="minorHAnsi"/>
                <w:color w:val="FF0000"/>
                <w:szCs w:val="22"/>
              </w:rPr>
              <w:t>*See</w:t>
            </w:r>
            <w:r w:rsidR="001D79BE" w:rsidRPr="00F5657D">
              <w:rPr>
                <w:rFonts w:asciiTheme="minorHAnsi" w:hAnsiTheme="minorHAnsi" w:cstheme="minorHAnsi"/>
                <w:color w:val="FF0000"/>
                <w:szCs w:val="22"/>
              </w:rPr>
              <w:t xml:space="preserve"> </w:t>
            </w:r>
            <w:r w:rsidRPr="00F5657D">
              <w:rPr>
                <w:rFonts w:asciiTheme="minorHAnsi" w:hAnsiTheme="minorHAnsi" w:cstheme="minorHAnsi"/>
                <w:color w:val="FF0000"/>
                <w:szCs w:val="22"/>
              </w:rPr>
              <w:t>compressor manual</w:t>
            </w:r>
            <w:r>
              <w:rPr>
                <w:rFonts w:asciiTheme="minorHAnsi" w:hAnsiTheme="minorHAnsi" w:cstheme="minorHAnsi"/>
                <w:color w:val="FF0000"/>
                <w:szCs w:val="22"/>
              </w:rPr>
              <w:t>*</w:t>
            </w:r>
          </w:p>
          <w:p w14:paraId="5F20DB4B" w14:textId="03BDE9DC" w:rsidR="001D79BE" w:rsidRPr="00BC1B2D" w:rsidRDefault="00F5657D" w:rsidP="00BC1B2D">
            <w:pPr>
              <w:pStyle w:val="Listenabsatz"/>
              <w:numPr>
                <w:ilvl w:val="0"/>
                <w:numId w:val="15"/>
              </w:numPr>
              <w:rPr>
                <w:rFonts w:asciiTheme="minorHAnsi" w:hAnsiTheme="minorHAnsi" w:cstheme="minorHAnsi"/>
                <w:szCs w:val="22"/>
              </w:rPr>
            </w:pPr>
            <w:r>
              <w:rPr>
                <w:rFonts w:asciiTheme="minorHAnsi" w:hAnsiTheme="minorHAnsi" w:cstheme="minorHAnsi"/>
                <w:szCs w:val="22"/>
              </w:rPr>
              <w:t>Check</w:t>
            </w:r>
            <w:r w:rsidR="001D79BE" w:rsidRPr="00BC1B2D">
              <w:rPr>
                <w:rFonts w:asciiTheme="minorHAnsi" w:hAnsiTheme="minorHAnsi" w:cstheme="minorHAnsi"/>
                <w:szCs w:val="22"/>
              </w:rPr>
              <w:t xml:space="preserve"> the amount of free rotation of the steering wheel and adjust it if necessary. </w:t>
            </w:r>
          </w:p>
          <w:p w14:paraId="0A89AD22" w14:textId="035BEE10" w:rsidR="001D79BE" w:rsidRPr="00BC1B2D" w:rsidRDefault="00F5657D" w:rsidP="00BC1B2D">
            <w:pPr>
              <w:pStyle w:val="Listenabsatz"/>
              <w:numPr>
                <w:ilvl w:val="0"/>
                <w:numId w:val="15"/>
              </w:numPr>
              <w:rPr>
                <w:rFonts w:asciiTheme="minorHAnsi" w:hAnsiTheme="minorHAnsi" w:cstheme="minorHAnsi"/>
                <w:szCs w:val="22"/>
              </w:rPr>
            </w:pPr>
            <w:r>
              <w:rPr>
                <w:rFonts w:asciiTheme="minorHAnsi" w:hAnsiTheme="minorHAnsi" w:cstheme="minorHAnsi"/>
                <w:szCs w:val="22"/>
              </w:rPr>
              <w:t>Check</w:t>
            </w:r>
            <w:r w:rsidR="001D79BE" w:rsidRPr="00BC1B2D">
              <w:rPr>
                <w:rFonts w:asciiTheme="minorHAnsi" w:hAnsiTheme="minorHAnsi" w:cstheme="minorHAnsi"/>
                <w:szCs w:val="22"/>
              </w:rPr>
              <w:t xml:space="preserve"> the drive shaft and universal joint bearings for looseness and inspect the tightness of each fork flange nut. </w:t>
            </w:r>
          </w:p>
          <w:p w14:paraId="5EC39F81" w14:textId="07FA76C5" w:rsidR="001D79BE" w:rsidRPr="00BC1B2D" w:rsidRDefault="00F5657D" w:rsidP="00BC1B2D">
            <w:pPr>
              <w:pStyle w:val="Listenabsatz"/>
              <w:numPr>
                <w:ilvl w:val="0"/>
                <w:numId w:val="15"/>
              </w:numPr>
              <w:rPr>
                <w:rFonts w:asciiTheme="minorHAnsi" w:hAnsiTheme="minorHAnsi" w:cstheme="minorHAnsi"/>
                <w:szCs w:val="22"/>
              </w:rPr>
            </w:pPr>
            <w:r>
              <w:rPr>
                <w:rFonts w:asciiTheme="minorHAnsi" w:hAnsiTheme="minorHAnsi" w:cstheme="minorHAnsi"/>
                <w:szCs w:val="22"/>
              </w:rPr>
              <w:lastRenderedPageBreak/>
              <w:t>Check</w:t>
            </w:r>
            <w:r w:rsidR="001D79BE" w:rsidRPr="00BC1B2D">
              <w:rPr>
                <w:rFonts w:asciiTheme="minorHAnsi" w:hAnsiTheme="minorHAnsi" w:cstheme="minorHAnsi"/>
                <w:szCs w:val="22"/>
              </w:rPr>
              <w:t xml:space="preserve"> the fixed condition of the front and rear absorbers, and check all the fastening couplings of the pneumatic suspension, such as the traction bar coupling bolts, the front suspension air spring support and axle coupling bolts, and the tightening torque of the rear suspension U-bolts; Inspect whether the height of the air spring conforms to the design value, and the error is less than 6 mm; Inspect and maintain the height control valve and its adjusting arm, control rod tightening and installation. </w:t>
            </w:r>
          </w:p>
          <w:p w14:paraId="11CB13DF" w14:textId="5F01C4E5" w:rsidR="001D79BE" w:rsidRPr="00BC1B2D" w:rsidRDefault="00F5657D" w:rsidP="00BC1B2D">
            <w:pPr>
              <w:pStyle w:val="Listenabsatz"/>
              <w:numPr>
                <w:ilvl w:val="0"/>
                <w:numId w:val="15"/>
              </w:numPr>
              <w:rPr>
                <w:rFonts w:asciiTheme="minorHAnsi" w:hAnsiTheme="minorHAnsi" w:cstheme="minorHAnsi"/>
                <w:szCs w:val="22"/>
              </w:rPr>
            </w:pPr>
            <w:r>
              <w:rPr>
                <w:rFonts w:asciiTheme="minorHAnsi" w:hAnsiTheme="minorHAnsi" w:cstheme="minorHAnsi"/>
                <w:szCs w:val="22"/>
              </w:rPr>
              <w:t>Check</w:t>
            </w:r>
            <w:r w:rsidR="001D79BE" w:rsidRPr="00BC1B2D">
              <w:rPr>
                <w:rFonts w:asciiTheme="minorHAnsi" w:hAnsiTheme="minorHAnsi" w:cstheme="minorHAnsi"/>
                <w:szCs w:val="22"/>
              </w:rPr>
              <w:t xml:space="preserve"> whether there are cracks in the frame, and whether there are loose bolts and nuts and rivets. </w:t>
            </w:r>
          </w:p>
          <w:p w14:paraId="43437094" w14:textId="214F428A" w:rsidR="001D79BE" w:rsidRPr="00BC1B2D" w:rsidRDefault="00F5657D" w:rsidP="00BC1B2D">
            <w:pPr>
              <w:pStyle w:val="Listenabsatz"/>
              <w:numPr>
                <w:ilvl w:val="0"/>
                <w:numId w:val="15"/>
              </w:numPr>
              <w:spacing w:line="276" w:lineRule="auto"/>
              <w:rPr>
                <w:rFonts w:asciiTheme="minorHAnsi" w:hAnsiTheme="minorHAnsi" w:cstheme="minorHAnsi"/>
                <w:szCs w:val="22"/>
              </w:rPr>
            </w:pPr>
            <w:r>
              <w:rPr>
                <w:rFonts w:asciiTheme="minorHAnsi" w:hAnsiTheme="minorHAnsi" w:cstheme="minorHAnsi"/>
                <w:szCs w:val="22"/>
              </w:rPr>
              <w:t>Check</w:t>
            </w:r>
            <w:r w:rsidR="001D79BE" w:rsidRPr="00BC1B2D">
              <w:rPr>
                <w:rFonts w:asciiTheme="minorHAnsi" w:hAnsiTheme="minorHAnsi" w:cstheme="minorHAnsi"/>
                <w:szCs w:val="22"/>
              </w:rPr>
              <w:t xml:space="preserve"> whether the power battery wiring stubs and inserts are loose and not allowed to be exposed, and the wiring harness protection cover should be installed in place. </w:t>
            </w:r>
          </w:p>
          <w:p w14:paraId="0D42AEEB" w14:textId="16941A6F" w:rsidR="001D79BE" w:rsidRDefault="001D79BE" w:rsidP="00BC1B2D">
            <w:pPr>
              <w:pStyle w:val="Listenabsatz"/>
              <w:numPr>
                <w:ilvl w:val="0"/>
                <w:numId w:val="15"/>
              </w:numPr>
              <w:spacing w:line="276" w:lineRule="auto"/>
              <w:rPr>
                <w:rFonts w:asciiTheme="minorHAnsi" w:hAnsiTheme="minorHAnsi" w:cstheme="minorHAnsi"/>
                <w:szCs w:val="22"/>
              </w:rPr>
            </w:pPr>
            <w:r w:rsidRPr="00BC1B2D">
              <w:rPr>
                <w:rFonts w:asciiTheme="minorHAnsi" w:hAnsiTheme="minorHAnsi" w:cstheme="minorHAnsi"/>
                <w:szCs w:val="22"/>
              </w:rPr>
              <w:t>Lubricate as specified in the inspection and maintenance schedule.</w:t>
            </w:r>
          </w:p>
          <w:p w14:paraId="5A870333" w14:textId="77777777" w:rsidR="00F5657D" w:rsidRPr="003B3859" w:rsidRDefault="00F5657D" w:rsidP="00F5657D">
            <w:pPr>
              <w:spacing w:line="276" w:lineRule="auto"/>
              <w:ind w:left="0"/>
              <w:rPr>
                <w:rFonts w:cstheme="minorHAnsi"/>
                <w:lang w:val="en-GB"/>
              </w:rPr>
            </w:pPr>
          </w:p>
          <w:p w14:paraId="523D15FB" w14:textId="71E75B29" w:rsidR="001D79BE" w:rsidRDefault="001D79BE" w:rsidP="00584BC9">
            <w:pPr>
              <w:pStyle w:val="berschrift3"/>
              <w:rPr>
                <w:rFonts w:ascii="Calibri" w:eastAsia="SimSun" w:hAnsi="Calibri"/>
                <w:lang w:val="en-US" w:eastAsia="zh-CN"/>
              </w:rPr>
            </w:pPr>
            <w:bookmarkStart w:id="18" w:name="_Toc134429249"/>
            <w:bookmarkStart w:id="19" w:name="_Toc132794441"/>
            <w:bookmarkStart w:id="20" w:name="_Toc134457017"/>
            <w:r>
              <w:rPr>
                <w:rFonts w:eastAsia="SimSun"/>
                <w:lang w:val="en-US" w:eastAsia="zh-CN"/>
              </w:rPr>
              <w:t>Second level maintenance</w:t>
            </w:r>
            <w:bookmarkEnd w:id="18"/>
            <w:bookmarkEnd w:id="19"/>
            <w:bookmarkEnd w:id="20"/>
          </w:p>
          <w:p w14:paraId="0C812942" w14:textId="7599936E" w:rsidR="001D79BE" w:rsidRDefault="001D79BE" w:rsidP="00BC1B2D">
            <w:pPr>
              <w:rPr>
                <w:rFonts w:ascii="Calibri" w:hAnsi="Calibri"/>
                <w:lang w:val="en-US" w:eastAsia="zh-CN"/>
              </w:rPr>
            </w:pPr>
            <w:r>
              <w:rPr>
                <w:lang w:val="en-US" w:eastAsia="zh-CN"/>
              </w:rPr>
              <w:t>Five times a month or every 18,000-20,000KM interval, customer-appointed or trained professional maintenance personnel will be responsible for execution.</w:t>
            </w:r>
          </w:p>
          <w:p w14:paraId="5218921B" w14:textId="00FC9006" w:rsidR="001D79BE" w:rsidRDefault="001D79BE" w:rsidP="006B54F2">
            <w:pPr>
              <w:widowControl w:val="0"/>
              <w:spacing w:after="0" w:line="276" w:lineRule="auto"/>
              <w:jc w:val="both"/>
              <w:rPr>
                <w:rFonts w:ascii="Times New Roman" w:eastAsia="SimSun" w:hAnsi="Times New Roman" w:cs="Times New Roman"/>
                <w:sz w:val="21"/>
                <w:szCs w:val="24"/>
                <w:lang w:val="en-US" w:eastAsia="zh-CN"/>
                <w14:ligatures w14:val="none"/>
              </w:rPr>
            </w:pPr>
            <w:r>
              <w:rPr>
                <w:rFonts w:ascii="Times New Roman" w:eastAsia="SimSun" w:hAnsi="Times New Roman" w:cs="Times New Roman"/>
                <w:sz w:val="21"/>
                <w:szCs w:val="24"/>
                <w:lang w:val="en-US" w:eastAsia="zh-CN"/>
                <w14:ligatures w14:val="none"/>
              </w:rPr>
              <w:t>1.</w:t>
            </w:r>
            <w:r>
              <w:rPr>
                <w:rFonts w:ascii="Times New Roman" w:eastAsia="SimSun" w:hAnsi="Times New Roman" w:cs="Times New Roman"/>
                <w:sz w:val="21"/>
                <w:szCs w:val="24"/>
                <w:lang w:val="en-US" w:eastAsia="zh-CN"/>
                <w14:ligatures w14:val="none"/>
              </w:rPr>
              <w:tab/>
              <w:t xml:space="preserve">Complete all the items of the first </w:t>
            </w:r>
            <w:r w:rsidR="00F5657D">
              <w:rPr>
                <w:rFonts w:ascii="Times New Roman" w:eastAsia="SimSun" w:hAnsi="Times New Roman" w:cs="Times New Roman"/>
                <w:sz w:val="21"/>
                <w:szCs w:val="24"/>
                <w:lang w:val="en-US" w:eastAsia="zh-CN"/>
                <w14:ligatures w14:val="none"/>
              </w:rPr>
              <w:t>level</w:t>
            </w:r>
            <w:r>
              <w:rPr>
                <w:rFonts w:ascii="Times New Roman" w:eastAsia="SimSun" w:hAnsi="Times New Roman" w:cs="Times New Roman"/>
                <w:sz w:val="21"/>
                <w:szCs w:val="24"/>
                <w:lang w:val="en-US" w:eastAsia="zh-CN"/>
                <w14:ligatures w14:val="none"/>
              </w:rPr>
              <w:t xml:space="preserve"> maintenance. </w:t>
            </w:r>
          </w:p>
          <w:p w14:paraId="13A9FA71" w14:textId="77777777" w:rsidR="001D79BE" w:rsidRDefault="001D79BE" w:rsidP="006B54F2">
            <w:pPr>
              <w:widowControl w:val="0"/>
              <w:spacing w:after="0" w:line="276" w:lineRule="auto"/>
              <w:jc w:val="both"/>
              <w:rPr>
                <w:rFonts w:ascii="Times New Roman" w:eastAsia="SimSun" w:hAnsi="Times New Roman" w:cs="Times New Roman"/>
                <w:sz w:val="21"/>
                <w:szCs w:val="24"/>
                <w:lang w:val="en-US" w:eastAsia="zh-CN"/>
                <w14:ligatures w14:val="none"/>
              </w:rPr>
            </w:pPr>
            <w:r>
              <w:rPr>
                <w:rFonts w:ascii="Times New Roman" w:eastAsia="SimSun" w:hAnsi="Times New Roman" w:cs="Times New Roman"/>
                <w:sz w:val="21"/>
                <w:szCs w:val="24"/>
                <w:lang w:val="en-US" w:eastAsia="zh-CN"/>
                <w14:ligatures w14:val="none"/>
              </w:rPr>
              <w:t>2.</w:t>
            </w:r>
            <w:r>
              <w:rPr>
                <w:rFonts w:ascii="Times New Roman" w:eastAsia="SimSun" w:hAnsi="Times New Roman" w:cs="Times New Roman"/>
                <w:sz w:val="21"/>
                <w:szCs w:val="24"/>
                <w:lang w:val="en-US" w:eastAsia="zh-CN"/>
                <w14:ligatures w14:val="none"/>
              </w:rPr>
              <w:tab/>
              <w:t xml:space="preserve">See special maintenance for drive motor and power battery maintenance. </w:t>
            </w:r>
          </w:p>
          <w:p w14:paraId="7AF9725A" w14:textId="77777777" w:rsidR="001D79BE" w:rsidRDefault="001D79BE" w:rsidP="006B54F2">
            <w:pPr>
              <w:widowControl w:val="0"/>
              <w:spacing w:after="0" w:line="276" w:lineRule="auto"/>
              <w:jc w:val="both"/>
              <w:rPr>
                <w:rFonts w:ascii="Times New Roman" w:eastAsia="SimSun" w:hAnsi="Times New Roman" w:cs="Times New Roman"/>
                <w:sz w:val="21"/>
                <w:szCs w:val="24"/>
                <w:lang w:val="en-US" w:eastAsia="zh-CN"/>
                <w14:ligatures w14:val="none"/>
              </w:rPr>
            </w:pPr>
            <w:r>
              <w:rPr>
                <w:rFonts w:ascii="Times New Roman" w:eastAsia="SimSun" w:hAnsi="Times New Roman" w:cs="Times New Roman"/>
                <w:sz w:val="21"/>
                <w:szCs w:val="24"/>
                <w:lang w:val="en-US" w:eastAsia="zh-CN"/>
                <w14:ligatures w14:val="none"/>
              </w:rPr>
              <w:t>3.</w:t>
            </w:r>
            <w:r>
              <w:rPr>
                <w:rFonts w:ascii="Times New Roman" w:eastAsia="SimSun" w:hAnsi="Times New Roman" w:cs="Times New Roman"/>
                <w:sz w:val="21"/>
                <w:szCs w:val="24"/>
                <w:lang w:val="en-US" w:eastAsia="zh-CN"/>
                <w14:ligatures w14:val="none"/>
              </w:rPr>
              <w:tab/>
              <w:t xml:space="preserve">Remove, inspect and adjust transmission, drive shaft, front axle, rear axle and steering mechanism, and replace lubricating oil. </w:t>
            </w:r>
          </w:p>
          <w:p w14:paraId="4EA4D477" w14:textId="74C7E044" w:rsidR="001D79BE" w:rsidRDefault="001D79BE" w:rsidP="00584BC9">
            <w:pPr>
              <w:rPr>
                <w:lang w:val="en-US" w:eastAsia="zh-CN"/>
              </w:rPr>
            </w:pPr>
            <w:r>
              <w:rPr>
                <w:lang w:val="en-US" w:eastAsia="zh-CN"/>
              </w:rPr>
              <w:t>4.</w:t>
            </w:r>
            <w:r>
              <w:rPr>
                <w:lang w:val="en-US" w:eastAsia="zh-CN"/>
              </w:rPr>
              <w:tab/>
            </w:r>
            <w:r w:rsidR="00F5657D">
              <w:rPr>
                <w:lang w:val="en-US" w:eastAsia="zh-CN"/>
              </w:rPr>
              <w:t>Check</w:t>
            </w:r>
            <w:r>
              <w:rPr>
                <w:lang w:val="en-US" w:eastAsia="zh-CN"/>
              </w:rPr>
              <w:t xml:space="preserve"> air springs for wear, wrinkles and cracks, and replace if necessary; Inspect traction bar rubber bushings for wear and replace rubber bushings or traction bar assembly if necessary. </w:t>
            </w:r>
          </w:p>
          <w:p w14:paraId="2477B71E" w14:textId="4F902A59" w:rsidR="001D79BE" w:rsidRDefault="001D79BE" w:rsidP="006B54F2">
            <w:pPr>
              <w:widowControl w:val="0"/>
              <w:spacing w:after="0" w:line="276" w:lineRule="auto"/>
              <w:jc w:val="both"/>
              <w:rPr>
                <w:rFonts w:ascii="Times New Roman" w:eastAsia="SimSun" w:hAnsi="Times New Roman" w:cs="Times New Roman"/>
                <w:sz w:val="21"/>
                <w:szCs w:val="24"/>
                <w:lang w:val="en-US" w:eastAsia="zh-CN"/>
                <w14:ligatures w14:val="none"/>
              </w:rPr>
            </w:pPr>
            <w:r>
              <w:rPr>
                <w:rFonts w:ascii="Times New Roman" w:eastAsia="SimSun" w:hAnsi="Times New Roman" w:cs="Times New Roman"/>
                <w:sz w:val="21"/>
                <w:szCs w:val="24"/>
                <w:lang w:val="en-US" w:eastAsia="zh-CN"/>
                <w14:ligatures w14:val="none"/>
              </w:rPr>
              <w:t>5.</w:t>
            </w:r>
            <w:r>
              <w:rPr>
                <w:rFonts w:ascii="Times New Roman" w:eastAsia="SimSun" w:hAnsi="Times New Roman" w:cs="Times New Roman"/>
                <w:sz w:val="21"/>
                <w:szCs w:val="24"/>
                <w:lang w:val="en-US" w:eastAsia="zh-CN"/>
                <w14:ligatures w14:val="none"/>
              </w:rPr>
              <w:tab/>
            </w:r>
            <w:r w:rsidR="00F5657D">
              <w:rPr>
                <w:rFonts w:ascii="Times New Roman" w:eastAsia="SimSun" w:hAnsi="Times New Roman" w:cs="Times New Roman"/>
                <w:sz w:val="21"/>
                <w:szCs w:val="24"/>
                <w:lang w:val="en-US" w:eastAsia="zh-CN"/>
                <w14:ligatures w14:val="none"/>
              </w:rPr>
              <w:t>Check</w:t>
            </w:r>
            <w:r>
              <w:rPr>
                <w:rFonts w:ascii="Times New Roman" w:eastAsia="SimSun" w:hAnsi="Times New Roman" w:cs="Times New Roman"/>
                <w:sz w:val="21"/>
                <w:szCs w:val="24"/>
                <w:lang w:val="en-US" w:eastAsia="zh-CN"/>
                <w14:ligatures w14:val="none"/>
              </w:rPr>
              <w:t xml:space="preserve"> each instrument sensor and adjust if necessary. </w:t>
            </w:r>
          </w:p>
          <w:p w14:paraId="1FB8C43B" w14:textId="71DBDD67" w:rsidR="001D79BE" w:rsidRDefault="001D79BE" w:rsidP="006B54F2">
            <w:pPr>
              <w:widowControl w:val="0"/>
              <w:spacing w:after="0" w:line="276" w:lineRule="auto"/>
              <w:jc w:val="both"/>
              <w:rPr>
                <w:rFonts w:ascii="Times New Roman" w:eastAsia="SimSun" w:hAnsi="Times New Roman" w:cs="Times New Roman"/>
                <w:sz w:val="21"/>
                <w:szCs w:val="24"/>
                <w:lang w:val="en-US" w:eastAsia="zh-CN"/>
                <w14:ligatures w14:val="none"/>
              </w:rPr>
            </w:pPr>
            <w:r>
              <w:rPr>
                <w:rFonts w:ascii="Times New Roman" w:eastAsia="SimSun" w:hAnsi="Times New Roman" w:cs="Times New Roman"/>
                <w:sz w:val="21"/>
                <w:szCs w:val="24"/>
                <w:lang w:val="en-US" w:eastAsia="zh-CN"/>
                <w14:ligatures w14:val="none"/>
              </w:rPr>
              <w:t>6.</w:t>
            </w:r>
            <w:r>
              <w:rPr>
                <w:rFonts w:ascii="Times New Roman" w:eastAsia="SimSun" w:hAnsi="Times New Roman" w:cs="Times New Roman"/>
                <w:sz w:val="21"/>
                <w:szCs w:val="24"/>
                <w:lang w:val="en-US" w:eastAsia="zh-CN"/>
                <w14:ligatures w14:val="none"/>
              </w:rPr>
              <w:tab/>
            </w:r>
            <w:r w:rsidR="00F5657D">
              <w:rPr>
                <w:rFonts w:ascii="Times New Roman" w:eastAsia="SimSun" w:hAnsi="Times New Roman" w:cs="Times New Roman"/>
                <w:sz w:val="21"/>
                <w:szCs w:val="24"/>
                <w:lang w:val="en-US" w:eastAsia="zh-CN"/>
                <w14:ligatures w14:val="none"/>
              </w:rPr>
              <w:t>Check</w:t>
            </w:r>
            <w:r>
              <w:rPr>
                <w:rFonts w:ascii="Times New Roman" w:eastAsia="SimSun" w:hAnsi="Times New Roman" w:cs="Times New Roman"/>
                <w:sz w:val="21"/>
                <w:szCs w:val="24"/>
                <w:lang w:val="en-US" w:eastAsia="zh-CN"/>
                <w14:ligatures w14:val="none"/>
              </w:rPr>
              <w:t xml:space="preserve"> whether the supports and suspension devices at each riveted joint of the frame are fixed and reliable, and repair, rust removal and paint patching if necessary. </w:t>
            </w:r>
          </w:p>
          <w:p w14:paraId="3258B5E7" w14:textId="1042301B" w:rsidR="001D79BE" w:rsidRDefault="001D79BE" w:rsidP="006B54F2">
            <w:pPr>
              <w:widowControl w:val="0"/>
              <w:spacing w:after="0" w:line="276" w:lineRule="auto"/>
              <w:jc w:val="both"/>
              <w:rPr>
                <w:rFonts w:ascii="Times New Roman" w:eastAsia="SimSun" w:hAnsi="Times New Roman" w:cs="Times New Roman"/>
                <w:sz w:val="21"/>
                <w:szCs w:val="24"/>
                <w:lang w:val="en-US" w:eastAsia="zh-CN"/>
                <w14:ligatures w14:val="none"/>
              </w:rPr>
            </w:pPr>
            <w:r>
              <w:rPr>
                <w:rFonts w:ascii="Times New Roman" w:eastAsia="SimSun" w:hAnsi="Times New Roman" w:cs="Times New Roman"/>
                <w:sz w:val="21"/>
                <w:szCs w:val="24"/>
                <w:lang w:val="en-US" w:eastAsia="zh-CN"/>
                <w14:ligatures w14:val="none"/>
              </w:rPr>
              <w:lastRenderedPageBreak/>
              <w:t>8.</w:t>
            </w:r>
            <w:r>
              <w:rPr>
                <w:rFonts w:ascii="Times New Roman" w:eastAsia="SimSun" w:hAnsi="Times New Roman" w:cs="Times New Roman"/>
                <w:sz w:val="21"/>
                <w:szCs w:val="24"/>
                <w:lang w:val="en-US" w:eastAsia="zh-CN"/>
                <w14:ligatures w14:val="none"/>
              </w:rPr>
              <w:tab/>
              <w:t>The power steering hydraulic oil and the filter cartridge shall be replaced every 20,000 kilometers</w:t>
            </w:r>
            <w:r w:rsidR="0038115A">
              <w:rPr>
                <w:rFonts w:ascii="Times New Roman" w:eastAsia="SimSun" w:hAnsi="Times New Roman" w:cs="Times New Roman"/>
                <w:sz w:val="21"/>
                <w:szCs w:val="24"/>
                <w:lang w:val="en-US" w:eastAsia="zh-CN"/>
                <w14:ligatures w14:val="none"/>
              </w:rPr>
              <w:t xml:space="preserve"> </w:t>
            </w:r>
            <w:r w:rsidR="0038115A">
              <w:rPr>
                <w:rFonts w:ascii="Times New Roman" w:eastAsia="SimSun" w:hAnsi="Times New Roman" w:cs="Times New Roman"/>
                <w:sz w:val="19"/>
                <w:lang w:val="en-US" w:eastAsia="zh-CN"/>
                <w14:ligatures w14:val="none"/>
              </w:rPr>
              <w:t>(</w:t>
            </w:r>
            <w:r w:rsidR="0038115A" w:rsidRPr="0038115A">
              <w:rPr>
                <w:rFonts w:ascii="Times New Roman" w:eastAsia="SimSun" w:hAnsi="Times New Roman" w:cs="Times New Roman"/>
                <w:color w:val="FF0000"/>
                <w:sz w:val="21"/>
                <w:szCs w:val="24"/>
                <w:lang w:val="en-US" w:eastAsia="zh-CN"/>
                <w14:ligatures w14:val="none"/>
              </w:rPr>
              <w:t>See manual</w:t>
            </w:r>
            <w:r w:rsidR="0038115A">
              <w:rPr>
                <w:rFonts w:ascii="Times New Roman" w:eastAsia="SimSun" w:hAnsi="Times New Roman" w:cs="Times New Roman"/>
                <w:color w:val="FF0000"/>
                <w:sz w:val="21"/>
                <w:szCs w:val="24"/>
                <w:lang w:val="en-US" w:eastAsia="zh-CN"/>
                <w14:ligatures w14:val="none"/>
              </w:rPr>
              <w:t>)</w:t>
            </w:r>
            <w:r>
              <w:rPr>
                <w:rFonts w:ascii="Times New Roman" w:eastAsia="SimSun" w:hAnsi="Times New Roman" w:cs="Times New Roman"/>
                <w:sz w:val="21"/>
                <w:szCs w:val="24"/>
                <w:lang w:val="en-US" w:eastAsia="zh-CN"/>
                <w14:ligatures w14:val="none"/>
              </w:rPr>
              <w:t xml:space="preserve"> and the oil tank and the pipeline system shall also be cleaned to discharge the dirt and sundries. When changing the oil, carefully clean the oil tank, the oil filter and the pipeline, and check the fixing screws. </w:t>
            </w:r>
          </w:p>
          <w:p w14:paraId="10472C52" w14:textId="66063EA9" w:rsidR="001D79BE" w:rsidRDefault="001D79BE" w:rsidP="006B54F2">
            <w:pPr>
              <w:widowControl w:val="0"/>
              <w:spacing w:after="0" w:line="276" w:lineRule="auto"/>
              <w:jc w:val="both"/>
              <w:rPr>
                <w:rFonts w:ascii="Times New Roman" w:eastAsia="SimSun" w:hAnsi="Times New Roman" w:cs="Times New Roman"/>
                <w:sz w:val="21"/>
                <w:szCs w:val="24"/>
                <w:lang w:val="en-US" w:eastAsia="zh-CN"/>
                <w14:ligatures w14:val="none"/>
              </w:rPr>
            </w:pPr>
            <w:r>
              <w:rPr>
                <w:rFonts w:ascii="Times New Roman" w:eastAsia="SimSun" w:hAnsi="Times New Roman" w:cs="Times New Roman"/>
                <w:sz w:val="21"/>
                <w:szCs w:val="24"/>
                <w:lang w:val="en-US" w:eastAsia="zh-CN"/>
                <w14:ligatures w14:val="none"/>
              </w:rPr>
              <w:t>9.</w:t>
            </w:r>
            <w:r>
              <w:rPr>
                <w:rFonts w:ascii="Times New Roman" w:eastAsia="SimSun" w:hAnsi="Times New Roman" w:cs="Times New Roman"/>
                <w:sz w:val="21"/>
                <w:szCs w:val="24"/>
                <w:lang w:val="en-US" w:eastAsia="zh-CN"/>
                <w14:ligatures w14:val="none"/>
              </w:rPr>
              <w:tab/>
              <w:t xml:space="preserve">The air filter cartridge of the air compressor shall be cleaned or replaced </w:t>
            </w:r>
            <w:r w:rsidR="00F5657D">
              <w:rPr>
                <w:rFonts w:ascii="Times New Roman" w:eastAsia="SimSun" w:hAnsi="Times New Roman" w:cs="Times New Roman"/>
                <w:sz w:val="21"/>
                <w:szCs w:val="24"/>
                <w:lang w:val="en-US" w:eastAsia="zh-CN"/>
                <w14:ligatures w14:val="none"/>
              </w:rPr>
              <w:t>when necessary.</w:t>
            </w:r>
            <w:r w:rsidR="0038115A">
              <w:rPr>
                <w:rFonts w:ascii="Times New Roman" w:eastAsia="SimSun" w:hAnsi="Times New Roman" w:cs="Times New Roman"/>
                <w:sz w:val="21"/>
                <w:szCs w:val="24"/>
                <w:lang w:val="en-US" w:eastAsia="zh-CN"/>
                <w14:ligatures w14:val="none"/>
              </w:rPr>
              <w:t xml:space="preserve"> </w:t>
            </w:r>
            <w:r w:rsidR="0038115A" w:rsidRPr="0038115A">
              <w:rPr>
                <w:rFonts w:ascii="Times New Roman" w:eastAsia="SimSun" w:hAnsi="Times New Roman" w:cs="Times New Roman"/>
                <w:color w:val="FF0000"/>
                <w:sz w:val="21"/>
                <w:szCs w:val="24"/>
                <w:lang w:val="en-US" w:eastAsia="zh-CN"/>
                <w14:ligatures w14:val="none"/>
              </w:rPr>
              <w:t>See manual</w:t>
            </w:r>
          </w:p>
          <w:p w14:paraId="157C119F" w14:textId="0F45FFE7" w:rsidR="001D79BE" w:rsidRDefault="001D79BE" w:rsidP="006B54F2">
            <w:pPr>
              <w:widowControl w:val="0"/>
              <w:spacing w:after="0" w:line="276" w:lineRule="auto"/>
              <w:jc w:val="both"/>
              <w:rPr>
                <w:rFonts w:ascii="Times New Roman" w:eastAsia="SimSun" w:hAnsi="Times New Roman" w:cs="Times New Roman"/>
                <w:sz w:val="21"/>
                <w:szCs w:val="24"/>
                <w:lang w:val="en-US" w:eastAsia="zh-CN"/>
                <w14:ligatures w14:val="none"/>
              </w:rPr>
            </w:pPr>
            <w:r>
              <w:rPr>
                <w:rFonts w:ascii="Times New Roman" w:eastAsia="SimSun" w:hAnsi="Times New Roman" w:cs="Times New Roman"/>
                <w:sz w:val="21"/>
                <w:szCs w:val="24"/>
                <w:lang w:val="en-US" w:eastAsia="zh-CN"/>
                <w14:ligatures w14:val="none"/>
              </w:rPr>
              <w:t>10.</w:t>
            </w:r>
            <w:r>
              <w:rPr>
                <w:rFonts w:ascii="Times New Roman" w:eastAsia="SimSun" w:hAnsi="Times New Roman" w:cs="Times New Roman"/>
                <w:sz w:val="21"/>
                <w:szCs w:val="24"/>
                <w:lang w:val="en-US" w:eastAsia="zh-CN"/>
                <w14:ligatures w14:val="none"/>
              </w:rPr>
              <w:tab/>
              <w:t>The oil return valve, the oil filter cartridge and the temperature control valve of the air compressor shall be cleaned or replaced every 80,000 kilometers or 12 months of operation</w:t>
            </w:r>
            <w:r w:rsidRPr="0038115A">
              <w:rPr>
                <w:rFonts w:ascii="Times New Roman" w:eastAsia="SimSun" w:hAnsi="Times New Roman" w:cs="Times New Roman"/>
                <w:color w:val="FF0000"/>
                <w:sz w:val="21"/>
                <w:szCs w:val="24"/>
                <w:lang w:val="en-US" w:eastAsia="zh-CN"/>
                <w14:ligatures w14:val="none"/>
              </w:rPr>
              <w:t xml:space="preserve">. </w:t>
            </w:r>
            <w:r w:rsidR="0038115A" w:rsidRPr="0038115A">
              <w:rPr>
                <w:rFonts w:ascii="Times New Roman" w:eastAsia="SimSun" w:hAnsi="Times New Roman" w:cs="Times New Roman"/>
                <w:color w:val="FF0000"/>
                <w:sz w:val="21"/>
                <w:szCs w:val="24"/>
                <w:lang w:val="en-US" w:eastAsia="zh-CN"/>
                <w14:ligatures w14:val="none"/>
              </w:rPr>
              <w:t xml:space="preserve">See manual </w:t>
            </w:r>
          </w:p>
          <w:p w14:paraId="0852E5BC" w14:textId="6172C911" w:rsidR="001D79BE" w:rsidRPr="00F5657D" w:rsidRDefault="001D79BE" w:rsidP="006B54F2">
            <w:pPr>
              <w:widowControl w:val="0"/>
              <w:spacing w:after="0" w:line="276" w:lineRule="auto"/>
              <w:jc w:val="both"/>
              <w:rPr>
                <w:rFonts w:ascii="Times New Roman" w:eastAsia="SimSun" w:hAnsi="Times New Roman" w:cs="Times New Roman"/>
                <w:sz w:val="21"/>
                <w:szCs w:val="24"/>
                <w:lang w:val="en-US" w:eastAsia="zh-CN"/>
                <w14:ligatures w14:val="none"/>
              </w:rPr>
            </w:pPr>
            <w:r>
              <w:rPr>
                <w:rFonts w:ascii="Times New Roman" w:eastAsia="SimSun" w:hAnsi="Times New Roman" w:cs="Times New Roman"/>
                <w:sz w:val="21"/>
                <w:szCs w:val="24"/>
                <w:lang w:val="en-US" w:eastAsia="zh-CN"/>
                <w14:ligatures w14:val="none"/>
              </w:rPr>
              <w:t>11.</w:t>
            </w:r>
            <w:r>
              <w:rPr>
                <w:rFonts w:ascii="Times New Roman" w:eastAsia="SimSun" w:hAnsi="Times New Roman" w:cs="Times New Roman"/>
                <w:sz w:val="21"/>
                <w:szCs w:val="24"/>
                <w:lang w:val="en-US" w:eastAsia="zh-CN"/>
                <w14:ligatures w14:val="none"/>
              </w:rPr>
              <w:tab/>
              <w:t xml:space="preserve">Lubricate as specified in the inspection and maintenance schedule.  </w:t>
            </w:r>
          </w:p>
        </w:tc>
      </w:tr>
      <w:tr w:rsidR="001D79BE" w:rsidRPr="008035A3" w14:paraId="7824DB2E" w14:textId="77777777" w:rsidTr="006B54F2">
        <w:trPr>
          <w:trHeight w:val="2161"/>
        </w:trPr>
        <w:tc>
          <w:tcPr>
            <w:tcW w:w="14174" w:type="dxa"/>
            <w:gridSpan w:val="3"/>
          </w:tcPr>
          <w:p w14:paraId="602F727E" w14:textId="77777777" w:rsidR="001D79BE" w:rsidRDefault="001D79BE" w:rsidP="006B54F2">
            <w:pPr>
              <w:widowControl w:val="0"/>
              <w:spacing w:after="0" w:line="440" w:lineRule="atLeast"/>
              <w:ind w:left="426"/>
              <w:jc w:val="both"/>
              <w:rPr>
                <w:rFonts w:ascii="Calibri" w:eastAsia="SimSun" w:hAnsi="Calibri" w:cs="Times New Roman"/>
                <w:b/>
                <w:szCs w:val="24"/>
                <w:lang w:val="en-US" w:eastAsia="zh-CN"/>
                <w14:ligatures w14:val="none"/>
              </w:rPr>
            </w:pPr>
          </w:p>
          <w:p w14:paraId="1748355A" w14:textId="2C4CC1DD" w:rsidR="001D79BE" w:rsidRDefault="001D79BE" w:rsidP="00584BC9">
            <w:pPr>
              <w:pStyle w:val="berschrift3"/>
              <w:rPr>
                <w:rFonts w:ascii="Calibri" w:eastAsia="SimSun" w:hAnsi="Calibri"/>
                <w:lang w:val="en-US" w:eastAsia="zh-CN"/>
              </w:rPr>
            </w:pPr>
            <w:bookmarkStart w:id="21" w:name="_Toc134429251"/>
            <w:bookmarkStart w:id="22" w:name="_Toc132794445"/>
            <w:bookmarkStart w:id="23" w:name="_Toc134457019"/>
            <w:r>
              <w:rPr>
                <w:rFonts w:eastAsia="SimSun"/>
                <w:lang w:val="en-US" w:eastAsia="zh-CN"/>
              </w:rPr>
              <w:t>Other special maintenance</w:t>
            </w:r>
            <w:bookmarkEnd w:id="21"/>
            <w:bookmarkEnd w:id="22"/>
            <w:bookmarkEnd w:id="23"/>
          </w:p>
          <w:p w14:paraId="48336E8C" w14:textId="77777777" w:rsidR="001D79BE" w:rsidRDefault="001D79BE" w:rsidP="006B54F2">
            <w:pPr>
              <w:widowControl w:val="0"/>
              <w:spacing w:after="0" w:line="440" w:lineRule="atLeast"/>
              <w:ind w:left="426" w:firstLineChars="200" w:firstLine="440"/>
              <w:jc w:val="both"/>
              <w:rPr>
                <w:rFonts w:ascii="Calibri" w:eastAsia="SimSun" w:hAnsi="Calibri" w:cs="Times New Roman"/>
                <w:bCs/>
                <w:szCs w:val="24"/>
                <w:lang w:val="en-US" w:eastAsia="zh-CN"/>
                <w14:ligatures w14:val="none"/>
              </w:rPr>
            </w:pPr>
            <w:r>
              <w:rPr>
                <w:rFonts w:ascii="Times New Roman" w:eastAsia="SimSun" w:hAnsi="Times New Roman" w:cs="Times New Roman"/>
                <w:bCs/>
                <w:szCs w:val="24"/>
                <w:lang w:val="en-US" w:eastAsia="zh-CN"/>
                <w14:ligatures w14:val="none"/>
              </w:rPr>
              <w:t xml:space="preserve">Special maintenance in addition to the above maintenance, such as: Special maintenance of the large three electric (motor, electric control, battery); Maintenance of electric vehicles and vehicle body maintenance when they are out of use for a long time, etc. </w:t>
            </w:r>
          </w:p>
        </w:tc>
      </w:tr>
      <w:tr w:rsidR="001D79BE" w:rsidRPr="008035A3" w14:paraId="3D8887F2" w14:textId="77777777" w:rsidTr="006B54F2">
        <w:trPr>
          <w:trHeight w:val="1821"/>
        </w:trPr>
        <w:tc>
          <w:tcPr>
            <w:tcW w:w="14174" w:type="dxa"/>
            <w:gridSpan w:val="3"/>
          </w:tcPr>
          <w:p w14:paraId="38F96A40" w14:textId="73F135E7" w:rsidR="001D79BE" w:rsidRDefault="001D79BE" w:rsidP="00BC1B2D">
            <w:pPr>
              <w:pStyle w:val="berschrift1"/>
              <w:rPr>
                <w:rFonts w:eastAsia="SimSun"/>
                <w:lang w:val="en-US" w:eastAsia="zh-CN"/>
              </w:rPr>
            </w:pPr>
            <w:bookmarkStart w:id="24" w:name="_Toc134429252"/>
            <w:bookmarkStart w:id="25" w:name="_Toc134457020"/>
            <w:r>
              <w:rPr>
                <w:rFonts w:eastAsia="SimSun"/>
                <w:lang w:val="en-US" w:eastAsia="zh-CN"/>
              </w:rPr>
              <w:lastRenderedPageBreak/>
              <w:t xml:space="preserve">Special maintenance of </w:t>
            </w:r>
            <w:r w:rsidRPr="003B3859">
              <w:rPr>
                <w:rFonts w:eastAsia="SimSun"/>
                <w:color w:val="FF0000"/>
                <w:lang w:val="en-US" w:eastAsia="zh-CN"/>
              </w:rPr>
              <w:t xml:space="preserve">three </w:t>
            </w:r>
            <w:r>
              <w:rPr>
                <w:rFonts w:eastAsia="SimSun"/>
                <w:lang w:val="en-US" w:eastAsia="zh-CN"/>
              </w:rPr>
              <w:t>major electric components</w:t>
            </w:r>
            <w:bookmarkEnd w:id="24"/>
            <w:bookmarkEnd w:id="25"/>
          </w:p>
          <w:p w14:paraId="536DDA83" w14:textId="6BB22558" w:rsidR="001D79BE" w:rsidRPr="00584BC9" w:rsidRDefault="001D79BE" w:rsidP="003B3859">
            <w:pPr>
              <w:rPr>
                <w:lang w:val="en-GB"/>
              </w:rPr>
            </w:pPr>
            <w:bookmarkStart w:id="26" w:name="_Toc134429253"/>
            <w:bookmarkStart w:id="27" w:name="_Toc132794449"/>
            <w:bookmarkStart w:id="28" w:name="_Toc134457021"/>
            <w:r w:rsidRPr="00584BC9">
              <w:rPr>
                <w:lang w:val="en-GB"/>
              </w:rPr>
              <w:t xml:space="preserve">Special Maintenance </w:t>
            </w:r>
            <w:r w:rsidRPr="00584BC9">
              <w:rPr>
                <w:rStyle w:val="Hyperlink"/>
                <w:lang w:val="en-GB"/>
              </w:rPr>
              <w:t>of</w:t>
            </w:r>
            <w:r w:rsidRPr="00584BC9">
              <w:rPr>
                <w:lang w:val="en-GB"/>
              </w:rPr>
              <w:t xml:space="preserve"> Motors and Motor Controllers</w:t>
            </w:r>
            <w:bookmarkEnd w:id="26"/>
            <w:bookmarkEnd w:id="27"/>
            <w:bookmarkEnd w:id="28"/>
          </w:p>
          <w:p w14:paraId="3864B572" w14:textId="7B48AEDF" w:rsidR="001D79BE" w:rsidRDefault="001D79BE" w:rsidP="00584BC9">
            <w:pPr>
              <w:pStyle w:val="berschrift3"/>
              <w:rPr>
                <w:rFonts w:eastAsia="SimSun"/>
                <w:lang w:val="en-US" w:eastAsia="zh-CN"/>
              </w:rPr>
            </w:pPr>
            <w:r>
              <w:rPr>
                <w:rFonts w:eastAsia="SimSun"/>
                <w:lang w:val="en-US" w:eastAsia="zh-CN"/>
              </w:rPr>
              <w:t xml:space="preserve"> Preventive maintenance of the motor control system</w:t>
            </w:r>
          </w:p>
          <w:p w14:paraId="0A91B8CC" w14:textId="77777777" w:rsidR="001D79BE" w:rsidRDefault="001D79BE" w:rsidP="006B54F2">
            <w:pPr>
              <w:widowControl w:val="0"/>
              <w:spacing w:after="0"/>
              <w:ind w:left="426"/>
              <w:jc w:val="both"/>
              <w:rPr>
                <w:rFonts w:ascii="Times New Roman" w:eastAsia="SimSun" w:hAnsi="Times New Roman" w:cs="Times New Roman"/>
                <w:b/>
                <w:bCs/>
                <w:sz w:val="24"/>
                <w:szCs w:val="24"/>
                <w:lang w:val="en-US" w:eastAsia="zh-CN"/>
                <w14:ligatures w14:val="none"/>
              </w:rPr>
            </w:pPr>
          </w:p>
          <w:p w14:paraId="136B308C" w14:textId="77777777" w:rsidR="001D79BE" w:rsidRDefault="001D79BE" w:rsidP="006B54F2">
            <w:pPr>
              <w:widowControl w:val="0"/>
              <w:spacing w:after="0"/>
              <w:ind w:left="426" w:firstLineChars="200" w:firstLine="480"/>
              <w:jc w:val="both"/>
              <w:rPr>
                <w:rFonts w:ascii="Calibri" w:eastAsia="SimSun" w:hAnsi="Calibri" w:cs="Times New Roman"/>
                <w:sz w:val="24"/>
                <w:szCs w:val="24"/>
                <w:lang w:val="en-US" w:eastAsia="zh-CN"/>
                <w14:ligatures w14:val="none"/>
              </w:rPr>
            </w:pPr>
            <w:r>
              <w:rPr>
                <w:rFonts w:ascii="Times New Roman" w:eastAsia="SimSun" w:hAnsi="Times New Roman" w:cs="Times New Roman"/>
                <w:sz w:val="24"/>
                <w:szCs w:val="24"/>
                <w:lang w:val="en-US" w:eastAsia="zh-CN"/>
                <w14:ligatures w14:val="none"/>
              </w:rPr>
              <w:t xml:space="preserve">Before starting the vehicle, take care to inspect the condition of the coolant. Primary inspection: </w:t>
            </w:r>
          </w:p>
          <w:p w14:paraId="12321473" w14:textId="77777777" w:rsidR="001D79BE" w:rsidRDefault="001D79BE" w:rsidP="006B54F2">
            <w:pPr>
              <w:widowControl w:val="0"/>
              <w:spacing w:after="0"/>
              <w:ind w:left="426"/>
              <w:jc w:val="both"/>
              <w:rPr>
                <w:rFonts w:ascii="Times New Roman" w:eastAsia="SimSun" w:hAnsi="Times New Roman" w:cs="Times New Roman"/>
                <w:sz w:val="21"/>
                <w:szCs w:val="24"/>
                <w:lang w:val="en-US" w:eastAsia="zh-CN"/>
                <w14:ligatures w14:val="none"/>
              </w:rPr>
            </w:pPr>
            <w:r>
              <w:rPr>
                <w:rFonts w:ascii="Times New Roman" w:eastAsia="SimSun" w:hAnsi="Times New Roman" w:cs="Times New Roman"/>
                <w:sz w:val="21"/>
                <w:szCs w:val="24"/>
                <w:lang w:val="en-US" w:eastAsia="zh-CN"/>
                <w14:ligatures w14:val="none"/>
              </w:rPr>
              <w:t>1.</w:t>
            </w:r>
            <w:r>
              <w:rPr>
                <w:rFonts w:ascii="Times New Roman" w:eastAsia="SimSun" w:hAnsi="Times New Roman" w:cs="Times New Roman"/>
                <w:sz w:val="21"/>
                <w:szCs w:val="24"/>
                <w:lang w:val="en-US" w:eastAsia="zh-CN"/>
                <w14:ligatures w14:val="none"/>
              </w:rPr>
              <w:tab/>
              <w:t xml:space="preserve">Whether the coolant is </w:t>
            </w:r>
            <w:proofErr w:type="gramStart"/>
            <w:r>
              <w:rPr>
                <w:rFonts w:ascii="Times New Roman" w:eastAsia="SimSun" w:hAnsi="Times New Roman" w:cs="Times New Roman"/>
                <w:sz w:val="21"/>
                <w:szCs w:val="24"/>
                <w:lang w:val="en-US" w:eastAsia="zh-CN"/>
                <w14:ligatures w14:val="none"/>
              </w:rPr>
              <w:t>leaking;</w:t>
            </w:r>
            <w:proofErr w:type="gramEnd"/>
            <w:r>
              <w:rPr>
                <w:rFonts w:ascii="Times New Roman" w:eastAsia="SimSun" w:hAnsi="Times New Roman" w:cs="Times New Roman"/>
                <w:sz w:val="21"/>
                <w:szCs w:val="24"/>
                <w:lang w:val="en-US" w:eastAsia="zh-CN"/>
                <w14:ligatures w14:val="none"/>
              </w:rPr>
              <w:t xml:space="preserve"> </w:t>
            </w:r>
          </w:p>
          <w:p w14:paraId="26472BFD" w14:textId="77777777" w:rsidR="001D79BE" w:rsidRDefault="001D79BE" w:rsidP="006B54F2">
            <w:pPr>
              <w:widowControl w:val="0"/>
              <w:spacing w:after="0"/>
              <w:ind w:left="426"/>
              <w:jc w:val="both"/>
              <w:rPr>
                <w:rFonts w:ascii="Times New Roman" w:eastAsia="SimSun" w:hAnsi="Times New Roman" w:cs="Times New Roman"/>
                <w:sz w:val="21"/>
                <w:szCs w:val="24"/>
                <w:lang w:val="en-US" w:eastAsia="zh-CN"/>
                <w14:ligatures w14:val="none"/>
              </w:rPr>
            </w:pPr>
            <w:r>
              <w:rPr>
                <w:rFonts w:ascii="Times New Roman" w:eastAsia="SimSun" w:hAnsi="Times New Roman" w:cs="Times New Roman"/>
                <w:sz w:val="21"/>
                <w:szCs w:val="24"/>
                <w:lang w:val="en-US" w:eastAsia="zh-CN"/>
                <w14:ligatures w14:val="none"/>
              </w:rPr>
              <w:t>2.</w:t>
            </w:r>
            <w:r>
              <w:rPr>
                <w:rFonts w:ascii="Times New Roman" w:eastAsia="SimSun" w:hAnsi="Times New Roman" w:cs="Times New Roman"/>
                <w:sz w:val="21"/>
                <w:szCs w:val="24"/>
                <w:lang w:val="en-US" w:eastAsia="zh-CN"/>
                <w14:ligatures w14:val="none"/>
              </w:rPr>
              <w:tab/>
              <w:t xml:space="preserve">The presence of loose, damaged </w:t>
            </w:r>
            <w:proofErr w:type="gramStart"/>
            <w:r>
              <w:rPr>
                <w:rFonts w:ascii="Times New Roman" w:eastAsia="SimSun" w:hAnsi="Times New Roman" w:cs="Times New Roman"/>
                <w:sz w:val="21"/>
                <w:szCs w:val="24"/>
                <w:lang w:val="en-US" w:eastAsia="zh-CN"/>
                <w14:ligatures w14:val="none"/>
              </w:rPr>
              <w:t>parts;</w:t>
            </w:r>
            <w:proofErr w:type="gramEnd"/>
            <w:r>
              <w:rPr>
                <w:rFonts w:ascii="Times New Roman" w:eastAsia="SimSun" w:hAnsi="Times New Roman" w:cs="Times New Roman"/>
                <w:sz w:val="21"/>
                <w:szCs w:val="24"/>
                <w:lang w:val="en-US" w:eastAsia="zh-CN"/>
                <w14:ligatures w14:val="none"/>
              </w:rPr>
              <w:t xml:space="preserve"> </w:t>
            </w:r>
          </w:p>
          <w:p w14:paraId="136F42D5" w14:textId="77777777" w:rsidR="001D79BE" w:rsidRDefault="001D79BE" w:rsidP="006B54F2">
            <w:pPr>
              <w:widowControl w:val="0"/>
              <w:spacing w:after="0"/>
              <w:ind w:left="426"/>
              <w:jc w:val="both"/>
              <w:rPr>
                <w:rFonts w:ascii="Times New Roman" w:eastAsia="SimSun" w:hAnsi="Times New Roman" w:cs="Times New Roman"/>
                <w:sz w:val="21"/>
                <w:szCs w:val="24"/>
                <w:lang w:val="en-US" w:eastAsia="zh-CN"/>
                <w14:ligatures w14:val="none"/>
              </w:rPr>
            </w:pPr>
            <w:r>
              <w:rPr>
                <w:rFonts w:ascii="Times New Roman" w:eastAsia="SimSun" w:hAnsi="Times New Roman" w:cs="Times New Roman"/>
                <w:sz w:val="21"/>
                <w:szCs w:val="24"/>
                <w:lang w:val="en-US" w:eastAsia="zh-CN"/>
                <w14:ligatures w14:val="none"/>
              </w:rPr>
              <w:t>3.</w:t>
            </w:r>
            <w:r>
              <w:rPr>
                <w:rFonts w:ascii="Times New Roman" w:eastAsia="SimSun" w:hAnsi="Times New Roman" w:cs="Times New Roman"/>
                <w:sz w:val="21"/>
                <w:szCs w:val="24"/>
                <w:lang w:val="en-US" w:eastAsia="zh-CN"/>
                <w14:ligatures w14:val="none"/>
              </w:rPr>
              <w:tab/>
              <w:t xml:space="preserve">Whether there is any abnormal change in the motor during operation. </w:t>
            </w:r>
          </w:p>
          <w:p w14:paraId="2E63A884" w14:textId="77777777" w:rsidR="001D79BE" w:rsidRDefault="001D79BE" w:rsidP="006B54F2">
            <w:pPr>
              <w:widowControl w:val="0"/>
              <w:spacing w:after="0"/>
              <w:ind w:left="426"/>
              <w:jc w:val="both"/>
              <w:rPr>
                <w:rFonts w:ascii="Times New Roman" w:eastAsia="SimSun" w:hAnsi="Times New Roman" w:cs="Times New Roman"/>
                <w:sz w:val="21"/>
                <w:szCs w:val="24"/>
                <w:lang w:val="en-US" w:eastAsia="zh-CN"/>
                <w14:ligatures w14:val="none"/>
              </w:rPr>
            </w:pPr>
          </w:p>
          <w:p w14:paraId="4044A034" w14:textId="77777777" w:rsidR="001D79BE" w:rsidRDefault="001D79BE" w:rsidP="006B54F2">
            <w:pPr>
              <w:widowControl w:val="0"/>
              <w:spacing w:after="0"/>
              <w:ind w:left="426" w:firstLineChars="300" w:firstLine="632"/>
              <w:jc w:val="both"/>
              <w:rPr>
                <w:rFonts w:ascii="Calibri" w:eastAsia="SimSun" w:hAnsi="Calibri" w:cs="Times New Roman"/>
                <w:b/>
                <w:bCs/>
                <w:color w:val="FF0000"/>
                <w:sz w:val="21"/>
                <w:szCs w:val="21"/>
                <w:lang w:val="en-US" w:eastAsia="zh-CN"/>
                <w14:ligatures w14:val="none"/>
              </w:rPr>
            </w:pPr>
            <w:r>
              <w:rPr>
                <w:rFonts w:ascii="Times New Roman" w:eastAsia="SimSun" w:hAnsi="Times New Roman" w:cs="Times New Roman"/>
                <w:b/>
                <w:bCs/>
                <w:color w:val="FF0000"/>
                <w:kern w:val="0"/>
                <w:sz w:val="21"/>
                <w:szCs w:val="21"/>
                <w:lang w:val="en-US" w:eastAsia="zh-CN"/>
                <w14:ligatures w14:val="none"/>
              </w:rPr>
              <w:t xml:space="preserve">Attention! </w:t>
            </w:r>
          </w:p>
          <w:p w14:paraId="23C2B2F9" w14:textId="77777777" w:rsidR="001D79BE" w:rsidRDefault="001D79BE" w:rsidP="006B54F2">
            <w:pPr>
              <w:widowControl w:val="0"/>
              <w:spacing w:after="0"/>
              <w:ind w:left="426"/>
              <w:jc w:val="both"/>
              <w:rPr>
                <w:rFonts w:ascii="Times New Roman" w:eastAsia="SimSun" w:hAnsi="Times New Roman" w:cs="Times New Roman"/>
                <w:b/>
                <w:bCs/>
                <w:color w:val="FF0000"/>
                <w:kern w:val="0"/>
                <w:sz w:val="21"/>
                <w:szCs w:val="21"/>
                <w:lang w:val="en-US" w:eastAsia="zh-CN"/>
                <w14:ligatures w14:val="none"/>
              </w:rPr>
            </w:pPr>
            <w:r>
              <w:rPr>
                <w:rFonts w:ascii="Wingdings" w:eastAsia="SimSun" w:hAnsi="Wingdings" w:cs="Times New Roman"/>
                <w:bCs/>
                <w:color w:val="FF0000"/>
                <w:kern w:val="0"/>
                <w:sz w:val="21"/>
                <w:szCs w:val="21"/>
                <w:lang w:val="en-US" w:eastAsia="zh-CN"/>
                <w14:ligatures w14:val="none"/>
              </w:rPr>
              <w:t>l</w:t>
            </w:r>
            <w:r>
              <w:rPr>
                <w:rFonts w:ascii="Wingdings" w:eastAsia="SimSun" w:hAnsi="Wingdings" w:cs="Times New Roman"/>
                <w:bCs/>
                <w:color w:val="FF0000"/>
                <w:kern w:val="0"/>
                <w:sz w:val="21"/>
                <w:szCs w:val="21"/>
                <w:lang w:val="en-US" w:eastAsia="zh-CN"/>
                <w14:ligatures w14:val="none"/>
              </w:rPr>
              <w:tab/>
            </w:r>
            <w:r>
              <w:rPr>
                <w:rFonts w:ascii="Times New Roman" w:eastAsia="SimSun" w:hAnsi="Times New Roman" w:cs="Times New Roman"/>
                <w:b/>
                <w:bCs/>
                <w:color w:val="FF0000"/>
                <w:kern w:val="0"/>
                <w:sz w:val="21"/>
                <w:szCs w:val="21"/>
                <w:lang w:val="en-US" w:eastAsia="zh-CN"/>
                <w14:ligatures w14:val="none"/>
              </w:rPr>
              <w:t xml:space="preserve">Report to the maintenance department if the following conditions occur: </w:t>
            </w:r>
          </w:p>
          <w:p w14:paraId="7F58CA41" w14:textId="77777777" w:rsidR="001D79BE" w:rsidRDefault="001D79BE" w:rsidP="006B54F2">
            <w:pPr>
              <w:widowControl w:val="0"/>
              <w:spacing w:after="0" w:line="420" w:lineRule="atLeast"/>
              <w:ind w:left="426"/>
              <w:jc w:val="both"/>
              <w:rPr>
                <w:rFonts w:ascii="Times New Roman" w:eastAsia="SimSun" w:hAnsi="Times New Roman" w:cs="Times New Roman"/>
                <w:color w:val="FF0000"/>
                <w:sz w:val="21"/>
                <w:szCs w:val="21"/>
                <w:lang w:val="en-US" w:eastAsia="zh-CN"/>
                <w14:ligatures w14:val="none"/>
              </w:rPr>
            </w:pPr>
            <w:r>
              <w:rPr>
                <w:rFonts w:ascii="Times New Roman" w:eastAsia="SimSun" w:hAnsi="Times New Roman" w:cs="Times New Roman"/>
                <w:color w:val="FF0000"/>
                <w:sz w:val="21"/>
                <w:szCs w:val="21"/>
                <w:lang w:val="en-US" w:eastAsia="zh-CN"/>
                <w14:ligatures w14:val="none"/>
              </w:rPr>
              <w:t>1.</w:t>
            </w:r>
            <w:r>
              <w:rPr>
                <w:rFonts w:ascii="Times New Roman" w:eastAsia="SimSun" w:hAnsi="Times New Roman" w:cs="Times New Roman"/>
                <w:color w:val="FF0000"/>
                <w:sz w:val="21"/>
                <w:szCs w:val="21"/>
                <w:lang w:val="en-US" w:eastAsia="zh-CN"/>
                <w14:ligatures w14:val="none"/>
              </w:rPr>
              <w:tab/>
              <w:t>Insufficient power</w:t>
            </w:r>
          </w:p>
          <w:p w14:paraId="0C540A9D" w14:textId="77777777" w:rsidR="001D79BE" w:rsidRDefault="001D79BE" w:rsidP="006B54F2">
            <w:pPr>
              <w:widowControl w:val="0"/>
              <w:spacing w:after="0" w:line="420" w:lineRule="atLeast"/>
              <w:ind w:left="426"/>
              <w:jc w:val="both"/>
              <w:rPr>
                <w:rFonts w:ascii="Times New Roman" w:eastAsia="SimSun" w:hAnsi="Times New Roman" w:cs="Times New Roman"/>
                <w:color w:val="FF0000"/>
                <w:sz w:val="21"/>
                <w:szCs w:val="21"/>
                <w:lang w:val="en-US" w:eastAsia="zh-CN"/>
                <w14:ligatures w14:val="none"/>
              </w:rPr>
            </w:pPr>
            <w:r>
              <w:rPr>
                <w:rFonts w:ascii="Times New Roman" w:eastAsia="SimSun" w:hAnsi="Times New Roman" w:cs="Times New Roman"/>
                <w:color w:val="FF0000"/>
                <w:sz w:val="21"/>
                <w:szCs w:val="21"/>
                <w:lang w:val="en-US" w:eastAsia="zh-CN"/>
                <w14:ligatures w14:val="none"/>
              </w:rPr>
              <w:t>2.</w:t>
            </w:r>
            <w:r>
              <w:rPr>
                <w:rFonts w:ascii="Times New Roman" w:eastAsia="SimSun" w:hAnsi="Times New Roman" w:cs="Times New Roman"/>
                <w:color w:val="FF0000"/>
                <w:sz w:val="21"/>
                <w:szCs w:val="21"/>
                <w:lang w:val="en-US" w:eastAsia="zh-CN"/>
                <w14:ligatures w14:val="none"/>
              </w:rPr>
              <w:tab/>
              <w:t>Any fault, fault signal appears</w:t>
            </w:r>
          </w:p>
          <w:p w14:paraId="0F27EB33" w14:textId="77777777" w:rsidR="001D79BE" w:rsidRDefault="001D79BE" w:rsidP="006B54F2">
            <w:pPr>
              <w:widowControl w:val="0"/>
              <w:spacing w:after="0" w:line="420" w:lineRule="atLeast"/>
              <w:ind w:left="426"/>
              <w:jc w:val="both"/>
              <w:rPr>
                <w:rFonts w:ascii="Times New Roman" w:eastAsia="SimSun" w:hAnsi="Times New Roman" w:cs="Times New Roman"/>
                <w:color w:val="FF0000"/>
                <w:sz w:val="21"/>
                <w:szCs w:val="21"/>
                <w:lang w:val="en-US" w:eastAsia="zh-CN"/>
                <w14:ligatures w14:val="none"/>
              </w:rPr>
            </w:pPr>
            <w:r>
              <w:rPr>
                <w:rFonts w:ascii="Times New Roman" w:eastAsia="SimSun" w:hAnsi="Times New Roman" w:cs="Times New Roman"/>
                <w:color w:val="FF0000"/>
                <w:sz w:val="21"/>
                <w:szCs w:val="21"/>
                <w:lang w:val="en-US" w:eastAsia="zh-CN"/>
                <w14:ligatures w14:val="none"/>
              </w:rPr>
              <w:t>3.</w:t>
            </w:r>
            <w:r>
              <w:rPr>
                <w:rFonts w:ascii="Times New Roman" w:eastAsia="SimSun" w:hAnsi="Times New Roman" w:cs="Times New Roman"/>
                <w:color w:val="FF0000"/>
                <w:sz w:val="21"/>
                <w:szCs w:val="21"/>
                <w:lang w:val="en-US" w:eastAsia="zh-CN"/>
                <w14:ligatures w14:val="none"/>
              </w:rPr>
              <w:tab/>
              <w:t>Unusual water temperature</w:t>
            </w:r>
          </w:p>
          <w:p w14:paraId="0976C5EB" w14:textId="77777777" w:rsidR="001D79BE" w:rsidRDefault="001D79BE" w:rsidP="006B54F2">
            <w:pPr>
              <w:widowControl w:val="0"/>
              <w:spacing w:after="0" w:line="420" w:lineRule="atLeast"/>
              <w:ind w:left="426"/>
              <w:jc w:val="both"/>
              <w:rPr>
                <w:rFonts w:ascii="Times New Roman" w:eastAsia="SimSun" w:hAnsi="Times New Roman" w:cs="Times New Roman"/>
                <w:color w:val="FF0000"/>
                <w:sz w:val="21"/>
                <w:szCs w:val="21"/>
                <w:lang w:val="en-US" w:eastAsia="zh-CN"/>
                <w14:ligatures w14:val="none"/>
              </w:rPr>
            </w:pPr>
            <w:r>
              <w:rPr>
                <w:rFonts w:ascii="Times New Roman" w:eastAsia="SimSun" w:hAnsi="Times New Roman" w:cs="Times New Roman"/>
                <w:color w:val="FF0000"/>
                <w:sz w:val="21"/>
                <w:szCs w:val="21"/>
                <w:lang w:val="en-US" w:eastAsia="zh-CN"/>
                <w14:ligatures w14:val="none"/>
              </w:rPr>
              <w:t>4.</w:t>
            </w:r>
            <w:r>
              <w:rPr>
                <w:rFonts w:ascii="Times New Roman" w:eastAsia="SimSun" w:hAnsi="Times New Roman" w:cs="Times New Roman"/>
                <w:color w:val="FF0000"/>
                <w:sz w:val="21"/>
                <w:szCs w:val="21"/>
                <w:lang w:val="en-US" w:eastAsia="zh-CN"/>
                <w14:ligatures w14:val="none"/>
              </w:rPr>
              <w:tab/>
              <w:t>Unusual motor rattling</w:t>
            </w:r>
          </w:p>
          <w:p w14:paraId="2C93794D" w14:textId="77777777" w:rsidR="001D79BE" w:rsidRDefault="001D79BE" w:rsidP="006B54F2">
            <w:pPr>
              <w:widowControl w:val="0"/>
              <w:spacing w:after="0" w:line="420" w:lineRule="atLeast"/>
              <w:ind w:left="426"/>
              <w:jc w:val="both"/>
              <w:rPr>
                <w:rFonts w:ascii="Times New Roman" w:eastAsia="SimSun" w:hAnsi="Times New Roman" w:cs="Times New Roman"/>
                <w:color w:val="FF0000"/>
                <w:sz w:val="21"/>
                <w:szCs w:val="21"/>
                <w:lang w:val="en-US" w:eastAsia="zh-CN"/>
                <w14:ligatures w14:val="none"/>
              </w:rPr>
            </w:pPr>
            <w:r>
              <w:rPr>
                <w:rFonts w:ascii="Times New Roman" w:eastAsia="SimSun" w:hAnsi="Times New Roman" w:cs="Times New Roman"/>
                <w:color w:val="FF0000"/>
                <w:sz w:val="21"/>
                <w:szCs w:val="21"/>
                <w:lang w:val="en-US" w:eastAsia="zh-CN"/>
                <w14:ligatures w14:val="none"/>
              </w:rPr>
              <w:lastRenderedPageBreak/>
              <w:t>5.</w:t>
            </w:r>
            <w:r>
              <w:rPr>
                <w:rFonts w:ascii="Times New Roman" w:eastAsia="SimSun" w:hAnsi="Times New Roman" w:cs="Times New Roman"/>
                <w:color w:val="FF0000"/>
                <w:sz w:val="21"/>
                <w:szCs w:val="21"/>
                <w:lang w:val="en-US" w:eastAsia="zh-CN"/>
                <w14:ligatures w14:val="none"/>
              </w:rPr>
              <w:tab/>
              <w:t>Large amount of smoke appears</w:t>
            </w:r>
          </w:p>
          <w:p w14:paraId="30A149E7" w14:textId="77777777" w:rsidR="001D79BE" w:rsidRDefault="001D79BE" w:rsidP="006B54F2">
            <w:pPr>
              <w:widowControl w:val="0"/>
              <w:spacing w:after="0" w:line="420" w:lineRule="atLeast"/>
              <w:ind w:left="426"/>
              <w:jc w:val="both"/>
              <w:rPr>
                <w:rFonts w:ascii="Times New Roman" w:eastAsia="SimSun" w:hAnsi="Times New Roman" w:cs="Times New Roman"/>
                <w:color w:val="FF0000"/>
                <w:sz w:val="21"/>
                <w:szCs w:val="24"/>
                <w:lang w:val="en-US" w:eastAsia="zh-CN"/>
                <w14:ligatures w14:val="none"/>
              </w:rPr>
            </w:pPr>
            <w:r>
              <w:rPr>
                <w:rFonts w:ascii="Times New Roman" w:eastAsia="SimSun" w:hAnsi="Times New Roman" w:cs="Times New Roman"/>
                <w:color w:val="FF0000"/>
                <w:sz w:val="21"/>
                <w:szCs w:val="21"/>
                <w:lang w:val="en-US" w:eastAsia="zh-CN"/>
                <w14:ligatures w14:val="none"/>
              </w:rPr>
              <w:t>6.</w:t>
            </w:r>
            <w:r>
              <w:rPr>
                <w:rFonts w:ascii="Times New Roman" w:eastAsia="SimSun" w:hAnsi="Times New Roman" w:cs="Times New Roman"/>
                <w:color w:val="FF0000"/>
                <w:sz w:val="21"/>
                <w:szCs w:val="21"/>
                <w:lang w:val="en-US" w:eastAsia="zh-CN"/>
                <w14:ligatures w14:val="none"/>
              </w:rPr>
              <w:tab/>
              <w:t>Leakage of oil, coolant</w:t>
            </w:r>
            <w:r>
              <w:rPr>
                <w:rFonts w:ascii="Times New Roman" w:eastAsia="SimSun" w:hAnsi="Times New Roman" w:cs="Times New Roman"/>
                <w:color w:val="FF0000"/>
                <w:sz w:val="21"/>
                <w:szCs w:val="21"/>
                <w:lang w:val="en-US" w:eastAsia="zh-CN"/>
                <w14:ligatures w14:val="none"/>
              </w:rPr>
              <w:tab/>
            </w:r>
          </w:p>
          <w:p w14:paraId="369CEEF9" w14:textId="77777777" w:rsidR="001D79BE" w:rsidRDefault="001D79BE" w:rsidP="006B54F2">
            <w:pPr>
              <w:widowControl w:val="0"/>
              <w:spacing w:after="0" w:line="420" w:lineRule="atLeast"/>
              <w:ind w:left="426"/>
              <w:jc w:val="both"/>
              <w:rPr>
                <w:rFonts w:ascii="Calibri" w:eastAsia="SimSun" w:hAnsi="Calibri" w:cs="Times New Roman"/>
                <w:sz w:val="21"/>
                <w:szCs w:val="24"/>
                <w:lang w:val="en-US" w:eastAsia="zh-CN"/>
                <w14:ligatures w14:val="none"/>
              </w:rPr>
            </w:pPr>
          </w:p>
        </w:tc>
      </w:tr>
      <w:tr w:rsidR="001D79BE" w:rsidRPr="008035A3" w14:paraId="3B4C5AE0" w14:textId="77777777" w:rsidTr="006B54F2">
        <w:trPr>
          <w:trHeight w:val="1149"/>
        </w:trPr>
        <w:tc>
          <w:tcPr>
            <w:tcW w:w="14174" w:type="dxa"/>
            <w:gridSpan w:val="3"/>
          </w:tcPr>
          <w:p w14:paraId="39D41F50" w14:textId="77777777" w:rsidR="001D79BE" w:rsidRDefault="001D79BE" w:rsidP="006B54F2">
            <w:pPr>
              <w:widowControl w:val="0"/>
              <w:spacing w:after="0"/>
              <w:ind w:leftChars="200" w:left="440"/>
              <w:jc w:val="both"/>
              <w:rPr>
                <w:rFonts w:ascii="Times New Roman" w:eastAsia="SimSun" w:hAnsi="Times New Roman" w:cs="Times New Roman"/>
                <w:b/>
                <w:bCs/>
                <w:sz w:val="24"/>
                <w:szCs w:val="24"/>
                <w:lang w:val="en-US" w:eastAsia="zh-CN"/>
                <w14:ligatures w14:val="none"/>
              </w:rPr>
            </w:pPr>
            <w:r>
              <w:rPr>
                <w:rFonts w:ascii="Times New Roman" w:eastAsia="SimSun" w:hAnsi="Times New Roman" w:cs="Times New Roman"/>
                <w:b/>
                <w:bCs/>
                <w:sz w:val="24"/>
                <w:szCs w:val="24"/>
                <w:lang w:val="en-US" w:eastAsia="zh-CN"/>
                <w14:ligatures w14:val="none"/>
              </w:rPr>
              <w:lastRenderedPageBreak/>
              <w:t>8.3.1.2 Daily inspection of motors and motor controllers</w:t>
            </w:r>
          </w:p>
          <w:p w14:paraId="19C21615" w14:textId="77777777" w:rsidR="001D79BE" w:rsidRDefault="001D79BE" w:rsidP="006B54F2">
            <w:pPr>
              <w:widowControl w:val="0"/>
              <w:spacing w:after="0"/>
              <w:ind w:left="426"/>
              <w:jc w:val="both"/>
              <w:rPr>
                <w:rFonts w:ascii="Times New Roman" w:eastAsia="SimSun" w:hAnsi="Times New Roman" w:cs="Times New Roman"/>
                <w:b/>
                <w:bCs/>
                <w:sz w:val="24"/>
                <w:szCs w:val="24"/>
                <w:lang w:val="en-US" w:eastAsia="zh-CN"/>
                <w14:ligatures w14:val="none"/>
              </w:rPr>
            </w:pPr>
          </w:p>
          <w:p w14:paraId="45D5EB2F" w14:textId="77777777" w:rsidR="001D79BE" w:rsidRDefault="001D79BE" w:rsidP="006B54F2">
            <w:pPr>
              <w:widowControl w:val="0"/>
              <w:spacing w:after="0"/>
              <w:ind w:left="426"/>
              <w:jc w:val="both"/>
              <w:rPr>
                <w:rFonts w:ascii="Times New Roman" w:eastAsia="SimSun" w:hAnsi="Times New Roman" w:cs="Times New Roman"/>
                <w:b/>
                <w:sz w:val="21"/>
                <w:szCs w:val="21"/>
                <w:lang w:val="en-US" w:eastAsia="zh-CN"/>
                <w14:ligatures w14:val="none"/>
              </w:rPr>
            </w:pPr>
            <w:r>
              <w:rPr>
                <w:rFonts w:ascii="Times New Roman" w:eastAsia="SimSun" w:hAnsi="Times New Roman" w:cs="Times New Roman"/>
                <w:b/>
                <w:sz w:val="21"/>
                <w:szCs w:val="21"/>
                <w:lang w:val="en-US" w:eastAsia="zh-CN"/>
                <w14:ligatures w14:val="none"/>
              </w:rPr>
              <w:t>1. Whether the low-voltage signal terminal is tightly plugged</w:t>
            </w:r>
          </w:p>
          <w:p w14:paraId="3AAC55D2" w14:textId="77777777" w:rsidR="001D79BE" w:rsidRDefault="001D79BE" w:rsidP="006B54F2">
            <w:pPr>
              <w:widowControl w:val="0"/>
              <w:spacing w:after="0"/>
              <w:ind w:left="426" w:firstLineChars="100" w:firstLine="210"/>
              <w:jc w:val="both"/>
              <w:rPr>
                <w:rFonts w:ascii="Calibri" w:eastAsia="SimSun" w:hAnsi="Calibri" w:cs="Times New Roman"/>
                <w:bCs/>
                <w:sz w:val="21"/>
                <w:szCs w:val="21"/>
                <w:lang w:val="en-US" w:eastAsia="zh-CN"/>
                <w14:ligatures w14:val="none"/>
              </w:rPr>
            </w:pPr>
            <w:r>
              <w:rPr>
                <w:rFonts w:ascii="Times New Roman" w:eastAsia="SimSun" w:hAnsi="Times New Roman" w:cs="Times New Roman"/>
                <w:bCs/>
                <w:sz w:val="21"/>
                <w:szCs w:val="21"/>
                <w:lang w:val="en-US" w:eastAsia="zh-CN"/>
                <w14:ligatures w14:val="none"/>
              </w:rPr>
              <w:t xml:space="preserve">Inspect whether each low-voltage signal terminal is plugged in tightly, including: </w:t>
            </w:r>
          </w:p>
          <w:p w14:paraId="00653AC6" w14:textId="77777777" w:rsidR="001D79BE" w:rsidRDefault="001D79BE" w:rsidP="006B54F2">
            <w:pPr>
              <w:widowControl w:val="0"/>
              <w:spacing w:after="0"/>
              <w:ind w:left="426" w:firstLineChars="100" w:firstLine="210"/>
              <w:jc w:val="both"/>
              <w:rPr>
                <w:rFonts w:ascii="Calibri" w:eastAsia="SimSun" w:hAnsi="Calibri" w:cs="Times New Roman"/>
                <w:bCs/>
                <w:sz w:val="21"/>
                <w:szCs w:val="21"/>
                <w:lang w:val="en-US" w:eastAsia="zh-CN"/>
                <w14:ligatures w14:val="none"/>
              </w:rPr>
            </w:pPr>
            <w:r>
              <w:rPr>
                <w:rFonts w:ascii="Times New Roman" w:eastAsia="SimSun" w:hAnsi="Times New Roman" w:cs="Times New Roman"/>
                <w:bCs/>
                <w:sz w:val="21"/>
                <w:szCs w:val="21"/>
                <w:lang w:val="en-US" w:eastAsia="zh-CN"/>
                <w14:ligatures w14:val="none"/>
              </w:rPr>
              <w:t>a. 35pin AMP plug b. Motor aviation plug</w:t>
            </w:r>
          </w:p>
          <w:p w14:paraId="468C7D78" w14:textId="77777777" w:rsidR="001D79BE" w:rsidRDefault="001D79BE" w:rsidP="006B54F2">
            <w:pPr>
              <w:widowControl w:val="0"/>
              <w:spacing w:after="0"/>
              <w:ind w:left="426"/>
              <w:jc w:val="both"/>
              <w:rPr>
                <w:rFonts w:ascii="Times New Roman" w:eastAsia="SimSun" w:hAnsi="Times New Roman" w:cs="Times New Roman"/>
                <w:b/>
                <w:sz w:val="21"/>
                <w:szCs w:val="21"/>
                <w:lang w:val="en-US" w:eastAsia="zh-CN"/>
                <w14:ligatures w14:val="none"/>
              </w:rPr>
            </w:pPr>
            <w:r>
              <w:rPr>
                <w:rFonts w:ascii="Times New Roman" w:eastAsia="SimSun" w:hAnsi="Times New Roman" w:cs="Times New Roman"/>
                <w:b/>
                <w:sz w:val="21"/>
                <w:szCs w:val="21"/>
                <w:lang w:val="en-US" w:eastAsia="zh-CN"/>
                <w14:ligatures w14:val="none"/>
              </w:rPr>
              <w:t>2. Whether the coolant is sufficient</w:t>
            </w:r>
          </w:p>
          <w:p w14:paraId="16B63FA3" w14:textId="77777777" w:rsidR="001D79BE" w:rsidRDefault="001D79BE" w:rsidP="006B54F2">
            <w:pPr>
              <w:widowControl w:val="0"/>
              <w:spacing w:after="0"/>
              <w:ind w:leftChars="300" w:left="66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Inspect the sufficiency of the coolant balance in the sub-tank </w:t>
            </w:r>
            <w:proofErr w:type="gramStart"/>
            <w:r>
              <w:rPr>
                <w:rFonts w:ascii="Times New Roman" w:eastAsia="SimSun" w:hAnsi="Times New Roman" w:cs="Times New Roman"/>
                <w:sz w:val="21"/>
                <w:szCs w:val="21"/>
                <w:lang w:val="en-US" w:eastAsia="zh-CN"/>
                <w14:ligatures w14:val="none"/>
              </w:rPr>
              <w:t>markings;</w:t>
            </w:r>
            <w:proofErr w:type="gramEnd"/>
            <w:r>
              <w:rPr>
                <w:rFonts w:ascii="Times New Roman" w:eastAsia="SimSun" w:hAnsi="Times New Roman" w:cs="Times New Roman"/>
                <w:sz w:val="21"/>
                <w:szCs w:val="21"/>
                <w:lang w:val="en-US" w:eastAsia="zh-CN"/>
                <w14:ligatures w14:val="none"/>
              </w:rPr>
              <w:t xml:space="preserve"> </w:t>
            </w:r>
          </w:p>
          <w:p w14:paraId="68B40650" w14:textId="77777777" w:rsidR="001D79BE" w:rsidRDefault="001D79BE" w:rsidP="006B54F2">
            <w:pPr>
              <w:widowControl w:val="0"/>
              <w:spacing w:after="0"/>
              <w:ind w:leftChars="300" w:left="66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Inspect water pipes for broken, loose, or broken clamps. If necessary, replace them. </w:t>
            </w:r>
          </w:p>
          <w:p w14:paraId="5D630A72" w14:textId="77777777" w:rsidR="001D79BE" w:rsidRDefault="001D79BE" w:rsidP="006B54F2">
            <w:pPr>
              <w:widowControl w:val="0"/>
              <w:spacing w:after="0" w:line="400" w:lineRule="atLeast"/>
              <w:ind w:left="426"/>
              <w:jc w:val="both"/>
              <w:rPr>
                <w:rFonts w:ascii="Times New Roman" w:eastAsia="SimSun" w:hAnsi="Times New Roman" w:cs="Times New Roman"/>
                <w:b/>
                <w:sz w:val="21"/>
                <w:szCs w:val="21"/>
                <w:lang w:val="en-US" w:eastAsia="zh-CN"/>
                <w14:ligatures w14:val="none"/>
              </w:rPr>
            </w:pPr>
            <w:r>
              <w:rPr>
                <w:rFonts w:ascii="Times New Roman" w:eastAsia="SimSun" w:hAnsi="Times New Roman" w:cs="Times New Roman"/>
                <w:b/>
                <w:sz w:val="21"/>
                <w:szCs w:val="21"/>
                <w:lang w:val="en-US" w:eastAsia="zh-CN"/>
                <w14:ligatures w14:val="none"/>
              </w:rPr>
              <w:t>3. Whether the cooling fan is working properly</w:t>
            </w:r>
          </w:p>
          <w:p w14:paraId="3B949A05" w14:textId="77777777" w:rsidR="001D79BE" w:rsidRDefault="001D79BE" w:rsidP="006B54F2">
            <w:pPr>
              <w:widowControl w:val="0"/>
              <w:spacing w:after="0" w:line="400" w:lineRule="atLeast"/>
              <w:ind w:leftChars="300" w:left="660"/>
              <w:jc w:val="both"/>
              <w:rPr>
                <w:rFonts w:ascii="Times New Roman" w:eastAsia="SimSun" w:hAnsi="Times New Roman" w:cs="Times New Roman"/>
                <w:bCs/>
                <w:sz w:val="21"/>
                <w:szCs w:val="21"/>
                <w:lang w:val="en-US" w:eastAsia="zh-CN"/>
                <w14:ligatures w14:val="none"/>
              </w:rPr>
            </w:pPr>
            <w:r>
              <w:rPr>
                <w:rFonts w:ascii="Times New Roman" w:eastAsia="SimSun" w:hAnsi="Times New Roman" w:cs="Times New Roman"/>
                <w:bCs/>
                <w:sz w:val="21"/>
                <w:szCs w:val="21"/>
                <w:lang w:val="en-US" w:eastAsia="zh-CN"/>
                <w14:ligatures w14:val="none"/>
              </w:rPr>
              <w:t xml:space="preserve">Inspect whether the cooling fan is leaking and whether the fan has been damaged or has accumulated a lot of </w:t>
            </w:r>
            <w:proofErr w:type="gramStart"/>
            <w:r>
              <w:rPr>
                <w:rFonts w:ascii="Times New Roman" w:eastAsia="SimSun" w:hAnsi="Times New Roman" w:cs="Times New Roman"/>
                <w:bCs/>
                <w:sz w:val="21"/>
                <w:szCs w:val="21"/>
                <w:lang w:val="en-US" w:eastAsia="zh-CN"/>
                <w14:ligatures w14:val="none"/>
              </w:rPr>
              <w:t>dust;</w:t>
            </w:r>
            <w:proofErr w:type="gramEnd"/>
            <w:r>
              <w:rPr>
                <w:rFonts w:ascii="Times New Roman" w:eastAsia="SimSun" w:hAnsi="Times New Roman" w:cs="Times New Roman"/>
                <w:bCs/>
                <w:sz w:val="21"/>
                <w:szCs w:val="21"/>
                <w:lang w:val="en-US" w:eastAsia="zh-CN"/>
                <w14:ligatures w14:val="none"/>
              </w:rPr>
              <w:t xml:space="preserve"> </w:t>
            </w:r>
          </w:p>
          <w:p w14:paraId="4EE58D27" w14:textId="77777777" w:rsidR="001D79BE" w:rsidRDefault="001D79BE" w:rsidP="006B54F2">
            <w:pPr>
              <w:widowControl w:val="0"/>
              <w:spacing w:after="0" w:line="400" w:lineRule="atLeast"/>
              <w:ind w:left="426"/>
              <w:jc w:val="both"/>
              <w:rPr>
                <w:rFonts w:ascii="Times New Roman" w:eastAsia="SimSun" w:hAnsi="Times New Roman" w:cs="Times New Roman"/>
                <w:b/>
                <w:sz w:val="21"/>
                <w:szCs w:val="21"/>
                <w:lang w:val="en-US" w:eastAsia="zh-CN"/>
                <w14:ligatures w14:val="none"/>
              </w:rPr>
            </w:pPr>
            <w:r>
              <w:rPr>
                <w:rFonts w:ascii="Times New Roman" w:eastAsia="SimSun" w:hAnsi="Times New Roman" w:cs="Times New Roman"/>
                <w:b/>
                <w:sz w:val="21"/>
                <w:szCs w:val="21"/>
                <w:lang w:val="en-US" w:eastAsia="zh-CN"/>
                <w14:ligatures w14:val="none"/>
              </w:rPr>
              <w:t>4. Whether the humidity of working environment is normal</w:t>
            </w:r>
          </w:p>
          <w:p w14:paraId="5764FB1E" w14:textId="77777777" w:rsidR="001D79BE" w:rsidRDefault="001D79BE" w:rsidP="006B54F2">
            <w:pPr>
              <w:widowControl w:val="0"/>
              <w:spacing w:after="0" w:line="400" w:lineRule="atLeast"/>
              <w:ind w:leftChars="300" w:left="660"/>
              <w:jc w:val="both"/>
              <w:rPr>
                <w:rFonts w:ascii="Calibri" w:eastAsia="SimSun" w:hAnsi="Calibri" w:cs="Times New Roman"/>
                <w:bCs/>
                <w:sz w:val="21"/>
                <w:szCs w:val="21"/>
                <w:lang w:val="en-US" w:eastAsia="zh-CN"/>
                <w14:ligatures w14:val="none"/>
              </w:rPr>
            </w:pPr>
            <w:r>
              <w:rPr>
                <w:rFonts w:ascii="Times New Roman" w:eastAsia="SimSun" w:hAnsi="Times New Roman" w:cs="Times New Roman"/>
                <w:bCs/>
                <w:sz w:val="21"/>
                <w:szCs w:val="21"/>
                <w:lang w:val="en-US" w:eastAsia="zh-CN"/>
                <w14:ligatures w14:val="none"/>
              </w:rPr>
              <w:t xml:space="preserve">Inspect whether there is dripping and soaking water in the motor controller and motor working environment (especially in or after strong rainfall such as </w:t>
            </w:r>
            <w:r>
              <w:rPr>
                <w:rFonts w:ascii="Times New Roman" w:eastAsia="SimSun" w:hAnsi="Times New Roman" w:cs="Times New Roman"/>
                <w:bCs/>
                <w:sz w:val="21"/>
                <w:szCs w:val="21"/>
                <w:lang w:val="en-US" w:eastAsia="zh-CN"/>
                <w14:ligatures w14:val="none"/>
              </w:rPr>
              <w:lastRenderedPageBreak/>
              <w:t xml:space="preserve">thunderstorm) </w:t>
            </w:r>
          </w:p>
          <w:p w14:paraId="58028198" w14:textId="77777777" w:rsidR="001D79BE" w:rsidRDefault="001D79BE" w:rsidP="006B54F2">
            <w:pPr>
              <w:widowControl w:val="0"/>
              <w:spacing w:after="0" w:line="400" w:lineRule="atLeast"/>
              <w:ind w:left="426"/>
              <w:jc w:val="both"/>
              <w:rPr>
                <w:rFonts w:ascii="Times New Roman" w:eastAsia="SimSun" w:hAnsi="Times New Roman" w:cs="Times New Roman"/>
                <w:b/>
                <w:sz w:val="21"/>
                <w:szCs w:val="21"/>
                <w:lang w:val="en-US" w:eastAsia="zh-CN"/>
                <w14:ligatures w14:val="none"/>
              </w:rPr>
            </w:pPr>
            <w:r>
              <w:rPr>
                <w:rFonts w:ascii="Times New Roman" w:eastAsia="SimSun" w:hAnsi="Times New Roman" w:cs="Times New Roman"/>
                <w:b/>
                <w:sz w:val="21"/>
                <w:szCs w:val="21"/>
                <w:lang w:val="en-US" w:eastAsia="zh-CN"/>
                <w14:ligatures w14:val="none"/>
              </w:rPr>
              <w:t>5. Whether the voltage of 24V controller is normal</w:t>
            </w:r>
          </w:p>
          <w:p w14:paraId="733279EF" w14:textId="77777777" w:rsidR="001D79BE" w:rsidRDefault="001D79BE" w:rsidP="006B54F2">
            <w:pPr>
              <w:widowControl w:val="0"/>
              <w:spacing w:after="0" w:line="400" w:lineRule="atLeast"/>
              <w:ind w:leftChars="300" w:left="660"/>
              <w:jc w:val="both"/>
              <w:rPr>
                <w:rFonts w:ascii="Times New Roman" w:eastAsia="SimSun" w:hAnsi="Times New Roman" w:cs="Times New Roman"/>
                <w:bCs/>
                <w:sz w:val="21"/>
                <w:szCs w:val="21"/>
                <w:lang w:val="en-US" w:eastAsia="zh-CN"/>
                <w14:ligatures w14:val="none"/>
              </w:rPr>
            </w:pPr>
            <w:r>
              <w:rPr>
                <w:rFonts w:ascii="Times New Roman" w:eastAsia="SimSun" w:hAnsi="Times New Roman" w:cs="Times New Roman"/>
                <w:bCs/>
                <w:sz w:val="21"/>
                <w:szCs w:val="21"/>
                <w:lang w:val="en-US" w:eastAsia="zh-CN"/>
                <w14:ligatures w14:val="none"/>
              </w:rPr>
              <w:t xml:space="preserve">Inspect whether the controller voltage is between 24V and 27V after the power is </w:t>
            </w:r>
            <w:proofErr w:type="gramStart"/>
            <w:r>
              <w:rPr>
                <w:rFonts w:ascii="Times New Roman" w:eastAsia="SimSun" w:hAnsi="Times New Roman" w:cs="Times New Roman"/>
                <w:bCs/>
                <w:sz w:val="21"/>
                <w:szCs w:val="21"/>
                <w:lang w:val="en-US" w:eastAsia="zh-CN"/>
                <w14:ligatures w14:val="none"/>
              </w:rPr>
              <w:t>on;</w:t>
            </w:r>
            <w:proofErr w:type="gramEnd"/>
            <w:r>
              <w:rPr>
                <w:rFonts w:ascii="Times New Roman" w:eastAsia="SimSun" w:hAnsi="Times New Roman" w:cs="Times New Roman"/>
                <w:bCs/>
                <w:sz w:val="21"/>
                <w:szCs w:val="21"/>
                <w:lang w:val="en-US" w:eastAsia="zh-CN"/>
                <w14:ligatures w14:val="none"/>
              </w:rPr>
              <w:t xml:space="preserve"> </w:t>
            </w:r>
          </w:p>
          <w:p w14:paraId="727CBE3B" w14:textId="77777777" w:rsidR="001D79BE" w:rsidRDefault="001D79BE" w:rsidP="006B54F2">
            <w:pPr>
              <w:widowControl w:val="0"/>
              <w:spacing w:after="0" w:line="400" w:lineRule="atLeast"/>
              <w:ind w:left="426"/>
              <w:jc w:val="both"/>
              <w:rPr>
                <w:rFonts w:ascii="Times New Roman" w:eastAsia="SimSun" w:hAnsi="Times New Roman" w:cs="Times New Roman"/>
                <w:b/>
                <w:sz w:val="21"/>
                <w:szCs w:val="21"/>
                <w:lang w:val="en-US" w:eastAsia="zh-CN"/>
                <w14:ligatures w14:val="none"/>
              </w:rPr>
            </w:pPr>
            <w:r>
              <w:rPr>
                <w:rFonts w:ascii="Times New Roman" w:eastAsia="SimSun" w:hAnsi="Times New Roman" w:cs="Times New Roman"/>
                <w:b/>
                <w:sz w:val="21"/>
                <w:szCs w:val="21"/>
                <w:lang w:val="en-US" w:eastAsia="zh-CN"/>
                <w14:ligatures w14:val="none"/>
              </w:rPr>
              <w:t>6. Whether the strong power voltage is within a reasonable range</w:t>
            </w:r>
          </w:p>
          <w:p w14:paraId="369AD9BE" w14:textId="77777777" w:rsidR="001D79BE" w:rsidRDefault="001D79BE" w:rsidP="006B54F2">
            <w:pPr>
              <w:widowControl w:val="0"/>
              <w:spacing w:after="0" w:line="400" w:lineRule="atLeast"/>
              <w:ind w:leftChars="300" w:left="660"/>
              <w:jc w:val="both"/>
              <w:rPr>
                <w:rFonts w:ascii="Times New Roman" w:eastAsia="SimSun" w:hAnsi="Times New Roman" w:cs="Times New Roman"/>
                <w:bCs/>
                <w:sz w:val="21"/>
                <w:szCs w:val="21"/>
                <w:lang w:val="en-US" w:eastAsia="zh-CN"/>
                <w14:ligatures w14:val="none"/>
              </w:rPr>
            </w:pPr>
            <w:r>
              <w:rPr>
                <w:rFonts w:ascii="Times New Roman" w:eastAsia="SimSun" w:hAnsi="Times New Roman" w:cs="Times New Roman"/>
                <w:bCs/>
                <w:sz w:val="21"/>
                <w:szCs w:val="21"/>
                <w:lang w:val="en-US" w:eastAsia="zh-CN"/>
                <w14:ligatures w14:val="none"/>
              </w:rPr>
              <w:t xml:space="preserve">Inspect whether the controller voltage is between 450V and 700V after the power is on (whether the actual voltage is consistent with the voltage displayed by the meter) </w:t>
            </w:r>
          </w:p>
          <w:p w14:paraId="6DA00EAF" w14:textId="77777777" w:rsidR="001D79BE" w:rsidRDefault="001D79BE" w:rsidP="006B54F2">
            <w:pPr>
              <w:widowControl w:val="0"/>
              <w:spacing w:after="0"/>
              <w:ind w:left="426"/>
              <w:jc w:val="both"/>
              <w:rPr>
                <w:rFonts w:ascii="Calibri" w:eastAsia="SimSun" w:hAnsi="Calibri" w:cs="Times New Roman"/>
                <w:b/>
                <w:sz w:val="21"/>
                <w:szCs w:val="21"/>
                <w:lang w:val="en-US" w:eastAsia="zh-CN"/>
                <w14:ligatures w14:val="none"/>
              </w:rPr>
            </w:pPr>
            <w:r>
              <w:rPr>
                <w:rFonts w:ascii="Times New Roman" w:eastAsia="SimSun" w:hAnsi="Times New Roman" w:cs="Times New Roman"/>
                <w:b/>
                <w:sz w:val="21"/>
                <w:szCs w:val="21"/>
                <w:lang w:val="en-US" w:eastAsia="zh-CN"/>
                <w14:ligatures w14:val="none"/>
              </w:rPr>
              <w:t>7. Whether there is any strange sound during the motor operation</w:t>
            </w:r>
          </w:p>
          <w:p w14:paraId="30604669" w14:textId="77777777" w:rsidR="001D79BE" w:rsidRDefault="001D79BE" w:rsidP="006B54F2">
            <w:pPr>
              <w:widowControl w:val="0"/>
              <w:spacing w:after="0"/>
              <w:ind w:leftChars="300" w:left="660"/>
              <w:jc w:val="both"/>
              <w:rPr>
                <w:rFonts w:ascii="Calibri" w:eastAsia="SimSun" w:hAnsi="Calibri" w:cs="Times New Roman"/>
                <w:bCs/>
                <w:sz w:val="21"/>
                <w:szCs w:val="21"/>
                <w:lang w:val="en-US" w:eastAsia="zh-CN"/>
                <w14:ligatures w14:val="none"/>
              </w:rPr>
            </w:pPr>
            <w:r>
              <w:rPr>
                <w:rFonts w:ascii="Times New Roman" w:eastAsia="SimSun" w:hAnsi="Times New Roman" w:cs="Times New Roman"/>
                <w:bCs/>
                <w:sz w:val="21"/>
                <w:szCs w:val="21"/>
                <w:lang w:val="en-US" w:eastAsia="zh-CN"/>
                <w14:ligatures w14:val="none"/>
              </w:rPr>
              <w:t xml:space="preserve">Listening carefully to the motor for strange noises when the vehicle is </w:t>
            </w:r>
            <w:proofErr w:type="gramStart"/>
            <w:r>
              <w:rPr>
                <w:rFonts w:ascii="Times New Roman" w:eastAsia="SimSun" w:hAnsi="Times New Roman" w:cs="Times New Roman"/>
                <w:bCs/>
                <w:sz w:val="21"/>
                <w:szCs w:val="21"/>
                <w:lang w:val="en-US" w:eastAsia="zh-CN"/>
                <w14:ligatures w14:val="none"/>
              </w:rPr>
              <w:t>running;</w:t>
            </w:r>
            <w:proofErr w:type="gramEnd"/>
            <w:r>
              <w:rPr>
                <w:rFonts w:ascii="Times New Roman" w:eastAsia="SimSun" w:hAnsi="Times New Roman" w:cs="Times New Roman"/>
                <w:bCs/>
                <w:sz w:val="21"/>
                <w:szCs w:val="21"/>
                <w:lang w:val="en-US" w:eastAsia="zh-CN"/>
                <w14:ligatures w14:val="none"/>
              </w:rPr>
              <w:t xml:space="preserve"> </w:t>
            </w:r>
          </w:p>
          <w:p w14:paraId="787A0747" w14:textId="77777777" w:rsidR="001D79BE" w:rsidRDefault="001D79BE" w:rsidP="006B54F2">
            <w:pPr>
              <w:widowControl w:val="0"/>
              <w:spacing w:after="0"/>
              <w:ind w:leftChars="300" w:left="660"/>
              <w:jc w:val="both"/>
              <w:rPr>
                <w:rFonts w:ascii="Calibri" w:eastAsia="SimSun" w:hAnsi="Calibri" w:cs="Times New Roman"/>
                <w:bCs/>
                <w:sz w:val="21"/>
                <w:szCs w:val="21"/>
                <w:lang w:val="en-US" w:eastAsia="zh-CN"/>
                <w14:ligatures w14:val="none"/>
              </w:rPr>
            </w:pPr>
            <w:r>
              <w:rPr>
                <w:rFonts w:ascii="Times New Roman" w:eastAsia="SimSun" w:hAnsi="Times New Roman" w:cs="Times New Roman"/>
                <w:bCs/>
                <w:sz w:val="21"/>
                <w:szCs w:val="21"/>
                <w:lang w:val="en-US" w:eastAsia="zh-CN"/>
                <w14:ligatures w14:val="none"/>
              </w:rPr>
              <w:t xml:space="preserve">Motor noise can be divided into two categories: </w:t>
            </w:r>
          </w:p>
          <w:p w14:paraId="7C762686" w14:textId="77777777" w:rsidR="001D79BE" w:rsidRDefault="001D79BE" w:rsidP="006B54F2">
            <w:pPr>
              <w:widowControl w:val="0"/>
              <w:spacing w:after="0"/>
              <w:ind w:left="426" w:firstLineChars="337" w:firstLine="708"/>
              <w:jc w:val="both"/>
              <w:rPr>
                <w:rFonts w:ascii="Calibri" w:eastAsia="SimSun" w:hAnsi="Calibri" w:cs="Times New Roman"/>
                <w:bCs/>
                <w:sz w:val="21"/>
                <w:szCs w:val="21"/>
                <w:lang w:val="en-US" w:eastAsia="zh-CN"/>
                <w14:ligatures w14:val="none"/>
              </w:rPr>
            </w:pPr>
            <w:r>
              <w:rPr>
                <w:rFonts w:ascii="Times New Roman" w:eastAsia="SimSun" w:hAnsi="Times New Roman" w:cs="Times New Roman"/>
                <w:bCs/>
                <w:sz w:val="21"/>
                <w:szCs w:val="21"/>
                <w:lang w:val="en-US" w:eastAsia="zh-CN"/>
                <w14:ligatures w14:val="none"/>
              </w:rPr>
              <w:t>a. Motor mechanical noise: The cause of this noise may be caused by the mechanical structure. Mechanical noise sounds such as:  "</w:t>
            </w:r>
            <w:proofErr w:type="gramStart"/>
            <w:r>
              <w:rPr>
                <w:rFonts w:ascii="Times New Roman" w:eastAsia="SimSun" w:hAnsi="Times New Roman" w:cs="Times New Roman"/>
                <w:bCs/>
                <w:sz w:val="21"/>
                <w:szCs w:val="21"/>
                <w:lang w:val="en-US" w:eastAsia="zh-CN"/>
                <w14:ligatures w14:val="none"/>
              </w:rPr>
              <w:t>click..</w:t>
            </w:r>
            <w:proofErr w:type="gramEnd"/>
            <w:r>
              <w:rPr>
                <w:rFonts w:ascii="Times New Roman" w:eastAsia="SimSun" w:hAnsi="Times New Roman" w:cs="Times New Roman"/>
                <w:bCs/>
                <w:sz w:val="21"/>
                <w:szCs w:val="21"/>
                <w:lang w:val="en-US" w:eastAsia="zh-CN"/>
                <w14:ligatures w14:val="none"/>
              </w:rPr>
              <w:t xml:space="preserve"> .", "</w:t>
            </w:r>
            <w:proofErr w:type="gramStart"/>
            <w:r>
              <w:rPr>
                <w:rFonts w:ascii="Times New Roman" w:eastAsia="SimSun" w:hAnsi="Times New Roman" w:cs="Times New Roman"/>
                <w:bCs/>
                <w:sz w:val="21"/>
                <w:szCs w:val="21"/>
                <w:lang w:val="en-US" w:eastAsia="zh-CN"/>
                <w14:ligatures w14:val="none"/>
              </w:rPr>
              <w:t>cluck..</w:t>
            </w:r>
            <w:proofErr w:type="gramEnd"/>
            <w:r>
              <w:rPr>
                <w:rFonts w:ascii="Times New Roman" w:eastAsia="SimSun" w:hAnsi="Times New Roman" w:cs="Times New Roman"/>
                <w:bCs/>
                <w:sz w:val="21"/>
                <w:szCs w:val="21"/>
                <w:lang w:val="en-US" w:eastAsia="zh-CN"/>
                <w14:ligatures w14:val="none"/>
              </w:rPr>
              <w:t xml:space="preserve"> .". </w:t>
            </w:r>
          </w:p>
          <w:p w14:paraId="5BB0ED12" w14:textId="77777777" w:rsidR="001D79BE" w:rsidRDefault="001D79BE" w:rsidP="006B54F2">
            <w:pPr>
              <w:widowControl w:val="0"/>
              <w:spacing w:after="0"/>
              <w:ind w:left="426" w:firstLineChars="337" w:firstLine="708"/>
              <w:jc w:val="both"/>
              <w:rPr>
                <w:rFonts w:ascii="Calibri" w:eastAsia="SimSun" w:hAnsi="Calibri" w:cs="Times New Roman"/>
                <w:bCs/>
                <w:sz w:val="21"/>
                <w:szCs w:val="21"/>
                <w:lang w:val="en-US" w:eastAsia="zh-CN"/>
                <w14:ligatures w14:val="none"/>
              </w:rPr>
            </w:pPr>
            <w:r>
              <w:rPr>
                <w:rFonts w:ascii="Times New Roman" w:eastAsia="SimSun" w:hAnsi="Times New Roman" w:cs="Times New Roman"/>
                <w:bCs/>
                <w:sz w:val="21"/>
                <w:szCs w:val="21"/>
                <w:lang w:val="en-US" w:eastAsia="zh-CN"/>
                <w14:ligatures w14:val="none"/>
              </w:rPr>
              <w:t xml:space="preserve">b. Motor electromagnetic noise: The cause of this noise may be caused by internal causes of the motor control system. The sound of electromagnetic noise such as:  "zi </w:t>
            </w:r>
            <w:proofErr w:type="spellStart"/>
            <w:proofErr w:type="gramStart"/>
            <w:r>
              <w:rPr>
                <w:rFonts w:ascii="Times New Roman" w:eastAsia="SimSun" w:hAnsi="Times New Roman" w:cs="Times New Roman"/>
                <w:bCs/>
                <w:sz w:val="21"/>
                <w:szCs w:val="21"/>
                <w:lang w:val="en-US" w:eastAsia="zh-CN"/>
                <w14:ligatures w14:val="none"/>
              </w:rPr>
              <w:t>zi</w:t>
            </w:r>
            <w:proofErr w:type="spellEnd"/>
            <w:r>
              <w:rPr>
                <w:rFonts w:ascii="Times New Roman" w:eastAsia="SimSun" w:hAnsi="Times New Roman" w:cs="Times New Roman"/>
                <w:bCs/>
                <w:sz w:val="21"/>
                <w:szCs w:val="21"/>
                <w:lang w:val="en-US" w:eastAsia="zh-CN"/>
                <w14:ligatures w14:val="none"/>
              </w:rPr>
              <w:t>..</w:t>
            </w:r>
            <w:proofErr w:type="gramEnd"/>
            <w:r>
              <w:rPr>
                <w:rFonts w:ascii="Times New Roman" w:eastAsia="SimSun" w:hAnsi="Times New Roman" w:cs="Times New Roman"/>
                <w:bCs/>
                <w:sz w:val="21"/>
                <w:szCs w:val="21"/>
                <w:lang w:val="en-US" w:eastAsia="zh-CN"/>
                <w14:ligatures w14:val="none"/>
              </w:rPr>
              <w:t xml:space="preserve"> .", "</w:t>
            </w:r>
            <w:proofErr w:type="gramStart"/>
            <w:r>
              <w:rPr>
                <w:rFonts w:ascii="Times New Roman" w:eastAsia="SimSun" w:hAnsi="Times New Roman" w:cs="Times New Roman"/>
                <w:bCs/>
                <w:sz w:val="21"/>
                <w:szCs w:val="21"/>
                <w:lang w:val="en-US" w:eastAsia="zh-CN"/>
                <w14:ligatures w14:val="none"/>
              </w:rPr>
              <w:t>giggling..</w:t>
            </w:r>
            <w:proofErr w:type="gramEnd"/>
            <w:r>
              <w:rPr>
                <w:rFonts w:ascii="Times New Roman" w:eastAsia="SimSun" w:hAnsi="Times New Roman" w:cs="Times New Roman"/>
                <w:bCs/>
                <w:sz w:val="21"/>
                <w:szCs w:val="21"/>
                <w:lang w:val="en-US" w:eastAsia="zh-CN"/>
                <w14:ligatures w14:val="none"/>
              </w:rPr>
              <w:t xml:space="preserve"> .". </w:t>
            </w:r>
          </w:p>
          <w:p w14:paraId="2D83B843" w14:textId="77777777" w:rsidR="001D79BE" w:rsidRDefault="001D79BE" w:rsidP="006B54F2">
            <w:pPr>
              <w:widowControl w:val="0"/>
              <w:spacing w:after="0"/>
              <w:ind w:left="426"/>
              <w:jc w:val="both"/>
              <w:rPr>
                <w:rFonts w:ascii="Times New Roman" w:eastAsia="SimSun" w:hAnsi="Times New Roman" w:cs="Times New Roman"/>
                <w:b/>
                <w:sz w:val="21"/>
                <w:szCs w:val="21"/>
                <w:lang w:val="en-US" w:eastAsia="zh-CN"/>
                <w14:ligatures w14:val="none"/>
              </w:rPr>
            </w:pPr>
            <w:r>
              <w:rPr>
                <w:rFonts w:ascii="Times New Roman" w:eastAsia="SimSun" w:hAnsi="Times New Roman" w:cs="Times New Roman"/>
                <w:b/>
                <w:sz w:val="21"/>
                <w:szCs w:val="21"/>
                <w:lang w:val="en-US" w:eastAsia="zh-CN"/>
                <w14:ligatures w14:val="none"/>
              </w:rPr>
              <w:t>8. Whether the rotational speed feedback is normal</w:t>
            </w:r>
          </w:p>
          <w:p w14:paraId="3140AB52" w14:textId="77777777" w:rsidR="001D79BE" w:rsidRDefault="001D79BE" w:rsidP="006B54F2">
            <w:pPr>
              <w:widowControl w:val="0"/>
              <w:spacing w:after="0"/>
              <w:ind w:leftChars="300" w:left="66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When the vehicle is running, observe whether the motor rotational speed is stable, and whether the display is "0" when it is stationary</w:t>
            </w:r>
          </w:p>
          <w:p w14:paraId="18F93F7C" w14:textId="77777777" w:rsidR="001D79BE" w:rsidRDefault="001D79BE" w:rsidP="006B54F2">
            <w:pPr>
              <w:widowControl w:val="0"/>
              <w:spacing w:after="0"/>
              <w:ind w:left="426"/>
              <w:jc w:val="both"/>
              <w:rPr>
                <w:rFonts w:ascii="Times New Roman" w:eastAsia="SimSun" w:hAnsi="Times New Roman" w:cs="Times New Roman"/>
                <w:b/>
                <w:sz w:val="21"/>
                <w:szCs w:val="21"/>
                <w:lang w:val="en-US" w:eastAsia="zh-CN"/>
                <w14:ligatures w14:val="none"/>
              </w:rPr>
            </w:pPr>
            <w:r>
              <w:rPr>
                <w:rFonts w:ascii="Times New Roman" w:eastAsia="SimSun" w:hAnsi="Times New Roman" w:cs="Times New Roman"/>
                <w:b/>
                <w:sz w:val="21"/>
                <w:szCs w:val="21"/>
                <w:lang w:val="en-US" w:eastAsia="zh-CN"/>
                <w14:ligatures w14:val="none"/>
              </w:rPr>
              <w:t xml:space="preserve">9. Whether the surface of the product is clean (whether the working environment is clean) </w:t>
            </w:r>
          </w:p>
          <w:p w14:paraId="2D053198" w14:textId="77777777" w:rsidR="001D79BE" w:rsidRDefault="001D79BE" w:rsidP="006B54F2">
            <w:pPr>
              <w:widowControl w:val="0"/>
              <w:spacing w:after="0"/>
              <w:ind w:leftChars="300" w:left="660"/>
              <w:jc w:val="both"/>
              <w:rPr>
                <w:rFonts w:ascii="Calibri" w:eastAsia="SimSun" w:hAnsi="Calibri" w:cs="Times New Roman"/>
                <w:sz w:val="21"/>
                <w:szCs w:val="24"/>
                <w:lang w:val="en-US" w:eastAsia="zh-CN"/>
                <w14:ligatures w14:val="none"/>
              </w:rPr>
            </w:pPr>
            <w:r>
              <w:rPr>
                <w:rFonts w:ascii="Times New Roman" w:eastAsia="SimSun" w:hAnsi="Times New Roman" w:cs="Times New Roman"/>
                <w:bCs/>
                <w:sz w:val="21"/>
                <w:szCs w:val="21"/>
                <w:lang w:val="en-US" w:eastAsia="zh-CN"/>
                <w14:ligatures w14:val="none"/>
              </w:rPr>
              <w:t xml:space="preserve">Try to keep the environment of the controller clean for maintenance and overhaul. </w:t>
            </w:r>
          </w:p>
        </w:tc>
      </w:tr>
      <w:tr w:rsidR="001D79BE" w14:paraId="6FCAD536" w14:textId="77777777" w:rsidTr="006B54F2">
        <w:trPr>
          <w:trHeight w:val="2550"/>
        </w:trPr>
        <w:tc>
          <w:tcPr>
            <w:tcW w:w="7819" w:type="dxa"/>
            <w:gridSpan w:val="2"/>
          </w:tcPr>
          <w:p w14:paraId="7B47283A" w14:textId="77777777" w:rsidR="001D79BE" w:rsidRDefault="001D79BE" w:rsidP="006B54F2">
            <w:pPr>
              <w:widowControl w:val="0"/>
              <w:spacing w:after="0"/>
              <w:ind w:left="426"/>
              <w:jc w:val="both"/>
              <w:rPr>
                <w:rFonts w:ascii="Times New Roman" w:eastAsia="SimSun" w:hAnsi="Times New Roman" w:cs="Times New Roman"/>
                <w:b/>
                <w:sz w:val="24"/>
                <w:szCs w:val="24"/>
                <w:lang w:val="en-US" w:eastAsia="zh-CN"/>
                <w14:ligatures w14:val="none"/>
              </w:rPr>
            </w:pPr>
            <w:r>
              <w:rPr>
                <w:rFonts w:ascii="Times New Roman" w:eastAsia="SimSun" w:hAnsi="Times New Roman" w:cs="Times New Roman"/>
                <w:b/>
                <w:sz w:val="24"/>
                <w:szCs w:val="24"/>
                <w:lang w:val="en-US" w:eastAsia="zh-CN"/>
                <w14:ligatures w14:val="none"/>
              </w:rPr>
              <w:lastRenderedPageBreak/>
              <w:t>8.3.1.3 Minor maintenance of motor and motor controller</w:t>
            </w:r>
          </w:p>
          <w:p w14:paraId="73DF25A3" w14:textId="77777777" w:rsidR="001D79BE" w:rsidRDefault="001D79BE" w:rsidP="006B54F2">
            <w:pPr>
              <w:widowControl w:val="0"/>
              <w:spacing w:after="0"/>
              <w:ind w:left="426"/>
              <w:jc w:val="both"/>
              <w:rPr>
                <w:rFonts w:ascii="Calibri" w:eastAsia="SimSun" w:hAnsi="Calibri" w:cs="Times New Roman"/>
                <w:b/>
                <w:bCs/>
                <w:sz w:val="21"/>
                <w:szCs w:val="21"/>
                <w:lang w:val="en-US" w:eastAsia="zh-CN"/>
                <w14:ligatures w14:val="none"/>
              </w:rPr>
            </w:pPr>
            <w:r>
              <w:rPr>
                <w:rFonts w:ascii="Times New Roman" w:eastAsia="SimSun" w:hAnsi="Times New Roman" w:cs="Times New Roman"/>
                <w:b/>
                <w:bCs/>
                <w:sz w:val="21"/>
                <w:szCs w:val="21"/>
                <w:lang w:val="en-US" w:eastAsia="zh-CN"/>
                <w14:ligatures w14:val="none"/>
              </w:rPr>
              <w:t>1. Inspect whether the signal harness of AMP connector is reliably installed</w:t>
            </w:r>
          </w:p>
          <w:p w14:paraId="52B3E60F" w14:textId="77777777" w:rsidR="001D79BE" w:rsidRDefault="001D79BE" w:rsidP="006B54F2">
            <w:pPr>
              <w:widowControl w:val="0"/>
              <w:spacing w:after="0"/>
              <w:ind w:left="426"/>
              <w:jc w:val="both"/>
              <w:rPr>
                <w:rFonts w:ascii="Calibri" w:eastAsia="SimSun" w:hAnsi="Calibri" w:cs="Times New Roman"/>
                <w:b/>
                <w:color w:val="FF0000"/>
                <w:sz w:val="21"/>
                <w:szCs w:val="21"/>
                <w:lang w:val="en-US" w:eastAsia="zh-CN"/>
                <w14:ligatures w14:val="none"/>
              </w:rPr>
            </w:pPr>
            <w:r>
              <w:rPr>
                <w:rFonts w:ascii="Times New Roman" w:eastAsia="SimSun" w:hAnsi="Times New Roman" w:cs="Times New Roman"/>
                <w:b/>
                <w:color w:val="FF0000"/>
                <w:sz w:val="21"/>
                <w:szCs w:val="21"/>
                <w:lang w:val="en-US" w:eastAsia="zh-CN"/>
                <w14:ligatures w14:val="none"/>
              </w:rPr>
              <w:t xml:space="preserve">Attention! </w:t>
            </w:r>
          </w:p>
          <w:p w14:paraId="5A8DB36D" w14:textId="77777777" w:rsidR="001D79BE" w:rsidRDefault="001D79BE" w:rsidP="006B54F2">
            <w:pPr>
              <w:widowControl w:val="0"/>
              <w:spacing w:after="0"/>
              <w:ind w:left="426"/>
              <w:jc w:val="both"/>
              <w:rPr>
                <w:rFonts w:ascii="Calibri" w:eastAsia="SimSun" w:hAnsi="Calibri" w:cs="Times New Roman"/>
                <w:b/>
                <w:color w:val="FF0000"/>
                <w:sz w:val="21"/>
                <w:szCs w:val="21"/>
                <w:lang w:val="en-US" w:eastAsia="zh-CN"/>
                <w14:ligatures w14:val="none"/>
              </w:rPr>
            </w:pPr>
            <w:r>
              <w:rPr>
                <w:rFonts w:ascii="Wingdings" w:eastAsia="SimSun" w:hAnsi="Wingdings" w:cs="Times New Roman"/>
                <w:color w:val="FF0000"/>
                <w:sz w:val="21"/>
                <w:szCs w:val="21"/>
                <w:lang w:val="en-US" w:eastAsia="zh-CN"/>
                <w14:ligatures w14:val="none"/>
              </w:rPr>
              <w:t>l</w:t>
            </w:r>
            <w:r>
              <w:rPr>
                <w:rFonts w:ascii="Wingdings" w:eastAsia="SimSun" w:hAnsi="Wingdings" w:cs="Times New Roman"/>
                <w:color w:val="FF0000"/>
                <w:sz w:val="21"/>
                <w:szCs w:val="21"/>
                <w:lang w:val="en-US" w:eastAsia="zh-CN"/>
                <w14:ligatures w14:val="none"/>
              </w:rPr>
              <w:tab/>
            </w:r>
            <w:r>
              <w:rPr>
                <w:rFonts w:ascii="Times New Roman" w:eastAsia="SimSun" w:hAnsi="Times New Roman" w:cs="Times New Roman"/>
                <w:b/>
                <w:color w:val="FF0000"/>
                <w:sz w:val="21"/>
                <w:szCs w:val="21"/>
                <w:lang w:val="en-US" w:eastAsia="zh-CN"/>
                <w14:ligatures w14:val="none"/>
              </w:rPr>
              <w:t xml:space="preserve">The clasp of the connector must be fastened to the end; The clasp will make a "click" sound when it is fastened to the end. </w:t>
            </w:r>
          </w:p>
          <w:p w14:paraId="09293E9C" w14:textId="77777777" w:rsidR="001D79BE" w:rsidRDefault="001D79BE" w:rsidP="006B54F2">
            <w:pPr>
              <w:widowControl w:val="0"/>
              <w:spacing w:after="0"/>
              <w:ind w:left="426"/>
              <w:jc w:val="both"/>
              <w:rPr>
                <w:rFonts w:ascii="Calibri" w:eastAsia="SimSun" w:hAnsi="Calibri" w:cs="Times New Roman"/>
                <w:b/>
                <w:color w:val="FF0000"/>
                <w:sz w:val="21"/>
                <w:szCs w:val="21"/>
                <w:lang w:val="en-US" w:eastAsia="zh-CN"/>
                <w14:ligatures w14:val="none"/>
              </w:rPr>
            </w:pPr>
          </w:p>
          <w:p w14:paraId="0E538A44" w14:textId="77777777" w:rsidR="001D79BE" w:rsidRDefault="001D79BE" w:rsidP="006B54F2">
            <w:pPr>
              <w:widowControl w:val="0"/>
              <w:spacing w:after="0"/>
              <w:ind w:left="426"/>
              <w:jc w:val="both"/>
              <w:rPr>
                <w:rFonts w:ascii="Calibri" w:eastAsia="SimSun" w:hAnsi="Calibri" w:cs="Times New Roman"/>
                <w:b/>
                <w:color w:val="FF0000"/>
                <w:sz w:val="21"/>
                <w:szCs w:val="21"/>
                <w:lang w:val="en-US" w:eastAsia="zh-CN"/>
                <w14:ligatures w14:val="none"/>
              </w:rPr>
            </w:pPr>
          </w:p>
          <w:p w14:paraId="35EC10E5" w14:textId="77777777" w:rsidR="001D79BE" w:rsidRDefault="001D79BE" w:rsidP="006B54F2">
            <w:pPr>
              <w:widowControl w:val="0"/>
              <w:spacing w:after="0"/>
              <w:ind w:left="426"/>
              <w:jc w:val="both"/>
              <w:rPr>
                <w:rFonts w:ascii="Calibri" w:eastAsia="SimSun" w:hAnsi="Calibri" w:cs="Times New Roman"/>
                <w:b/>
                <w:color w:val="FF0000"/>
                <w:sz w:val="21"/>
                <w:szCs w:val="21"/>
                <w:lang w:val="en-US" w:eastAsia="zh-CN"/>
                <w14:ligatures w14:val="none"/>
              </w:rPr>
            </w:pPr>
            <w:r>
              <w:rPr>
                <w:rFonts w:ascii="Calibri" w:eastAsia="SimSun" w:hAnsi="Calibri" w:cs="Times New Roman"/>
                <w:b/>
                <w:noProof/>
                <w:color w:val="FF0000"/>
                <w:sz w:val="21"/>
                <w:szCs w:val="21"/>
                <w:lang w:val="en-US" w:eastAsia="zh-CN"/>
              </w:rPr>
              <w:drawing>
                <wp:inline distT="0" distB="0" distL="0" distR="0" wp14:anchorId="23A5C1C9" wp14:editId="2907F737">
                  <wp:extent cx="323850" cy="295275"/>
                  <wp:effectExtent l="0" t="0" r="0" b="9525"/>
                  <wp:docPr id="133578201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r>
              <w:rPr>
                <w:rFonts w:ascii="Times New Roman" w:eastAsia="SimSun" w:hAnsi="Times New Roman" w:cs="Times New Roman"/>
                <w:b/>
                <w:color w:val="FF0000"/>
                <w:sz w:val="21"/>
                <w:szCs w:val="21"/>
                <w:lang w:val="en-US" w:eastAsia="zh-CN"/>
                <w14:ligatures w14:val="none"/>
              </w:rPr>
              <w:t>Warning!</w:t>
            </w:r>
          </w:p>
          <w:p w14:paraId="3C50F1E4" w14:textId="77777777" w:rsidR="001D79BE" w:rsidRDefault="001D79BE" w:rsidP="006B54F2">
            <w:pPr>
              <w:widowControl w:val="0"/>
              <w:spacing w:after="0"/>
              <w:ind w:left="426"/>
              <w:jc w:val="both"/>
              <w:rPr>
                <w:rFonts w:ascii="Calibri" w:eastAsia="SimSun" w:hAnsi="Calibri" w:cs="Times New Roman"/>
                <w:b/>
                <w:color w:val="FF0000"/>
                <w:sz w:val="21"/>
                <w:szCs w:val="21"/>
                <w:lang w:val="en-US" w:eastAsia="zh-CN"/>
                <w14:ligatures w14:val="none"/>
              </w:rPr>
            </w:pPr>
            <w:r>
              <w:rPr>
                <w:rFonts w:ascii="Wingdings" w:eastAsia="SimSun" w:hAnsi="Wingdings" w:cs="Times New Roman"/>
                <w:color w:val="FF0000"/>
                <w:sz w:val="21"/>
                <w:szCs w:val="21"/>
                <w:lang w:val="en-US" w:eastAsia="zh-CN"/>
                <w14:ligatures w14:val="none"/>
              </w:rPr>
              <w:t>l</w:t>
            </w:r>
            <w:r>
              <w:rPr>
                <w:rFonts w:ascii="Wingdings" w:eastAsia="SimSun" w:hAnsi="Wingdings" w:cs="Times New Roman"/>
                <w:color w:val="FF0000"/>
                <w:sz w:val="21"/>
                <w:szCs w:val="21"/>
                <w:lang w:val="en-US" w:eastAsia="zh-CN"/>
                <w14:ligatures w14:val="none"/>
              </w:rPr>
              <w:tab/>
            </w:r>
            <w:r>
              <w:rPr>
                <w:rFonts w:ascii="Times New Roman" w:eastAsia="SimSun" w:hAnsi="Times New Roman" w:cs="Times New Roman"/>
                <w:b/>
                <w:color w:val="FF0000"/>
                <w:sz w:val="21"/>
                <w:szCs w:val="21"/>
                <w:lang w:val="en-US" w:eastAsia="zh-CN"/>
                <w14:ligatures w14:val="none"/>
              </w:rPr>
              <w:t xml:space="preserve">When plugging or unplugging the AMP connector, be sure to turn off the 24V control power first. </w:t>
            </w:r>
          </w:p>
          <w:p w14:paraId="085C835C" w14:textId="77777777" w:rsidR="001D79BE" w:rsidRDefault="001D79BE" w:rsidP="006B54F2">
            <w:pPr>
              <w:widowControl w:val="0"/>
              <w:spacing w:after="0"/>
              <w:ind w:left="426"/>
              <w:jc w:val="both"/>
              <w:rPr>
                <w:rFonts w:ascii="Calibri" w:eastAsia="SimSun" w:hAnsi="Calibri" w:cs="Times New Roman"/>
                <w:b/>
                <w:color w:val="FF0000"/>
                <w:szCs w:val="24"/>
                <w:lang w:val="en-US" w:eastAsia="zh-CN"/>
                <w14:ligatures w14:val="none"/>
              </w:rPr>
            </w:pPr>
            <w:r>
              <w:rPr>
                <w:rFonts w:ascii="Wingdings" w:eastAsia="SimSun" w:hAnsi="Wingdings" w:cs="Times New Roman"/>
                <w:color w:val="FF0000"/>
                <w:sz w:val="21"/>
                <w:szCs w:val="21"/>
                <w:lang w:val="en-US" w:eastAsia="zh-CN"/>
                <w14:ligatures w14:val="none"/>
              </w:rPr>
              <w:t>l</w:t>
            </w:r>
            <w:r>
              <w:rPr>
                <w:rFonts w:ascii="Wingdings" w:eastAsia="SimSun" w:hAnsi="Wingdings" w:cs="Times New Roman"/>
                <w:color w:val="FF0000"/>
                <w:sz w:val="21"/>
                <w:szCs w:val="21"/>
                <w:lang w:val="en-US" w:eastAsia="zh-CN"/>
                <w14:ligatures w14:val="none"/>
              </w:rPr>
              <w:tab/>
            </w:r>
            <w:r>
              <w:rPr>
                <w:rFonts w:ascii="Times New Roman" w:eastAsia="SimSun" w:hAnsi="Times New Roman" w:cs="Times New Roman"/>
                <w:b/>
                <w:color w:val="FF0000"/>
                <w:sz w:val="21"/>
                <w:szCs w:val="21"/>
                <w:lang w:val="en-US" w:eastAsia="zh-CN"/>
                <w14:ligatures w14:val="none"/>
              </w:rPr>
              <w:t xml:space="preserve">Do not plug and unplug the AMP connector of the controller with electricity. Otherwise, it may cause damage to the motor controller. </w:t>
            </w:r>
          </w:p>
          <w:p w14:paraId="6028177E" w14:textId="77777777" w:rsidR="001D79BE" w:rsidRDefault="001D79BE" w:rsidP="006B54F2">
            <w:pPr>
              <w:widowControl w:val="0"/>
              <w:spacing w:after="0"/>
              <w:ind w:left="426"/>
              <w:jc w:val="both"/>
              <w:rPr>
                <w:rFonts w:ascii="Calibri" w:eastAsia="SimSun" w:hAnsi="Calibri" w:cs="Times New Roman"/>
                <w:b/>
                <w:szCs w:val="24"/>
                <w:lang w:val="en-US" w:eastAsia="zh-CN"/>
                <w14:ligatures w14:val="none"/>
              </w:rPr>
            </w:pPr>
          </w:p>
        </w:tc>
        <w:tc>
          <w:tcPr>
            <w:tcW w:w="6355" w:type="dxa"/>
            <w:vAlign w:val="center"/>
            <w:hideMark/>
          </w:tcPr>
          <w:p w14:paraId="7D1A2A04" w14:textId="77777777" w:rsidR="001D79BE" w:rsidRDefault="001D79BE" w:rsidP="006B54F2">
            <w:pPr>
              <w:widowControl w:val="0"/>
              <w:spacing w:after="0"/>
              <w:ind w:left="426"/>
              <w:jc w:val="center"/>
              <w:rPr>
                <w:rFonts w:ascii="Calibri" w:eastAsia="SimSun" w:hAnsi="Calibri" w:cs="Times New Roman"/>
                <w:sz w:val="21"/>
                <w:szCs w:val="24"/>
                <w:lang w:val="en-US" w:eastAsia="zh-CN"/>
                <w14:ligatures w14:val="none"/>
              </w:rPr>
            </w:pPr>
            <w:r>
              <w:rPr>
                <w:rFonts w:ascii="Calibri" w:eastAsia="SimSun" w:hAnsi="Calibri" w:cs="Times New Roman"/>
                <w:noProof/>
                <w:sz w:val="21"/>
                <w:szCs w:val="24"/>
                <w:lang w:val="en-US" w:eastAsia="zh-CN"/>
              </w:rPr>
              <w:drawing>
                <wp:inline distT="0" distB="0" distL="0" distR="0" wp14:anchorId="31A3BF7D" wp14:editId="71F5F553">
                  <wp:extent cx="3514725" cy="1790700"/>
                  <wp:effectExtent l="0" t="0" r="9525" b="0"/>
                  <wp:docPr id="2137001980" name="Picture 44" descr="Ein Bild, das Diagramm, Entwurf, technische Zeichnung, Pl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 descr="Ein Bild, das Diagramm, Entwurf, technische Zeichnung, Plan enthält.&#10;&#10;Automatisch generierte Beschreibu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4725" cy="1790700"/>
                          </a:xfrm>
                          <a:prstGeom prst="rect">
                            <a:avLst/>
                          </a:prstGeom>
                          <a:noFill/>
                          <a:ln>
                            <a:noFill/>
                          </a:ln>
                        </pic:spPr>
                      </pic:pic>
                    </a:graphicData>
                  </a:graphic>
                </wp:inline>
              </w:drawing>
            </w:r>
          </w:p>
        </w:tc>
      </w:tr>
      <w:tr w:rsidR="001D79BE" w:rsidRPr="008035A3" w14:paraId="446BCDDA" w14:textId="77777777" w:rsidTr="006B54F2">
        <w:trPr>
          <w:trHeight w:val="885"/>
        </w:trPr>
        <w:tc>
          <w:tcPr>
            <w:tcW w:w="14174" w:type="dxa"/>
            <w:gridSpan w:val="3"/>
            <w:hideMark/>
          </w:tcPr>
          <w:p w14:paraId="536258E6" w14:textId="77777777" w:rsidR="001D79BE" w:rsidRDefault="001D79BE" w:rsidP="006B54F2">
            <w:pPr>
              <w:widowControl w:val="0"/>
              <w:spacing w:after="0"/>
              <w:ind w:left="426"/>
              <w:jc w:val="both"/>
              <w:rPr>
                <w:rFonts w:ascii="Calibri" w:eastAsia="SimSun" w:hAnsi="Calibri" w:cs="Times New Roman"/>
                <w:b/>
                <w:bCs/>
                <w:sz w:val="21"/>
                <w:szCs w:val="21"/>
                <w:lang w:val="en-US" w:eastAsia="zh-CN"/>
                <w14:ligatures w14:val="none"/>
              </w:rPr>
            </w:pPr>
            <w:r>
              <w:rPr>
                <w:rFonts w:ascii="Times New Roman" w:eastAsia="SimSun" w:hAnsi="Times New Roman" w:cs="Times New Roman"/>
                <w:b/>
                <w:bCs/>
                <w:sz w:val="21"/>
                <w:szCs w:val="21"/>
                <w:lang w:val="en-US" w:eastAsia="zh-CN"/>
                <w14:ligatures w14:val="none"/>
              </w:rPr>
              <w:t>2. Inspect whether the motor and controller are well sealed</w:t>
            </w:r>
          </w:p>
          <w:p w14:paraId="7EF95920" w14:textId="77777777" w:rsidR="001D79BE" w:rsidRDefault="001D79BE" w:rsidP="006B54F2">
            <w:pPr>
              <w:widowControl w:val="0"/>
              <w:spacing w:after="0"/>
              <w:ind w:left="426" w:firstLineChars="100" w:firstLine="21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Motor sealing mainly depends on the following aspects: </w:t>
            </w:r>
          </w:p>
          <w:p w14:paraId="3EDD1E35"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a.</w:t>
            </w:r>
            <w:r>
              <w:rPr>
                <w:rFonts w:ascii="Times New Roman" w:eastAsia="SimSun" w:hAnsi="Times New Roman" w:cs="Times New Roman"/>
                <w:sz w:val="21"/>
                <w:szCs w:val="21"/>
                <w:lang w:val="en-US" w:eastAsia="zh-CN"/>
                <w14:ligatures w14:val="none"/>
              </w:rPr>
              <w:tab/>
              <w:t>Whether the 3 AG terminals of the 3-phase AC terminal port are tightened (required to be screwed to the bottom of the thread</w:t>
            </w:r>
            <w:proofErr w:type="gramStart"/>
            <w:r>
              <w:rPr>
                <w:rFonts w:ascii="Times New Roman" w:eastAsia="SimSun" w:hAnsi="Times New Roman" w:cs="Times New Roman"/>
                <w:sz w:val="21"/>
                <w:szCs w:val="21"/>
                <w:lang w:val="en-US" w:eastAsia="zh-CN"/>
                <w14:ligatures w14:val="none"/>
              </w:rPr>
              <w:t>);</w:t>
            </w:r>
            <w:proofErr w:type="gramEnd"/>
          </w:p>
          <w:p w14:paraId="43DC9B37"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b.</w:t>
            </w:r>
            <w:r>
              <w:rPr>
                <w:rFonts w:ascii="Times New Roman" w:eastAsia="SimSun" w:hAnsi="Times New Roman" w:cs="Times New Roman"/>
                <w:sz w:val="21"/>
                <w:szCs w:val="21"/>
                <w:lang w:val="en-US" w:eastAsia="zh-CN"/>
                <w14:ligatures w14:val="none"/>
              </w:rPr>
              <w:tab/>
              <w:t>Whether 7 M6×12 bolts on the junction box cover are tightened (required to be screwed to the bottom of the thread</w:t>
            </w:r>
            <w:proofErr w:type="gramStart"/>
            <w:r>
              <w:rPr>
                <w:rFonts w:ascii="Times New Roman" w:eastAsia="SimSun" w:hAnsi="Times New Roman" w:cs="Times New Roman"/>
                <w:sz w:val="21"/>
                <w:szCs w:val="21"/>
                <w:lang w:val="en-US" w:eastAsia="zh-CN"/>
                <w14:ligatures w14:val="none"/>
              </w:rPr>
              <w:t>);</w:t>
            </w:r>
            <w:proofErr w:type="gramEnd"/>
          </w:p>
          <w:p w14:paraId="013B5D28" w14:textId="77777777" w:rsidR="001D79BE" w:rsidRDefault="001D79BE" w:rsidP="006B54F2">
            <w:pPr>
              <w:widowControl w:val="0"/>
              <w:spacing w:after="0"/>
              <w:ind w:left="426" w:firstLineChars="135" w:firstLine="283"/>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Controller sealing mainly depends on the following aspects: </w:t>
            </w:r>
          </w:p>
          <w:p w14:paraId="5D7188A4"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lastRenderedPageBreak/>
              <w:t>a.</w:t>
            </w:r>
            <w:r>
              <w:rPr>
                <w:rFonts w:ascii="Times New Roman" w:eastAsia="SimSun" w:hAnsi="Times New Roman" w:cs="Times New Roman"/>
                <w:sz w:val="21"/>
                <w:szCs w:val="21"/>
                <w:lang w:val="en-US" w:eastAsia="zh-CN"/>
                <w14:ligatures w14:val="none"/>
              </w:rPr>
              <w:tab/>
              <w:t>Whether the 3 AG terminals of the 3-phase AC terminal port are tightened (required to be screwed to the bottom of the thread</w:t>
            </w:r>
            <w:proofErr w:type="gramStart"/>
            <w:r>
              <w:rPr>
                <w:rFonts w:ascii="Times New Roman" w:eastAsia="SimSun" w:hAnsi="Times New Roman" w:cs="Times New Roman"/>
                <w:sz w:val="21"/>
                <w:szCs w:val="21"/>
                <w:lang w:val="en-US" w:eastAsia="zh-CN"/>
                <w14:ligatures w14:val="none"/>
              </w:rPr>
              <w:t>);</w:t>
            </w:r>
            <w:proofErr w:type="gramEnd"/>
          </w:p>
          <w:p w14:paraId="6793F5DC"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b.</w:t>
            </w:r>
            <w:r>
              <w:rPr>
                <w:rFonts w:ascii="Times New Roman" w:eastAsia="SimSun" w:hAnsi="Times New Roman" w:cs="Times New Roman"/>
                <w:sz w:val="21"/>
                <w:szCs w:val="21"/>
                <w:lang w:val="en-US" w:eastAsia="zh-CN"/>
                <w14:ligatures w14:val="none"/>
              </w:rPr>
              <w:tab/>
              <w:t>Whether the 2 AG terminals of the DC wiring port are tightened (required to the bottom of the thread</w:t>
            </w:r>
            <w:proofErr w:type="gramStart"/>
            <w:r>
              <w:rPr>
                <w:rFonts w:ascii="Times New Roman" w:eastAsia="SimSun" w:hAnsi="Times New Roman" w:cs="Times New Roman"/>
                <w:sz w:val="21"/>
                <w:szCs w:val="21"/>
                <w:lang w:val="en-US" w:eastAsia="zh-CN"/>
                <w14:ligatures w14:val="none"/>
              </w:rPr>
              <w:t>);</w:t>
            </w:r>
            <w:proofErr w:type="gramEnd"/>
            <w:r>
              <w:rPr>
                <w:rFonts w:ascii="Times New Roman" w:eastAsia="SimSun" w:hAnsi="Times New Roman" w:cs="Times New Roman"/>
                <w:sz w:val="21"/>
                <w:szCs w:val="21"/>
                <w:lang w:val="en-US" w:eastAsia="zh-CN"/>
                <w14:ligatures w14:val="none"/>
              </w:rPr>
              <w:t xml:space="preserve"> </w:t>
            </w:r>
          </w:p>
          <w:p w14:paraId="324BEF03"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c.</w:t>
            </w:r>
            <w:r>
              <w:rPr>
                <w:rFonts w:ascii="Times New Roman" w:eastAsia="SimSun" w:hAnsi="Times New Roman" w:cs="Times New Roman"/>
                <w:sz w:val="21"/>
                <w:szCs w:val="21"/>
                <w:lang w:val="en-US" w:eastAsia="zh-CN"/>
                <w14:ligatures w14:val="none"/>
              </w:rPr>
              <w:tab/>
              <w:t>Whether the 35pin connector of AMP is installed in place</w:t>
            </w:r>
          </w:p>
          <w:p w14:paraId="261D03C2"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d.</w:t>
            </w:r>
            <w:r>
              <w:rPr>
                <w:rFonts w:ascii="Times New Roman" w:eastAsia="SimSun" w:hAnsi="Times New Roman" w:cs="Times New Roman"/>
                <w:sz w:val="21"/>
                <w:szCs w:val="21"/>
                <w:lang w:val="en-US" w:eastAsia="zh-CN"/>
                <w14:ligatures w14:val="none"/>
              </w:rPr>
              <w:tab/>
              <w:t>Whether 10 M5×16 bolts on the junction box cover of the controller are tightened (required to be screwed to the bottom of the thread</w:t>
            </w:r>
            <w:proofErr w:type="gramStart"/>
            <w:r>
              <w:rPr>
                <w:rFonts w:ascii="Times New Roman" w:eastAsia="SimSun" w:hAnsi="Times New Roman" w:cs="Times New Roman"/>
                <w:sz w:val="21"/>
                <w:szCs w:val="21"/>
                <w:lang w:val="en-US" w:eastAsia="zh-CN"/>
                <w14:ligatures w14:val="none"/>
              </w:rPr>
              <w:t>);</w:t>
            </w:r>
            <w:proofErr w:type="gramEnd"/>
          </w:p>
          <w:p w14:paraId="4225EFC2" w14:textId="77777777" w:rsidR="001D79BE" w:rsidRDefault="001D79BE" w:rsidP="006B54F2">
            <w:pPr>
              <w:widowControl w:val="0"/>
              <w:spacing w:after="0"/>
              <w:ind w:left="426"/>
              <w:jc w:val="both"/>
              <w:rPr>
                <w:rFonts w:ascii="Calibri" w:eastAsia="SimSun" w:hAnsi="Calibri" w:cs="Times New Roman"/>
                <w:sz w:val="21"/>
                <w:szCs w:val="24"/>
                <w:lang w:val="en-US" w:eastAsia="zh-CN"/>
                <w14:ligatures w14:val="none"/>
              </w:rPr>
            </w:pPr>
            <w:r>
              <w:rPr>
                <w:rFonts w:ascii="Times New Roman" w:eastAsia="SimSun" w:hAnsi="Times New Roman" w:cs="Times New Roman"/>
                <w:sz w:val="21"/>
                <w:szCs w:val="21"/>
                <w:lang w:val="en-US" w:eastAsia="zh-CN"/>
                <w14:ligatures w14:val="none"/>
              </w:rPr>
              <w:t>e.</w:t>
            </w:r>
            <w:r>
              <w:rPr>
                <w:rFonts w:ascii="Times New Roman" w:eastAsia="SimSun" w:hAnsi="Times New Roman" w:cs="Times New Roman"/>
                <w:sz w:val="21"/>
                <w:szCs w:val="21"/>
                <w:lang w:val="en-US" w:eastAsia="zh-CN"/>
                <w14:ligatures w14:val="none"/>
              </w:rPr>
              <w:tab/>
              <w:t>Do not loosen the bolts on the large cover plate of the controller.</w:t>
            </w:r>
          </w:p>
        </w:tc>
      </w:tr>
      <w:tr w:rsidR="001D79BE" w14:paraId="76D0AD6B" w14:textId="77777777" w:rsidTr="006B54F2">
        <w:trPr>
          <w:trHeight w:val="3040"/>
        </w:trPr>
        <w:tc>
          <w:tcPr>
            <w:tcW w:w="7763" w:type="dxa"/>
            <w:hideMark/>
          </w:tcPr>
          <w:p w14:paraId="76C4FF01" w14:textId="77777777" w:rsidR="001D79BE" w:rsidRDefault="001D79BE" w:rsidP="006B54F2">
            <w:pPr>
              <w:widowControl w:val="0"/>
              <w:spacing w:after="0" w:line="400" w:lineRule="exact"/>
              <w:ind w:leftChars="200" w:left="440"/>
              <w:jc w:val="both"/>
              <w:rPr>
                <w:rFonts w:ascii="Calibri" w:eastAsia="SimSun" w:hAnsi="Calibri" w:cs="Times New Roman"/>
                <w:b/>
                <w:sz w:val="21"/>
                <w:szCs w:val="21"/>
                <w:lang w:val="en-US" w:eastAsia="zh-CN"/>
                <w14:ligatures w14:val="none"/>
              </w:rPr>
            </w:pPr>
            <w:r>
              <w:rPr>
                <w:rFonts w:ascii="Times New Roman" w:eastAsia="SimSun" w:hAnsi="Times New Roman" w:cs="Times New Roman"/>
                <w:b/>
                <w:sz w:val="21"/>
                <w:szCs w:val="21"/>
                <w:lang w:val="en-US" w:eastAsia="zh-CN"/>
                <w14:ligatures w14:val="none"/>
              </w:rPr>
              <w:lastRenderedPageBreak/>
              <w:t>3. Inspect that the waterway is reliably connected</w:t>
            </w:r>
          </w:p>
          <w:p w14:paraId="7E77CF42" w14:textId="77777777" w:rsidR="001D79BE" w:rsidRDefault="001D79BE" w:rsidP="006B54F2">
            <w:pPr>
              <w:widowControl w:val="0"/>
              <w:spacing w:after="0" w:line="400" w:lineRule="exact"/>
              <w:ind w:left="426"/>
              <w:jc w:val="both"/>
              <w:rPr>
                <w:rFonts w:ascii="Calibri" w:eastAsia="SimSun" w:hAnsi="Calibri" w:cs="Times New Roman"/>
                <w:b/>
                <w:color w:val="FF0000"/>
                <w:sz w:val="21"/>
                <w:szCs w:val="21"/>
                <w:lang w:val="en-US" w:eastAsia="zh-CN"/>
                <w14:ligatures w14:val="none"/>
              </w:rPr>
            </w:pPr>
            <w:r>
              <w:rPr>
                <w:rFonts w:ascii="Times New Roman" w:eastAsia="SimSun" w:hAnsi="Times New Roman" w:cs="Times New Roman"/>
                <w:b/>
                <w:color w:val="FF0000"/>
                <w:sz w:val="21"/>
                <w:szCs w:val="21"/>
                <w:lang w:val="en-US" w:eastAsia="zh-CN"/>
                <w14:ligatures w14:val="none"/>
              </w:rPr>
              <w:t xml:space="preserve">Attention! </w:t>
            </w:r>
          </w:p>
          <w:p w14:paraId="55570798" w14:textId="77777777" w:rsidR="001D79BE" w:rsidRDefault="001D79BE" w:rsidP="006B54F2">
            <w:pPr>
              <w:widowControl w:val="0"/>
              <w:spacing w:after="0" w:line="400" w:lineRule="exact"/>
              <w:ind w:left="426"/>
              <w:jc w:val="both"/>
              <w:rPr>
                <w:rFonts w:ascii="Calibri" w:eastAsia="SimSun" w:hAnsi="Calibri" w:cs="Times New Roman"/>
                <w:b/>
                <w:color w:val="FF0000"/>
                <w:sz w:val="21"/>
                <w:szCs w:val="21"/>
                <w:lang w:val="en-US" w:eastAsia="zh-CN"/>
                <w14:ligatures w14:val="none"/>
              </w:rPr>
            </w:pPr>
            <w:r>
              <w:rPr>
                <w:rFonts w:ascii="Wingdings" w:eastAsia="SimSun" w:hAnsi="Wingdings" w:cs="Times New Roman"/>
                <w:color w:val="FF0000"/>
                <w:sz w:val="21"/>
                <w:szCs w:val="21"/>
                <w:lang w:val="en-US" w:eastAsia="zh-CN"/>
                <w14:ligatures w14:val="none"/>
              </w:rPr>
              <w:t>l</w:t>
            </w:r>
            <w:r>
              <w:rPr>
                <w:rFonts w:ascii="Wingdings" w:eastAsia="SimSun" w:hAnsi="Wingdings" w:cs="Times New Roman"/>
                <w:color w:val="FF0000"/>
                <w:sz w:val="21"/>
                <w:szCs w:val="21"/>
                <w:lang w:val="en-US" w:eastAsia="zh-CN"/>
                <w14:ligatures w14:val="none"/>
              </w:rPr>
              <w:tab/>
            </w:r>
            <w:r>
              <w:rPr>
                <w:rFonts w:ascii="Times New Roman" w:eastAsia="SimSun" w:hAnsi="Times New Roman" w:cs="Times New Roman"/>
                <w:b/>
                <w:color w:val="FF0000"/>
                <w:sz w:val="21"/>
                <w:szCs w:val="21"/>
                <w:lang w:val="en-US" w:eastAsia="zh-CN"/>
                <w14:ligatures w14:val="none"/>
              </w:rPr>
              <w:t xml:space="preserve">Whether the water pipe encases the entire </w:t>
            </w:r>
            <w:proofErr w:type="gramStart"/>
            <w:r>
              <w:rPr>
                <w:rFonts w:ascii="Times New Roman" w:eastAsia="SimSun" w:hAnsi="Times New Roman" w:cs="Times New Roman"/>
                <w:b/>
                <w:color w:val="FF0000"/>
                <w:sz w:val="21"/>
                <w:szCs w:val="21"/>
                <w:lang w:val="en-US" w:eastAsia="zh-CN"/>
                <w14:ligatures w14:val="none"/>
              </w:rPr>
              <w:t>spout;</w:t>
            </w:r>
            <w:proofErr w:type="gramEnd"/>
            <w:r>
              <w:rPr>
                <w:rFonts w:ascii="Times New Roman" w:eastAsia="SimSun" w:hAnsi="Times New Roman" w:cs="Times New Roman"/>
                <w:b/>
                <w:color w:val="FF0000"/>
                <w:sz w:val="21"/>
                <w:szCs w:val="21"/>
                <w:lang w:val="en-US" w:eastAsia="zh-CN"/>
                <w14:ligatures w14:val="none"/>
              </w:rPr>
              <w:t xml:space="preserve"> </w:t>
            </w:r>
          </w:p>
          <w:p w14:paraId="06CB2C5C" w14:textId="77777777" w:rsidR="001D79BE" w:rsidRDefault="001D79BE" w:rsidP="006B54F2">
            <w:pPr>
              <w:widowControl w:val="0"/>
              <w:spacing w:after="0" w:line="400" w:lineRule="exact"/>
              <w:ind w:left="426"/>
              <w:jc w:val="both"/>
              <w:rPr>
                <w:rFonts w:ascii="Calibri" w:eastAsia="SimSun" w:hAnsi="Calibri" w:cs="Times New Roman"/>
                <w:b/>
                <w:color w:val="FF0000"/>
                <w:sz w:val="21"/>
                <w:szCs w:val="21"/>
                <w:lang w:val="en-US" w:eastAsia="zh-CN"/>
                <w14:ligatures w14:val="none"/>
              </w:rPr>
            </w:pPr>
            <w:r>
              <w:rPr>
                <w:rFonts w:ascii="Wingdings" w:eastAsia="SimSun" w:hAnsi="Wingdings" w:cs="Times New Roman"/>
                <w:color w:val="FF0000"/>
                <w:sz w:val="21"/>
                <w:szCs w:val="21"/>
                <w:lang w:val="en-US" w:eastAsia="zh-CN"/>
                <w14:ligatures w14:val="none"/>
              </w:rPr>
              <w:t>l</w:t>
            </w:r>
            <w:r>
              <w:rPr>
                <w:rFonts w:ascii="Wingdings" w:eastAsia="SimSun" w:hAnsi="Wingdings" w:cs="Times New Roman"/>
                <w:color w:val="FF0000"/>
                <w:sz w:val="21"/>
                <w:szCs w:val="21"/>
                <w:lang w:val="en-US" w:eastAsia="zh-CN"/>
                <w14:ligatures w14:val="none"/>
              </w:rPr>
              <w:tab/>
            </w:r>
            <w:r>
              <w:rPr>
                <w:rFonts w:ascii="Times New Roman" w:eastAsia="SimSun" w:hAnsi="Times New Roman" w:cs="Times New Roman"/>
                <w:b/>
                <w:color w:val="FF0000"/>
                <w:sz w:val="21"/>
                <w:szCs w:val="21"/>
                <w:lang w:val="en-US" w:eastAsia="zh-CN"/>
                <w14:ligatures w14:val="none"/>
              </w:rPr>
              <w:t xml:space="preserve">The locking screw of the throat pipe needs to be </w:t>
            </w:r>
            <w:proofErr w:type="gramStart"/>
            <w:r>
              <w:rPr>
                <w:rFonts w:ascii="Times New Roman" w:eastAsia="SimSun" w:hAnsi="Times New Roman" w:cs="Times New Roman"/>
                <w:b/>
                <w:color w:val="FF0000"/>
                <w:sz w:val="21"/>
                <w:szCs w:val="21"/>
                <w:lang w:val="en-US" w:eastAsia="zh-CN"/>
                <w14:ligatures w14:val="none"/>
              </w:rPr>
              <w:t>tightened;</w:t>
            </w:r>
            <w:proofErr w:type="gramEnd"/>
            <w:r>
              <w:rPr>
                <w:rFonts w:ascii="Times New Roman" w:eastAsia="SimSun" w:hAnsi="Times New Roman" w:cs="Times New Roman"/>
                <w:b/>
                <w:color w:val="FF0000"/>
                <w:sz w:val="21"/>
                <w:szCs w:val="21"/>
                <w:lang w:val="en-US" w:eastAsia="zh-CN"/>
                <w14:ligatures w14:val="none"/>
              </w:rPr>
              <w:t xml:space="preserve"> </w:t>
            </w:r>
          </w:p>
          <w:p w14:paraId="3B718C9B" w14:textId="77777777" w:rsidR="001D79BE" w:rsidRDefault="001D79BE" w:rsidP="006B54F2">
            <w:pPr>
              <w:widowControl w:val="0"/>
              <w:spacing w:after="0" w:line="400" w:lineRule="exact"/>
              <w:ind w:left="426"/>
              <w:jc w:val="both"/>
              <w:rPr>
                <w:rFonts w:ascii="Calibri" w:eastAsia="SimSun" w:hAnsi="Calibri" w:cs="Times New Roman"/>
                <w:b/>
                <w:color w:val="FF0000"/>
                <w:sz w:val="21"/>
                <w:szCs w:val="21"/>
                <w:lang w:val="en-US" w:eastAsia="zh-CN"/>
                <w14:ligatures w14:val="none"/>
              </w:rPr>
            </w:pPr>
            <w:r>
              <w:rPr>
                <w:rFonts w:ascii="Wingdings" w:eastAsia="SimSun" w:hAnsi="Wingdings" w:cs="Times New Roman"/>
                <w:color w:val="FF0000"/>
                <w:sz w:val="21"/>
                <w:szCs w:val="21"/>
                <w:lang w:val="en-US" w:eastAsia="zh-CN"/>
                <w14:ligatures w14:val="none"/>
              </w:rPr>
              <w:t>l</w:t>
            </w:r>
            <w:r>
              <w:rPr>
                <w:rFonts w:ascii="Wingdings" w:eastAsia="SimSun" w:hAnsi="Wingdings" w:cs="Times New Roman"/>
                <w:color w:val="FF0000"/>
                <w:sz w:val="21"/>
                <w:szCs w:val="21"/>
                <w:lang w:val="en-US" w:eastAsia="zh-CN"/>
                <w14:ligatures w14:val="none"/>
              </w:rPr>
              <w:tab/>
            </w:r>
            <w:r>
              <w:rPr>
                <w:rFonts w:ascii="Times New Roman" w:eastAsia="SimSun" w:hAnsi="Times New Roman" w:cs="Times New Roman"/>
                <w:b/>
                <w:color w:val="FF0000"/>
                <w:sz w:val="21"/>
                <w:szCs w:val="21"/>
                <w:lang w:val="en-US" w:eastAsia="zh-CN"/>
                <w14:ligatures w14:val="none"/>
              </w:rPr>
              <w:t xml:space="preserve">The installation position of the hose should be on the </w:t>
            </w:r>
            <w:proofErr w:type="gramStart"/>
            <w:r>
              <w:rPr>
                <w:rFonts w:ascii="Times New Roman" w:eastAsia="SimSun" w:hAnsi="Times New Roman" w:cs="Times New Roman"/>
                <w:b/>
                <w:color w:val="FF0000"/>
                <w:sz w:val="21"/>
                <w:szCs w:val="21"/>
                <w:lang w:val="en-US" w:eastAsia="zh-CN"/>
                <w14:ligatures w14:val="none"/>
              </w:rPr>
              <w:t>spout;</w:t>
            </w:r>
            <w:proofErr w:type="gramEnd"/>
            <w:r>
              <w:rPr>
                <w:rFonts w:ascii="Times New Roman" w:eastAsia="SimSun" w:hAnsi="Times New Roman" w:cs="Times New Roman"/>
                <w:b/>
                <w:color w:val="FF0000"/>
                <w:sz w:val="21"/>
                <w:szCs w:val="21"/>
                <w:lang w:val="en-US" w:eastAsia="zh-CN"/>
                <w14:ligatures w14:val="none"/>
              </w:rPr>
              <w:t xml:space="preserve"> </w:t>
            </w:r>
          </w:p>
          <w:p w14:paraId="0E2BDF38" w14:textId="77777777" w:rsidR="001D79BE" w:rsidRDefault="001D79BE" w:rsidP="006B54F2">
            <w:pPr>
              <w:widowControl w:val="0"/>
              <w:spacing w:after="0" w:line="400" w:lineRule="exact"/>
              <w:ind w:left="426"/>
              <w:jc w:val="both"/>
              <w:rPr>
                <w:rFonts w:ascii="Calibri" w:eastAsia="SimSun" w:hAnsi="Calibri" w:cs="Times New Roman"/>
                <w:b/>
                <w:sz w:val="21"/>
                <w:szCs w:val="21"/>
                <w:lang w:val="en-US" w:eastAsia="zh-CN"/>
                <w14:ligatures w14:val="none"/>
              </w:rPr>
            </w:pPr>
            <w:r>
              <w:rPr>
                <w:rFonts w:ascii="Wingdings" w:eastAsia="SimSun" w:hAnsi="Wingdings" w:cs="Times New Roman"/>
                <w:color w:val="FF0000"/>
                <w:sz w:val="21"/>
                <w:szCs w:val="21"/>
                <w:lang w:val="en-US" w:eastAsia="zh-CN"/>
                <w14:ligatures w14:val="none"/>
              </w:rPr>
              <w:t>l</w:t>
            </w:r>
            <w:r>
              <w:rPr>
                <w:rFonts w:ascii="Wingdings" w:eastAsia="SimSun" w:hAnsi="Wingdings" w:cs="Times New Roman"/>
                <w:color w:val="FF0000"/>
                <w:sz w:val="21"/>
                <w:szCs w:val="21"/>
                <w:lang w:val="en-US" w:eastAsia="zh-CN"/>
                <w14:ligatures w14:val="none"/>
              </w:rPr>
              <w:tab/>
            </w:r>
            <w:r>
              <w:rPr>
                <w:rFonts w:ascii="Times New Roman" w:eastAsia="SimSun" w:hAnsi="Times New Roman" w:cs="Times New Roman"/>
                <w:b/>
                <w:color w:val="FF0000"/>
                <w:sz w:val="21"/>
                <w:szCs w:val="21"/>
                <w:lang w:val="en-US" w:eastAsia="zh-CN"/>
                <w14:ligatures w14:val="none"/>
              </w:rPr>
              <w:t xml:space="preserve">Whether the water pipe is aged and needs to be replaced; </w:t>
            </w:r>
          </w:p>
        </w:tc>
        <w:tc>
          <w:tcPr>
            <w:tcW w:w="6411" w:type="dxa"/>
            <w:gridSpan w:val="2"/>
            <w:hideMark/>
          </w:tcPr>
          <w:p w14:paraId="441F10B4" w14:textId="77777777" w:rsidR="001D79BE" w:rsidRDefault="001D79BE" w:rsidP="006B54F2">
            <w:pPr>
              <w:widowControl w:val="0"/>
              <w:spacing w:after="0"/>
              <w:ind w:left="426"/>
              <w:jc w:val="center"/>
              <w:rPr>
                <w:rFonts w:ascii="Calibri" w:eastAsia="SimSun" w:hAnsi="Calibri" w:cs="Times New Roman"/>
                <w:szCs w:val="24"/>
                <w:lang w:val="en-US" w:eastAsia="zh-CN"/>
                <w14:ligatures w14:val="none"/>
              </w:rPr>
            </w:pPr>
            <w:r>
              <w:rPr>
                <w:rFonts w:ascii="Calibri" w:eastAsia="SimSun" w:hAnsi="Calibri" w:cs="Times New Roman"/>
                <w:noProof/>
                <w:szCs w:val="24"/>
                <w:lang w:val="en-US" w:eastAsia="zh-CN"/>
              </w:rPr>
              <w:drawing>
                <wp:inline distT="0" distB="0" distL="0" distR="0" wp14:anchorId="03D165F8" wp14:editId="13419577">
                  <wp:extent cx="2162175" cy="1838325"/>
                  <wp:effectExtent l="0" t="0" r="0" b="9525"/>
                  <wp:docPr id="72915287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
                          <pic:cNvPicPr>
                            <a:picLocks noChangeAspect="1" noChangeArrowheads="1"/>
                          </pic:cNvPicPr>
                        </pic:nvPicPr>
                        <pic:blipFill>
                          <a:blip r:embed="rId10">
                            <a:extLst>
                              <a:ext uri="{28A0092B-C50C-407E-A947-70E740481C1C}">
                                <a14:useLocalDpi xmlns:a14="http://schemas.microsoft.com/office/drawing/2010/main" val="0"/>
                              </a:ext>
                            </a:extLst>
                          </a:blip>
                          <a:srcRect l="71426" t="23312" r="15402" b="50400"/>
                          <a:stretch>
                            <a:fillRect/>
                          </a:stretch>
                        </pic:blipFill>
                        <pic:spPr bwMode="auto">
                          <a:xfrm>
                            <a:off x="0" y="0"/>
                            <a:ext cx="2162175" cy="1838325"/>
                          </a:xfrm>
                          <a:prstGeom prst="rect">
                            <a:avLst/>
                          </a:prstGeom>
                          <a:noFill/>
                          <a:ln>
                            <a:noFill/>
                          </a:ln>
                        </pic:spPr>
                      </pic:pic>
                    </a:graphicData>
                  </a:graphic>
                </wp:inline>
              </w:drawing>
            </w:r>
          </w:p>
        </w:tc>
      </w:tr>
      <w:tr w:rsidR="001D79BE" w14:paraId="0D38280B" w14:textId="77777777" w:rsidTr="006B54F2">
        <w:trPr>
          <w:trHeight w:val="2346"/>
        </w:trPr>
        <w:tc>
          <w:tcPr>
            <w:tcW w:w="7763" w:type="dxa"/>
          </w:tcPr>
          <w:p w14:paraId="3E99CE84" w14:textId="77777777" w:rsidR="001D79BE" w:rsidRDefault="001D79BE" w:rsidP="006B54F2">
            <w:pPr>
              <w:widowControl w:val="0"/>
              <w:spacing w:after="0"/>
              <w:ind w:left="426"/>
              <w:jc w:val="both"/>
              <w:rPr>
                <w:rFonts w:ascii="Calibri" w:eastAsia="SimSun" w:hAnsi="Calibri" w:cs="Times New Roman"/>
                <w:b/>
                <w:color w:val="FF0000"/>
                <w:sz w:val="21"/>
                <w:szCs w:val="21"/>
                <w:lang w:val="en-US" w:eastAsia="zh-CN"/>
                <w14:ligatures w14:val="none"/>
              </w:rPr>
            </w:pPr>
            <w:r>
              <w:rPr>
                <w:rFonts w:ascii="Calibri" w:eastAsia="SimSun" w:hAnsi="Calibri" w:cs="Times New Roman"/>
                <w:b/>
                <w:noProof/>
                <w:color w:val="FF0000"/>
                <w:sz w:val="21"/>
                <w:szCs w:val="21"/>
                <w:lang w:val="en-US" w:eastAsia="zh-CN"/>
              </w:rPr>
              <w:drawing>
                <wp:inline distT="0" distB="0" distL="0" distR="0" wp14:anchorId="560FBCD0" wp14:editId="34CB5573">
                  <wp:extent cx="323850" cy="295275"/>
                  <wp:effectExtent l="0" t="0" r="0" b="9525"/>
                  <wp:docPr id="185532287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r>
              <w:rPr>
                <w:rFonts w:ascii="Times New Roman" w:eastAsia="SimSun" w:hAnsi="Times New Roman" w:cs="Times New Roman"/>
                <w:b/>
                <w:color w:val="FF0000"/>
                <w:sz w:val="21"/>
                <w:szCs w:val="21"/>
                <w:lang w:val="en-US" w:eastAsia="zh-CN"/>
                <w14:ligatures w14:val="none"/>
              </w:rPr>
              <w:t xml:space="preserve">Warning! </w:t>
            </w:r>
          </w:p>
          <w:p w14:paraId="2D94867B" w14:textId="77777777" w:rsidR="001D79BE" w:rsidRDefault="001D79BE" w:rsidP="006B54F2">
            <w:pPr>
              <w:widowControl w:val="0"/>
              <w:spacing w:after="0" w:line="400" w:lineRule="exact"/>
              <w:ind w:left="426"/>
              <w:jc w:val="both"/>
              <w:rPr>
                <w:rFonts w:ascii="Calibri" w:eastAsia="SimSun" w:hAnsi="Calibri" w:cs="Times New Roman"/>
                <w:b/>
                <w:color w:val="FF0000"/>
                <w:sz w:val="21"/>
                <w:szCs w:val="21"/>
                <w:lang w:val="en-US" w:eastAsia="zh-CN"/>
                <w14:ligatures w14:val="none"/>
              </w:rPr>
            </w:pPr>
            <w:r>
              <w:rPr>
                <w:rFonts w:ascii="Wingdings" w:eastAsia="SimSun" w:hAnsi="Wingdings" w:cs="Times New Roman"/>
                <w:color w:val="FF0000"/>
                <w:sz w:val="21"/>
                <w:szCs w:val="21"/>
                <w:lang w:val="en-US" w:eastAsia="zh-CN"/>
                <w14:ligatures w14:val="none"/>
              </w:rPr>
              <w:t>l</w:t>
            </w:r>
            <w:r>
              <w:rPr>
                <w:rFonts w:ascii="Wingdings" w:eastAsia="SimSun" w:hAnsi="Wingdings" w:cs="Times New Roman"/>
                <w:color w:val="FF0000"/>
                <w:sz w:val="21"/>
                <w:szCs w:val="21"/>
                <w:lang w:val="en-US" w:eastAsia="zh-CN"/>
                <w14:ligatures w14:val="none"/>
              </w:rPr>
              <w:tab/>
            </w:r>
            <w:r>
              <w:rPr>
                <w:rFonts w:ascii="Times New Roman" w:eastAsia="SimSun" w:hAnsi="Times New Roman" w:cs="Times New Roman"/>
                <w:b/>
                <w:color w:val="FF0000"/>
                <w:sz w:val="21"/>
                <w:szCs w:val="21"/>
                <w:lang w:val="en-US" w:eastAsia="zh-CN"/>
                <w14:ligatures w14:val="none"/>
              </w:rPr>
              <w:t xml:space="preserve">Foreign matter entering the waterway will seriously affect the heat dissipation performance of the motor control system, which will lead to a decrease in the performance of the motor control system, reduce the service life of the motor control system, and even damage the parts within the motor control </w:t>
            </w:r>
            <w:r>
              <w:rPr>
                <w:rFonts w:ascii="Times New Roman" w:eastAsia="SimSun" w:hAnsi="Times New Roman" w:cs="Times New Roman"/>
                <w:b/>
                <w:color w:val="FF0000"/>
                <w:sz w:val="21"/>
                <w:szCs w:val="21"/>
                <w:lang w:val="en-US" w:eastAsia="zh-CN"/>
                <w14:ligatures w14:val="none"/>
              </w:rPr>
              <w:lastRenderedPageBreak/>
              <w:t xml:space="preserve">system. Therefore, please be careful when maintaining and strictly forbid foreign matter to enter the cooling waterway. </w:t>
            </w:r>
          </w:p>
          <w:p w14:paraId="35F7DF12" w14:textId="77777777" w:rsidR="001D79BE" w:rsidRDefault="001D79BE" w:rsidP="006B54F2">
            <w:pPr>
              <w:widowControl w:val="0"/>
              <w:spacing w:after="0"/>
              <w:ind w:left="426"/>
              <w:jc w:val="both"/>
              <w:rPr>
                <w:rFonts w:ascii="Calibri" w:eastAsia="SimSun" w:hAnsi="Calibri" w:cs="Times New Roman"/>
                <w:b/>
                <w:color w:val="FF0000"/>
                <w:sz w:val="21"/>
                <w:szCs w:val="21"/>
                <w:lang w:val="en-US" w:eastAsia="zh-CN"/>
                <w14:ligatures w14:val="none"/>
              </w:rPr>
            </w:pPr>
          </w:p>
          <w:p w14:paraId="01358CD6" w14:textId="77777777" w:rsidR="001D79BE" w:rsidRDefault="001D79BE" w:rsidP="006B54F2">
            <w:pPr>
              <w:widowControl w:val="0"/>
              <w:spacing w:after="0"/>
              <w:ind w:left="426"/>
              <w:jc w:val="both"/>
              <w:rPr>
                <w:rFonts w:ascii="Calibri" w:eastAsia="SimSun" w:hAnsi="Calibri" w:cs="Times New Roman"/>
                <w:b/>
                <w:color w:val="FF0000"/>
                <w:sz w:val="21"/>
                <w:szCs w:val="21"/>
                <w:lang w:val="en-US" w:eastAsia="zh-CN"/>
                <w14:ligatures w14:val="none"/>
              </w:rPr>
            </w:pPr>
          </w:p>
          <w:p w14:paraId="7E68924E" w14:textId="77777777" w:rsidR="001D79BE" w:rsidRDefault="001D79BE" w:rsidP="006B54F2">
            <w:pPr>
              <w:widowControl w:val="0"/>
              <w:spacing w:after="0"/>
              <w:ind w:left="426"/>
              <w:jc w:val="both"/>
              <w:rPr>
                <w:rFonts w:ascii="Calibri" w:eastAsia="SimSun" w:hAnsi="Calibri" w:cs="Times New Roman"/>
                <w:b/>
                <w:sz w:val="21"/>
                <w:szCs w:val="21"/>
                <w:lang w:val="en-US" w:eastAsia="zh-CN"/>
                <w14:ligatures w14:val="none"/>
              </w:rPr>
            </w:pPr>
          </w:p>
          <w:p w14:paraId="0CC1ACC2"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b/>
                <w:bCs/>
                <w:sz w:val="21"/>
                <w:szCs w:val="21"/>
                <w:lang w:val="en-US" w:eastAsia="zh-CN"/>
                <w14:ligatures w14:val="none"/>
              </w:rPr>
              <w:t>4. Whether the product is fixed reliably</w:t>
            </w:r>
          </w:p>
          <w:p w14:paraId="7D0D3536" w14:textId="77777777" w:rsidR="001D79BE" w:rsidRDefault="001D79BE" w:rsidP="006B54F2">
            <w:pPr>
              <w:widowControl w:val="0"/>
              <w:spacing w:after="0"/>
              <w:ind w:left="426" w:firstLineChars="200" w:firstLine="420"/>
              <w:jc w:val="both"/>
              <w:rPr>
                <w:rFonts w:ascii="Calibri" w:eastAsia="SimSun" w:hAnsi="Calibri" w:cs="Times New Roman"/>
                <w:sz w:val="21"/>
                <w:szCs w:val="24"/>
                <w:lang w:val="en-US" w:eastAsia="zh-CN"/>
                <w14:ligatures w14:val="none"/>
              </w:rPr>
            </w:pPr>
            <w:r>
              <w:rPr>
                <w:rFonts w:ascii="Times New Roman" w:eastAsia="SimSun" w:hAnsi="Times New Roman" w:cs="Times New Roman"/>
                <w:sz w:val="21"/>
                <w:szCs w:val="21"/>
                <w:lang w:val="en-US" w:eastAsia="zh-CN"/>
                <w14:ligatures w14:val="none"/>
              </w:rPr>
              <w:t xml:space="preserve">Push the controller by hand, the controller should be firm and reliable, not shaking. </w:t>
            </w:r>
          </w:p>
        </w:tc>
        <w:tc>
          <w:tcPr>
            <w:tcW w:w="6411" w:type="dxa"/>
            <w:gridSpan w:val="2"/>
            <w:hideMark/>
          </w:tcPr>
          <w:p w14:paraId="7EBF554B" w14:textId="77777777" w:rsidR="001D79BE" w:rsidRDefault="001D79BE" w:rsidP="006B54F2">
            <w:pPr>
              <w:widowControl w:val="0"/>
              <w:spacing w:after="0"/>
              <w:ind w:left="426"/>
              <w:jc w:val="center"/>
              <w:rPr>
                <w:rFonts w:ascii="Calibri" w:eastAsia="SimSun" w:hAnsi="Calibri" w:cs="Times New Roman"/>
                <w:sz w:val="21"/>
                <w:szCs w:val="24"/>
                <w:lang w:val="en-US" w:eastAsia="zh-CN"/>
                <w14:ligatures w14:val="none"/>
              </w:rPr>
            </w:pPr>
            <w:r>
              <w:rPr>
                <w:rFonts w:ascii="Calibri" w:eastAsia="SimSun" w:hAnsi="Calibri" w:cs="Times New Roman"/>
                <w:noProof/>
                <w:szCs w:val="24"/>
                <w:lang w:val="en-US" w:eastAsia="zh-CN"/>
              </w:rPr>
              <w:lastRenderedPageBreak/>
              <w:drawing>
                <wp:inline distT="0" distB="0" distL="0" distR="0" wp14:anchorId="7799E71A" wp14:editId="6643D7D7">
                  <wp:extent cx="1800225" cy="1581150"/>
                  <wp:effectExtent l="0" t="0" r="9525" b="0"/>
                  <wp:docPr id="72690224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
                          <pic:cNvPicPr>
                            <a:picLocks noChangeAspect="1" noChangeArrowheads="1"/>
                          </pic:cNvPicPr>
                        </pic:nvPicPr>
                        <pic:blipFill>
                          <a:blip r:embed="rId11">
                            <a:extLst>
                              <a:ext uri="{28A0092B-C50C-407E-A947-70E740481C1C}">
                                <a14:useLocalDpi xmlns:a14="http://schemas.microsoft.com/office/drawing/2010/main" val="0"/>
                              </a:ext>
                            </a:extLst>
                          </a:blip>
                          <a:srcRect l="33197" t="23300" r="53841" b="50162"/>
                          <a:stretch>
                            <a:fillRect/>
                          </a:stretch>
                        </pic:blipFill>
                        <pic:spPr bwMode="auto">
                          <a:xfrm>
                            <a:off x="0" y="0"/>
                            <a:ext cx="1800225" cy="1581150"/>
                          </a:xfrm>
                          <a:prstGeom prst="rect">
                            <a:avLst/>
                          </a:prstGeom>
                          <a:noFill/>
                          <a:ln>
                            <a:noFill/>
                          </a:ln>
                        </pic:spPr>
                      </pic:pic>
                    </a:graphicData>
                  </a:graphic>
                </wp:inline>
              </w:drawing>
            </w:r>
            <w:r>
              <w:rPr>
                <w:rFonts w:ascii="Calibri" w:eastAsia="SimSun" w:hAnsi="Calibri" w:cs="Times New Roman"/>
                <w:szCs w:val="24"/>
                <w:lang w:val="en-US" w:eastAsia="zh-CN"/>
                <w14:ligatures w14:val="none"/>
              </w:rPr>
              <w:t xml:space="preserve"> </w:t>
            </w:r>
            <w:r>
              <w:rPr>
                <w:rFonts w:ascii="Calibri" w:eastAsia="SimSun" w:hAnsi="Calibri" w:cs="Times New Roman"/>
                <w:noProof/>
                <w:szCs w:val="24"/>
                <w:lang w:val="en-US" w:eastAsia="zh-CN"/>
                <w14:ligatures w14:val="none"/>
              </w:rPr>
              <w:lastRenderedPageBreak/>
              <w:drawing>
                <wp:inline distT="0" distB="0" distL="0" distR="0" wp14:anchorId="53BC35A3" wp14:editId="76628295">
                  <wp:extent cx="1838325" cy="1581150"/>
                  <wp:effectExtent l="0" t="0" r="9525" b="0"/>
                  <wp:docPr id="144165187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4"/>
                          <pic:cNvPicPr>
                            <a:picLocks noChangeAspect="1" noChangeArrowheads="1"/>
                          </pic:cNvPicPr>
                        </pic:nvPicPr>
                        <pic:blipFill>
                          <a:blip r:embed="rId11">
                            <a:extLst>
                              <a:ext uri="{28A0092B-C50C-407E-A947-70E740481C1C}">
                                <a14:useLocalDpi xmlns:a14="http://schemas.microsoft.com/office/drawing/2010/main" val="0"/>
                              </a:ext>
                            </a:extLst>
                          </a:blip>
                          <a:srcRect l="45999" t="23300" r="40779" b="50162"/>
                          <a:stretch>
                            <a:fillRect/>
                          </a:stretch>
                        </pic:blipFill>
                        <pic:spPr bwMode="auto">
                          <a:xfrm>
                            <a:off x="0" y="0"/>
                            <a:ext cx="1838325" cy="1581150"/>
                          </a:xfrm>
                          <a:prstGeom prst="rect">
                            <a:avLst/>
                          </a:prstGeom>
                          <a:noFill/>
                          <a:ln>
                            <a:noFill/>
                          </a:ln>
                        </pic:spPr>
                      </pic:pic>
                    </a:graphicData>
                  </a:graphic>
                </wp:inline>
              </w:drawing>
            </w:r>
          </w:p>
        </w:tc>
      </w:tr>
      <w:tr w:rsidR="001D79BE" w14:paraId="33BE73F2" w14:textId="77777777" w:rsidTr="006B54F2">
        <w:trPr>
          <w:trHeight w:val="2902"/>
        </w:trPr>
        <w:tc>
          <w:tcPr>
            <w:tcW w:w="7763" w:type="dxa"/>
            <w:hideMark/>
          </w:tcPr>
          <w:p w14:paraId="3E64E2F9" w14:textId="77777777" w:rsidR="001D79BE" w:rsidRDefault="001D79BE" w:rsidP="006B54F2">
            <w:pPr>
              <w:widowControl w:val="0"/>
              <w:spacing w:after="0"/>
              <w:ind w:leftChars="201" w:left="442"/>
              <w:jc w:val="both"/>
              <w:rPr>
                <w:rFonts w:ascii="Times New Roman" w:eastAsia="SimSun" w:hAnsi="Times New Roman" w:cs="Times New Roman"/>
                <w:b/>
                <w:bCs/>
                <w:sz w:val="21"/>
                <w:szCs w:val="21"/>
                <w:lang w:val="en-US" w:eastAsia="zh-CN"/>
                <w14:ligatures w14:val="none"/>
              </w:rPr>
            </w:pPr>
            <w:r>
              <w:rPr>
                <w:rFonts w:ascii="Times New Roman" w:eastAsia="SimSun" w:hAnsi="Times New Roman" w:cs="Times New Roman"/>
                <w:b/>
                <w:bCs/>
                <w:sz w:val="21"/>
                <w:szCs w:val="21"/>
                <w:lang w:val="en-US" w:eastAsia="zh-CN"/>
                <w14:ligatures w14:val="none"/>
              </w:rPr>
              <w:lastRenderedPageBreak/>
              <w:t>5. Whether the product shell is well common ground with the vehicle body</w:t>
            </w:r>
          </w:p>
          <w:p w14:paraId="3F642E0B" w14:textId="77777777" w:rsidR="001D79BE" w:rsidRDefault="001D79BE" w:rsidP="006B54F2">
            <w:pPr>
              <w:widowControl w:val="0"/>
              <w:tabs>
                <w:tab w:val="left" w:pos="360"/>
              </w:tabs>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a.</w:t>
            </w:r>
            <w:r>
              <w:rPr>
                <w:rFonts w:ascii="Times New Roman" w:eastAsia="SimSun" w:hAnsi="Times New Roman" w:cs="Times New Roman"/>
                <w:sz w:val="21"/>
                <w:szCs w:val="21"/>
                <w:lang w:val="en-US" w:eastAsia="zh-CN"/>
                <w14:ligatures w14:val="none"/>
              </w:rPr>
              <w:tab/>
              <w:t xml:space="preserve">Adjust the working mode of the multimeter to resistance </w:t>
            </w:r>
            <w:proofErr w:type="gramStart"/>
            <w:r>
              <w:rPr>
                <w:rFonts w:ascii="Times New Roman" w:eastAsia="SimSun" w:hAnsi="Times New Roman" w:cs="Times New Roman"/>
                <w:sz w:val="21"/>
                <w:szCs w:val="21"/>
                <w:lang w:val="en-US" w:eastAsia="zh-CN"/>
                <w14:ligatures w14:val="none"/>
              </w:rPr>
              <w:t>gear;</w:t>
            </w:r>
            <w:proofErr w:type="gramEnd"/>
            <w:r>
              <w:rPr>
                <w:rFonts w:ascii="Times New Roman" w:eastAsia="SimSun" w:hAnsi="Times New Roman" w:cs="Times New Roman"/>
                <w:sz w:val="21"/>
                <w:szCs w:val="21"/>
                <w:lang w:val="en-US" w:eastAsia="zh-CN"/>
                <w14:ligatures w14:val="none"/>
              </w:rPr>
              <w:t xml:space="preserve"> </w:t>
            </w:r>
          </w:p>
          <w:p w14:paraId="01472FB2" w14:textId="77777777" w:rsidR="001D79BE" w:rsidRDefault="001D79BE" w:rsidP="006B54F2">
            <w:pPr>
              <w:widowControl w:val="0"/>
              <w:tabs>
                <w:tab w:val="left" w:pos="360"/>
              </w:tabs>
              <w:spacing w:after="0"/>
              <w:ind w:left="426"/>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b.</w:t>
            </w:r>
            <w:r>
              <w:rPr>
                <w:rFonts w:ascii="Times New Roman" w:eastAsia="SimSun" w:hAnsi="Times New Roman" w:cs="Times New Roman"/>
                <w:sz w:val="21"/>
                <w:szCs w:val="21"/>
                <w:lang w:val="en-US" w:eastAsia="zh-CN"/>
                <w14:ligatures w14:val="none"/>
              </w:rPr>
              <w:tab/>
              <w:t xml:space="preserve">Put the black test meter pen of the multimeter in contact with the bolt on the controller box cover; Put the red test meter pen of the multimeter in contact with the beam of the whole vehicle chassis. With the controller reliably grounded, the resistance value is less than 0.1Ω. </w:t>
            </w:r>
          </w:p>
          <w:p w14:paraId="22FD6F05" w14:textId="77777777" w:rsidR="001D79BE" w:rsidRDefault="001D79BE" w:rsidP="006B54F2">
            <w:pPr>
              <w:widowControl w:val="0"/>
              <w:spacing w:after="0"/>
              <w:ind w:left="426"/>
              <w:jc w:val="both"/>
              <w:rPr>
                <w:rFonts w:ascii="Calibri" w:eastAsia="SimSun" w:hAnsi="Calibri" w:cs="Times New Roman"/>
                <w:b/>
                <w:bCs/>
                <w:color w:val="FF0000"/>
                <w:sz w:val="21"/>
                <w:szCs w:val="21"/>
                <w:lang w:val="en-US" w:eastAsia="zh-CN"/>
                <w14:ligatures w14:val="none"/>
              </w:rPr>
            </w:pPr>
            <w:r>
              <w:rPr>
                <w:rFonts w:ascii="Times New Roman" w:eastAsia="SimSun" w:hAnsi="Times New Roman" w:cs="Times New Roman"/>
                <w:b/>
                <w:bCs/>
                <w:color w:val="FF0000"/>
                <w:sz w:val="21"/>
                <w:szCs w:val="21"/>
                <w:lang w:val="en-US" w:eastAsia="zh-CN"/>
                <w14:ligatures w14:val="none"/>
              </w:rPr>
              <w:t xml:space="preserve">Attention! </w:t>
            </w:r>
          </w:p>
          <w:p w14:paraId="6F98E4DD" w14:textId="77777777" w:rsidR="001D79BE" w:rsidRDefault="001D79BE" w:rsidP="006B54F2">
            <w:pPr>
              <w:widowControl w:val="0"/>
              <w:spacing w:after="0"/>
              <w:ind w:left="426"/>
              <w:jc w:val="both"/>
              <w:rPr>
                <w:rFonts w:ascii="Calibri" w:eastAsia="SimSun" w:hAnsi="Calibri" w:cs="Times New Roman"/>
                <w:color w:val="FF0000"/>
                <w:sz w:val="21"/>
                <w:szCs w:val="21"/>
                <w:lang w:val="en-US" w:eastAsia="zh-CN"/>
                <w14:ligatures w14:val="none"/>
              </w:rPr>
            </w:pPr>
            <w:r>
              <w:rPr>
                <w:rFonts w:ascii="Wingdings" w:eastAsia="SimSun" w:hAnsi="Wingdings" w:cs="Times New Roman"/>
                <w:color w:val="FF0000"/>
                <w:sz w:val="21"/>
                <w:szCs w:val="21"/>
                <w:lang w:val="en-US" w:eastAsia="zh-CN"/>
                <w14:ligatures w14:val="none"/>
              </w:rPr>
              <w:t>l</w:t>
            </w:r>
            <w:r>
              <w:rPr>
                <w:rFonts w:ascii="Wingdings" w:eastAsia="SimSun" w:hAnsi="Wingdings" w:cs="Times New Roman"/>
                <w:color w:val="FF0000"/>
                <w:sz w:val="21"/>
                <w:szCs w:val="21"/>
                <w:lang w:val="en-US" w:eastAsia="zh-CN"/>
                <w14:ligatures w14:val="none"/>
              </w:rPr>
              <w:tab/>
            </w:r>
            <w:r>
              <w:rPr>
                <w:rFonts w:ascii="Times New Roman" w:eastAsia="SimSun" w:hAnsi="Times New Roman" w:cs="Times New Roman"/>
                <w:b/>
                <w:bCs/>
                <w:color w:val="FF0000"/>
                <w:sz w:val="21"/>
                <w:szCs w:val="21"/>
                <w:lang w:val="en-US" w:eastAsia="zh-CN"/>
                <w14:ligatures w14:val="none"/>
              </w:rPr>
              <w:t xml:space="preserve">No oxidation layer on the surface of the bolt contacted by the multimeter test meter </w:t>
            </w:r>
            <w:proofErr w:type="gramStart"/>
            <w:r>
              <w:rPr>
                <w:rFonts w:ascii="Times New Roman" w:eastAsia="SimSun" w:hAnsi="Times New Roman" w:cs="Times New Roman"/>
                <w:b/>
                <w:bCs/>
                <w:color w:val="FF0000"/>
                <w:sz w:val="21"/>
                <w:szCs w:val="21"/>
                <w:lang w:val="en-US" w:eastAsia="zh-CN"/>
                <w14:ligatures w14:val="none"/>
              </w:rPr>
              <w:t>pen;</w:t>
            </w:r>
            <w:proofErr w:type="gramEnd"/>
            <w:r>
              <w:rPr>
                <w:rFonts w:ascii="Times New Roman" w:eastAsia="SimSun" w:hAnsi="Times New Roman" w:cs="Times New Roman"/>
                <w:b/>
                <w:bCs/>
                <w:color w:val="FF0000"/>
                <w:sz w:val="21"/>
                <w:szCs w:val="21"/>
                <w:lang w:val="en-US" w:eastAsia="zh-CN"/>
                <w14:ligatures w14:val="none"/>
              </w:rPr>
              <w:t xml:space="preserve"> </w:t>
            </w:r>
          </w:p>
          <w:p w14:paraId="5790D3A7" w14:textId="77777777" w:rsidR="001D79BE" w:rsidRDefault="001D79BE" w:rsidP="006B54F2">
            <w:pPr>
              <w:widowControl w:val="0"/>
              <w:spacing w:after="0" w:line="400" w:lineRule="exact"/>
              <w:ind w:left="426"/>
              <w:jc w:val="both"/>
              <w:rPr>
                <w:rFonts w:ascii="Calibri" w:eastAsia="SimSun" w:hAnsi="Calibri" w:cs="Times New Roman"/>
                <w:b/>
                <w:sz w:val="21"/>
                <w:szCs w:val="21"/>
                <w:lang w:val="en-US" w:eastAsia="zh-CN"/>
                <w14:ligatures w14:val="none"/>
              </w:rPr>
            </w:pPr>
            <w:r>
              <w:rPr>
                <w:rFonts w:ascii="Wingdings" w:eastAsia="SimSun" w:hAnsi="Wingdings" w:cs="Times New Roman"/>
                <w:color w:val="FF0000"/>
                <w:sz w:val="21"/>
                <w:szCs w:val="21"/>
                <w:lang w:val="en-US" w:eastAsia="zh-CN"/>
                <w14:ligatures w14:val="none"/>
              </w:rPr>
              <w:t>l</w:t>
            </w:r>
            <w:r>
              <w:rPr>
                <w:rFonts w:ascii="Wingdings" w:eastAsia="SimSun" w:hAnsi="Wingdings" w:cs="Times New Roman"/>
                <w:color w:val="FF0000"/>
                <w:sz w:val="21"/>
                <w:szCs w:val="21"/>
                <w:lang w:val="en-US" w:eastAsia="zh-CN"/>
                <w14:ligatures w14:val="none"/>
              </w:rPr>
              <w:tab/>
            </w:r>
            <w:r>
              <w:rPr>
                <w:rFonts w:ascii="Times New Roman" w:eastAsia="SimSun" w:hAnsi="Times New Roman" w:cs="Times New Roman"/>
                <w:b/>
                <w:color w:val="FF0000"/>
                <w:sz w:val="21"/>
                <w:szCs w:val="21"/>
                <w:lang w:val="en-US" w:eastAsia="zh-CN"/>
                <w14:ligatures w14:val="none"/>
              </w:rPr>
              <w:t xml:space="preserve">The multimeter resistance test accuracy needs to reach 0.1Ω accuracy level; </w:t>
            </w:r>
          </w:p>
        </w:tc>
        <w:tc>
          <w:tcPr>
            <w:tcW w:w="6411" w:type="dxa"/>
            <w:gridSpan w:val="2"/>
            <w:hideMark/>
          </w:tcPr>
          <w:p w14:paraId="6A149C56" w14:textId="77777777" w:rsidR="001D79BE" w:rsidRDefault="001D79BE" w:rsidP="006B54F2">
            <w:pPr>
              <w:widowControl w:val="0"/>
              <w:spacing w:after="0"/>
              <w:ind w:left="426"/>
              <w:jc w:val="center"/>
              <w:rPr>
                <w:rFonts w:ascii="Calibri" w:eastAsia="SimSun" w:hAnsi="Calibri" w:cs="Times New Roman"/>
                <w:sz w:val="21"/>
                <w:szCs w:val="24"/>
                <w:lang w:val="en-US" w:eastAsia="zh-CN"/>
                <w14:ligatures w14:val="none"/>
              </w:rPr>
            </w:pPr>
            <w:r>
              <w:rPr>
                <w:rFonts w:ascii="Calibri" w:eastAsia="SimSun" w:hAnsi="Calibri" w:cs="Times New Roman"/>
                <w:szCs w:val="24"/>
                <w:lang w:val="en-US" w:eastAsia="zh-CN"/>
                <w14:ligatures w14:val="none"/>
              </w:rPr>
              <w:object w:dxaOrig="2610" w:dyaOrig="3960" w14:anchorId="3536BA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84" o:spid="_x0000_i1025" type="#_x0000_t75" style="width:130.55pt;height:198.25pt;mso-position-horizontal-relative:page;mso-position-vertical-relative:page" o:ole="">
                  <v:imagedata r:id="rId12" o:title="" croptop="14460f" cropbottom="3674f" cropleft="8561f" cropright="26347f"/>
                </v:shape>
                <o:OLEObject Type="Embed" ProgID="AutoCAD.Drawing.17" ShapeID="Object 184" DrawAspect="Content" ObjectID="_1784634872" r:id="rId13"/>
              </w:object>
            </w:r>
          </w:p>
        </w:tc>
      </w:tr>
      <w:tr w:rsidR="001D79BE" w:rsidRPr="008035A3" w14:paraId="797631B0" w14:textId="77777777" w:rsidTr="006B54F2">
        <w:trPr>
          <w:trHeight w:val="582"/>
        </w:trPr>
        <w:tc>
          <w:tcPr>
            <w:tcW w:w="14174" w:type="dxa"/>
            <w:gridSpan w:val="3"/>
            <w:hideMark/>
          </w:tcPr>
          <w:p w14:paraId="2C72E98D" w14:textId="77777777" w:rsidR="001D79BE" w:rsidRDefault="001D79BE" w:rsidP="006B54F2">
            <w:pPr>
              <w:widowControl w:val="0"/>
              <w:spacing w:after="0" w:line="420" w:lineRule="atLeast"/>
              <w:ind w:left="426"/>
              <w:jc w:val="both"/>
              <w:rPr>
                <w:rFonts w:ascii="Times New Roman" w:eastAsia="SimSun" w:hAnsi="Times New Roman" w:cs="Times New Roman"/>
                <w:b/>
                <w:bCs/>
                <w:sz w:val="21"/>
                <w:szCs w:val="21"/>
                <w:lang w:val="en-US" w:eastAsia="zh-CN"/>
                <w14:ligatures w14:val="none"/>
              </w:rPr>
            </w:pPr>
            <w:r>
              <w:rPr>
                <w:rFonts w:ascii="Times New Roman" w:eastAsia="SimSun" w:hAnsi="Times New Roman" w:cs="Times New Roman"/>
                <w:b/>
                <w:bCs/>
                <w:sz w:val="21"/>
                <w:szCs w:val="21"/>
                <w:lang w:val="en-US" w:eastAsia="zh-CN"/>
                <w14:ligatures w14:val="none"/>
              </w:rPr>
              <w:t>6. Whether the temperature feedback is normal</w:t>
            </w:r>
          </w:p>
          <w:p w14:paraId="4F768982" w14:textId="77777777" w:rsidR="001D79BE" w:rsidRDefault="001D79BE" w:rsidP="006B54F2">
            <w:pPr>
              <w:widowControl w:val="0"/>
              <w:spacing w:after="0" w:line="420" w:lineRule="atLeast"/>
              <w:ind w:left="426"/>
              <w:jc w:val="both"/>
              <w:rPr>
                <w:rFonts w:ascii="Times New Roman" w:eastAsia="SimSun" w:hAnsi="Times New Roman" w:cs="Times New Roman"/>
                <w:bCs/>
                <w:sz w:val="21"/>
                <w:szCs w:val="21"/>
                <w:lang w:val="en-US" w:eastAsia="zh-CN"/>
                <w14:ligatures w14:val="none"/>
              </w:rPr>
            </w:pPr>
            <w:r>
              <w:rPr>
                <w:rFonts w:ascii="Times New Roman" w:eastAsia="SimSun" w:hAnsi="Times New Roman" w:cs="Times New Roman"/>
                <w:sz w:val="21"/>
                <w:szCs w:val="21"/>
                <w:lang w:val="en-US" w:eastAsia="zh-CN"/>
                <w14:ligatures w14:val="none"/>
              </w:rPr>
              <w:lastRenderedPageBreak/>
              <w:t>a.</w:t>
            </w:r>
            <w:r>
              <w:rPr>
                <w:rFonts w:ascii="Times New Roman" w:eastAsia="SimSun" w:hAnsi="Times New Roman" w:cs="Times New Roman"/>
                <w:sz w:val="21"/>
                <w:szCs w:val="21"/>
                <w:lang w:val="en-US" w:eastAsia="zh-CN"/>
                <w14:ligatures w14:val="none"/>
              </w:rPr>
              <w:tab/>
              <w:t xml:space="preserve">After the vehicle is powered down for </w:t>
            </w:r>
            <w:proofErr w:type="gramStart"/>
            <w:r>
              <w:rPr>
                <w:rFonts w:ascii="Times New Roman" w:eastAsia="SimSun" w:hAnsi="Times New Roman" w:cs="Times New Roman"/>
                <w:sz w:val="21"/>
                <w:szCs w:val="21"/>
                <w:lang w:val="en-US" w:eastAsia="zh-CN"/>
                <w14:ligatures w14:val="none"/>
              </w:rPr>
              <w:t>a period of time</w:t>
            </w:r>
            <w:proofErr w:type="gramEnd"/>
            <w:r>
              <w:rPr>
                <w:rFonts w:ascii="Times New Roman" w:eastAsia="SimSun" w:hAnsi="Times New Roman" w:cs="Times New Roman"/>
                <w:sz w:val="21"/>
                <w:szCs w:val="21"/>
                <w:lang w:val="en-US" w:eastAsia="zh-CN"/>
                <w14:ligatures w14:val="none"/>
              </w:rPr>
              <w:t xml:space="preserve"> (usually 3 minutes), turn the key on the 24V control power, but not apply the strong power. </w:t>
            </w:r>
          </w:p>
          <w:p w14:paraId="11861E6A" w14:textId="77777777" w:rsidR="001D79BE" w:rsidRDefault="001D79BE" w:rsidP="006B54F2">
            <w:pPr>
              <w:widowControl w:val="0"/>
              <w:spacing w:after="0" w:line="420" w:lineRule="atLeast"/>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b.</w:t>
            </w:r>
            <w:r>
              <w:rPr>
                <w:rFonts w:ascii="Times New Roman" w:eastAsia="SimSun" w:hAnsi="Times New Roman" w:cs="Times New Roman"/>
                <w:sz w:val="21"/>
                <w:szCs w:val="21"/>
                <w:lang w:val="en-US" w:eastAsia="zh-CN"/>
                <w14:ligatures w14:val="none"/>
              </w:rPr>
              <w:tab/>
              <w:t xml:space="preserve">Observe that the motor temperature and motor controller temperature should be similar to the environment </w:t>
            </w:r>
            <w:proofErr w:type="gramStart"/>
            <w:r>
              <w:rPr>
                <w:rFonts w:ascii="Times New Roman" w:eastAsia="SimSun" w:hAnsi="Times New Roman" w:cs="Times New Roman"/>
                <w:sz w:val="21"/>
                <w:szCs w:val="21"/>
                <w:lang w:val="en-US" w:eastAsia="zh-CN"/>
                <w14:ligatures w14:val="none"/>
              </w:rPr>
              <w:t>temperature;</w:t>
            </w:r>
            <w:proofErr w:type="gramEnd"/>
            <w:r>
              <w:rPr>
                <w:rFonts w:ascii="Times New Roman" w:eastAsia="SimSun" w:hAnsi="Times New Roman" w:cs="Times New Roman"/>
                <w:sz w:val="21"/>
                <w:szCs w:val="21"/>
                <w:lang w:val="en-US" w:eastAsia="zh-CN"/>
                <w14:ligatures w14:val="none"/>
              </w:rPr>
              <w:t xml:space="preserve"> </w:t>
            </w:r>
          </w:p>
          <w:p w14:paraId="61498858" w14:textId="77777777" w:rsidR="001D79BE" w:rsidRDefault="001D79BE" w:rsidP="006B54F2">
            <w:pPr>
              <w:widowControl w:val="0"/>
              <w:spacing w:after="0" w:line="420" w:lineRule="atLeast"/>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c.</w:t>
            </w:r>
            <w:r>
              <w:rPr>
                <w:rFonts w:ascii="Times New Roman" w:eastAsia="SimSun" w:hAnsi="Times New Roman" w:cs="Times New Roman"/>
                <w:sz w:val="21"/>
                <w:szCs w:val="21"/>
                <w:lang w:val="en-US" w:eastAsia="zh-CN"/>
                <w14:ligatures w14:val="none"/>
              </w:rPr>
              <w:tab/>
              <w:t xml:space="preserve">Start the vehicle and after the vehicle starts to drive, the motor temperature and motor controller temperature rise, and the temperature rise for a short time is at </w:t>
            </w:r>
            <w:proofErr w:type="gramStart"/>
            <w:r>
              <w:rPr>
                <w:rFonts w:ascii="Times New Roman" w:eastAsia="SimSun" w:hAnsi="Times New Roman" w:cs="Times New Roman"/>
                <w:sz w:val="21"/>
                <w:szCs w:val="21"/>
                <w:lang w:val="en-US" w:eastAsia="zh-CN"/>
                <w14:ligatures w14:val="none"/>
              </w:rPr>
              <w:t>5℃;</w:t>
            </w:r>
            <w:proofErr w:type="gramEnd"/>
            <w:r>
              <w:rPr>
                <w:rFonts w:ascii="Times New Roman" w:eastAsia="SimSun" w:hAnsi="Times New Roman" w:cs="Times New Roman"/>
                <w:sz w:val="21"/>
                <w:szCs w:val="21"/>
                <w:lang w:val="en-US" w:eastAsia="zh-CN"/>
                <w14:ligatures w14:val="none"/>
              </w:rPr>
              <w:t xml:space="preserve"> </w:t>
            </w:r>
          </w:p>
          <w:p w14:paraId="5D008EE1" w14:textId="77777777" w:rsidR="001D79BE" w:rsidRDefault="001D79BE" w:rsidP="006B54F2">
            <w:pPr>
              <w:widowControl w:val="0"/>
              <w:spacing w:after="0" w:line="420" w:lineRule="atLeast"/>
              <w:ind w:left="426"/>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d.</w:t>
            </w:r>
            <w:r>
              <w:rPr>
                <w:rFonts w:ascii="Times New Roman" w:eastAsia="SimSun" w:hAnsi="Times New Roman" w:cs="Times New Roman"/>
                <w:sz w:val="21"/>
                <w:szCs w:val="21"/>
                <w:lang w:val="en-US" w:eastAsia="zh-CN"/>
                <w14:ligatures w14:val="none"/>
              </w:rPr>
              <w:tab/>
              <w:t xml:space="preserve">When the vehicle begins to drive for </w:t>
            </w:r>
            <w:proofErr w:type="gramStart"/>
            <w:r>
              <w:rPr>
                <w:rFonts w:ascii="Times New Roman" w:eastAsia="SimSun" w:hAnsi="Times New Roman" w:cs="Times New Roman"/>
                <w:sz w:val="21"/>
                <w:szCs w:val="21"/>
                <w:lang w:val="en-US" w:eastAsia="zh-CN"/>
                <w14:ligatures w14:val="none"/>
              </w:rPr>
              <w:t>a period of time</w:t>
            </w:r>
            <w:proofErr w:type="gramEnd"/>
            <w:r>
              <w:rPr>
                <w:rFonts w:ascii="Times New Roman" w:eastAsia="SimSun" w:hAnsi="Times New Roman" w:cs="Times New Roman"/>
                <w:sz w:val="21"/>
                <w:szCs w:val="21"/>
                <w:lang w:val="en-US" w:eastAsia="zh-CN"/>
                <w14:ligatures w14:val="none"/>
              </w:rPr>
              <w:t xml:space="preserve">, the motor temperature and motor controller temperature are generally below 80 </w:t>
            </w:r>
            <w:r>
              <w:rPr>
                <w:rFonts w:ascii="Times New Roman" w:eastAsia="SimSun" w:hAnsi="Times New Roman" w:cs="Times New Roman" w:hint="eastAsia"/>
                <w:sz w:val="21"/>
                <w:szCs w:val="21"/>
                <w:lang w:val="en-US" w:eastAsia="zh-CN"/>
                <w14:ligatures w14:val="none"/>
              </w:rPr>
              <w:t>℃</w:t>
            </w:r>
            <w:r>
              <w:rPr>
                <w:rFonts w:ascii="Times New Roman" w:eastAsia="SimSun" w:hAnsi="Times New Roman" w:cs="Times New Roman"/>
                <w:sz w:val="21"/>
                <w:szCs w:val="21"/>
                <w:lang w:val="en-US" w:eastAsia="zh-CN"/>
                <w14:ligatures w14:val="none"/>
              </w:rPr>
              <w:t xml:space="preserve">. </w:t>
            </w:r>
          </w:p>
        </w:tc>
      </w:tr>
      <w:tr w:rsidR="001D79BE" w:rsidRPr="008035A3" w14:paraId="24C7A060" w14:textId="77777777" w:rsidTr="006B54F2">
        <w:trPr>
          <w:trHeight w:val="3621"/>
        </w:trPr>
        <w:tc>
          <w:tcPr>
            <w:tcW w:w="14174" w:type="dxa"/>
            <w:gridSpan w:val="3"/>
          </w:tcPr>
          <w:p w14:paraId="465D38FA" w14:textId="77777777" w:rsidR="001D79BE" w:rsidRDefault="001D79BE" w:rsidP="006B54F2">
            <w:pPr>
              <w:widowControl w:val="0"/>
              <w:spacing w:after="0"/>
              <w:ind w:left="426"/>
              <w:jc w:val="both"/>
              <w:rPr>
                <w:rFonts w:ascii="Times New Roman" w:eastAsia="SimSun" w:hAnsi="Times New Roman" w:cs="Times New Roman"/>
                <w:b/>
                <w:sz w:val="21"/>
                <w:szCs w:val="21"/>
                <w:lang w:val="en-US" w:eastAsia="zh-CN"/>
                <w14:ligatures w14:val="none"/>
              </w:rPr>
            </w:pPr>
            <w:r>
              <w:rPr>
                <w:rFonts w:ascii="Times New Roman" w:eastAsia="SimSun" w:hAnsi="Times New Roman" w:cs="Times New Roman"/>
                <w:b/>
                <w:sz w:val="21"/>
                <w:szCs w:val="21"/>
                <w:lang w:val="en-US" w:eastAsia="zh-CN"/>
                <w14:ligatures w14:val="none"/>
              </w:rPr>
              <w:lastRenderedPageBreak/>
              <w:t>7. Whether the voltage sampling is consistent with the battery feedback voltage</w:t>
            </w:r>
          </w:p>
          <w:p w14:paraId="015FBB65"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a.</w:t>
            </w:r>
            <w:r>
              <w:rPr>
                <w:rFonts w:ascii="Times New Roman" w:eastAsia="SimSun" w:hAnsi="Times New Roman" w:cs="Times New Roman"/>
                <w:sz w:val="21"/>
                <w:szCs w:val="21"/>
                <w:lang w:val="en-US" w:eastAsia="zh-CN"/>
                <w14:ligatures w14:val="none"/>
              </w:rPr>
              <w:tab/>
              <w:t xml:space="preserve">After the vehicle is powered down for a period of time (usually 3 minutes), turn the key on the 24V control power, but not apply the strong </w:t>
            </w:r>
            <w:proofErr w:type="gramStart"/>
            <w:r>
              <w:rPr>
                <w:rFonts w:ascii="Times New Roman" w:eastAsia="SimSun" w:hAnsi="Times New Roman" w:cs="Times New Roman"/>
                <w:sz w:val="21"/>
                <w:szCs w:val="21"/>
                <w:lang w:val="en-US" w:eastAsia="zh-CN"/>
                <w14:ligatures w14:val="none"/>
              </w:rPr>
              <w:t>power;</w:t>
            </w:r>
            <w:proofErr w:type="gramEnd"/>
            <w:r>
              <w:rPr>
                <w:rFonts w:ascii="Times New Roman" w:eastAsia="SimSun" w:hAnsi="Times New Roman" w:cs="Times New Roman"/>
                <w:sz w:val="21"/>
                <w:szCs w:val="21"/>
                <w:lang w:val="en-US" w:eastAsia="zh-CN"/>
                <w14:ligatures w14:val="none"/>
              </w:rPr>
              <w:t xml:space="preserve"> </w:t>
            </w:r>
          </w:p>
          <w:p w14:paraId="50A4CCBC"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b.</w:t>
            </w:r>
            <w:r>
              <w:rPr>
                <w:rFonts w:ascii="Times New Roman" w:eastAsia="SimSun" w:hAnsi="Times New Roman" w:cs="Times New Roman"/>
                <w:sz w:val="21"/>
                <w:szCs w:val="21"/>
                <w:lang w:val="en-US" w:eastAsia="zh-CN"/>
                <w14:ligatures w14:val="none"/>
              </w:rPr>
              <w:tab/>
              <w:t xml:space="preserve">At this time, the "motor bus voltage" on the meter should be displayed as "0V" or </w:t>
            </w:r>
            <w:proofErr w:type="gramStart"/>
            <w:r>
              <w:rPr>
                <w:rFonts w:ascii="Times New Roman" w:eastAsia="SimSun" w:hAnsi="Times New Roman" w:cs="Times New Roman"/>
                <w:sz w:val="21"/>
                <w:szCs w:val="21"/>
                <w:lang w:val="en-US" w:eastAsia="zh-CN"/>
                <w14:ligatures w14:val="none"/>
              </w:rPr>
              <w:t>so;</w:t>
            </w:r>
            <w:proofErr w:type="gramEnd"/>
            <w:r>
              <w:rPr>
                <w:rFonts w:ascii="Times New Roman" w:eastAsia="SimSun" w:hAnsi="Times New Roman" w:cs="Times New Roman"/>
                <w:sz w:val="21"/>
                <w:szCs w:val="21"/>
                <w:lang w:val="en-US" w:eastAsia="zh-CN"/>
                <w14:ligatures w14:val="none"/>
              </w:rPr>
              <w:t xml:space="preserve"> </w:t>
            </w:r>
          </w:p>
          <w:p w14:paraId="5D4F273B"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c.</w:t>
            </w:r>
            <w:r>
              <w:rPr>
                <w:rFonts w:ascii="Times New Roman" w:eastAsia="SimSun" w:hAnsi="Times New Roman" w:cs="Times New Roman"/>
                <w:sz w:val="21"/>
                <w:szCs w:val="21"/>
                <w:lang w:val="en-US" w:eastAsia="zh-CN"/>
                <w14:ligatures w14:val="none"/>
              </w:rPr>
              <w:tab/>
              <w:t xml:space="preserve">Turn the key on the strong power, then the "bus voltage" will gradually rise to the battery voltage amplitude, and the error range should not exceed 15V. </w:t>
            </w:r>
          </w:p>
          <w:p w14:paraId="40A0ED0F" w14:textId="77777777" w:rsidR="001D79BE" w:rsidRDefault="001D79BE" w:rsidP="006B54F2">
            <w:pPr>
              <w:widowControl w:val="0"/>
              <w:spacing w:after="0" w:line="240" w:lineRule="atLeast"/>
              <w:ind w:leftChars="202" w:left="444"/>
              <w:jc w:val="both"/>
              <w:rPr>
                <w:rFonts w:ascii="Times New Roman" w:eastAsia="SimSun" w:hAnsi="Times New Roman" w:cs="Times New Roman"/>
                <w:sz w:val="24"/>
                <w:szCs w:val="24"/>
                <w:lang w:val="en-US" w:eastAsia="zh-CN"/>
                <w14:ligatures w14:val="none"/>
              </w:rPr>
            </w:pPr>
          </w:p>
          <w:p w14:paraId="78B31E21" w14:textId="77777777" w:rsidR="001D79BE" w:rsidRDefault="001D79BE" w:rsidP="006B54F2">
            <w:pPr>
              <w:widowControl w:val="0"/>
              <w:spacing w:after="0"/>
              <w:ind w:left="426"/>
              <w:jc w:val="both"/>
              <w:rPr>
                <w:rFonts w:ascii="Calibri" w:eastAsia="SimSun" w:hAnsi="Calibri" w:cs="Times New Roman"/>
                <w:b/>
                <w:sz w:val="21"/>
                <w:szCs w:val="21"/>
                <w:lang w:val="en-US" w:eastAsia="zh-CN"/>
                <w14:ligatures w14:val="none"/>
              </w:rPr>
            </w:pPr>
            <w:r>
              <w:rPr>
                <w:rFonts w:ascii="Times New Roman" w:eastAsia="SimSun" w:hAnsi="Times New Roman" w:cs="Times New Roman"/>
                <w:b/>
                <w:sz w:val="21"/>
                <w:szCs w:val="21"/>
                <w:lang w:val="en-US" w:eastAsia="zh-CN"/>
                <w14:ligatures w14:val="none"/>
              </w:rPr>
              <w:t>8. Whether the communication with the whole vehicle controller is normal</w:t>
            </w:r>
          </w:p>
          <w:p w14:paraId="0A97D559" w14:textId="77777777" w:rsidR="001D79BE" w:rsidRDefault="001D79BE" w:rsidP="006B54F2">
            <w:pPr>
              <w:widowControl w:val="0"/>
              <w:spacing w:after="0"/>
              <w:ind w:left="426"/>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a.</w:t>
            </w:r>
            <w:r>
              <w:rPr>
                <w:rFonts w:ascii="Times New Roman" w:eastAsia="SimSun" w:hAnsi="Times New Roman" w:cs="Times New Roman"/>
                <w:sz w:val="21"/>
                <w:szCs w:val="21"/>
                <w:lang w:val="en-US" w:eastAsia="zh-CN"/>
                <w14:ligatures w14:val="none"/>
              </w:rPr>
              <w:tab/>
              <w:t xml:space="preserve">After the vehicle is powered down for </w:t>
            </w:r>
            <w:proofErr w:type="gramStart"/>
            <w:r>
              <w:rPr>
                <w:rFonts w:ascii="Times New Roman" w:eastAsia="SimSun" w:hAnsi="Times New Roman" w:cs="Times New Roman"/>
                <w:sz w:val="21"/>
                <w:szCs w:val="21"/>
                <w:lang w:val="en-US" w:eastAsia="zh-CN"/>
                <w14:ligatures w14:val="none"/>
              </w:rPr>
              <w:t>a period of time</w:t>
            </w:r>
            <w:proofErr w:type="gramEnd"/>
            <w:r>
              <w:rPr>
                <w:rFonts w:ascii="Times New Roman" w:eastAsia="SimSun" w:hAnsi="Times New Roman" w:cs="Times New Roman"/>
                <w:sz w:val="21"/>
                <w:szCs w:val="21"/>
                <w:lang w:val="en-US" w:eastAsia="zh-CN"/>
                <w14:ligatures w14:val="none"/>
              </w:rPr>
              <w:t xml:space="preserve"> (usually 3 minutes), turn the key on the 24V control power, apply the strong power, but do not start the motor; At this time, the motor rotational speed signal on the meter is jumping and changing. </w:t>
            </w:r>
          </w:p>
          <w:p w14:paraId="7DE06675" w14:textId="77777777" w:rsidR="001D79BE" w:rsidRDefault="001D79BE" w:rsidP="006B54F2">
            <w:pPr>
              <w:widowControl w:val="0"/>
              <w:spacing w:after="0"/>
              <w:ind w:left="426"/>
              <w:jc w:val="both"/>
              <w:rPr>
                <w:rFonts w:ascii="Calibri" w:eastAsia="SimSun" w:hAnsi="Calibri" w:cs="Times New Roman"/>
                <w:sz w:val="21"/>
                <w:szCs w:val="24"/>
                <w:lang w:val="en-US" w:eastAsia="zh-CN"/>
                <w14:ligatures w14:val="none"/>
              </w:rPr>
            </w:pPr>
            <w:r>
              <w:rPr>
                <w:rFonts w:ascii="Times New Roman" w:eastAsia="SimSun" w:hAnsi="Times New Roman" w:cs="Times New Roman"/>
                <w:sz w:val="21"/>
                <w:szCs w:val="21"/>
                <w:lang w:val="en-US" w:eastAsia="zh-CN"/>
                <w14:ligatures w14:val="none"/>
              </w:rPr>
              <w:t>b.</w:t>
            </w:r>
            <w:r>
              <w:rPr>
                <w:rFonts w:ascii="Times New Roman" w:eastAsia="SimSun" w:hAnsi="Times New Roman" w:cs="Times New Roman"/>
                <w:sz w:val="21"/>
                <w:szCs w:val="21"/>
                <w:lang w:val="en-US" w:eastAsia="zh-CN"/>
                <w14:ligatures w14:val="none"/>
              </w:rPr>
              <w:tab/>
              <w:t xml:space="preserve">When skidding or braking, the torque is negative, and the size of torque value will be different with the speed of the vehicle, battery voltage, temperature of motor control system, etc. </w:t>
            </w:r>
          </w:p>
        </w:tc>
      </w:tr>
    </w:tbl>
    <w:p w14:paraId="19603EBF" w14:textId="77777777" w:rsidR="001D79BE" w:rsidRDefault="001D79BE" w:rsidP="001D79BE">
      <w:pPr>
        <w:widowControl w:val="0"/>
        <w:spacing w:after="0"/>
        <w:ind w:left="426"/>
        <w:jc w:val="both"/>
        <w:rPr>
          <w:rFonts w:ascii="Calibri" w:eastAsia="SimSun" w:hAnsi="Calibri" w:cs="Times New Roman"/>
          <w:sz w:val="21"/>
          <w:szCs w:val="24"/>
          <w:lang w:val="en-US" w:eastAsia="zh-CN"/>
          <w14:ligatures w14:val="none"/>
        </w:rPr>
      </w:pPr>
    </w:p>
    <w:p w14:paraId="1C53DDE3" w14:textId="77777777" w:rsidR="001D79BE" w:rsidRDefault="001D79BE" w:rsidP="001D79BE">
      <w:pPr>
        <w:widowControl w:val="0"/>
        <w:spacing w:after="0"/>
        <w:ind w:left="426"/>
        <w:jc w:val="both"/>
        <w:rPr>
          <w:rFonts w:ascii="Calibri" w:eastAsia="SimSun" w:hAnsi="Calibri" w:cs="Times New Roman"/>
          <w:sz w:val="24"/>
          <w:szCs w:val="24"/>
          <w:lang w:val="en-US" w:eastAsia="zh-CN"/>
          <w14:ligatures w14:val="none"/>
        </w:rPr>
      </w:pPr>
    </w:p>
    <w:tbl>
      <w:tblPr>
        <w:tblW w:w="0" w:type="auto"/>
        <w:tblLayout w:type="fixed"/>
        <w:tblLook w:val="04A0" w:firstRow="1" w:lastRow="0" w:firstColumn="1" w:lastColumn="0" w:noHBand="0" w:noVBand="1"/>
      </w:tblPr>
      <w:tblGrid>
        <w:gridCol w:w="8505"/>
        <w:gridCol w:w="5669"/>
      </w:tblGrid>
      <w:tr w:rsidR="001D79BE" w14:paraId="12A1C7B9" w14:textId="77777777" w:rsidTr="006B54F2">
        <w:trPr>
          <w:trHeight w:val="1716"/>
        </w:trPr>
        <w:tc>
          <w:tcPr>
            <w:tcW w:w="8505" w:type="dxa"/>
          </w:tcPr>
          <w:p w14:paraId="5873FF4A" w14:textId="77777777" w:rsidR="001D79BE" w:rsidRDefault="001D79BE" w:rsidP="006B54F2">
            <w:pPr>
              <w:widowControl w:val="0"/>
              <w:spacing w:after="0"/>
              <w:ind w:left="426"/>
              <w:jc w:val="both"/>
              <w:rPr>
                <w:rFonts w:ascii="Calibri" w:eastAsia="SimSun" w:hAnsi="Calibri" w:cs="Times New Roman"/>
                <w:b/>
                <w:sz w:val="24"/>
                <w:szCs w:val="24"/>
                <w:lang w:val="en-US" w:eastAsia="zh-CN"/>
                <w14:ligatures w14:val="none"/>
              </w:rPr>
            </w:pPr>
            <w:r>
              <w:rPr>
                <w:rFonts w:ascii="Times New Roman" w:eastAsia="SimSun" w:hAnsi="Times New Roman" w:cs="Times New Roman"/>
                <w:b/>
                <w:sz w:val="24"/>
                <w:szCs w:val="24"/>
                <w:lang w:val="en-US" w:eastAsia="zh-CN"/>
                <w14:ligatures w14:val="none"/>
              </w:rPr>
              <w:lastRenderedPageBreak/>
              <w:t>8.3.1.4 Major maintenance of the motor and motor controller</w:t>
            </w:r>
          </w:p>
          <w:p w14:paraId="7515B211" w14:textId="77777777" w:rsidR="001D79BE" w:rsidRDefault="001D79BE" w:rsidP="006B54F2">
            <w:pPr>
              <w:widowControl w:val="0"/>
              <w:spacing w:after="0"/>
              <w:ind w:left="426"/>
              <w:jc w:val="both"/>
              <w:rPr>
                <w:rFonts w:ascii="Calibri" w:eastAsia="SimSun" w:hAnsi="Calibri" w:cs="Times New Roman"/>
                <w:b/>
                <w:sz w:val="21"/>
                <w:szCs w:val="21"/>
                <w:lang w:val="en-US" w:eastAsia="zh-CN"/>
                <w14:ligatures w14:val="none"/>
              </w:rPr>
            </w:pPr>
            <w:r>
              <w:rPr>
                <w:rFonts w:ascii="Times New Roman" w:eastAsia="SimSun" w:hAnsi="Times New Roman" w:cs="Times New Roman"/>
                <w:b/>
                <w:sz w:val="21"/>
                <w:szCs w:val="21"/>
                <w:lang w:val="en-US" w:eastAsia="zh-CN"/>
                <w14:ligatures w14:val="none"/>
              </w:rPr>
              <w:t>1. The arrangement of signal line</w:t>
            </w:r>
          </w:p>
          <w:p w14:paraId="5C5D1D80" w14:textId="77777777" w:rsidR="001D79BE" w:rsidRDefault="001D79BE" w:rsidP="006B54F2">
            <w:pPr>
              <w:widowControl w:val="0"/>
              <w:spacing w:after="0"/>
              <w:ind w:left="426" w:firstLineChars="202" w:firstLine="424"/>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Inspect whether the arrangement of signal line is </w:t>
            </w:r>
            <w:proofErr w:type="gramStart"/>
            <w:r>
              <w:rPr>
                <w:rFonts w:ascii="Times New Roman" w:eastAsia="SimSun" w:hAnsi="Times New Roman" w:cs="Times New Roman"/>
                <w:sz w:val="21"/>
                <w:szCs w:val="21"/>
                <w:lang w:val="en-US" w:eastAsia="zh-CN"/>
                <w14:ligatures w14:val="none"/>
              </w:rPr>
              <w:t>reasonable;</w:t>
            </w:r>
            <w:proofErr w:type="gramEnd"/>
            <w:r>
              <w:rPr>
                <w:rFonts w:ascii="Times New Roman" w:eastAsia="SimSun" w:hAnsi="Times New Roman" w:cs="Times New Roman"/>
                <w:sz w:val="21"/>
                <w:szCs w:val="21"/>
                <w:lang w:val="en-US" w:eastAsia="zh-CN"/>
                <w14:ligatures w14:val="none"/>
              </w:rPr>
              <w:t xml:space="preserve"> </w:t>
            </w:r>
          </w:p>
          <w:p w14:paraId="7B41A3EB" w14:textId="77777777" w:rsidR="001D79BE" w:rsidRDefault="001D79BE" w:rsidP="006B54F2">
            <w:pPr>
              <w:widowControl w:val="0"/>
              <w:spacing w:after="0"/>
              <w:ind w:left="426" w:firstLineChars="202" w:firstLine="424"/>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Ensure that the signal wires themselves are safe and durable while not damaging other </w:t>
            </w:r>
            <w:proofErr w:type="gramStart"/>
            <w:r>
              <w:rPr>
                <w:rFonts w:ascii="Times New Roman" w:eastAsia="SimSun" w:hAnsi="Times New Roman" w:cs="Times New Roman"/>
                <w:sz w:val="21"/>
                <w:szCs w:val="21"/>
                <w:lang w:val="en-US" w:eastAsia="zh-CN"/>
                <w14:ligatures w14:val="none"/>
              </w:rPr>
              <w:t>parts;</w:t>
            </w:r>
            <w:proofErr w:type="gramEnd"/>
            <w:r>
              <w:rPr>
                <w:rFonts w:ascii="Times New Roman" w:eastAsia="SimSun" w:hAnsi="Times New Roman" w:cs="Times New Roman"/>
                <w:sz w:val="21"/>
                <w:szCs w:val="21"/>
                <w:lang w:val="en-US" w:eastAsia="zh-CN"/>
                <w14:ligatures w14:val="none"/>
              </w:rPr>
              <w:t xml:space="preserve"> </w:t>
            </w:r>
          </w:p>
          <w:p w14:paraId="203A6835" w14:textId="77777777" w:rsidR="001D79BE" w:rsidRDefault="001D79BE" w:rsidP="006B54F2">
            <w:pPr>
              <w:widowControl w:val="0"/>
              <w:spacing w:after="0"/>
              <w:ind w:left="426"/>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Tie the signal wires together without damaging them. </w:t>
            </w:r>
          </w:p>
          <w:p w14:paraId="7BBC7A37" w14:textId="77777777" w:rsidR="001D79BE" w:rsidRDefault="001D79BE" w:rsidP="006B54F2">
            <w:pPr>
              <w:widowControl w:val="0"/>
              <w:spacing w:after="0"/>
              <w:ind w:left="426"/>
              <w:jc w:val="both"/>
              <w:rPr>
                <w:rFonts w:ascii="Times New Roman" w:eastAsia="SimSun" w:hAnsi="Times New Roman" w:cs="Times New Roman"/>
                <w:b/>
                <w:bCs/>
                <w:sz w:val="21"/>
                <w:szCs w:val="21"/>
                <w:lang w:val="en-US" w:eastAsia="zh-CN"/>
                <w14:ligatures w14:val="none"/>
              </w:rPr>
            </w:pPr>
          </w:p>
          <w:p w14:paraId="08A97C55" w14:textId="77777777" w:rsidR="001D79BE" w:rsidRDefault="001D79BE" w:rsidP="006B54F2">
            <w:pPr>
              <w:widowControl w:val="0"/>
              <w:spacing w:after="0"/>
              <w:ind w:left="426"/>
              <w:jc w:val="both"/>
              <w:rPr>
                <w:rFonts w:ascii="Calibri" w:eastAsia="SimSun" w:hAnsi="Calibri" w:cs="Times New Roman"/>
                <w:b/>
                <w:bCs/>
                <w:sz w:val="21"/>
                <w:szCs w:val="21"/>
                <w:lang w:val="en-US" w:eastAsia="zh-CN"/>
                <w14:ligatures w14:val="none"/>
              </w:rPr>
            </w:pPr>
            <w:r>
              <w:rPr>
                <w:rFonts w:ascii="Times New Roman" w:eastAsia="SimSun" w:hAnsi="Times New Roman" w:cs="Times New Roman"/>
                <w:b/>
                <w:bCs/>
                <w:sz w:val="21"/>
                <w:szCs w:val="21"/>
                <w:lang w:val="en-US" w:eastAsia="zh-CN"/>
                <w14:ligatures w14:val="none"/>
              </w:rPr>
              <w:t>2. The arrangement of power line</w:t>
            </w:r>
          </w:p>
          <w:p w14:paraId="69136F2A" w14:textId="77777777" w:rsidR="001D79BE" w:rsidRDefault="001D79BE" w:rsidP="006B54F2">
            <w:pPr>
              <w:widowControl w:val="0"/>
              <w:spacing w:after="0"/>
              <w:ind w:left="426" w:firstLineChars="202" w:firstLine="424"/>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Inspect whether the arrangement of power line is reasonable. </w:t>
            </w:r>
          </w:p>
          <w:p w14:paraId="299C977E" w14:textId="77777777" w:rsidR="001D79BE" w:rsidRDefault="001D79BE" w:rsidP="006B54F2">
            <w:pPr>
              <w:widowControl w:val="0"/>
              <w:spacing w:after="0"/>
              <w:ind w:left="426" w:firstLineChars="202" w:firstLine="424"/>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Ensure that the power lines themselves are safe and durable while not damaging other parts. </w:t>
            </w:r>
          </w:p>
          <w:p w14:paraId="776C9290" w14:textId="77777777" w:rsidR="001D79BE" w:rsidRDefault="001D79BE" w:rsidP="006B54F2">
            <w:pPr>
              <w:widowControl w:val="0"/>
              <w:spacing w:after="0"/>
              <w:ind w:left="426"/>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a.</w:t>
            </w:r>
            <w:r>
              <w:rPr>
                <w:rFonts w:ascii="Times New Roman" w:eastAsia="SimSun" w:hAnsi="Times New Roman" w:cs="Times New Roman"/>
                <w:sz w:val="21"/>
                <w:szCs w:val="21"/>
                <w:lang w:val="en-US" w:eastAsia="zh-CN"/>
                <w14:ligatures w14:val="none"/>
              </w:rPr>
              <w:tab/>
              <w:t xml:space="preserve">Note that the power lines are surrounded by sharp-edged burrs that may damage the cable </w:t>
            </w:r>
            <w:proofErr w:type="gramStart"/>
            <w:r>
              <w:rPr>
                <w:rFonts w:ascii="Times New Roman" w:eastAsia="SimSun" w:hAnsi="Times New Roman" w:cs="Times New Roman"/>
                <w:sz w:val="21"/>
                <w:szCs w:val="21"/>
                <w:lang w:val="en-US" w:eastAsia="zh-CN"/>
                <w14:ligatures w14:val="none"/>
              </w:rPr>
              <w:t>insulation;</w:t>
            </w:r>
            <w:proofErr w:type="gramEnd"/>
            <w:r>
              <w:rPr>
                <w:rFonts w:ascii="Times New Roman" w:eastAsia="SimSun" w:hAnsi="Times New Roman" w:cs="Times New Roman"/>
                <w:sz w:val="21"/>
                <w:szCs w:val="21"/>
                <w:lang w:val="en-US" w:eastAsia="zh-CN"/>
                <w14:ligatures w14:val="none"/>
              </w:rPr>
              <w:t xml:space="preserve"> </w:t>
            </w:r>
          </w:p>
          <w:p w14:paraId="1B3F9DB1" w14:textId="77777777" w:rsidR="001D79BE" w:rsidRDefault="001D79BE" w:rsidP="006B54F2">
            <w:pPr>
              <w:widowControl w:val="0"/>
              <w:spacing w:after="0"/>
              <w:ind w:left="426"/>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b.</w:t>
            </w:r>
            <w:r>
              <w:rPr>
                <w:rFonts w:ascii="Times New Roman" w:eastAsia="SimSun" w:hAnsi="Times New Roman" w:cs="Times New Roman"/>
                <w:sz w:val="21"/>
                <w:szCs w:val="21"/>
                <w:lang w:val="en-US" w:eastAsia="zh-CN"/>
                <w14:ligatures w14:val="none"/>
              </w:rPr>
              <w:tab/>
              <w:t xml:space="preserve">Power line fixing requirements: Power lines </w:t>
            </w:r>
            <w:proofErr w:type="spellStart"/>
            <w:r>
              <w:rPr>
                <w:rFonts w:ascii="Times New Roman" w:eastAsia="SimSun" w:hAnsi="Times New Roman" w:cs="Times New Roman"/>
                <w:sz w:val="21"/>
                <w:szCs w:val="21"/>
                <w:lang w:val="en-US" w:eastAsia="zh-CN"/>
                <w14:ligatures w14:val="none"/>
              </w:rPr>
              <w:t>can not</w:t>
            </w:r>
            <w:proofErr w:type="spellEnd"/>
            <w:r>
              <w:rPr>
                <w:rFonts w:ascii="Times New Roman" w:eastAsia="SimSun" w:hAnsi="Times New Roman" w:cs="Times New Roman"/>
                <w:sz w:val="21"/>
                <w:szCs w:val="21"/>
                <w:lang w:val="en-US" w:eastAsia="zh-CN"/>
                <w14:ligatures w14:val="none"/>
              </w:rPr>
              <w:t xml:space="preserve"> be suspended in the air, to be attached to the vehicle body of the vehicle, and without damaging the power lines, respectively, three-phase power lines, DC bus bundled together to prevent power lines involved in the drive </w:t>
            </w:r>
            <w:proofErr w:type="gramStart"/>
            <w:r>
              <w:rPr>
                <w:rFonts w:ascii="Times New Roman" w:eastAsia="SimSun" w:hAnsi="Times New Roman" w:cs="Times New Roman"/>
                <w:sz w:val="21"/>
                <w:szCs w:val="21"/>
                <w:lang w:val="en-US" w:eastAsia="zh-CN"/>
                <w14:ligatures w14:val="none"/>
              </w:rPr>
              <w:t>shaft;</w:t>
            </w:r>
            <w:proofErr w:type="gramEnd"/>
            <w:r>
              <w:rPr>
                <w:rFonts w:ascii="Times New Roman" w:eastAsia="SimSun" w:hAnsi="Times New Roman" w:cs="Times New Roman"/>
                <w:sz w:val="21"/>
                <w:szCs w:val="21"/>
                <w:lang w:val="en-US" w:eastAsia="zh-CN"/>
                <w14:ligatures w14:val="none"/>
              </w:rPr>
              <w:t xml:space="preserve"> </w:t>
            </w:r>
          </w:p>
          <w:p w14:paraId="7291610B" w14:textId="77777777" w:rsidR="001D79BE" w:rsidRDefault="001D79BE" w:rsidP="006B54F2">
            <w:pPr>
              <w:widowControl w:val="0"/>
              <w:spacing w:after="0"/>
              <w:ind w:left="426"/>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c.</w:t>
            </w:r>
            <w:r>
              <w:rPr>
                <w:rFonts w:ascii="Times New Roman" w:eastAsia="SimSun" w:hAnsi="Times New Roman" w:cs="Times New Roman"/>
                <w:sz w:val="21"/>
                <w:szCs w:val="21"/>
                <w:lang w:val="en-US" w:eastAsia="zh-CN"/>
                <w14:ligatures w14:val="none"/>
              </w:rPr>
              <w:tab/>
              <w:t xml:space="preserve">The bending radius of the power line needs to be greater than 5 times the radius of the power line, so as to facilitate the long-term use of the power line and improve the waterproof performance of the motor control </w:t>
            </w:r>
            <w:proofErr w:type="gramStart"/>
            <w:r>
              <w:rPr>
                <w:rFonts w:ascii="Times New Roman" w:eastAsia="SimSun" w:hAnsi="Times New Roman" w:cs="Times New Roman"/>
                <w:sz w:val="21"/>
                <w:szCs w:val="21"/>
                <w:lang w:val="en-US" w:eastAsia="zh-CN"/>
                <w14:ligatures w14:val="none"/>
              </w:rPr>
              <w:t>system;</w:t>
            </w:r>
            <w:proofErr w:type="gramEnd"/>
            <w:r>
              <w:rPr>
                <w:rFonts w:ascii="Times New Roman" w:eastAsia="SimSun" w:hAnsi="Times New Roman" w:cs="Times New Roman"/>
                <w:sz w:val="21"/>
                <w:szCs w:val="21"/>
                <w:lang w:val="en-US" w:eastAsia="zh-CN"/>
                <w14:ligatures w14:val="none"/>
              </w:rPr>
              <w:t xml:space="preserve"> </w:t>
            </w:r>
          </w:p>
          <w:p w14:paraId="4E44E9B7"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d.</w:t>
            </w:r>
            <w:r>
              <w:rPr>
                <w:rFonts w:ascii="Times New Roman" w:eastAsia="SimSun" w:hAnsi="Times New Roman" w:cs="Times New Roman"/>
                <w:sz w:val="21"/>
                <w:szCs w:val="21"/>
                <w:lang w:val="en-US" w:eastAsia="zh-CN"/>
                <w14:ligatures w14:val="none"/>
              </w:rPr>
              <w:tab/>
              <w:t xml:space="preserve">When the power line is arranged, it should go down along the interface, which is more conducive to improving the waterproof performance of the motor control system. </w:t>
            </w:r>
          </w:p>
          <w:p w14:paraId="44C70219" w14:textId="77777777" w:rsidR="001D79BE" w:rsidRDefault="001D79BE" w:rsidP="006B54F2">
            <w:pPr>
              <w:widowControl w:val="0"/>
              <w:spacing w:after="0"/>
              <w:ind w:left="426"/>
              <w:jc w:val="both"/>
              <w:rPr>
                <w:rFonts w:ascii="Calibri" w:eastAsia="SimSun" w:hAnsi="Calibri" w:cs="Times New Roman"/>
                <w:sz w:val="21"/>
                <w:szCs w:val="21"/>
                <w:lang w:val="en-US" w:eastAsia="zh-CN"/>
                <w14:ligatures w14:val="none"/>
              </w:rPr>
            </w:pPr>
          </w:p>
        </w:tc>
        <w:tc>
          <w:tcPr>
            <w:tcW w:w="5669" w:type="dxa"/>
          </w:tcPr>
          <w:p w14:paraId="21A85326" w14:textId="77777777" w:rsidR="001D79BE" w:rsidRDefault="001D79BE" w:rsidP="006B54F2">
            <w:pPr>
              <w:widowControl w:val="0"/>
              <w:spacing w:after="0"/>
              <w:ind w:left="426"/>
              <w:jc w:val="center"/>
              <w:rPr>
                <w:rFonts w:ascii="Calibri" w:eastAsia="SimSun" w:hAnsi="Calibri" w:cs="Times New Roman"/>
                <w:szCs w:val="24"/>
                <w:lang w:val="en-US" w:eastAsia="zh-CN"/>
                <w14:ligatures w14:val="none"/>
              </w:rPr>
            </w:pPr>
          </w:p>
          <w:p w14:paraId="518A9904" w14:textId="77777777" w:rsidR="001D79BE" w:rsidRDefault="001D79BE" w:rsidP="006B54F2">
            <w:pPr>
              <w:widowControl w:val="0"/>
              <w:spacing w:after="0"/>
              <w:ind w:left="426"/>
              <w:jc w:val="center"/>
              <w:rPr>
                <w:rFonts w:ascii="Calibri" w:eastAsia="SimSun" w:hAnsi="Calibri" w:cs="Times New Roman"/>
                <w:szCs w:val="24"/>
                <w:lang w:val="en-US" w:eastAsia="zh-CN"/>
                <w14:ligatures w14:val="none"/>
              </w:rPr>
            </w:pPr>
          </w:p>
          <w:p w14:paraId="4D1D21D8" w14:textId="77777777" w:rsidR="001D79BE" w:rsidRDefault="001D79BE" w:rsidP="006B54F2">
            <w:pPr>
              <w:widowControl w:val="0"/>
              <w:spacing w:after="0"/>
              <w:ind w:left="426"/>
              <w:jc w:val="center"/>
              <w:rPr>
                <w:rFonts w:ascii="Calibri" w:eastAsia="SimSun" w:hAnsi="Calibri" w:cs="Times New Roman"/>
                <w:szCs w:val="24"/>
                <w:lang w:val="en-US" w:eastAsia="zh-CN"/>
                <w14:ligatures w14:val="none"/>
              </w:rPr>
            </w:pPr>
          </w:p>
          <w:p w14:paraId="71A82AD1" w14:textId="77777777" w:rsidR="001D79BE" w:rsidRDefault="001D79BE" w:rsidP="006B54F2">
            <w:pPr>
              <w:widowControl w:val="0"/>
              <w:spacing w:after="0"/>
              <w:ind w:left="426"/>
              <w:jc w:val="center"/>
              <w:rPr>
                <w:rFonts w:ascii="Calibri" w:eastAsia="SimSun" w:hAnsi="Calibri" w:cs="Times New Roman"/>
                <w:szCs w:val="24"/>
                <w:lang w:val="en-US" w:eastAsia="zh-CN"/>
                <w14:ligatures w14:val="none"/>
              </w:rPr>
            </w:pPr>
          </w:p>
          <w:p w14:paraId="5B7F7B7A" w14:textId="77777777" w:rsidR="001D79BE" w:rsidRDefault="001D79BE" w:rsidP="006B54F2">
            <w:pPr>
              <w:widowControl w:val="0"/>
              <w:spacing w:after="0"/>
              <w:ind w:left="426"/>
              <w:jc w:val="center"/>
              <w:rPr>
                <w:rFonts w:ascii="Calibri" w:eastAsia="SimSun" w:hAnsi="Calibri" w:cs="Times New Roman"/>
                <w:szCs w:val="24"/>
                <w:lang w:val="en-US" w:eastAsia="zh-CN"/>
                <w14:ligatures w14:val="none"/>
              </w:rPr>
            </w:pPr>
          </w:p>
          <w:p w14:paraId="44B0D25C" w14:textId="77777777" w:rsidR="001D79BE" w:rsidRDefault="001D79BE" w:rsidP="006B54F2">
            <w:pPr>
              <w:widowControl w:val="0"/>
              <w:spacing w:after="0"/>
              <w:ind w:left="426"/>
              <w:jc w:val="center"/>
              <w:rPr>
                <w:rFonts w:ascii="Calibri" w:eastAsia="SimSun" w:hAnsi="Calibri" w:cs="Times New Roman"/>
                <w:szCs w:val="24"/>
                <w:lang w:val="en-US" w:eastAsia="zh-CN"/>
                <w14:ligatures w14:val="none"/>
              </w:rPr>
            </w:pPr>
          </w:p>
          <w:p w14:paraId="4E82E17F" w14:textId="77777777" w:rsidR="001D79BE" w:rsidRDefault="001D79BE" w:rsidP="006B54F2">
            <w:pPr>
              <w:widowControl w:val="0"/>
              <w:spacing w:after="0"/>
              <w:ind w:left="426"/>
              <w:jc w:val="center"/>
              <w:rPr>
                <w:rFonts w:ascii="Calibri" w:eastAsia="SimSun" w:hAnsi="Calibri" w:cs="Times New Roman"/>
                <w:szCs w:val="24"/>
                <w:lang w:val="en-US" w:eastAsia="zh-CN"/>
                <w14:ligatures w14:val="none"/>
              </w:rPr>
            </w:pPr>
          </w:p>
          <w:p w14:paraId="0E11A952" w14:textId="77777777" w:rsidR="001D79BE" w:rsidRDefault="001D79BE" w:rsidP="006B54F2">
            <w:pPr>
              <w:widowControl w:val="0"/>
              <w:spacing w:after="0"/>
              <w:ind w:left="426"/>
              <w:jc w:val="center"/>
              <w:rPr>
                <w:rFonts w:ascii="Calibri" w:eastAsia="SimSun" w:hAnsi="Calibri" w:cs="Times New Roman"/>
                <w:szCs w:val="24"/>
                <w:lang w:val="en-US" w:eastAsia="zh-CN"/>
                <w14:ligatures w14:val="none"/>
              </w:rPr>
            </w:pPr>
          </w:p>
          <w:p w14:paraId="56995CA5" w14:textId="77777777" w:rsidR="001D79BE" w:rsidRDefault="001D79BE" w:rsidP="006B54F2">
            <w:pPr>
              <w:widowControl w:val="0"/>
              <w:spacing w:after="0"/>
              <w:ind w:left="426"/>
              <w:jc w:val="center"/>
              <w:rPr>
                <w:rFonts w:ascii="Calibri" w:eastAsia="SimSun" w:hAnsi="Calibri" w:cs="Times New Roman"/>
                <w:szCs w:val="24"/>
                <w:lang w:val="en-US" w:eastAsia="zh-CN"/>
                <w14:ligatures w14:val="none"/>
              </w:rPr>
            </w:pPr>
          </w:p>
          <w:p w14:paraId="54840613" w14:textId="77777777" w:rsidR="001D79BE" w:rsidRDefault="001D79BE" w:rsidP="006B54F2">
            <w:pPr>
              <w:widowControl w:val="0"/>
              <w:spacing w:after="0"/>
              <w:ind w:left="426"/>
              <w:jc w:val="center"/>
              <w:rPr>
                <w:rFonts w:ascii="Calibri" w:eastAsia="SimSun" w:hAnsi="Calibri" w:cs="Times New Roman"/>
                <w:szCs w:val="24"/>
                <w:lang w:val="en-US" w:eastAsia="zh-CN"/>
                <w14:ligatures w14:val="none"/>
              </w:rPr>
            </w:pPr>
          </w:p>
          <w:p w14:paraId="67E9E276" w14:textId="77777777" w:rsidR="001D79BE" w:rsidRDefault="001D79BE" w:rsidP="006B54F2">
            <w:pPr>
              <w:widowControl w:val="0"/>
              <w:spacing w:after="0"/>
              <w:ind w:left="426"/>
              <w:jc w:val="center"/>
              <w:rPr>
                <w:rFonts w:ascii="Calibri" w:eastAsia="SimSun" w:hAnsi="Calibri" w:cs="Times New Roman"/>
                <w:sz w:val="21"/>
                <w:szCs w:val="24"/>
                <w:lang w:val="en-US" w:eastAsia="zh-CN"/>
                <w14:ligatures w14:val="none"/>
              </w:rPr>
            </w:pPr>
            <w:r>
              <w:rPr>
                <w:rFonts w:ascii="Calibri" w:eastAsia="SimSun" w:hAnsi="Calibri" w:cs="Times New Roman"/>
                <w:szCs w:val="24"/>
                <w:lang w:val="en-US" w:eastAsia="zh-CN"/>
                <w14:ligatures w14:val="none"/>
              </w:rPr>
              <w:object w:dxaOrig="5325" w:dyaOrig="2640" w14:anchorId="0F8BF777">
                <v:shape id="Object 185" o:spid="_x0000_i1026" type="#_x0000_t75" style="width:266.5pt;height:132.2pt;mso-position-horizontal-relative:page;mso-position-vertical-relative:page" o:ole="">
                  <v:imagedata r:id="rId14" o:title="" croptop="4613f" cropleft="903f" cropright="-187f"/>
                  <o:lock v:ext="edit" aspectratio="f"/>
                </v:shape>
                <o:OLEObject Type="Embed" ProgID="AutoCAD.Drawing.17" ShapeID="Object 185" DrawAspect="Content" ObjectID="_1784634873" r:id="rId15"/>
              </w:object>
            </w:r>
          </w:p>
        </w:tc>
      </w:tr>
      <w:tr w:rsidR="001D79BE" w:rsidRPr="008035A3" w14:paraId="17E5A819" w14:textId="77777777" w:rsidTr="006B54F2">
        <w:trPr>
          <w:trHeight w:val="90"/>
        </w:trPr>
        <w:tc>
          <w:tcPr>
            <w:tcW w:w="14174" w:type="dxa"/>
            <w:gridSpan w:val="2"/>
          </w:tcPr>
          <w:p w14:paraId="6377CB89" w14:textId="77777777" w:rsidR="001D79BE" w:rsidRDefault="001D79BE" w:rsidP="006B54F2">
            <w:pPr>
              <w:widowControl w:val="0"/>
              <w:spacing w:after="0"/>
              <w:ind w:left="426"/>
              <w:rPr>
                <w:rFonts w:ascii="Times New Roman" w:eastAsia="SimSun" w:hAnsi="Times New Roman" w:cs="Times New Roman"/>
                <w:b/>
                <w:sz w:val="21"/>
                <w:szCs w:val="21"/>
                <w:lang w:val="en-US" w:eastAsia="zh-CN"/>
                <w14:ligatures w14:val="none"/>
              </w:rPr>
            </w:pPr>
            <w:r>
              <w:rPr>
                <w:rFonts w:ascii="Times New Roman" w:eastAsia="SimSun" w:hAnsi="Times New Roman" w:cs="Times New Roman"/>
                <w:b/>
                <w:sz w:val="21"/>
                <w:szCs w:val="21"/>
                <w:lang w:val="en-US" w:eastAsia="zh-CN"/>
                <w14:ligatures w14:val="none"/>
              </w:rPr>
              <w:t>3. The arrangement of waterway</w:t>
            </w:r>
          </w:p>
          <w:p w14:paraId="05C843FB" w14:textId="77777777" w:rsidR="001D79BE" w:rsidRDefault="001D79BE" w:rsidP="006B54F2">
            <w:pPr>
              <w:widowControl w:val="0"/>
              <w:spacing w:after="0"/>
              <w:ind w:left="426"/>
              <w:rPr>
                <w:rFonts w:ascii="Calibri" w:eastAsia="SimSun" w:hAnsi="Calibri" w:cs="Times New Roman"/>
                <w:b/>
                <w:sz w:val="21"/>
                <w:szCs w:val="21"/>
                <w:lang w:val="en-US" w:eastAsia="zh-CN"/>
                <w14:ligatures w14:val="none"/>
              </w:rPr>
            </w:pPr>
          </w:p>
          <w:p w14:paraId="6EE4954D" w14:textId="77777777" w:rsidR="001D79BE" w:rsidRDefault="001D79BE" w:rsidP="006B54F2">
            <w:pPr>
              <w:widowControl w:val="0"/>
              <w:spacing w:after="0"/>
              <w:ind w:left="426" w:firstLineChars="202" w:firstLine="424"/>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Inspect whether the arrangement of the waterway is reasonable to ensure that the waterway itself is safe and durable while not damaging other parts. </w:t>
            </w:r>
          </w:p>
          <w:p w14:paraId="52408FC0" w14:textId="77777777" w:rsidR="001D79BE" w:rsidRDefault="001D79BE" w:rsidP="006B54F2">
            <w:pPr>
              <w:widowControl w:val="0"/>
              <w:spacing w:after="0"/>
              <w:ind w:left="426"/>
              <w:rPr>
                <w:rFonts w:ascii="Calibri" w:eastAsia="SimSun" w:hAnsi="Calibri" w:cs="Times New Roman"/>
                <w:szCs w:val="24"/>
                <w:lang w:val="en-US" w:eastAsia="zh-CN"/>
                <w14:ligatures w14:val="none"/>
              </w:rPr>
            </w:pPr>
            <w:r>
              <w:rPr>
                <w:rFonts w:ascii="Times New Roman" w:eastAsia="SimSun" w:hAnsi="Times New Roman" w:cs="Times New Roman"/>
                <w:sz w:val="21"/>
                <w:szCs w:val="21"/>
                <w:lang w:val="en-US" w:eastAsia="zh-CN"/>
                <w14:ligatures w14:val="none"/>
              </w:rPr>
              <w:t>a.</w:t>
            </w:r>
            <w:r>
              <w:rPr>
                <w:rFonts w:ascii="Times New Roman" w:eastAsia="SimSun" w:hAnsi="Times New Roman" w:cs="Times New Roman"/>
                <w:sz w:val="21"/>
                <w:szCs w:val="21"/>
                <w:lang w:val="en-US" w:eastAsia="zh-CN"/>
                <w14:ligatures w14:val="none"/>
              </w:rPr>
              <w:tab/>
              <w:t xml:space="preserve">Note that the waterway is surrounded by sharp-edged burrs that may damage the </w:t>
            </w:r>
            <w:proofErr w:type="gramStart"/>
            <w:r>
              <w:rPr>
                <w:rFonts w:ascii="Times New Roman" w:eastAsia="SimSun" w:hAnsi="Times New Roman" w:cs="Times New Roman"/>
                <w:sz w:val="21"/>
                <w:szCs w:val="21"/>
                <w:lang w:val="en-US" w:eastAsia="zh-CN"/>
                <w14:ligatures w14:val="none"/>
              </w:rPr>
              <w:t>waterway;</w:t>
            </w:r>
            <w:proofErr w:type="gramEnd"/>
            <w:r>
              <w:rPr>
                <w:rFonts w:ascii="Times New Roman" w:eastAsia="SimSun" w:hAnsi="Times New Roman" w:cs="Times New Roman"/>
                <w:sz w:val="21"/>
                <w:szCs w:val="21"/>
                <w:lang w:val="en-US" w:eastAsia="zh-CN"/>
                <w14:ligatures w14:val="none"/>
              </w:rPr>
              <w:t xml:space="preserve"> </w:t>
            </w:r>
          </w:p>
          <w:p w14:paraId="11D79E6E" w14:textId="77777777" w:rsidR="001D79BE" w:rsidRDefault="001D79BE" w:rsidP="006B54F2">
            <w:pPr>
              <w:widowControl w:val="0"/>
              <w:spacing w:after="0"/>
              <w:ind w:left="426"/>
              <w:rPr>
                <w:rFonts w:ascii="Calibri" w:eastAsia="SimSun" w:hAnsi="Calibri" w:cs="Times New Roman"/>
                <w:szCs w:val="24"/>
                <w:lang w:val="en-US" w:eastAsia="zh-CN"/>
                <w14:ligatures w14:val="none"/>
              </w:rPr>
            </w:pPr>
            <w:r>
              <w:rPr>
                <w:rFonts w:ascii="Times New Roman" w:eastAsia="SimSun" w:hAnsi="Times New Roman" w:cs="Times New Roman"/>
                <w:sz w:val="21"/>
                <w:szCs w:val="21"/>
                <w:lang w:val="en-US" w:eastAsia="zh-CN"/>
                <w14:ligatures w14:val="none"/>
              </w:rPr>
              <w:t>b.</w:t>
            </w:r>
            <w:r>
              <w:rPr>
                <w:rFonts w:ascii="Times New Roman" w:eastAsia="SimSun" w:hAnsi="Times New Roman" w:cs="Times New Roman"/>
                <w:sz w:val="21"/>
                <w:szCs w:val="21"/>
                <w:lang w:val="en-US" w:eastAsia="zh-CN"/>
                <w14:ligatures w14:val="none"/>
              </w:rPr>
              <w:tab/>
              <w:t xml:space="preserve">Waterway fixing requirements: The waterway coming out of the motor should be fixed to the vehicle body at the shortest distance, and the rest of the waterway should be attached to the vehicle body to prevent the power lines from getting caught in the drive shaft. </w:t>
            </w:r>
          </w:p>
        </w:tc>
      </w:tr>
      <w:tr w:rsidR="001D79BE" w:rsidRPr="008035A3" w14:paraId="00150378" w14:textId="77777777" w:rsidTr="006B54F2">
        <w:trPr>
          <w:trHeight w:val="3702"/>
        </w:trPr>
        <w:tc>
          <w:tcPr>
            <w:tcW w:w="14174" w:type="dxa"/>
            <w:gridSpan w:val="2"/>
          </w:tcPr>
          <w:p w14:paraId="606E7B28" w14:textId="77777777" w:rsidR="001D79BE" w:rsidRDefault="001D79BE" w:rsidP="006B54F2">
            <w:pPr>
              <w:widowControl w:val="0"/>
              <w:spacing w:after="0"/>
              <w:ind w:left="426"/>
              <w:jc w:val="both"/>
              <w:rPr>
                <w:rFonts w:ascii="Calibri" w:eastAsia="SimSun" w:hAnsi="Calibri" w:cs="Times New Roman"/>
                <w:b/>
                <w:sz w:val="21"/>
                <w:szCs w:val="21"/>
                <w:lang w:val="en-US" w:eastAsia="zh-CN"/>
                <w14:ligatures w14:val="none"/>
              </w:rPr>
            </w:pPr>
            <w:r>
              <w:rPr>
                <w:rFonts w:ascii="Times New Roman" w:eastAsia="SimSun" w:hAnsi="Times New Roman" w:cs="Times New Roman"/>
                <w:b/>
                <w:sz w:val="21"/>
                <w:szCs w:val="21"/>
                <w:lang w:val="en-US" w:eastAsia="zh-CN"/>
                <w14:ligatures w14:val="none"/>
              </w:rPr>
              <w:t>4. Maintenance precautions</w:t>
            </w:r>
          </w:p>
          <w:p w14:paraId="09779097" w14:textId="77777777" w:rsidR="001D79BE" w:rsidRDefault="001D79BE" w:rsidP="006B54F2">
            <w:pPr>
              <w:widowControl w:val="0"/>
              <w:spacing w:after="0"/>
              <w:ind w:left="426"/>
              <w:jc w:val="both"/>
              <w:rPr>
                <w:rFonts w:ascii="Calibri" w:eastAsia="SimSun" w:hAnsi="Calibri" w:cs="Times New Roman"/>
                <w:bCs/>
                <w:sz w:val="21"/>
                <w:szCs w:val="21"/>
                <w:lang w:val="en-US" w:eastAsia="zh-CN"/>
                <w14:ligatures w14:val="none"/>
              </w:rPr>
            </w:pPr>
            <w:r>
              <w:rPr>
                <w:rFonts w:ascii="Times New Roman" w:eastAsia="SimSun" w:hAnsi="Times New Roman" w:cs="Times New Roman"/>
                <w:sz w:val="21"/>
                <w:szCs w:val="21"/>
                <w:lang w:val="en-US" w:eastAsia="zh-CN"/>
                <w14:ligatures w14:val="none"/>
              </w:rPr>
              <w:t>a.</w:t>
            </w:r>
            <w:r>
              <w:rPr>
                <w:rFonts w:ascii="Times New Roman" w:eastAsia="SimSun" w:hAnsi="Times New Roman" w:cs="Times New Roman"/>
                <w:sz w:val="21"/>
                <w:szCs w:val="21"/>
                <w:lang w:val="en-US" w:eastAsia="zh-CN"/>
                <w14:ligatures w14:val="none"/>
              </w:rPr>
              <w:tab/>
              <w:t>Disassembly and assembly of cooling system</w:t>
            </w:r>
          </w:p>
          <w:p w14:paraId="4AF2A947" w14:textId="77777777" w:rsidR="001D79BE" w:rsidRDefault="001D79BE" w:rsidP="006B54F2">
            <w:pPr>
              <w:widowControl w:val="0"/>
              <w:spacing w:after="0"/>
              <w:ind w:left="426" w:firstLineChars="200" w:firstLine="4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When the "motor fault" appears on the instrument panel in front of the vehicle, do not remove the pressure cap of the water tank or the rubber hose of the waterway while the motor is in high temperature. Open the pressure cap or remove the rubber hose from the waterway only when the temperature of the coolant is less than 50 degrees. Highly heated coolant or steam may cause personal injury. Water can be drained by opening the water valve on the lower part of the water tank or the water inlet and outlet of the motor controller. A 19-liter water basin typically holds all the coolant. </w:t>
            </w:r>
          </w:p>
          <w:p w14:paraId="5A54DA04" w14:textId="77777777" w:rsidR="001D79BE" w:rsidRDefault="001D79BE" w:rsidP="006B54F2">
            <w:pPr>
              <w:widowControl w:val="0"/>
              <w:spacing w:after="0"/>
              <w:ind w:left="426"/>
              <w:jc w:val="both"/>
              <w:rPr>
                <w:rFonts w:ascii="Calibri" w:eastAsia="SimSun" w:hAnsi="Calibri" w:cs="Times New Roman"/>
                <w:sz w:val="21"/>
                <w:szCs w:val="21"/>
                <w:lang w:val="en-US" w:eastAsia="zh-CN"/>
                <w14:ligatures w14:val="none"/>
              </w:rPr>
            </w:pPr>
            <w:r>
              <w:rPr>
                <w:rFonts w:ascii="Times New Roman" w:eastAsia="SimSun" w:hAnsi="Times New Roman" w:cs="Times New Roman"/>
                <w:bCs/>
                <w:sz w:val="21"/>
                <w:szCs w:val="21"/>
                <w:lang w:val="en-US" w:eastAsia="zh-CN"/>
                <w14:ligatures w14:val="none"/>
              </w:rPr>
              <w:t>b.</w:t>
            </w:r>
            <w:r>
              <w:rPr>
                <w:rFonts w:ascii="Times New Roman" w:eastAsia="SimSun" w:hAnsi="Times New Roman" w:cs="Times New Roman"/>
                <w:bCs/>
                <w:sz w:val="21"/>
                <w:szCs w:val="21"/>
                <w:lang w:val="en-US" w:eastAsia="zh-CN"/>
                <w14:ligatures w14:val="none"/>
              </w:rPr>
              <w:tab/>
              <w:t>Coolant addition</w:t>
            </w:r>
          </w:p>
          <w:p w14:paraId="043CA166" w14:textId="77777777" w:rsidR="001D79BE" w:rsidRDefault="001D79BE" w:rsidP="006B54F2">
            <w:pPr>
              <w:widowControl w:val="0"/>
              <w:spacing w:after="0"/>
              <w:ind w:left="426" w:firstLineChars="200" w:firstLine="4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Do not add cold coolant directly into a hot motor, the motor's casting may be damaged. Let the temperature of the motor be less than 50 degrees before adding coolant. The motor control system can have good performance even in very cold conditions, but only if the coolant for the motor control system is mixed in different proportions according to the environment temperature. </w:t>
            </w:r>
          </w:p>
          <w:p w14:paraId="250886A5" w14:textId="77777777" w:rsidR="001D79BE" w:rsidRDefault="001D79BE" w:rsidP="006B54F2">
            <w:pPr>
              <w:widowControl w:val="0"/>
              <w:spacing w:after="0"/>
              <w:ind w:left="426"/>
              <w:jc w:val="both"/>
              <w:rPr>
                <w:rFonts w:ascii="Times New Roman" w:eastAsia="SimSun" w:hAnsi="Times New Roman" w:cs="Times New Roman"/>
                <w:b/>
                <w:bCs/>
                <w:color w:val="FF0000"/>
                <w:sz w:val="24"/>
                <w:szCs w:val="24"/>
                <w:lang w:val="en-US" w:eastAsia="zh-CN"/>
                <w14:ligatures w14:val="none"/>
              </w:rPr>
            </w:pPr>
            <w:r>
              <w:rPr>
                <w:rFonts w:ascii="Calibri" w:eastAsia="SimSun" w:hAnsi="Calibri" w:cs="Times New Roman"/>
                <w:b/>
                <w:noProof/>
                <w:color w:val="FF0000"/>
                <w:sz w:val="21"/>
                <w:szCs w:val="21"/>
                <w:lang w:val="en-US" w:eastAsia="zh-CN"/>
              </w:rPr>
              <w:lastRenderedPageBreak/>
              <w:drawing>
                <wp:inline distT="0" distB="0" distL="0" distR="0" wp14:anchorId="3C387C33" wp14:editId="5E0183EC">
                  <wp:extent cx="323850" cy="295275"/>
                  <wp:effectExtent l="0" t="0" r="0" b="9525"/>
                  <wp:docPr id="15003501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r>
              <w:rPr>
                <w:rFonts w:ascii="Times New Roman" w:eastAsia="SimSun" w:hAnsi="Times New Roman" w:cs="Times New Roman"/>
                <w:b/>
                <w:bCs/>
                <w:color w:val="FF0000"/>
                <w:sz w:val="24"/>
                <w:szCs w:val="24"/>
                <w:lang w:val="en-US" w:eastAsia="zh-CN"/>
                <w14:ligatures w14:val="none"/>
              </w:rPr>
              <w:t xml:space="preserve">Warning! </w:t>
            </w:r>
          </w:p>
          <w:p w14:paraId="53223172" w14:textId="77777777" w:rsidR="001D79BE" w:rsidRDefault="001D79BE" w:rsidP="006B54F2">
            <w:pPr>
              <w:widowControl w:val="0"/>
              <w:spacing w:after="0"/>
              <w:ind w:left="426"/>
              <w:jc w:val="both"/>
              <w:rPr>
                <w:rFonts w:ascii="Times New Roman" w:eastAsia="SimSun" w:hAnsi="Times New Roman" w:cs="Times New Roman"/>
                <w:b/>
                <w:bCs/>
                <w:color w:val="FF0000"/>
                <w:sz w:val="21"/>
                <w:szCs w:val="24"/>
                <w:lang w:val="en-US" w:eastAsia="zh-CN"/>
                <w14:ligatures w14:val="none"/>
              </w:rPr>
            </w:pPr>
            <w:r>
              <w:rPr>
                <w:rFonts w:ascii="Wingdings" w:eastAsia="SimSun" w:hAnsi="Wingdings" w:cs="Times New Roman"/>
                <w:bCs/>
                <w:color w:val="FF0000"/>
                <w:sz w:val="21"/>
                <w:szCs w:val="24"/>
                <w:lang w:val="en-US" w:eastAsia="zh-CN"/>
                <w14:ligatures w14:val="none"/>
              </w:rPr>
              <w:t>l</w:t>
            </w:r>
            <w:r>
              <w:rPr>
                <w:rFonts w:ascii="Wingdings" w:eastAsia="SimSun" w:hAnsi="Wingdings" w:cs="Times New Roman"/>
                <w:bCs/>
                <w:color w:val="FF0000"/>
                <w:sz w:val="21"/>
                <w:szCs w:val="24"/>
                <w:lang w:val="en-US" w:eastAsia="zh-CN"/>
                <w14:ligatures w14:val="none"/>
              </w:rPr>
              <w:tab/>
            </w:r>
            <w:r>
              <w:rPr>
                <w:rFonts w:ascii="Times New Roman" w:eastAsia="SimSun" w:hAnsi="Times New Roman" w:cs="Times New Roman"/>
                <w:b/>
                <w:bCs/>
                <w:color w:val="FF0000"/>
                <w:sz w:val="21"/>
                <w:szCs w:val="24"/>
                <w:lang w:val="en-US" w:eastAsia="zh-CN"/>
                <w14:ligatures w14:val="none"/>
              </w:rPr>
              <w:t xml:space="preserve">Never use only water as coolant. Using only water as coolant may cause corrosive damage to the cooling waterway of the motor controller. Long-term corrosive damage may cause leakage of coolant inside the motor control system. </w:t>
            </w:r>
          </w:p>
          <w:p w14:paraId="61CFC385" w14:textId="77777777" w:rsidR="001D79BE" w:rsidRDefault="001D79BE" w:rsidP="006B54F2">
            <w:pPr>
              <w:widowControl w:val="0"/>
              <w:spacing w:after="0"/>
              <w:ind w:leftChars="200" w:left="440"/>
              <w:jc w:val="both"/>
              <w:rPr>
                <w:rFonts w:ascii="Times New Roman" w:eastAsia="SimSun" w:hAnsi="Times New Roman" w:cs="Times New Roman"/>
                <w:b/>
                <w:sz w:val="21"/>
                <w:szCs w:val="21"/>
                <w:lang w:val="en-US" w:eastAsia="zh-CN"/>
                <w14:ligatures w14:val="none"/>
              </w:rPr>
            </w:pPr>
          </w:p>
          <w:p w14:paraId="7A8CAEBD" w14:textId="77777777" w:rsidR="001D79BE" w:rsidRDefault="001D79BE" w:rsidP="006B54F2">
            <w:pPr>
              <w:widowControl w:val="0"/>
              <w:spacing w:after="0"/>
              <w:ind w:leftChars="200" w:left="440"/>
              <w:jc w:val="both"/>
              <w:rPr>
                <w:rFonts w:ascii="Calibri" w:eastAsia="SimSun" w:hAnsi="Calibri" w:cs="Times New Roman"/>
                <w:b/>
                <w:sz w:val="21"/>
                <w:szCs w:val="21"/>
                <w:lang w:val="en-US" w:eastAsia="zh-CN"/>
                <w14:ligatures w14:val="none"/>
              </w:rPr>
            </w:pPr>
            <w:r>
              <w:rPr>
                <w:rFonts w:ascii="Times New Roman" w:eastAsia="SimSun" w:hAnsi="Times New Roman" w:cs="Times New Roman"/>
                <w:b/>
                <w:sz w:val="21"/>
                <w:szCs w:val="21"/>
                <w:lang w:val="en-US" w:eastAsia="zh-CN"/>
                <w14:ligatures w14:val="none"/>
              </w:rPr>
              <w:t>5. Fault analysis and checking</w:t>
            </w:r>
          </w:p>
          <w:p w14:paraId="0218784F" w14:textId="77777777" w:rsidR="001D79BE" w:rsidRDefault="001D79BE" w:rsidP="006B54F2">
            <w:pPr>
              <w:widowControl w:val="0"/>
              <w:spacing w:after="0"/>
              <w:ind w:left="426" w:firstLineChars="200" w:firstLine="4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When the motor, power battery and other three electrical information failure, please pull over as soon as possible to take pictures of the meter fault information interface, and as soon as possible to contact the relevant professional maintenance personnel for fault diagnosis and maintenance, if you need to conduct high-voltage circuit checking, you should first disconnect the 24-volt low-voltage power switch, and then disconnect the high-voltage power service switch or service insurance, and then start the vehicle and run the vehicle after the trouble removal. </w:t>
            </w:r>
          </w:p>
          <w:p w14:paraId="7FCC14AF" w14:textId="77777777" w:rsidR="001D79BE" w:rsidRDefault="001D79BE" w:rsidP="006B54F2">
            <w:pPr>
              <w:widowControl w:val="0"/>
              <w:spacing w:after="0"/>
              <w:ind w:left="426"/>
              <w:jc w:val="both"/>
              <w:rPr>
                <w:rFonts w:ascii="Times New Roman" w:eastAsia="SimSun" w:hAnsi="Times New Roman" w:cs="Times New Roman"/>
                <w:b/>
                <w:bCs/>
                <w:color w:val="FF0000"/>
                <w:sz w:val="24"/>
                <w:szCs w:val="24"/>
                <w:lang w:val="en-US" w:eastAsia="zh-CN"/>
                <w14:ligatures w14:val="none"/>
              </w:rPr>
            </w:pPr>
            <w:r>
              <w:rPr>
                <w:rFonts w:ascii="Calibri" w:eastAsia="SimSun" w:hAnsi="Calibri" w:cs="Times New Roman"/>
                <w:b/>
                <w:noProof/>
                <w:color w:val="FF0000"/>
                <w:sz w:val="21"/>
                <w:szCs w:val="21"/>
                <w:lang w:val="en-US" w:eastAsia="zh-CN"/>
              </w:rPr>
              <w:drawing>
                <wp:inline distT="0" distB="0" distL="0" distR="0" wp14:anchorId="7B2ED4F0" wp14:editId="4EAC0415">
                  <wp:extent cx="323850" cy="295275"/>
                  <wp:effectExtent l="0" t="0" r="0" b="9525"/>
                  <wp:docPr id="205067744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r>
              <w:rPr>
                <w:rFonts w:ascii="Times New Roman" w:eastAsia="SimSun" w:hAnsi="Times New Roman" w:cs="Times New Roman"/>
                <w:b/>
                <w:bCs/>
                <w:color w:val="FF0000"/>
                <w:sz w:val="24"/>
                <w:szCs w:val="24"/>
                <w:lang w:val="en-US" w:eastAsia="zh-CN"/>
                <w14:ligatures w14:val="none"/>
              </w:rPr>
              <w:t xml:space="preserve">Warning! </w:t>
            </w:r>
          </w:p>
          <w:p w14:paraId="5342814D" w14:textId="77777777" w:rsidR="001D79BE" w:rsidRDefault="001D79BE" w:rsidP="006B54F2">
            <w:pPr>
              <w:widowControl w:val="0"/>
              <w:spacing w:after="0"/>
              <w:ind w:left="426"/>
              <w:jc w:val="both"/>
              <w:rPr>
                <w:rFonts w:ascii="Calibri" w:eastAsia="SimSun" w:hAnsi="Calibri" w:cs="Times New Roman"/>
                <w:b/>
                <w:bCs/>
                <w:color w:val="FF0000"/>
                <w:sz w:val="21"/>
                <w:szCs w:val="21"/>
                <w:lang w:val="en-US" w:eastAsia="zh-CN"/>
                <w14:ligatures w14:val="none"/>
              </w:rPr>
            </w:pPr>
            <w:r>
              <w:rPr>
                <w:rFonts w:ascii="Wingdings" w:eastAsia="SimSun" w:hAnsi="Wingdings" w:cs="Times New Roman"/>
                <w:bCs/>
                <w:color w:val="FF0000"/>
                <w:sz w:val="21"/>
                <w:szCs w:val="21"/>
                <w:lang w:val="en-US" w:eastAsia="zh-CN"/>
                <w14:ligatures w14:val="none"/>
              </w:rPr>
              <w:t>l</w:t>
            </w:r>
            <w:r>
              <w:rPr>
                <w:rFonts w:ascii="Wingdings" w:eastAsia="SimSun" w:hAnsi="Wingdings" w:cs="Times New Roman"/>
                <w:bCs/>
                <w:color w:val="FF0000"/>
                <w:sz w:val="21"/>
                <w:szCs w:val="21"/>
                <w:lang w:val="en-US" w:eastAsia="zh-CN"/>
                <w14:ligatures w14:val="none"/>
              </w:rPr>
              <w:tab/>
            </w:r>
            <w:r>
              <w:rPr>
                <w:rFonts w:ascii="Times New Roman" w:eastAsia="SimSun" w:hAnsi="Times New Roman" w:cs="Times New Roman"/>
                <w:b/>
                <w:bCs/>
                <w:color w:val="FF0000"/>
                <w:sz w:val="21"/>
                <w:szCs w:val="24"/>
                <w:lang w:val="en-US" w:eastAsia="zh-CN"/>
                <w14:ligatures w14:val="none"/>
              </w:rPr>
              <w:t xml:space="preserve">Disassembly of high-voltage service switch must operate in accordance with the "Service of High-voltage Power off and High-voltage Power-on Process". </w:t>
            </w:r>
          </w:p>
          <w:p w14:paraId="39673DF7" w14:textId="77777777" w:rsidR="001D79BE" w:rsidRDefault="001D79BE" w:rsidP="006B54F2">
            <w:pPr>
              <w:widowControl w:val="0"/>
              <w:spacing w:after="0"/>
              <w:ind w:left="426"/>
              <w:jc w:val="both"/>
              <w:rPr>
                <w:rFonts w:ascii="Times New Roman" w:eastAsia="SimSun" w:hAnsi="Times New Roman" w:cs="Times New Roman"/>
                <w:b/>
                <w:bCs/>
                <w:color w:val="FF0000"/>
                <w:sz w:val="21"/>
                <w:szCs w:val="24"/>
                <w:lang w:val="en-US" w:eastAsia="zh-CN"/>
                <w14:ligatures w14:val="none"/>
              </w:rPr>
            </w:pPr>
            <w:r>
              <w:rPr>
                <w:rFonts w:ascii="Wingdings" w:eastAsia="SimSun" w:hAnsi="Wingdings" w:cs="Times New Roman"/>
                <w:bCs/>
                <w:color w:val="FF0000"/>
                <w:sz w:val="21"/>
                <w:szCs w:val="21"/>
                <w:lang w:val="en-US" w:eastAsia="zh-CN"/>
                <w14:ligatures w14:val="none"/>
              </w:rPr>
              <w:t>l</w:t>
            </w:r>
            <w:r>
              <w:rPr>
                <w:rFonts w:ascii="Wingdings" w:eastAsia="SimSun" w:hAnsi="Wingdings" w:cs="Times New Roman"/>
                <w:bCs/>
                <w:color w:val="FF0000"/>
                <w:sz w:val="21"/>
                <w:szCs w:val="21"/>
                <w:lang w:val="en-US" w:eastAsia="zh-CN"/>
                <w14:ligatures w14:val="none"/>
              </w:rPr>
              <w:tab/>
            </w:r>
            <w:r>
              <w:rPr>
                <w:rFonts w:ascii="Times New Roman" w:eastAsia="SimSun" w:hAnsi="Times New Roman" w:cs="Times New Roman"/>
                <w:b/>
                <w:bCs/>
                <w:color w:val="FF0000"/>
                <w:sz w:val="21"/>
                <w:szCs w:val="24"/>
                <w:lang w:val="en-US" w:eastAsia="zh-CN"/>
                <w14:ligatures w14:val="none"/>
              </w:rPr>
              <w:t xml:space="preserve">If the fault cannot be removed on site and towing is required, please follow the "Towing Operation Method and Precautions". </w:t>
            </w:r>
          </w:p>
          <w:p w14:paraId="2D6D7927" w14:textId="77777777" w:rsidR="003B3859" w:rsidRDefault="003B3859" w:rsidP="006B54F2">
            <w:pPr>
              <w:widowControl w:val="0"/>
              <w:spacing w:after="0"/>
              <w:ind w:left="426"/>
              <w:jc w:val="both"/>
              <w:rPr>
                <w:rFonts w:ascii="Times New Roman" w:eastAsia="SimSun" w:hAnsi="Times New Roman" w:cs="Times New Roman"/>
                <w:b/>
                <w:bCs/>
                <w:color w:val="FF0000"/>
                <w:sz w:val="21"/>
                <w:szCs w:val="24"/>
                <w:lang w:val="en-US" w:eastAsia="zh-CN"/>
                <w14:ligatures w14:val="none"/>
              </w:rPr>
            </w:pPr>
          </w:p>
          <w:p w14:paraId="7A59373C" w14:textId="77777777" w:rsidR="003B3859" w:rsidRDefault="003B3859" w:rsidP="006B54F2">
            <w:pPr>
              <w:widowControl w:val="0"/>
              <w:spacing w:after="0"/>
              <w:ind w:left="426"/>
              <w:jc w:val="both"/>
              <w:rPr>
                <w:rFonts w:ascii="Calibri" w:eastAsia="SimSun" w:hAnsi="Calibri" w:cs="Times New Roman"/>
                <w:b/>
                <w:bCs/>
                <w:color w:val="FF0000"/>
                <w:sz w:val="21"/>
                <w:szCs w:val="21"/>
                <w:lang w:val="en-US" w:eastAsia="zh-CN"/>
                <w14:ligatures w14:val="none"/>
              </w:rPr>
            </w:pPr>
          </w:p>
          <w:p w14:paraId="48C10226" w14:textId="77777777" w:rsidR="001D79BE" w:rsidRDefault="001D79BE" w:rsidP="006B54F2">
            <w:pPr>
              <w:keepNext/>
              <w:keepLines/>
              <w:widowControl w:val="0"/>
              <w:spacing w:before="260" w:after="260" w:line="412" w:lineRule="auto"/>
              <w:ind w:left="426"/>
              <w:jc w:val="both"/>
              <w:outlineLvl w:val="2"/>
              <w:rPr>
                <w:rFonts w:ascii="Times New Roman" w:eastAsia="SimSun" w:hAnsi="Times New Roman" w:cs="Times New Roman"/>
                <w:b/>
                <w:kern w:val="0"/>
                <w:sz w:val="32"/>
                <w:szCs w:val="20"/>
                <w:lang w:val="en-US" w:eastAsia="zh-CN"/>
                <w14:ligatures w14:val="none"/>
              </w:rPr>
            </w:pPr>
            <w:bookmarkStart w:id="29" w:name="_Toc134429254"/>
            <w:bookmarkStart w:id="30" w:name="_Toc132794451"/>
            <w:bookmarkStart w:id="31" w:name="_Toc134457022"/>
            <w:r>
              <w:rPr>
                <w:rFonts w:ascii="Times New Roman" w:eastAsia="SimSun" w:hAnsi="Times New Roman" w:cs="Times New Roman"/>
                <w:b/>
                <w:kern w:val="0"/>
                <w:sz w:val="32"/>
                <w:szCs w:val="20"/>
                <w:lang w:val="en-US" w:eastAsia="zh-CN"/>
                <w14:ligatures w14:val="none"/>
              </w:rPr>
              <w:t>8.3.2 Special Maintenance of Power Battery</w:t>
            </w:r>
            <w:bookmarkEnd w:id="29"/>
            <w:bookmarkEnd w:id="30"/>
            <w:bookmarkEnd w:id="31"/>
          </w:p>
          <w:p w14:paraId="2F7C4858" w14:textId="77777777" w:rsidR="001D79BE" w:rsidRDefault="001D79BE" w:rsidP="006B54F2">
            <w:pPr>
              <w:widowControl w:val="0"/>
              <w:spacing w:after="0"/>
              <w:ind w:left="426"/>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w:t>
            </w:r>
            <w:r>
              <w:rPr>
                <w:rFonts w:ascii="Times New Roman" w:eastAsia="SimSun" w:hAnsi="Times New Roman" w:cs="Times New Roman"/>
                <w:sz w:val="21"/>
                <w:szCs w:val="21"/>
                <w:lang w:val="en-US" w:eastAsia="zh-CN"/>
                <w14:ligatures w14:val="none"/>
              </w:rPr>
              <w:tab/>
              <w:t xml:space="preserve">Inspect whether the information data sent by the BMS is displayed correctly in the meter, such as voltage, temperature, current, insulation resistance, etc. </w:t>
            </w:r>
          </w:p>
          <w:p w14:paraId="4DF017F5" w14:textId="77777777" w:rsidR="001D79BE" w:rsidRDefault="001D79BE" w:rsidP="006B54F2">
            <w:pPr>
              <w:widowControl w:val="0"/>
              <w:spacing w:after="0"/>
              <w:ind w:left="426"/>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w:t>
            </w:r>
            <w:r>
              <w:rPr>
                <w:rFonts w:ascii="Times New Roman" w:eastAsia="SimSun" w:hAnsi="Times New Roman" w:cs="Times New Roman"/>
                <w:sz w:val="21"/>
                <w:szCs w:val="21"/>
                <w:lang w:val="en-US" w:eastAsia="zh-CN"/>
                <w14:ligatures w14:val="none"/>
              </w:rPr>
              <w:tab/>
              <w:t xml:space="preserve">Inspect the good degree of BMS communication function and charging equipment function. </w:t>
            </w:r>
          </w:p>
          <w:p w14:paraId="0ED3F07E" w14:textId="77777777" w:rsidR="001D79BE" w:rsidRDefault="001D79BE" w:rsidP="006B54F2">
            <w:pPr>
              <w:widowControl w:val="0"/>
              <w:spacing w:after="0"/>
              <w:ind w:left="426"/>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lastRenderedPageBreak/>
              <w:t>3.</w:t>
            </w:r>
            <w:r>
              <w:rPr>
                <w:rFonts w:ascii="Times New Roman" w:eastAsia="SimSun" w:hAnsi="Times New Roman" w:cs="Times New Roman"/>
                <w:sz w:val="21"/>
                <w:szCs w:val="21"/>
                <w:lang w:val="en-US" w:eastAsia="zh-CN"/>
                <w14:ligatures w14:val="none"/>
              </w:rPr>
              <w:tab/>
              <w:t xml:space="preserve">Inspect whether the nodes such as conduction band and voltage collection terminal are loose, off, rusty or deformed, etc. </w:t>
            </w:r>
          </w:p>
          <w:p w14:paraId="73BDC71F" w14:textId="77777777" w:rsidR="001D79BE" w:rsidRDefault="001D79BE" w:rsidP="006B54F2">
            <w:pPr>
              <w:widowControl w:val="0"/>
              <w:spacing w:after="0"/>
              <w:ind w:left="426"/>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4.</w:t>
            </w:r>
            <w:r>
              <w:rPr>
                <w:rFonts w:ascii="Times New Roman" w:eastAsia="SimSun" w:hAnsi="Times New Roman" w:cs="Times New Roman"/>
                <w:sz w:val="21"/>
                <w:szCs w:val="21"/>
                <w:lang w:val="en-US" w:eastAsia="zh-CN"/>
                <w14:ligatures w14:val="none"/>
              </w:rPr>
              <w:tab/>
              <w:t xml:space="preserve">Inspect whether there are cracks, deformation, loose poles, bulging and other abnormal conditions in the battery shell. </w:t>
            </w:r>
          </w:p>
          <w:p w14:paraId="623FA83D"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5.</w:t>
            </w:r>
            <w:r>
              <w:rPr>
                <w:rFonts w:ascii="Times New Roman" w:eastAsia="SimSun" w:hAnsi="Times New Roman" w:cs="Times New Roman"/>
                <w:sz w:val="21"/>
                <w:szCs w:val="21"/>
                <w:lang w:val="en-US" w:eastAsia="zh-CN"/>
                <w14:ligatures w14:val="none"/>
              </w:rPr>
              <w:tab/>
              <w:t xml:space="preserve">Inspect whether the voltage differential of unit cell is normal, when the vehicle is dynamic, the pressure differential of unit cell should be within 150mv, after the vehicle is static for half an hour, the pressure differential of unit cell should be within 80mv. </w:t>
            </w:r>
          </w:p>
          <w:p w14:paraId="528CD6B0" w14:textId="77777777" w:rsidR="003B3859" w:rsidRDefault="003B3859" w:rsidP="006B54F2">
            <w:pPr>
              <w:widowControl w:val="0"/>
              <w:spacing w:after="0"/>
              <w:ind w:left="426"/>
              <w:jc w:val="both"/>
              <w:rPr>
                <w:rFonts w:ascii="Calibri" w:eastAsia="SimSun" w:hAnsi="Calibri" w:cs="Times New Roman"/>
                <w:szCs w:val="24"/>
                <w:lang w:val="en-US" w:eastAsia="zh-CN"/>
                <w14:ligatures w14:val="none"/>
              </w:rPr>
            </w:pPr>
          </w:p>
        </w:tc>
      </w:tr>
      <w:tr w:rsidR="001D79BE" w:rsidRPr="008035A3" w14:paraId="0A8566E5" w14:textId="77777777" w:rsidTr="006B54F2">
        <w:trPr>
          <w:trHeight w:val="2921"/>
        </w:trPr>
        <w:tc>
          <w:tcPr>
            <w:tcW w:w="14174" w:type="dxa"/>
            <w:gridSpan w:val="2"/>
          </w:tcPr>
          <w:p w14:paraId="4132CACA" w14:textId="77777777" w:rsidR="001D79BE" w:rsidRDefault="001D79BE" w:rsidP="006B54F2">
            <w:pPr>
              <w:keepNext/>
              <w:widowControl w:val="0"/>
              <w:spacing w:after="0"/>
              <w:ind w:left="426"/>
              <w:jc w:val="center"/>
              <w:outlineLvl w:val="1"/>
              <w:rPr>
                <w:rFonts w:ascii="Times New Roman" w:eastAsia="SimSun" w:hAnsi="Times New Roman" w:cs="Times New Roman"/>
                <w:b/>
                <w:bCs/>
                <w:kern w:val="0"/>
                <w:sz w:val="28"/>
                <w:szCs w:val="28"/>
                <w:lang w:val="en-US" w:eastAsia="zh-CN"/>
                <w14:ligatures w14:val="none"/>
              </w:rPr>
            </w:pPr>
            <w:bookmarkStart w:id="32" w:name="_Toc134429255"/>
            <w:bookmarkStart w:id="33" w:name="_Toc134457023"/>
            <w:r>
              <w:rPr>
                <w:rFonts w:ascii="Times New Roman" w:eastAsia="SimSun" w:hAnsi="Times New Roman" w:cs="Times New Roman"/>
                <w:b/>
                <w:bCs/>
                <w:kern w:val="0"/>
                <w:sz w:val="28"/>
                <w:szCs w:val="28"/>
                <w:lang w:val="en-US" w:eastAsia="zh-CN"/>
                <w14:ligatures w14:val="none"/>
              </w:rPr>
              <w:lastRenderedPageBreak/>
              <w:t>8.4 Maintenance of electric vehicle which is out of service for a long time</w:t>
            </w:r>
            <w:bookmarkEnd w:id="32"/>
            <w:bookmarkEnd w:id="33"/>
            <w:r>
              <w:rPr>
                <w:rFonts w:ascii="Times New Roman" w:eastAsia="SimSun" w:hAnsi="Times New Roman" w:cs="Times New Roman"/>
                <w:b/>
                <w:bCs/>
                <w:kern w:val="0"/>
                <w:sz w:val="28"/>
                <w:szCs w:val="28"/>
                <w:lang w:val="en-US" w:eastAsia="zh-CN"/>
                <w14:ligatures w14:val="none"/>
              </w:rPr>
              <w:t xml:space="preserve"> </w:t>
            </w:r>
          </w:p>
          <w:p w14:paraId="549A8A10" w14:textId="77777777" w:rsidR="001D79BE" w:rsidRDefault="001D79BE" w:rsidP="006B54F2">
            <w:pPr>
              <w:keepNext/>
              <w:widowControl w:val="0"/>
              <w:spacing w:after="0"/>
              <w:ind w:left="426"/>
              <w:jc w:val="center"/>
              <w:outlineLvl w:val="1"/>
              <w:rPr>
                <w:rFonts w:ascii="Times New Roman" w:eastAsia="SimSun" w:hAnsi="Times New Roman" w:cs="Times New Roman"/>
                <w:kern w:val="0"/>
                <w:sz w:val="28"/>
                <w:szCs w:val="28"/>
                <w:lang w:val="en-US" w:eastAsia="zh-CN"/>
                <w14:ligatures w14:val="none"/>
              </w:rPr>
            </w:pPr>
          </w:p>
          <w:p w14:paraId="47AF77C1" w14:textId="77777777" w:rsidR="001D79BE" w:rsidRDefault="001D79BE" w:rsidP="006B54F2">
            <w:pPr>
              <w:widowControl w:val="0"/>
              <w:spacing w:after="0"/>
              <w:ind w:left="426"/>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w:t>
            </w:r>
            <w:r>
              <w:rPr>
                <w:rFonts w:ascii="Times New Roman" w:eastAsia="SimSun" w:hAnsi="Times New Roman" w:cs="Times New Roman"/>
                <w:sz w:val="21"/>
                <w:szCs w:val="21"/>
                <w:lang w:val="en-US" w:eastAsia="zh-CN"/>
                <w14:ligatures w14:val="none"/>
              </w:rPr>
              <w:tab/>
              <w:t xml:space="preserve">Clean the dust and inspect the exterior of the electric vehicle frequently for rust prevention and rust removal. </w:t>
            </w:r>
          </w:p>
          <w:p w14:paraId="31920F31" w14:textId="77777777" w:rsidR="001D79BE" w:rsidRDefault="001D79BE" w:rsidP="006B54F2">
            <w:pPr>
              <w:widowControl w:val="0"/>
              <w:spacing w:after="0"/>
              <w:ind w:left="426"/>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w:t>
            </w:r>
            <w:r>
              <w:rPr>
                <w:rFonts w:ascii="Times New Roman" w:eastAsia="SimSun" w:hAnsi="Times New Roman" w:cs="Times New Roman"/>
                <w:sz w:val="21"/>
                <w:szCs w:val="21"/>
                <w:lang w:val="en-US" w:eastAsia="zh-CN"/>
                <w14:ligatures w14:val="none"/>
              </w:rPr>
              <w:tab/>
              <w:t xml:space="preserve">When stop driving for more than one month, the trolley should be </w:t>
            </w:r>
            <w:proofErr w:type="gramStart"/>
            <w:r>
              <w:rPr>
                <w:rFonts w:ascii="Times New Roman" w:eastAsia="SimSun" w:hAnsi="Times New Roman" w:cs="Times New Roman"/>
                <w:sz w:val="21"/>
                <w:szCs w:val="21"/>
                <w:lang w:val="en-US" w:eastAsia="zh-CN"/>
                <w14:ligatures w14:val="none"/>
              </w:rPr>
              <w:t>erected</w:t>
            </w:r>
            <w:proofErr w:type="gramEnd"/>
            <w:r>
              <w:rPr>
                <w:rFonts w:ascii="Times New Roman" w:eastAsia="SimSun" w:hAnsi="Times New Roman" w:cs="Times New Roman"/>
                <w:sz w:val="21"/>
                <w:szCs w:val="21"/>
                <w:lang w:val="en-US" w:eastAsia="zh-CN"/>
                <w14:ligatures w14:val="none"/>
              </w:rPr>
              <w:t xml:space="preserve"> and the front and rear suspensions and tires should be released from the load. </w:t>
            </w:r>
          </w:p>
          <w:p w14:paraId="4B5D89BD" w14:textId="77777777" w:rsidR="001D79BE" w:rsidRDefault="001D79BE" w:rsidP="006B54F2">
            <w:pPr>
              <w:widowControl w:val="0"/>
              <w:spacing w:after="0"/>
              <w:ind w:left="426"/>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3.</w:t>
            </w:r>
            <w:r>
              <w:rPr>
                <w:rFonts w:ascii="Times New Roman" w:eastAsia="SimSun" w:hAnsi="Times New Roman" w:cs="Times New Roman"/>
                <w:sz w:val="21"/>
                <w:szCs w:val="21"/>
                <w:lang w:val="en-US" w:eastAsia="zh-CN"/>
                <w14:ligatures w14:val="none"/>
              </w:rPr>
              <w:tab/>
              <w:t xml:space="preserve">Recharge the battery once a month. </w:t>
            </w:r>
          </w:p>
          <w:p w14:paraId="5E7A07AD" w14:textId="77777777" w:rsidR="001D79BE" w:rsidRDefault="001D79BE" w:rsidP="006B54F2">
            <w:pPr>
              <w:widowControl w:val="0"/>
              <w:spacing w:after="0"/>
              <w:ind w:left="426"/>
              <w:jc w:val="both"/>
              <w:rPr>
                <w:rFonts w:ascii="Calibri" w:eastAsia="SimSun" w:hAnsi="Calibri" w:cs="Times New Roman"/>
                <w:szCs w:val="24"/>
                <w:lang w:val="en-US" w:eastAsia="zh-CN"/>
                <w14:ligatures w14:val="none"/>
              </w:rPr>
            </w:pPr>
            <w:r>
              <w:rPr>
                <w:rFonts w:ascii="Times New Roman" w:eastAsia="SimSun" w:hAnsi="Times New Roman" w:cs="Times New Roman"/>
                <w:sz w:val="21"/>
                <w:szCs w:val="21"/>
                <w:lang w:val="en-US" w:eastAsia="zh-CN"/>
                <w14:ligatures w14:val="none"/>
              </w:rPr>
              <w:t>4.</w:t>
            </w:r>
            <w:r>
              <w:rPr>
                <w:rFonts w:ascii="Times New Roman" w:eastAsia="SimSun" w:hAnsi="Times New Roman" w:cs="Times New Roman"/>
                <w:sz w:val="21"/>
                <w:szCs w:val="21"/>
                <w:lang w:val="en-US" w:eastAsia="zh-CN"/>
                <w14:ligatures w14:val="none"/>
              </w:rPr>
              <w:tab/>
              <w:t>Inspect the operation of electrical meter, braking and steering mechanism once a month, inspect the air pressure of each tire, and supplement the air if found to be insufficient.</w:t>
            </w:r>
          </w:p>
        </w:tc>
      </w:tr>
      <w:tr w:rsidR="001D79BE" w:rsidRPr="008035A3" w14:paraId="56DA09BE" w14:textId="77777777" w:rsidTr="006B54F2">
        <w:trPr>
          <w:trHeight w:val="3621"/>
        </w:trPr>
        <w:tc>
          <w:tcPr>
            <w:tcW w:w="14174" w:type="dxa"/>
            <w:gridSpan w:val="2"/>
          </w:tcPr>
          <w:p w14:paraId="3AC91A03" w14:textId="77777777" w:rsidR="001D79BE" w:rsidRDefault="001D79BE" w:rsidP="006B54F2">
            <w:pPr>
              <w:keepNext/>
              <w:widowControl w:val="0"/>
              <w:spacing w:after="0"/>
              <w:ind w:left="426"/>
              <w:jc w:val="center"/>
              <w:outlineLvl w:val="1"/>
              <w:rPr>
                <w:rFonts w:ascii="Times New Roman" w:eastAsia="SimSun" w:hAnsi="Times New Roman" w:cs="Times New Roman"/>
                <w:b/>
                <w:bCs/>
                <w:kern w:val="0"/>
                <w:sz w:val="28"/>
                <w:szCs w:val="28"/>
                <w:lang w:val="en-US" w:eastAsia="zh-CN"/>
                <w14:ligatures w14:val="none"/>
              </w:rPr>
            </w:pPr>
            <w:bookmarkStart w:id="34" w:name="_Toc134429256"/>
            <w:bookmarkStart w:id="35" w:name="_Toc134457024"/>
            <w:r>
              <w:rPr>
                <w:rFonts w:ascii="Times New Roman" w:eastAsia="SimSun" w:hAnsi="Times New Roman" w:cs="Times New Roman"/>
                <w:b/>
                <w:bCs/>
                <w:kern w:val="0"/>
                <w:sz w:val="28"/>
                <w:szCs w:val="28"/>
                <w:lang w:val="en-US" w:eastAsia="zh-CN"/>
                <w14:ligatures w14:val="none"/>
              </w:rPr>
              <w:lastRenderedPageBreak/>
              <w:t>8.5 Maintenance of vehicle body</w:t>
            </w:r>
            <w:bookmarkEnd w:id="34"/>
            <w:bookmarkEnd w:id="35"/>
            <w:r>
              <w:rPr>
                <w:rFonts w:ascii="Times New Roman" w:eastAsia="SimSun" w:hAnsi="Times New Roman" w:cs="Times New Roman"/>
                <w:b/>
                <w:bCs/>
                <w:kern w:val="0"/>
                <w:sz w:val="28"/>
                <w:szCs w:val="28"/>
                <w:lang w:val="en-US" w:eastAsia="zh-CN"/>
                <w14:ligatures w14:val="none"/>
              </w:rPr>
              <w:t xml:space="preserve"> </w:t>
            </w:r>
          </w:p>
          <w:p w14:paraId="4FF7AF1E" w14:textId="77777777" w:rsidR="001D79BE" w:rsidRDefault="001D79BE" w:rsidP="006B54F2">
            <w:pPr>
              <w:keepNext/>
              <w:widowControl w:val="0"/>
              <w:spacing w:after="0"/>
              <w:ind w:left="426"/>
              <w:jc w:val="center"/>
              <w:outlineLvl w:val="1"/>
              <w:rPr>
                <w:rFonts w:ascii="Times New Roman" w:eastAsia="SimSun" w:hAnsi="Times New Roman" w:cs="Times New Roman"/>
                <w:b/>
                <w:bCs/>
                <w:kern w:val="0"/>
                <w:sz w:val="28"/>
                <w:szCs w:val="28"/>
                <w:lang w:val="en-US" w:eastAsia="zh-CN"/>
                <w14:ligatures w14:val="none"/>
              </w:rPr>
            </w:pPr>
          </w:p>
          <w:p w14:paraId="6C05FD6B" w14:textId="77777777" w:rsidR="001D79BE" w:rsidRDefault="001D79BE" w:rsidP="006B54F2">
            <w:pPr>
              <w:widowControl w:val="0"/>
              <w:autoSpaceDE w:val="0"/>
              <w:autoSpaceDN w:val="0"/>
              <w:spacing w:after="0"/>
              <w:ind w:left="426"/>
              <w:jc w:val="both"/>
              <w:rPr>
                <w:rFonts w:ascii="Times New Roman" w:eastAsia="SimSun" w:hAnsi="Times New Roman" w:cs="Times New Roman"/>
                <w:b/>
                <w:sz w:val="21"/>
                <w:szCs w:val="21"/>
                <w:lang w:val="en-US" w:eastAsia="zh-CN"/>
                <w14:ligatures w14:val="none"/>
              </w:rPr>
            </w:pPr>
            <w:r>
              <w:rPr>
                <w:rFonts w:ascii="Times New Roman" w:eastAsia="SimSun" w:hAnsi="Times New Roman" w:cs="Times New Roman"/>
                <w:b/>
                <w:sz w:val="21"/>
                <w:szCs w:val="21"/>
                <w:lang w:val="en-US" w:eastAsia="zh-CN"/>
                <w14:ligatures w14:val="none"/>
              </w:rPr>
              <w:t>1. External cleaning</w:t>
            </w:r>
          </w:p>
          <w:p w14:paraId="3CD7E4D0" w14:textId="77777777" w:rsidR="001D79BE" w:rsidRDefault="001D79BE" w:rsidP="006B54F2">
            <w:pPr>
              <w:widowControl w:val="0"/>
              <w:spacing w:after="0"/>
              <w:ind w:left="426"/>
              <w:jc w:val="both"/>
              <w:rPr>
                <w:rFonts w:ascii="Times New Roman" w:eastAsia="SimSun" w:hAnsi="Times New Roman" w:cs="Times New Roman"/>
                <w:sz w:val="21"/>
                <w:szCs w:val="24"/>
                <w:lang w:val="en-US" w:eastAsia="zh-CN"/>
                <w14:ligatures w14:val="none"/>
              </w:rPr>
            </w:pPr>
            <w:r>
              <w:rPr>
                <w:rFonts w:ascii="Times New Roman" w:eastAsia="SimSun" w:hAnsi="Times New Roman" w:cs="Times New Roman"/>
                <w:sz w:val="21"/>
                <w:szCs w:val="24"/>
                <w:lang w:val="en-US" w:eastAsia="zh-CN"/>
                <w14:ligatures w14:val="none"/>
              </w:rPr>
              <w:t>a.</w:t>
            </w:r>
            <w:r>
              <w:rPr>
                <w:rFonts w:ascii="Times New Roman" w:eastAsia="SimSun" w:hAnsi="Times New Roman" w:cs="Times New Roman"/>
                <w:sz w:val="21"/>
                <w:szCs w:val="24"/>
                <w:lang w:val="en-US" w:eastAsia="zh-CN"/>
                <w14:ligatures w14:val="none"/>
              </w:rPr>
              <w:tab/>
              <w:t xml:space="preserve">External cleaning should be carried out in time after daily use, and mud should be removed in time after daily driving, and shall not be scraped with apparatus after drying, so as not to scratch the paint and cause rusting of the skinning skeleton. </w:t>
            </w:r>
          </w:p>
          <w:p w14:paraId="4171CB9D" w14:textId="77777777" w:rsidR="001D79BE" w:rsidRDefault="001D79BE" w:rsidP="006B54F2">
            <w:pPr>
              <w:widowControl w:val="0"/>
              <w:spacing w:after="0"/>
              <w:ind w:left="426"/>
              <w:jc w:val="both"/>
              <w:rPr>
                <w:rFonts w:ascii="Times New Roman" w:eastAsia="SimSun" w:hAnsi="Times New Roman" w:cs="Times New Roman"/>
                <w:sz w:val="21"/>
                <w:szCs w:val="24"/>
                <w:lang w:val="en-US" w:eastAsia="zh-CN"/>
                <w14:ligatures w14:val="none"/>
              </w:rPr>
            </w:pPr>
            <w:r>
              <w:rPr>
                <w:rFonts w:ascii="Times New Roman" w:eastAsia="SimSun" w:hAnsi="Times New Roman" w:cs="Times New Roman"/>
                <w:sz w:val="21"/>
                <w:szCs w:val="24"/>
                <w:lang w:val="en-US" w:eastAsia="zh-CN"/>
                <w14:ligatures w14:val="none"/>
              </w:rPr>
              <w:t>b.</w:t>
            </w:r>
            <w:r>
              <w:rPr>
                <w:rFonts w:ascii="Times New Roman" w:eastAsia="SimSun" w:hAnsi="Times New Roman" w:cs="Times New Roman"/>
                <w:sz w:val="21"/>
                <w:szCs w:val="24"/>
                <w:lang w:val="en-US" w:eastAsia="zh-CN"/>
                <w14:ligatures w14:val="none"/>
              </w:rPr>
              <w:tab/>
              <w:t xml:space="preserve">Washing water is best to use soft water, hard water containing minerals will leave marks on the vehicle body. It is forbidden to use hot water, alkaline water, kerosene and other oil that is harmful to the paint to clean the painted part of the vehicle body. </w:t>
            </w:r>
          </w:p>
          <w:p w14:paraId="459D2DE3" w14:textId="77777777" w:rsidR="001D79BE" w:rsidRDefault="001D79BE" w:rsidP="006B54F2">
            <w:pPr>
              <w:widowControl w:val="0"/>
              <w:spacing w:after="0"/>
              <w:ind w:left="426"/>
              <w:jc w:val="both"/>
              <w:rPr>
                <w:rFonts w:ascii="Times New Roman" w:eastAsia="SimSun" w:hAnsi="Times New Roman" w:cs="Times New Roman"/>
                <w:sz w:val="21"/>
                <w:szCs w:val="24"/>
                <w:lang w:val="en-US" w:eastAsia="zh-CN"/>
                <w14:ligatures w14:val="none"/>
              </w:rPr>
            </w:pPr>
            <w:r>
              <w:rPr>
                <w:rFonts w:ascii="Times New Roman" w:eastAsia="SimSun" w:hAnsi="Times New Roman" w:cs="Times New Roman"/>
                <w:sz w:val="21"/>
                <w:szCs w:val="24"/>
                <w:lang w:val="en-US" w:eastAsia="zh-CN"/>
                <w14:ligatures w14:val="none"/>
              </w:rPr>
              <w:t>c.</w:t>
            </w:r>
            <w:r>
              <w:rPr>
                <w:rFonts w:ascii="Times New Roman" w:eastAsia="SimSun" w:hAnsi="Times New Roman" w:cs="Times New Roman"/>
                <w:sz w:val="21"/>
                <w:szCs w:val="24"/>
                <w:lang w:val="en-US" w:eastAsia="zh-CN"/>
                <w14:ligatures w14:val="none"/>
              </w:rPr>
              <w:tab/>
              <w:t xml:space="preserve">When rinsing, the water pressure used should not be too high, add liquid soap and cleanser essence to the water when cleaning, and never wipe with a rag before the sand particles are rinsed off. </w:t>
            </w:r>
          </w:p>
          <w:p w14:paraId="39F62DDD" w14:textId="77777777" w:rsidR="001D79BE" w:rsidRDefault="001D79BE" w:rsidP="006B54F2">
            <w:pPr>
              <w:widowControl w:val="0"/>
              <w:spacing w:after="0"/>
              <w:ind w:left="426"/>
              <w:jc w:val="both"/>
              <w:rPr>
                <w:rFonts w:ascii="Times New Roman" w:eastAsia="SimSun" w:hAnsi="Times New Roman" w:cs="Times New Roman"/>
                <w:sz w:val="21"/>
                <w:szCs w:val="24"/>
                <w:lang w:val="en-US" w:eastAsia="zh-CN"/>
                <w14:ligatures w14:val="none"/>
              </w:rPr>
            </w:pPr>
            <w:r>
              <w:rPr>
                <w:rFonts w:ascii="Times New Roman" w:eastAsia="SimSun" w:hAnsi="Times New Roman" w:cs="Times New Roman"/>
                <w:sz w:val="21"/>
                <w:szCs w:val="24"/>
                <w:lang w:val="en-US" w:eastAsia="zh-CN"/>
                <w14:ligatures w14:val="none"/>
              </w:rPr>
              <w:t>d.</w:t>
            </w:r>
            <w:r>
              <w:rPr>
                <w:rFonts w:ascii="Times New Roman" w:eastAsia="SimSun" w:hAnsi="Times New Roman" w:cs="Times New Roman"/>
                <w:sz w:val="21"/>
                <w:szCs w:val="24"/>
                <w:lang w:val="en-US" w:eastAsia="zh-CN"/>
                <w14:ligatures w14:val="none"/>
              </w:rPr>
              <w:tab/>
              <w:t xml:space="preserve">For oil stains on the vehicle body, you can also use vehicle beauty products to clean it. </w:t>
            </w:r>
          </w:p>
          <w:p w14:paraId="344A4D4E" w14:textId="77777777" w:rsidR="001D79BE" w:rsidRDefault="001D79BE" w:rsidP="006B54F2">
            <w:pPr>
              <w:widowControl w:val="0"/>
              <w:spacing w:after="0"/>
              <w:ind w:left="426"/>
              <w:jc w:val="both"/>
              <w:rPr>
                <w:rFonts w:ascii="Times New Roman" w:eastAsia="SimSun" w:hAnsi="Times New Roman" w:cs="Times New Roman"/>
                <w:sz w:val="21"/>
                <w:szCs w:val="24"/>
                <w:lang w:val="en-US" w:eastAsia="zh-CN"/>
                <w14:ligatures w14:val="none"/>
              </w:rPr>
            </w:pPr>
            <w:r>
              <w:rPr>
                <w:rFonts w:ascii="Times New Roman" w:eastAsia="SimSun" w:hAnsi="Times New Roman" w:cs="Times New Roman"/>
                <w:sz w:val="21"/>
                <w:szCs w:val="24"/>
                <w:lang w:val="en-US" w:eastAsia="zh-CN"/>
                <w14:ligatures w14:val="none"/>
              </w:rPr>
              <w:t>e.</w:t>
            </w:r>
            <w:r>
              <w:rPr>
                <w:rFonts w:ascii="Times New Roman" w:eastAsia="SimSun" w:hAnsi="Times New Roman" w:cs="Times New Roman"/>
                <w:sz w:val="21"/>
                <w:szCs w:val="24"/>
                <w:lang w:val="en-US" w:eastAsia="zh-CN"/>
                <w14:ligatures w14:val="none"/>
              </w:rPr>
              <w:tab/>
              <w:t xml:space="preserve">Inspect the connection between the vehicle body and the frame frequently and repair any abnormality in time. </w:t>
            </w:r>
          </w:p>
          <w:p w14:paraId="218470E5" w14:textId="77777777" w:rsidR="001D79BE" w:rsidRDefault="001D79BE" w:rsidP="006B54F2">
            <w:pPr>
              <w:widowControl w:val="0"/>
              <w:spacing w:after="0"/>
              <w:ind w:left="426"/>
              <w:jc w:val="both"/>
              <w:rPr>
                <w:rFonts w:ascii="Times New Roman" w:eastAsia="SimSun" w:hAnsi="Times New Roman" w:cs="Times New Roman"/>
                <w:sz w:val="21"/>
                <w:szCs w:val="24"/>
                <w:lang w:val="en-US" w:eastAsia="zh-CN"/>
                <w14:ligatures w14:val="none"/>
              </w:rPr>
            </w:pPr>
          </w:p>
          <w:p w14:paraId="70EBC693" w14:textId="77777777" w:rsidR="001D79BE" w:rsidRDefault="001D79BE" w:rsidP="006B54F2">
            <w:pPr>
              <w:widowControl w:val="0"/>
              <w:spacing w:after="0"/>
              <w:ind w:left="426"/>
              <w:jc w:val="both"/>
              <w:rPr>
                <w:rFonts w:ascii="Times New Roman" w:eastAsia="SimSun" w:hAnsi="Times New Roman" w:cs="Times New Roman"/>
                <w:sz w:val="21"/>
                <w:szCs w:val="24"/>
                <w:lang w:val="en-US" w:eastAsia="zh-CN"/>
                <w14:ligatures w14:val="none"/>
              </w:rPr>
            </w:pPr>
            <w:r>
              <w:rPr>
                <w:rFonts w:ascii="Times New Roman" w:eastAsia="SimSun" w:hAnsi="Times New Roman" w:cs="Times New Roman"/>
                <w:sz w:val="21"/>
                <w:szCs w:val="24"/>
                <w:lang w:val="en-US" w:eastAsia="zh-CN"/>
                <w14:ligatures w14:val="none"/>
              </w:rPr>
              <w:t>f.</w:t>
            </w:r>
            <w:r>
              <w:rPr>
                <w:rFonts w:ascii="Times New Roman" w:eastAsia="SimSun" w:hAnsi="Times New Roman" w:cs="Times New Roman"/>
                <w:sz w:val="21"/>
                <w:szCs w:val="24"/>
                <w:lang w:val="en-US" w:eastAsia="zh-CN"/>
                <w14:ligatures w14:val="none"/>
              </w:rPr>
              <w:tab/>
              <w:t xml:space="preserve">For the vehicle to be </w:t>
            </w:r>
            <w:proofErr w:type="gramStart"/>
            <w:r>
              <w:rPr>
                <w:rFonts w:ascii="Times New Roman" w:eastAsia="SimSun" w:hAnsi="Times New Roman" w:cs="Times New Roman"/>
                <w:sz w:val="21"/>
                <w:szCs w:val="24"/>
                <w:lang w:val="en-US" w:eastAsia="zh-CN"/>
                <w14:ligatures w14:val="none"/>
              </w:rPr>
              <w:t>repaired,,</w:t>
            </w:r>
            <w:proofErr w:type="gramEnd"/>
            <w:r>
              <w:rPr>
                <w:rFonts w:ascii="Times New Roman" w:eastAsia="SimSun" w:hAnsi="Times New Roman" w:cs="Times New Roman"/>
                <w:sz w:val="21"/>
                <w:szCs w:val="24"/>
                <w:lang w:val="en-US" w:eastAsia="zh-CN"/>
                <w14:ligatures w14:val="none"/>
              </w:rPr>
              <w:t xml:space="preserve"> the vehicle body chassis should be fully cleaned. </w:t>
            </w:r>
          </w:p>
          <w:p w14:paraId="202DD6E3" w14:textId="77777777" w:rsidR="001D79BE" w:rsidRDefault="001D79BE" w:rsidP="006B54F2">
            <w:pPr>
              <w:widowControl w:val="0"/>
              <w:spacing w:after="0"/>
              <w:ind w:left="426"/>
              <w:jc w:val="both"/>
              <w:rPr>
                <w:rFonts w:ascii="Times New Roman" w:eastAsia="SimSun" w:hAnsi="Times New Roman" w:cs="Times New Roman"/>
                <w:sz w:val="21"/>
                <w:szCs w:val="24"/>
                <w:lang w:val="en-US" w:eastAsia="zh-CN"/>
                <w14:ligatures w14:val="none"/>
              </w:rPr>
            </w:pPr>
          </w:p>
          <w:p w14:paraId="19998215" w14:textId="77777777" w:rsidR="001D79BE" w:rsidRDefault="001D79BE" w:rsidP="006B54F2">
            <w:pPr>
              <w:widowControl w:val="0"/>
              <w:autoSpaceDE w:val="0"/>
              <w:autoSpaceDN w:val="0"/>
              <w:spacing w:after="0"/>
              <w:ind w:left="426"/>
              <w:jc w:val="both"/>
              <w:rPr>
                <w:rFonts w:ascii="Times New Roman" w:eastAsia="SimSun" w:hAnsi="Times New Roman" w:cs="Times New Roman"/>
                <w:b/>
                <w:bCs/>
                <w:sz w:val="21"/>
                <w:szCs w:val="21"/>
                <w:lang w:val="zh-CN" w:eastAsia="zh-CN"/>
                <w14:ligatures w14:val="none"/>
              </w:rPr>
            </w:pPr>
            <w:r>
              <w:rPr>
                <w:rFonts w:ascii="Times New Roman" w:eastAsia="SimSun" w:hAnsi="Times New Roman" w:cs="Times New Roman"/>
                <w:b/>
                <w:bCs/>
                <w:sz w:val="21"/>
                <w:szCs w:val="21"/>
                <w:lang w:val="zh-CN" w:eastAsia="zh-CN"/>
                <w14:ligatures w14:val="none"/>
              </w:rPr>
              <w:t>2. Waxing</w:t>
            </w:r>
          </w:p>
          <w:p w14:paraId="31201B46" w14:textId="77777777" w:rsidR="001D79BE" w:rsidRDefault="001D79BE" w:rsidP="006B54F2">
            <w:pPr>
              <w:widowControl w:val="0"/>
              <w:spacing w:after="0"/>
              <w:ind w:left="426"/>
              <w:jc w:val="both"/>
              <w:rPr>
                <w:rFonts w:ascii="Calibri" w:eastAsia="SimSun" w:hAnsi="Calibri" w:cs="Times New Roman"/>
                <w:sz w:val="21"/>
                <w:szCs w:val="24"/>
                <w:lang w:val="en-US" w:eastAsia="zh-CN"/>
                <w14:ligatures w14:val="none"/>
              </w:rPr>
            </w:pPr>
            <w:r>
              <w:rPr>
                <w:rFonts w:ascii="Times New Roman" w:eastAsia="SimSun" w:hAnsi="Times New Roman" w:cs="Times New Roman"/>
                <w:sz w:val="21"/>
                <w:szCs w:val="24"/>
                <w:lang w:val="en-US" w:eastAsia="zh-CN"/>
                <w14:ligatures w14:val="none"/>
              </w:rPr>
              <w:t>a.</w:t>
            </w:r>
            <w:r>
              <w:rPr>
                <w:rFonts w:ascii="Times New Roman" w:eastAsia="SimSun" w:hAnsi="Times New Roman" w:cs="Times New Roman"/>
                <w:sz w:val="21"/>
                <w:szCs w:val="24"/>
                <w:lang w:val="en-US" w:eastAsia="zh-CN"/>
                <w14:ligatures w14:val="none"/>
              </w:rPr>
              <w:tab/>
              <w:t xml:space="preserve">Waxing can reduce the cracking and sticky dust of the vehicle body paint </w:t>
            </w:r>
            <w:proofErr w:type="gramStart"/>
            <w:r>
              <w:rPr>
                <w:rFonts w:ascii="Times New Roman" w:eastAsia="SimSun" w:hAnsi="Times New Roman" w:cs="Times New Roman"/>
                <w:sz w:val="21"/>
                <w:szCs w:val="24"/>
                <w:lang w:val="en-US" w:eastAsia="zh-CN"/>
                <w14:ligatures w14:val="none"/>
              </w:rPr>
              <w:t>film, and</w:t>
            </w:r>
            <w:proofErr w:type="gramEnd"/>
            <w:r>
              <w:rPr>
                <w:rFonts w:ascii="Times New Roman" w:eastAsia="SimSun" w:hAnsi="Times New Roman" w:cs="Times New Roman"/>
                <w:sz w:val="21"/>
                <w:szCs w:val="24"/>
                <w:lang w:val="en-US" w:eastAsia="zh-CN"/>
                <w14:ligatures w14:val="none"/>
              </w:rPr>
              <w:t xml:space="preserve"> can be applied once every six months. </w:t>
            </w:r>
          </w:p>
          <w:p w14:paraId="37C31662" w14:textId="77777777" w:rsidR="001D79BE" w:rsidRDefault="001D79BE" w:rsidP="006B54F2">
            <w:pPr>
              <w:widowControl w:val="0"/>
              <w:spacing w:after="0"/>
              <w:ind w:left="426"/>
              <w:jc w:val="both"/>
              <w:rPr>
                <w:rFonts w:ascii="Calibri" w:eastAsia="SimSun" w:hAnsi="Calibri" w:cs="Times New Roman"/>
                <w:sz w:val="21"/>
                <w:szCs w:val="24"/>
                <w:lang w:val="en-US" w:eastAsia="zh-CN"/>
                <w14:ligatures w14:val="none"/>
              </w:rPr>
            </w:pPr>
            <w:r>
              <w:rPr>
                <w:rFonts w:ascii="Times New Roman" w:eastAsia="SimSun" w:hAnsi="Times New Roman" w:cs="Times New Roman"/>
                <w:sz w:val="21"/>
                <w:szCs w:val="24"/>
                <w:lang w:val="en-US" w:eastAsia="zh-CN"/>
                <w14:ligatures w14:val="none"/>
              </w:rPr>
              <w:t>b.</w:t>
            </w:r>
            <w:r>
              <w:rPr>
                <w:rFonts w:ascii="Times New Roman" w:eastAsia="SimSun" w:hAnsi="Times New Roman" w:cs="Times New Roman"/>
                <w:sz w:val="21"/>
                <w:szCs w:val="24"/>
                <w:lang w:val="en-US" w:eastAsia="zh-CN"/>
                <w14:ligatures w14:val="none"/>
              </w:rPr>
              <w:tab/>
              <w:t xml:space="preserve">When waxing, make sure the surface of the vehicle body has been cleaned and free of dust and sand. </w:t>
            </w:r>
          </w:p>
          <w:p w14:paraId="523E9228" w14:textId="77777777" w:rsidR="001D79BE" w:rsidRDefault="001D79BE" w:rsidP="006B54F2">
            <w:pPr>
              <w:widowControl w:val="0"/>
              <w:spacing w:after="0"/>
              <w:ind w:left="426"/>
              <w:jc w:val="both"/>
              <w:rPr>
                <w:rFonts w:ascii="Calibri" w:eastAsia="SimSun" w:hAnsi="Calibri" w:cs="Times New Roman"/>
                <w:sz w:val="21"/>
                <w:szCs w:val="24"/>
                <w:lang w:val="en-US" w:eastAsia="zh-CN"/>
                <w14:ligatures w14:val="none"/>
              </w:rPr>
            </w:pPr>
            <w:r>
              <w:rPr>
                <w:rFonts w:ascii="Times New Roman" w:eastAsia="SimSun" w:hAnsi="Times New Roman" w:cs="Times New Roman"/>
                <w:sz w:val="21"/>
                <w:szCs w:val="24"/>
                <w:lang w:val="en-US" w:eastAsia="zh-CN"/>
                <w14:ligatures w14:val="none"/>
              </w:rPr>
              <w:t>c.</w:t>
            </w:r>
            <w:r>
              <w:rPr>
                <w:rFonts w:ascii="Times New Roman" w:eastAsia="SimSun" w:hAnsi="Times New Roman" w:cs="Times New Roman"/>
                <w:sz w:val="21"/>
                <w:szCs w:val="24"/>
                <w:lang w:val="en-US" w:eastAsia="zh-CN"/>
                <w14:ligatures w14:val="none"/>
              </w:rPr>
              <w:tab/>
              <w:t xml:space="preserve">After waxing, do not expose the vehicle body to the sun, but dry it until it is completely dry before polishing. </w:t>
            </w:r>
          </w:p>
          <w:p w14:paraId="4579D93B" w14:textId="77777777" w:rsidR="001D79BE" w:rsidRDefault="001D79BE" w:rsidP="006B54F2">
            <w:pPr>
              <w:widowControl w:val="0"/>
              <w:spacing w:after="0"/>
              <w:ind w:left="426"/>
              <w:jc w:val="both"/>
              <w:rPr>
                <w:rFonts w:ascii="Times New Roman" w:eastAsia="SimSun" w:hAnsi="Times New Roman" w:cs="Times New Roman"/>
                <w:sz w:val="21"/>
                <w:szCs w:val="24"/>
                <w:lang w:val="en-US" w:eastAsia="zh-CN"/>
                <w14:ligatures w14:val="none"/>
              </w:rPr>
            </w:pPr>
            <w:r>
              <w:rPr>
                <w:rFonts w:ascii="Times New Roman" w:eastAsia="SimSun" w:hAnsi="Times New Roman" w:cs="Times New Roman"/>
                <w:sz w:val="21"/>
                <w:szCs w:val="24"/>
                <w:lang w:val="en-US" w:eastAsia="zh-CN"/>
                <w14:ligatures w14:val="none"/>
              </w:rPr>
              <w:lastRenderedPageBreak/>
              <w:t>d.</w:t>
            </w:r>
            <w:r>
              <w:rPr>
                <w:rFonts w:ascii="Times New Roman" w:eastAsia="SimSun" w:hAnsi="Times New Roman" w:cs="Times New Roman"/>
                <w:sz w:val="21"/>
                <w:szCs w:val="24"/>
                <w:lang w:val="en-US" w:eastAsia="zh-CN"/>
                <w14:ligatures w14:val="none"/>
              </w:rPr>
              <w:tab/>
              <w:t xml:space="preserve">Polishing when the paint has rusted or lost its luster. </w:t>
            </w:r>
          </w:p>
          <w:p w14:paraId="6E8F77F5" w14:textId="77777777" w:rsidR="001D79BE" w:rsidRDefault="001D79BE" w:rsidP="006B54F2">
            <w:pPr>
              <w:widowControl w:val="0"/>
              <w:spacing w:after="0"/>
              <w:ind w:left="426"/>
              <w:jc w:val="both"/>
              <w:rPr>
                <w:rFonts w:ascii="Calibri" w:eastAsia="SimSun" w:hAnsi="Calibri" w:cs="Times New Roman"/>
                <w:sz w:val="21"/>
                <w:szCs w:val="24"/>
                <w:lang w:val="en-US" w:eastAsia="zh-CN"/>
                <w14:ligatures w14:val="none"/>
              </w:rPr>
            </w:pPr>
          </w:p>
          <w:p w14:paraId="10F9F5CE" w14:textId="77777777" w:rsidR="001D79BE" w:rsidRDefault="001D79BE" w:rsidP="006B54F2">
            <w:pPr>
              <w:widowControl w:val="0"/>
              <w:spacing w:after="0"/>
              <w:ind w:left="426"/>
              <w:jc w:val="both"/>
              <w:rPr>
                <w:rFonts w:ascii="Times New Roman" w:eastAsia="SimSun" w:hAnsi="Times New Roman" w:cs="Times New Roman"/>
                <w:b/>
                <w:bCs/>
                <w:sz w:val="21"/>
                <w:szCs w:val="21"/>
                <w:lang w:val="en-US" w:eastAsia="zh-CN"/>
                <w14:ligatures w14:val="none"/>
              </w:rPr>
            </w:pPr>
            <w:r>
              <w:rPr>
                <w:rFonts w:ascii="Times New Roman" w:eastAsia="SimSun" w:hAnsi="Times New Roman" w:cs="Times New Roman"/>
                <w:b/>
                <w:bCs/>
                <w:sz w:val="21"/>
                <w:szCs w:val="21"/>
                <w:lang w:val="en-US" w:eastAsia="zh-CN"/>
                <w14:ligatures w14:val="none"/>
              </w:rPr>
              <w:t>3. Cleaning of window glass</w:t>
            </w:r>
          </w:p>
          <w:p w14:paraId="6057A6CB" w14:textId="77777777" w:rsidR="001D79BE" w:rsidRDefault="001D79BE" w:rsidP="006B54F2">
            <w:pPr>
              <w:widowControl w:val="0"/>
              <w:autoSpaceDE w:val="0"/>
              <w:autoSpaceDN w:val="0"/>
              <w:spacing w:after="0"/>
              <w:ind w:left="426" w:firstLineChars="200" w:firstLine="4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Normal cleaning with water and sponge only, use glass cleaner to remove grease. After cleaning the glass, wipe dry with a clean and dry soft cloth. </w:t>
            </w:r>
          </w:p>
          <w:p w14:paraId="1DA6941D" w14:textId="77777777" w:rsidR="001D79BE" w:rsidRDefault="001D79BE" w:rsidP="006B54F2">
            <w:pPr>
              <w:widowControl w:val="0"/>
              <w:autoSpaceDE w:val="0"/>
              <w:autoSpaceDN w:val="0"/>
              <w:spacing w:after="0"/>
              <w:ind w:left="426"/>
              <w:jc w:val="both"/>
              <w:rPr>
                <w:rFonts w:ascii="Times New Roman" w:eastAsia="SimSun" w:hAnsi="Times New Roman" w:cs="Times New Roman"/>
                <w:b/>
                <w:bCs/>
                <w:sz w:val="21"/>
                <w:szCs w:val="21"/>
                <w:lang w:val="en-US" w:eastAsia="zh-CN"/>
                <w14:ligatures w14:val="none"/>
              </w:rPr>
            </w:pPr>
            <w:r>
              <w:rPr>
                <w:rFonts w:ascii="Times New Roman" w:eastAsia="SimSun" w:hAnsi="Times New Roman" w:cs="Times New Roman"/>
                <w:b/>
                <w:bCs/>
                <w:sz w:val="21"/>
                <w:szCs w:val="21"/>
                <w:lang w:val="en-US" w:eastAsia="zh-CN"/>
                <w14:ligatures w14:val="none"/>
              </w:rPr>
              <w:t>4. Interior cleaning</w:t>
            </w:r>
          </w:p>
          <w:p w14:paraId="1A8CD243" w14:textId="77777777" w:rsidR="001D79BE" w:rsidRDefault="001D79BE" w:rsidP="006B54F2">
            <w:pPr>
              <w:widowControl w:val="0"/>
              <w:autoSpaceDE w:val="0"/>
              <w:autoSpaceDN w:val="0"/>
              <w:spacing w:after="0"/>
              <w:ind w:left="426" w:firstLineChars="200" w:firstLine="4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Regular use of vehicle-specific interior cleaners can clean the vehicle's interior facilities, keep the vehicle tidy and achieve the comfort of the ride. </w:t>
            </w:r>
          </w:p>
          <w:p w14:paraId="276B10E2" w14:textId="77777777" w:rsidR="001D79BE" w:rsidRDefault="001D79BE" w:rsidP="006B54F2">
            <w:pPr>
              <w:widowControl w:val="0"/>
              <w:autoSpaceDE w:val="0"/>
              <w:autoSpaceDN w:val="0"/>
              <w:spacing w:after="0"/>
              <w:ind w:left="426"/>
              <w:jc w:val="both"/>
              <w:rPr>
                <w:rFonts w:ascii="Times New Roman" w:eastAsia="SimSun" w:hAnsi="Times New Roman" w:cs="Times New Roman"/>
                <w:b/>
                <w:bCs/>
                <w:sz w:val="21"/>
                <w:szCs w:val="21"/>
                <w:lang w:val="en-US" w:eastAsia="zh-CN"/>
                <w14:ligatures w14:val="none"/>
              </w:rPr>
            </w:pPr>
            <w:r>
              <w:rPr>
                <w:rFonts w:ascii="Times New Roman" w:eastAsia="SimSun" w:hAnsi="Times New Roman" w:cs="Times New Roman"/>
                <w:b/>
                <w:bCs/>
                <w:sz w:val="21"/>
                <w:szCs w:val="21"/>
                <w:lang w:val="en-US" w:eastAsia="zh-CN"/>
                <w14:ligatures w14:val="none"/>
              </w:rPr>
              <w:t>5. Vehicle lubrication</w:t>
            </w:r>
          </w:p>
          <w:p w14:paraId="51737EF3" w14:textId="77777777" w:rsidR="001D79BE" w:rsidRDefault="001D79BE" w:rsidP="006B54F2">
            <w:pPr>
              <w:widowControl w:val="0"/>
              <w:spacing w:after="0"/>
              <w:ind w:left="426" w:firstLineChars="200" w:firstLine="420"/>
              <w:jc w:val="both"/>
              <w:rPr>
                <w:rFonts w:ascii="Calibri" w:eastAsia="SimSun" w:hAnsi="Calibri" w:cs="Times New Roman"/>
                <w:szCs w:val="24"/>
                <w:lang w:val="en-US" w:eastAsia="zh-CN"/>
                <w14:ligatures w14:val="none"/>
              </w:rPr>
            </w:pPr>
            <w:r>
              <w:rPr>
                <w:rFonts w:ascii="Times New Roman" w:eastAsia="SimSun" w:hAnsi="Times New Roman" w:cs="Times New Roman"/>
                <w:sz w:val="21"/>
                <w:szCs w:val="21"/>
                <w:lang w:val="en-US" w:eastAsia="zh-CN"/>
                <w14:ligatures w14:val="none"/>
              </w:rPr>
              <w:t xml:space="preserve">Proper lubrication of the bus can greatly reduce the frictional resistance and wear of the parts of the vehicle. </w:t>
            </w:r>
          </w:p>
        </w:tc>
      </w:tr>
      <w:tr w:rsidR="001D79BE" w14:paraId="637AF8C2" w14:textId="77777777" w:rsidTr="006B54F2">
        <w:trPr>
          <w:trHeight w:val="3621"/>
        </w:trPr>
        <w:tc>
          <w:tcPr>
            <w:tcW w:w="14174" w:type="dxa"/>
            <w:gridSpan w:val="2"/>
          </w:tcPr>
          <w:p w14:paraId="05B49339" w14:textId="77777777" w:rsidR="001D79BE" w:rsidRDefault="001D79BE" w:rsidP="006B54F2">
            <w:pPr>
              <w:keepNext/>
              <w:widowControl w:val="0"/>
              <w:spacing w:after="0"/>
              <w:ind w:left="426"/>
              <w:jc w:val="center"/>
              <w:outlineLvl w:val="1"/>
              <w:rPr>
                <w:rFonts w:ascii="Times New Roman" w:eastAsia="SimSun" w:hAnsi="Times New Roman" w:cs="Times New Roman"/>
                <w:b/>
                <w:bCs/>
                <w:kern w:val="0"/>
                <w:sz w:val="28"/>
                <w:szCs w:val="28"/>
                <w:lang w:val="en-US" w:eastAsia="zh-CN"/>
                <w14:ligatures w14:val="none"/>
              </w:rPr>
            </w:pPr>
            <w:bookmarkStart w:id="36" w:name="_Toc134429257"/>
            <w:bookmarkStart w:id="37" w:name="_Toc134457025"/>
            <w:r>
              <w:rPr>
                <w:rFonts w:ascii="Times New Roman" w:eastAsia="SimSun" w:hAnsi="Times New Roman" w:cs="Times New Roman"/>
                <w:b/>
                <w:bCs/>
                <w:kern w:val="0"/>
                <w:sz w:val="28"/>
                <w:szCs w:val="28"/>
                <w:lang w:val="en-US" w:eastAsia="zh-CN"/>
                <w14:ligatures w14:val="none"/>
              </w:rPr>
              <w:lastRenderedPageBreak/>
              <w:t>8.6 Tightening torques of main fastening parts</w:t>
            </w:r>
            <w:bookmarkEnd w:id="36"/>
            <w:bookmarkEnd w:id="37"/>
            <w:r>
              <w:rPr>
                <w:rFonts w:ascii="Times New Roman" w:eastAsia="SimSun" w:hAnsi="Times New Roman" w:cs="Times New Roman"/>
                <w:b/>
                <w:bCs/>
                <w:kern w:val="0"/>
                <w:sz w:val="28"/>
                <w:szCs w:val="28"/>
                <w:lang w:val="en-US" w:eastAsia="zh-CN"/>
                <w14:ligatures w14:val="none"/>
              </w:rPr>
              <w:t xml:space="preserve"> </w:t>
            </w:r>
          </w:p>
          <w:p w14:paraId="7B8092F9" w14:textId="77777777" w:rsidR="001D79BE" w:rsidRDefault="001D79BE" w:rsidP="006B54F2">
            <w:pPr>
              <w:keepNext/>
              <w:widowControl w:val="0"/>
              <w:spacing w:after="0"/>
              <w:ind w:left="426"/>
              <w:jc w:val="center"/>
              <w:outlineLvl w:val="1"/>
              <w:rPr>
                <w:rFonts w:ascii="Times New Roman" w:eastAsia="SimSun" w:hAnsi="Times New Roman" w:cs="Times New Roman"/>
                <w:b/>
                <w:bCs/>
                <w:kern w:val="0"/>
                <w:sz w:val="28"/>
                <w:szCs w:val="28"/>
                <w:lang w:val="en-US" w:eastAsia="zh-CN"/>
                <w14:ligatures w14:val="none"/>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293"/>
              <w:gridCol w:w="6313"/>
            </w:tblGrid>
            <w:tr w:rsidR="001D79BE" w14:paraId="790CEC1D" w14:textId="77777777" w:rsidTr="006B54F2">
              <w:trPr>
                <w:jc w:val="center"/>
              </w:trPr>
              <w:tc>
                <w:tcPr>
                  <w:tcW w:w="7293" w:type="dxa"/>
                  <w:tcBorders>
                    <w:top w:val="single" w:sz="12" w:space="0" w:color="auto"/>
                    <w:left w:val="single" w:sz="12" w:space="0" w:color="auto"/>
                    <w:bottom w:val="single" w:sz="4" w:space="0" w:color="auto"/>
                    <w:right w:val="single" w:sz="4" w:space="0" w:color="auto"/>
                  </w:tcBorders>
                  <w:shd w:val="clear" w:color="auto" w:fill="D7D7D7"/>
                  <w:hideMark/>
                </w:tcPr>
                <w:p w14:paraId="0E934D2D" w14:textId="77777777" w:rsidR="001D79BE" w:rsidRDefault="001D79BE" w:rsidP="006B54F2">
                  <w:pPr>
                    <w:widowControl w:val="0"/>
                    <w:tabs>
                      <w:tab w:val="left" w:pos="0"/>
                    </w:tabs>
                    <w:spacing w:after="0"/>
                    <w:ind w:left="426"/>
                    <w:jc w:val="center"/>
                    <w:rPr>
                      <w:rFonts w:ascii="Calibri" w:eastAsia="SimSun" w:hAnsi="Calibri" w:cs="Times New Roman"/>
                      <w:b/>
                      <w:bCs/>
                      <w:vanish/>
                      <w:sz w:val="21"/>
                      <w:szCs w:val="21"/>
                      <w:lang w:val="en-US" w:eastAsia="zh-CN"/>
                      <w14:ligatures w14:val="none"/>
                    </w:rPr>
                  </w:pPr>
                  <w:r>
                    <w:rPr>
                      <w:rFonts w:ascii="Times New Roman" w:eastAsia="SimSun" w:hAnsi="Times New Roman" w:cs="Times New Roman"/>
                      <w:b/>
                      <w:bCs/>
                      <w:sz w:val="21"/>
                      <w:szCs w:val="21"/>
                      <w:lang w:val="en-US" w:eastAsia="zh-CN"/>
                      <w14:ligatures w14:val="none"/>
                    </w:rPr>
                    <w:t>Fastening parts</w:t>
                  </w:r>
                </w:p>
              </w:tc>
              <w:tc>
                <w:tcPr>
                  <w:tcW w:w="6313" w:type="dxa"/>
                  <w:tcBorders>
                    <w:top w:val="single" w:sz="12" w:space="0" w:color="auto"/>
                    <w:left w:val="single" w:sz="4" w:space="0" w:color="auto"/>
                    <w:bottom w:val="single" w:sz="4" w:space="0" w:color="auto"/>
                    <w:right w:val="single" w:sz="12" w:space="0" w:color="auto"/>
                  </w:tcBorders>
                  <w:shd w:val="clear" w:color="auto" w:fill="D7D7D7"/>
                  <w:hideMark/>
                </w:tcPr>
                <w:p w14:paraId="44046E6C" w14:textId="77777777" w:rsidR="001D79BE" w:rsidRDefault="001D79BE" w:rsidP="006B54F2">
                  <w:pPr>
                    <w:widowControl w:val="0"/>
                    <w:tabs>
                      <w:tab w:val="left" w:pos="0"/>
                    </w:tabs>
                    <w:spacing w:after="0"/>
                    <w:ind w:left="426"/>
                    <w:jc w:val="center"/>
                    <w:rPr>
                      <w:rFonts w:ascii="Calibri" w:eastAsia="SimSun" w:hAnsi="Calibri" w:cs="Times New Roman"/>
                      <w:b/>
                      <w:bCs/>
                      <w:sz w:val="21"/>
                      <w:szCs w:val="21"/>
                      <w:lang w:val="en-US" w:eastAsia="zh-CN"/>
                      <w14:ligatures w14:val="none"/>
                    </w:rPr>
                  </w:pPr>
                  <w:r>
                    <w:rPr>
                      <w:rFonts w:ascii="Times New Roman" w:eastAsia="SimSun" w:hAnsi="Times New Roman" w:cs="Times New Roman"/>
                      <w:b/>
                      <w:bCs/>
                      <w:sz w:val="21"/>
                      <w:szCs w:val="21"/>
                      <w:lang w:val="en-US" w:eastAsia="zh-CN"/>
                      <w14:ligatures w14:val="none"/>
                    </w:rPr>
                    <w:t>Tightening torque, N. m</w:t>
                  </w:r>
                </w:p>
              </w:tc>
            </w:tr>
            <w:tr w:rsidR="001D79BE" w14:paraId="38F5AB9E" w14:textId="77777777" w:rsidTr="006B54F2">
              <w:trPr>
                <w:jc w:val="center"/>
              </w:trPr>
              <w:tc>
                <w:tcPr>
                  <w:tcW w:w="7293" w:type="dxa"/>
                  <w:tcBorders>
                    <w:top w:val="single" w:sz="4" w:space="0" w:color="auto"/>
                    <w:left w:val="single" w:sz="12" w:space="0" w:color="auto"/>
                    <w:bottom w:val="single" w:sz="4" w:space="0" w:color="auto"/>
                    <w:right w:val="single" w:sz="4" w:space="0" w:color="auto"/>
                  </w:tcBorders>
                  <w:hideMark/>
                </w:tcPr>
                <w:p w14:paraId="7FCB0E4A" w14:textId="77777777" w:rsidR="001D79BE" w:rsidRDefault="001D79BE" w:rsidP="006B54F2">
                  <w:pPr>
                    <w:widowControl w:val="0"/>
                    <w:tabs>
                      <w:tab w:val="left" w:pos="0"/>
                    </w:tabs>
                    <w:spacing w:after="0"/>
                    <w:ind w:left="426"/>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Front wheel nut</w:t>
                  </w:r>
                </w:p>
              </w:tc>
              <w:tc>
                <w:tcPr>
                  <w:tcW w:w="6313" w:type="dxa"/>
                  <w:tcBorders>
                    <w:top w:val="single" w:sz="4" w:space="0" w:color="auto"/>
                    <w:left w:val="single" w:sz="4" w:space="0" w:color="auto"/>
                    <w:bottom w:val="single" w:sz="4" w:space="0" w:color="auto"/>
                    <w:right w:val="single" w:sz="12" w:space="0" w:color="auto"/>
                  </w:tcBorders>
                  <w:vAlign w:val="center"/>
                  <w:hideMark/>
                </w:tcPr>
                <w:p w14:paraId="2BF03388" w14:textId="77777777" w:rsidR="001D79BE" w:rsidRDefault="001D79BE" w:rsidP="006B54F2">
                  <w:pPr>
                    <w:widowControl w:val="0"/>
                    <w:tabs>
                      <w:tab w:val="left" w:pos="0"/>
                    </w:tabs>
                    <w:spacing w:after="0"/>
                    <w:ind w:left="426"/>
                    <w:jc w:val="center"/>
                    <w:rPr>
                      <w:rFonts w:ascii="Calibri" w:eastAsia="SimSun" w:hAnsi="Calibri" w:cs="Times New Roman"/>
                      <w:sz w:val="21"/>
                      <w:szCs w:val="21"/>
                      <w:lang w:val="en-US" w:eastAsia="zh-CN"/>
                      <w14:ligatures w14:val="none"/>
                    </w:rPr>
                  </w:pPr>
                  <w:r>
                    <w:rPr>
                      <w:rFonts w:ascii="Calibri" w:eastAsia="SimSun" w:hAnsi="Calibri" w:cs="Times New Roman"/>
                      <w:sz w:val="21"/>
                      <w:szCs w:val="21"/>
                      <w:lang w:val="en-US" w:eastAsia="zh-CN"/>
                      <w14:ligatures w14:val="none"/>
                    </w:rPr>
                    <w:t>540</w:t>
                  </w:r>
                  <w:r>
                    <w:rPr>
                      <w:rFonts w:ascii="Calibri" w:eastAsia="SimSun" w:hAnsi="Calibri" w:cs="Times New Roman" w:hint="eastAsia"/>
                      <w:sz w:val="21"/>
                      <w:szCs w:val="21"/>
                      <w:lang w:val="en-US" w:eastAsia="zh-CN"/>
                      <w14:ligatures w14:val="none"/>
                    </w:rPr>
                    <w:t>～</w:t>
                  </w:r>
                  <w:r>
                    <w:rPr>
                      <w:rFonts w:ascii="Calibri" w:eastAsia="SimSun" w:hAnsi="Calibri" w:cs="Times New Roman"/>
                      <w:sz w:val="21"/>
                      <w:szCs w:val="21"/>
                      <w:lang w:val="en-US" w:eastAsia="zh-CN"/>
                      <w14:ligatures w14:val="none"/>
                    </w:rPr>
                    <w:t>600</w:t>
                  </w:r>
                </w:p>
              </w:tc>
            </w:tr>
            <w:tr w:rsidR="001D79BE" w14:paraId="1CA1A199" w14:textId="77777777" w:rsidTr="006B54F2">
              <w:trPr>
                <w:jc w:val="center"/>
              </w:trPr>
              <w:tc>
                <w:tcPr>
                  <w:tcW w:w="7293" w:type="dxa"/>
                  <w:tcBorders>
                    <w:top w:val="single" w:sz="4" w:space="0" w:color="auto"/>
                    <w:left w:val="single" w:sz="12" w:space="0" w:color="auto"/>
                    <w:bottom w:val="single" w:sz="4" w:space="0" w:color="auto"/>
                    <w:right w:val="single" w:sz="4" w:space="0" w:color="auto"/>
                  </w:tcBorders>
                  <w:hideMark/>
                </w:tcPr>
                <w:p w14:paraId="43C5A39D" w14:textId="77777777" w:rsidR="001D79BE" w:rsidRDefault="001D79BE" w:rsidP="006B54F2">
                  <w:pPr>
                    <w:widowControl w:val="0"/>
                    <w:tabs>
                      <w:tab w:val="left" w:pos="0"/>
                    </w:tabs>
                    <w:spacing w:after="0"/>
                    <w:ind w:left="426"/>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Steering upper arm and steering knuckle joint stud</w:t>
                  </w:r>
                </w:p>
              </w:tc>
              <w:tc>
                <w:tcPr>
                  <w:tcW w:w="6313" w:type="dxa"/>
                  <w:tcBorders>
                    <w:top w:val="single" w:sz="4" w:space="0" w:color="auto"/>
                    <w:left w:val="single" w:sz="4" w:space="0" w:color="auto"/>
                    <w:bottom w:val="single" w:sz="4" w:space="0" w:color="auto"/>
                    <w:right w:val="single" w:sz="12" w:space="0" w:color="auto"/>
                  </w:tcBorders>
                  <w:vAlign w:val="center"/>
                  <w:hideMark/>
                </w:tcPr>
                <w:p w14:paraId="1022A85D" w14:textId="77777777" w:rsidR="001D79BE" w:rsidRDefault="001D79BE" w:rsidP="006B54F2">
                  <w:pPr>
                    <w:widowControl w:val="0"/>
                    <w:tabs>
                      <w:tab w:val="left" w:pos="0"/>
                    </w:tabs>
                    <w:spacing w:after="0"/>
                    <w:ind w:left="426"/>
                    <w:jc w:val="center"/>
                    <w:rPr>
                      <w:rFonts w:ascii="Calibri" w:eastAsia="SimSun" w:hAnsi="Calibri" w:cs="Times New Roman"/>
                      <w:sz w:val="21"/>
                      <w:szCs w:val="21"/>
                      <w:lang w:val="en-US" w:eastAsia="zh-CN"/>
                      <w14:ligatures w14:val="none"/>
                    </w:rPr>
                  </w:pPr>
                  <w:r>
                    <w:rPr>
                      <w:rFonts w:ascii="Calibri" w:eastAsia="SimSun" w:hAnsi="Calibri" w:cs="Times New Roman"/>
                      <w:sz w:val="21"/>
                      <w:szCs w:val="21"/>
                      <w:lang w:val="en-US" w:eastAsia="zh-CN"/>
                      <w14:ligatures w14:val="none"/>
                    </w:rPr>
                    <w:t>216</w:t>
                  </w:r>
                </w:p>
              </w:tc>
            </w:tr>
            <w:tr w:rsidR="001D79BE" w14:paraId="55E681C0" w14:textId="77777777" w:rsidTr="006B54F2">
              <w:trPr>
                <w:jc w:val="center"/>
              </w:trPr>
              <w:tc>
                <w:tcPr>
                  <w:tcW w:w="7293" w:type="dxa"/>
                  <w:tcBorders>
                    <w:top w:val="single" w:sz="4" w:space="0" w:color="auto"/>
                    <w:left w:val="single" w:sz="12" w:space="0" w:color="auto"/>
                    <w:bottom w:val="single" w:sz="4" w:space="0" w:color="auto"/>
                    <w:right w:val="single" w:sz="4" w:space="0" w:color="auto"/>
                  </w:tcBorders>
                  <w:hideMark/>
                </w:tcPr>
                <w:p w14:paraId="7FC12BB1" w14:textId="77777777" w:rsidR="001D79BE" w:rsidRDefault="001D79BE" w:rsidP="006B54F2">
                  <w:pPr>
                    <w:widowControl w:val="0"/>
                    <w:tabs>
                      <w:tab w:val="left" w:pos="0"/>
                    </w:tabs>
                    <w:spacing w:after="0"/>
                    <w:ind w:left="426"/>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Steering lower arm fastening nut</w:t>
                  </w:r>
                </w:p>
              </w:tc>
              <w:tc>
                <w:tcPr>
                  <w:tcW w:w="6313" w:type="dxa"/>
                  <w:tcBorders>
                    <w:top w:val="single" w:sz="4" w:space="0" w:color="auto"/>
                    <w:left w:val="single" w:sz="4" w:space="0" w:color="auto"/>
                    <w:bottom w:val="single" w:sz="4" w:space="0" w:color="auto"/>
                    <w:right w:val="single" w:sz="12" w:space="0" w:color="auto"/>
                  </w:tcBorders>
                  <w:vAlign w:val="center"/>
                  <w:hideMark/>
                </w:tcPr>
                <w:p w14:paraId="30B61F96" w14:textId="77777777" w:rsidR="001D79BE" w:rsidRDefault="001D79BE" w:rsidP="006B54F2">
                  <w:pPr>
                    <w:widowControl w:val="0"/>
                    <w:tabs>
                      <w:tab w:val="left" w:pos="0"/>
                    </w:tabs>
                    <w:spacing w:after="0"/>
                    <w:ind w:left="426"/>
                    <w:jc w:val="center"/>
                    <w:rPr>
                      <w:rFonts w:ascii="Calibri" w:eastAsia="SimSun" w:hAnsi="Calibri" w:cs="Times New Roman"/>
                      <w:sz w:val="21"/>
                      <w:szCs w:val="21"/>
                      <w:lang w:val="en-US" w:eastAsia="zh-CN"/>
                      <w14:ligatures w14:val="none"/>
                    </w:rPr>
                  </w:pPr>
                  <w:r>
                    <w:rPr>
                      <w:rFonts w:ascii="Calibri" w:eastAsia="SimSun" w:hAnsi="Calibri" w:cs="Times New Roman"/>
                      <w:sz w:val="21"/>
                      <w:szCs w:val="21"/>
                      <w:lang w:val="en-US" w:eastAsia="zh-CN"/>
                      <w14:ligatures w14:val="none"/>
                    </w:rPr>
                    <w:t>274</w:t>
                  </w:r>
                  <w:r>
                    <w:rPr>
                      <w:rFonts w:ascii="Calibri" w:eastAsia="SimSun" w:hAnsi="Calibri" w:cs="Times New Roman" w:hint="eastAsia"/>
                      <w:sz w:val="21"/>
                      <w:szCs w:val="21"/>
                      <w:lang w:val="en-US" w:eastAsia="zh-CN"/>
                      <w14:ligatures w14:val="none"/>
                    </w:rPr>
                    <w:t>～</w:t>
                  </w:r>
                  <w:r>
                    <w:rPr>
                      <w:rFonts w:ascii="Calibri" w:eastAsia="SimSun" w:hAnsi="Calibri" w:cs="Times New Roman"/>
                      <w:sz w:val="21"/>
                      <w:szCs w:val="21"/>
                      <w:lang w:val="en-US" w:eastAsia="zh-CN"/>
                      <w14:ligatures w14:val="none"/>
                    </w:rPr>
                    <w:t>343</w:t>
                  </w:r>
                </w:p>
              </w:tc>
            </w:tr>
            <w:tr w:rsidR="001D79BE" w14:paraId="2B1D5DDD" w14:textId="77777777" w:rsidTr="006B54F2">
              <w:trPr>
                <w:jc w:val="center"/>
              </w:trPr>
              <w:tc>
                <w:tcPr>
                  <w:tcW w:w="7293" w:type="dxa"/>
                  <w:tcBorders>
                    <w:top w:val="single" w:sz="4" w:space="0" w:color="auto"/>
                    <w:left w:val="single" w:sz="12" w:space="0" w:color="auto"/>
                    <w:bottom w:val="single" w:sz="4" w:space="0" w:color="auto"/>
                    <w:right w:val="single" w:sz="4" w:space="0" w:color="auto"/>
                  </w:tcBorders>
                  <w:hideMark/>
                </w:tcPr>
                <w:p w14:paraId="070C8ECD" w14:textId="77777777" w:rsidR="001D79BE" w:rsidRDefault="001D79BE" w:rsidP="006B54F2">
                  <w:pPr>
                    <w:widowControl w:val="0"/>
                    <w:tabs>
                      <w:tab w:val="left" w:pos="0"/>
                    </w:tabs>
                    <w:spacing w:after="0"/>
                    <w:ind w:left="426"/>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Steering upper arm fastening nut</w:t>
                  </w:r>
                </w:p>
              </w:tc>
              <w:tc>
                <w:tcPr>
                  <w:tcW w:w="6313" w:type="dxa"/>
                  <w:tcBorders>
                    <w:top w:val="single" w:sz="4" w:space="0" w:color="auto"/>
                    <w:left w:val="single" w:sz="4" w:space="0" w:color="auto"/>
                    <w:bottom w:val="single" w:sz="4" w:space="0" w:color="auto"/>
                    <w:right w:val="single" w:sz="12" w:space="0" w:color="auto"/>
                  </w:tcBorders>
                  <w:vAlign w:val="center"/>
                  <w:hideMark/>
                </w:tcPr>
                <w:p w14:paraId="07CEFF1B" w14:textId="77777777" w:rsidR="001D79BE" w:rsidRDefault="001D79BE" w:rsidP="006B54F2">
                  <w:pPr>
                    <w:widowControl w:val="0"/>
                    <w:tabs>
                      <w:tab w:val="left" w:pos="0"/>
                    </w:tabs>
                    <w:spacing w:after="0"/>
                    <w:ind w:left="426"/>
                    <w:jc w:val="center"/>
                    <w:rPr>
                      <w:rFonts w:ascii="Calibri" w:eastAsia="SimSun" w:hAnsi="Calibri" w:cs="Times New Roman"/>
                      <w:sz w:val="21"/>
                      <w:szCs w:val="21"/>
                      <w:lang w:val="en-US" w:eastAsia="zh-CN"/>
                      <w14:ligatures w14:val="none"/>
                    </w:rPr>
                  </w:pPr>
                  <w:r>
                    <w:rPr>
                      <w:rFonts w:ascii="Calibri" w:eastAsia="SimSun" w:hAnsi="Calibri" w:cs="Times New Roman"/>
                      <w:sz w:val="21"/>
                      <w:szCs w:val="21"/>
                      <w:lang w:val="en-US" w:eastAsia="zh-CN"/>
                      <w14:ligatures w14:val="none"/>
                    </w:rPr>
                    <w:t>274</w:t>
                  </w:r>
                  <w:r>
                    <w:rPr>
                      <w:rFonts w:ascii="Calibri" w:eastAsia="SimSun" w:hAnsi="Calibri" w:cs="Times New Roman" w:hint="eastAsia"/>
                      <w:sz w:val="21"/>
                      <w:szCs w:val="21"/>
                      <w:lang w:val="en-US" w:eastAsia="zh-CN"/>
                      <w14:ligatures w14:val="none"/>
                    </w:rPr>
                    <w:t>～</w:t>
                  </w:r>
                  <w:r>
                    <w:rPr>
                      <w:rFonts w:ascii="Calibri" w:eastAsia="SimSun" w:hAnsi="Calibri" w:cs="Times New Roman"/>
                      <w:sz w:val="21"/>
                      <w:szCs w:val="21"/>
                      <w:lang w:val="en-US" w:eastAsia="zh-CN"/>
                      <w14:ligatures w14:val="none"/>
                    </w:rPr>
                    <w:t>343</w:t>
                  </w:r>
                </w:p>
              </w:tc>
            </w:tr>
            <w:tr w:rsidR="001D79BE" w14:paraId="4E1DB310" w14:textId="77777777" w:rsidTr="006B54F2">
              <w:trPr>
                <w:jc w:val="center"/>
              </w:trPr>
              <w:tc>
                <w:tcPr>
                  <w:tcW w:w="7293" w:type="dxa"/>
                  <w:tcBorders>
                    <w:top w:val="single" w:sz="4" w:space="0" w:color="auto"/>
                    <w:left w:val="single" w:sz="12" w:space="0" w:color="auto"/>
                    <w:bottom w:val="single" w:sz="4" w:space="0" w:color="auto"/>
                    <w:right w:val="single" w:sz="4" w:space="0" w:color="auto"/>
                  </w:tcBorders>
                  <w:hideMark/>
                </w:tcPr>
                <w:p w14:paraId="20A6C3D3" w14:textId="77777777" w:rsidR="001D79BE" w:rsidRDefault="001D79BE" w:rsidP="006B54F2">
                  <w:pPr>
                    <w:widowControl w:val="0"/>
                    <w:tabs>
                      <w:tab w:val="left" w:pos="0"/>
                    </w:tabs>
                    <w:spacing w:after="0"/>
                    <w:ind w:left="426"/>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Steering lower arm and ball pin connection nut</w:t>
                  </w:r>
                </w:p>
              </w:tc>
              <w:tc>
                <w:tcPr>
                  <w:tcW w:w="6313" w:type="dxa"/>
                  <w:tcBorders>
                    <w:top w:val="single" w:sz="4" w:space="0" w:color="auto"/>
                    <w:left w:val="single" w:sz="4" w:space="0" w:color="auto"/>
                    <w:bottom w:val="single" w:sz="4" w:space="0" w:color="auto"/>
                    <w:right w:val="single" w:sz="12" w:space="0" w:color="auto"/>
                  </w:tcBorders>
                  <w:vAlign w:val="center"/>
                  <w:hideMark/>
                </w:tcPr>
                <w:p w14:paraId="38B335A4" w14:textId="77777777" w:rsidR="001D79BE" w:rsidRDefault="001D79BE" w:rsidP="006B54F2">
                  <w:pPr>
                    <w:widowControl w:val="0"/>
                    <w:tabs>
                      <w:tab w:val="left" w:pos="0"/>
                    </w:tabs>
                    <w:spacing w:after="0"/>
                    <w:ind w:left="426"/>
                    <w:jc w:val="center"/>
                    <w:rPr>
                      <w:rFonts w:ascii="Calibri" w:eastAsia="SimSun" w:hAnsi="Calibri" w:cs="Times New Roman"/>
                      <w:sz w:val="21"/>
                      <w:szCs w:val="21"/>
                      <w:lang w:val="en-US" w:eastAsia="zh-CN"/>
                      <w14:ligatures w14:val="none"/>
                    </w:rPr>
                  </w:pPr>
                  <w:r>
                    <w:rPr>
                      <w:rFonts w:ascii="Calibri" w:eastAsia="SimSun" w:hAnsi="Calibri" w:cs="Times New Roman"/>
                      <w:sz w:val="21"/>
                      <w:szCs w:val="21"/>
                      <w:lang w:val="en-US" w:eastAsia="zh-CN"/>
                      <w14:ligatures w14:val="none"/>
                    </w:rPr>
                    <w:t>250</w:t>
                  </w:r>
                  <w:r>
                    <w:rPr>
                      <w:rFonts w:ascii="Calibri" w:eastAsia="SimSun" w:hAnsi="Calibri" w:cs="Times New Roman" w:hint="eastAsia"/>
                      <w:sz w:val="21"/>
                      <w:szCs w:val="21"/>
                      <w:lang w:val="en-US" w:eastAsia="zh-CN"/>
                      <w14:ligatures w14:val="none"/>
                    </w:rPr>
                    <w:t>～</w:t>
                  </w:r>
                  <w:r>
                    <w:rPr>
                      <w:rFonts w:ascii="Calibri" w:eastAsia="SimSun" w:hAnsi="Calibri" w:cs="Times New Roman"/>
                      <w:sz w:val="21"/>
                      <w:szCs w:val="21"/>
                      <w:lang w:val="en-US" w:eastAsia="zh-CN"/>
                      <w14:ligatures w14:val="none"/>
                    </w:rPr>
                    <w:t>280</w:t>
                  </w:r>
                </w:p>
              </w:tc>
            </w:tr>
            <w:tr w:rsidR="001D79BE" w14:paraId="1FB1A844" w14:textId="77777777" w:rsidTr="006B54F2">
              <w:trPr>
                <w:jc w:val="center"/>
              </w:trPr>
              <w:tc>
                <w:tcPr>
                  <w:tcW w:w="7293" w:type="dxa"/>
                  <w:tcBorders>
                    <w:top w:val="single" w:sz="4" w:space="0" w:color="auto"/>
                    <w:left w:val="single" w:sz="12" w:space="0" w:color="auto"/>
                    <w:bottom w:val="single" w:sz="4" w:space="0" w:color="auto"/>
                    <w:right w:val="single" w:sz="4" w:space="0" w:color="auto"/>
                  </w:tcBorders>
                  <w:hideMark/>
                </w:tcPr>
                <w:p w14:paraId="646B4886" w14:textId="77777777" w:rsidR="001D79BE" w:rsidRDefault="001D79BE" w:rsidP="006B54F2">
                  <w:pPr>
                    <w:widowControl w:val="0"/>
                    <w:tabs>
                      <w:tab w:val="left" w:pos="0"/>
                    </w:tabs>
                    <w:spacing w:after="0"/>
                    <w:ind w:left="426"/>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Locking nut for drop arm and plumbing arm shaft</w:t>
                  </w:r>
                </w:p>
              </w:tc>
              <w:tc>
                <w:tcPr>
                  <w:tcW w:w="6313" w:type="dxa"/>
                  <w:tcBorders>
                    <w:top w:val="single" w:sz="4" w:space="0" w:color="auto"/>
                    <w:left w:val="single" w:sz="4" w:space="0" w:color="auto"/>
                    <w:bottom w:val="single" w:sz="4" w:space="0" w:color="auto"/>
                    <w:right w:val="single" w:sz="12" w:space="0" w:color="auto"/>
                  </w:tcBorders>
                  <w:vAlign w:val="center"/>
                  <w:hideMark/>
                </w:tcPr>
                <w:p w14:paraId="02CA231C" w14:textId="77777777" w:rsidR="001D79BE" w:rsidRDefault="001D79BE" w:rsidP="006B54F2">
                  <w:pPr>
                    <w:widowControl w:val="0"/>
                    <w:tabs>
                      <w:tab w:val="left" w:pos="0"/>
                    </w:tabs>
                    <w:spacing w:after="0"/>
                    <w:ind w:left="426"/>
                    <w:jc w:val="center"/>
                    <w:rPr>
                      <w:rFonts w:ascii="Calibri" w:eastAsia="SimSun" w:hAnsi="Calibri" w:cs="Times New Roman"/>
                      <w:sz w:val="21"/>
                      <w:szCs w:val="21"/>
                      <w:lang w:val="en-US" w:eastAsia="zh-CN"/>
                      <w14:ligatures w14:val="none"/>
                    </w:rPr>
                  </w:pPr>
                  <w:r>
                    <w:rPr>
                      <w:rFonts w:ascii="Calibri" w:eastAsia="SimSun" w:hAnsi="Calibri" w:cs="Times New Roman"/>
                      <w:sz w:val="21"/>
                      <w:szCs w:val="21"/>
                      <w:lang w:val="en-US" w:eastAsia="zh-CN"/>
                      <w14:ligatures w14:val="none"/>
                    </w:rPr>
                    <w:t>630</w:t>
                  </w:r>
                  <w:r>
                    <w:rPr>
                      <w:rFonts w:ascii="Calibri" w:eastAsia="SimSun" w:hAnsi="Calibri" w:cs="Times New Roman" w:hint="eastAsia"/>
                      <w:sz w:val="21"/>
                      <w:szCs w:val="21"/>
                      <w:lang w:val="en-US" w:eastAsia="zh-CN"/>
                      <w14:ligatures w14:val="none"/>
                    </w:rPr>
                    <w:t>～</w:t>
                  </w:r>
                  <w:r>
                    <w:rPr>
                      <w:rFonts w:ascii="Calibri" w:eastAsia="SimSun" w:hAnsi="Calibri" w:cs="Times New Roman"/>
                      <w:sz w:val="21"/>
                      <w:szCs w:val="21"/>
                      <w:lang w:val="en-US" w:eastAsia="zh-CN"/>
                      <w14:ligatures w14:val="none"/>
                    </w:rPr>
                    <w:t>770</w:t>
                  </w:r>
                </w:p>
              </w:tc>
            </w:tr>
            <w:tr w:rsidR="001D79BE" w14:paraId="1E8002A5" w14:textId="77777777" w:rsidTr="006B54F2">
              <w:trPr>
                <w:jc w:val="center"/>
              </w:trPr>
              <w:tc>
                <w:tcPr>
                  <w:tcW w:w="7293" w:type="dxa"/>
                  <w:tcBorders>
                    <w:top w:val="single" w:sz="4" w:space="0" w:color="auto"/>
                    <w:left w:val="single" w:sz="12" w:space="0" w:color="auto"/>
                    <w:bottom w:val="single" w:sz="4" w:space="0" w:color="auto"/>
                    <w:right w:val="single" w:sz="4" w:space="0" w:color="auto"/>
                  </w:tcBorders>
                  <w:hideMark/>
                </w:tcPr>
                <w:p w14:paraId="7D90E9EE" w14:textId="77777777" w:rsidR="001D79BE" w:rsidRDefault="001D79BE" w:rsidP="006B54F2">
                  <w:pPr>
                    <w:widowControl w:val="0"/>
                    <w:tabs>
                      <w:tab w:val="left" w:pos="0"/>
                    </w:tabs>
                    <w:spacing w:after="0"/>
                    <w:ind w:left="426"/>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Steering straight tie rod ball nut</w:t>
                  </w:r>
                </w:p>
              </w:tc>
              <w:tc>
                <w:tcPr>
                  <w:tcW w:w="6313" w:type="dxa"/>
                  <w:tcBorders>
                    <w:top w:val="single" w:sz="4" w:space="0" w:color="auto"/>
                    <w:left w:val="single" w:sz="4" w:space="0" w:color="auto"/>
                    <w:bottom w:val="single" w:sz="4" w:space="0" w:color="auto"/>
                    <w:right w:val="single" w:sz="12" w:space="0" w:color="auto"/>
                  </w:tcBorders>
                  <w:vAlign w:val="center"/>
                  <w:hideMark/>
                </w:tcPr>
                <w:p w14:paraId="3B6B4D44" w14:textId="77777777" w:rsidR="001D79BE" w:rsidRDefault="001D79BE" w:rsidP="006B54F2">
                  <w:pPr>
                    <w:widowControl w:val="0"/>
                    <w:tabs>
                      <w:tab w:val="left" w:pos="0"/>
                    </w:tabs>
                    <w:spacing w:after="0"/>
                    <w:ind w:left="426"/>
                    <w:jc w:val="center"/>
                    <w:rPr>
                      <w:rFonts w:ascii="Calibri" w:eastAsia="SimSun" w:hAnsi="Calibri" w:cs="Times New Roman"/>
                      <w:sz w:val="21"/>
                      <w:szCs w:val="21"/>
                      <w:lang w:val="en-US" w:eastAsia="zh-CN"/>
                      <w14:ligatures w14:val="none"/>
                    </w:rPr>
                  </w:pPr>
                  <w:r>
                    <w:rPr>
                      <w:rFonts w:ascii="Calibri" w:eastAsia="SimSun" w:hAnsi="Calibri" w:cs="Times New Roman"/>
                      <w:sz w:val="21"/>
                      <w:szCs w:val="21"/>
                      <w:lang w:val="en-US" w:eastAsia="zh-CN"/>
                      <w14:ligatures w14:val="none"/>
                    </w:rPr>
                    <w:t>250</w:t>
                  </w:r>
                  <w:r>
                    <w:rPr>
                      <w:rFonts w:ascii="Calibri" w:eastAsia="SimSun" w:hAnsi="Calibri" w:cs="Times New Roman" w:hint="eastAsia"/>
                      <w:sz w:val="21"/>
                      <w:szCs w:val="21"/>
                      <w:lang w:val="en-US" w:eastAsia="zh-CN"/>
                      <w14:ligatures w14:val="none"/>
                    </w:rPr>
                    <w:t>～</w:t>
                  </w:r>
                  <w:r>
                    <w:rPr>
                      <w:rFonts w:ascii="Calibri" w:eastAsia="SimSun" w:hAnsi="Calibri" w:cs="Times New Roman"/>
                      <w:sz w:val="21"/>
                      <w:szCs w:val="21"/>
                      <w:lang w:val="en-US" w:eastAsia="zh-CN"/>
                      <w14:ligatures w14:val="none"/>
                    </w:rPr>
                    <w:t>310</w:t>
                  </w:r>
                </w:p>
              </w:tc>
            </w:tr>
            <w:tr w:rsidR="001D79BE" w14:paraId="396F22E2" w14:textId="77777777" w:rsidTr="006B54F2">
              <w:trPr>
                <w:jc w:val="center"/>
              </w:trPr>
              <w:tc>
                <w:tcPr>
                  <w:tcW w:w="7293" w:type="dxa"/>
                  <w:tcBorders>
                    <w:top w:val="single" w:sz="4" w:space="0" w:color="auto"/>
                    <w:left w:val="single" w:sz="12" w:space="0" w:color="auto"/>
                    <w:bottom w:val="single" w:sz="4" w:space="0" w:color="auto"/>
                    <w:right w:val="single" w:sz="4" w:space="0" w:color="auto"/>
                  </w:tcBorders>
                  <w:hideMark/>
                </w:tcPr>
                <w:p w14:paraId="2FF23EB9" w14:textId="77777777" w:rsidR="001D79BE" w:rsidRDefault="001D79BE" w:rsidP="006B54F2">
                  <w:pPr>
                    <w:widowControl w:val="0"/>
                    <w:tabs>
                      <w:tab w:val="left" w:pos="0"/>
                    </w:tabs>
                    <w:spacing w:after="0"/>
                    <w:ind w:left="426"/>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Steering straight tie rod clamp nut</w:t>
                  </w:r>
                </w:p>
              </w:tc>
              <w:tc>
                <w:tcPr>
                  <w:tcW w:w="6313" w:type="dxa"/>
                  <w:tcBorders>
                    <w:top w:val="single" w:sz="4" w:space="0" w:color="auto"/>
                    <w:left w:val="single" w:sz="4" w:space="0" w:color="auto"/>
                    <w:bottom w:val="single" w:sz="4" w:space="0" w:color="auto"/>
                    <w:right w:val="single" w:sz="12" w:space="0" w:color="auto"/>
                  </w:tcBorders>
                  <w:vAlign w:val="center"/>
                  <w:hideMark/>
                </w:tcPr>
                <w:p w14:paraId="7B5CFD52" w14:textId="77777777" w:rsidR="001D79BE" w:rsidRDefault="001D79BE" w:rsidP="006B54F2">
                  <w:pPr>
                    <w:widowControl w:val="0"/>
                    <w:tabs>
                      <w:tab w:val="left" w:pos="0"/>
                    </w:tabs>
                    <w:spacing w:after="0"/>
                    <w:ind w:left="426"/>
                    <w:jc w:val="center"/>
                    <w:rPr>
                      <w:rFonts w:ascii="Calibri" w:eastAsia="SimSun" w:hAnsi="Calibri" w:cs="Times New Roman"/>
                      <w:sz w:val="21"/>
                      <w:szCs w:val="21"/>
                      <w:lang w:val="en-US" w:eastAsia="zh-CN"/>
                      <w14:ligatures w14:val="none"/>
                    </w:rPr>
                  </w:pPr>
                  <w:r>
                    <w:rPr>
                      <w:rFonts w:ascii="Calibri" w:eastAsia="SimSun" w:hAnsi="Calibri" w:cs="Times New Roman"/>
                      <w:sz w:val="21"/>
                      <w:szCs w:val="21"/>
                      <w:lang w:val="en-US" w:eastAsia="zh-CN"/>
                      <w14:ligatures w14:val="none"/>
                    </w:rPr>
                    <w:t>70</w:t>
                  </w:r>
                  <w:r>
                    <w:rPr>
                      <w:rFonts w:ascii="Calibri" w:eastAsia="SimSun" w:hAnsi="Calibri" w:cs="Times New Roman" w:hint="eastAsia"/>
                      <w:sz w:val="21"/>
                      <w:szCs w:val="21"/>
                      <w:lang w:val="en-US" w:eastAsia="zh-CN"/>
                      <w14:ligatures w14:val="none"/>
                    </w:rPr>
                    <w:t>～</w:t>
                  </w:r>
                  <w:r>
                    <w:rPr>
                      <w:rFonts w:ascii="Calibri" w:eastAsia="SimSun" w:hAnsi="Calibri" w:cs="Times New Roman"/>
                      <w:sz w:val="21"/>
                      <w:szCs w:val="21"/>
                      <w:lang w:val="en-US" w:eastAsia="zh-CN"/>
                      <w14:ligatures w14:val="none"/>
                    </w:rPr>
                    <w:t>90</w:t>
                  </w:r>
                </w:p>
              </w:tc>
            </w:tr>
            <w:tr w:rsidR="001D79BE" w14:paraId="7F724F1D" w14:textId="77777777" w:rsidTr="006B54F2">
              <w:trPr>
                <w:jc w:val="center"/>
              </w:trPr>
              <w:tc>
                <w:tcPr>
                  <w:tcW w:w="7293" w:type="dxa"/>
                  <w:tcBorders>
                    <w:top w:val="single" w:sz="4" w:space="0" w:color="auto"/>
                    <w:left w:val="single" w:sz="12" w:space="0" w:color="auto"/>
                    <w:bottom w:val="single" w:sz="4" w:space="0" w:color="auto"/>
                    <w:right w:val="single" w:sz="4" w:space="0" w:color="auto"/>
                  </w:tcBorders>
                  <w:hideMark/>
                </w:tcPr>
                <w:p w14:paraId="779A07BF" w14:textId="77777777" w:rsidR="001D79BE" w:rsidRDefault="001D79BE" w:rsidP="006B54F2">
                  <w:pPr>
                    <w:widowControl w:val="0"/>
                    <w:tabs>
                      <w:tab w:val="left" w:pos="0"/>
                    </w:tabs>
                    <w:spacing w:after="0"/>
                    <w:ind w:left="426"/>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Bolt nuts for front air suspension traction bar</w:t>
                  </w:r>
                </w:p>
              </w:tc>
              <w:tc>
                <w:tcPr>
                  <w:tcW w:w="6313" w:type="dxa"/>
                  <w:tcBorders>
                    <w:top w:val="single" w:sz="4" w:space="0" w:color="auto"/>
                    <w:left w:val="single" w:sz="4" w:space="0" w:color="auto"/>
                    <w:bottom w:val="single" w:sz="4" w:space="0" w:color="auto"/>
                    <w:right w:val="single" w:sz="12" w:space="0" w:color="auto"/>
                  </w:tcBorders>
                  <w:vAlign w:val="center"/>
                  <w:hideMark/>
                </w:tcPr>
                <w:p w14:paraId="6B282DCF" w14:textId="77777777" w:rsidR="001D79BE" w:rsidRDefault="001D79BE" w:rsidP="006B54F2">
                  <w:pPr>
                    <w:widowControl w:val="0"/>
                    <w:tabs>
                      <w:tab w:val="left" w:pos="0"/>
                    </w:tabs>
                    <w:spacing w:after="0"/>
                    <w:ind w:left="426"/>
                    <w:jc w:val="center"/>
                    <w:rPr>
                      <w:rFonts w:ascii="Calibri" w:eastAsia="SimSun" w:hAnsi="Calibri" w:cs="Times New Roman"/>
                      <w:sz w:val="21"/>
                      <w:szCs w:val="21"/>
                      <w:lang w:val="en-US" w:eastAsia="zh-CN"/>
                      <w14:ligatures w14:val="none"/>
                    </w:rPr>
                  </w:pPr>
                  <w:r>
                    <w:rPr>
                      <w:rFonts w:ascii="Calibri" w:eastAsia="SimSun" w:hAnsi="Calibri" w:cs="Times New Roman"/>
                      <w:sz w:val="21"/>
                      <w:szCs w:val="21"/>
                      <w:lang w:val="en-US" w:eastAsia="zh-CN"/>
                      <w14:ligatures w14:val="none"/>
                    </w:rPr>
                    <w:t>380</w:t>
                  </w:r>
                  <w:r>
                    <w:rPr>
                      <w:rFonts w:ascii="Calibri" w:eastAsia="SimSun" w:hAnsi="Calibri" w:cs="Times New Roman" w:hint="eastAsia"/>
                      <w:sz w:val="21"/>
                      <w:szCs w:val="21"/>
                      <w:lang w:val="en-US" w:eastAsia="zh-CN"/>
                      <w14:ligatures w14:val="none"/>
                    </w:rPr>
                    <w:t>～</w:t>
                  </w:r>
                  <w:r>
                    <w:rPr>
                      <w:rFonts w:ascii="Calibri" w:eastAsia="SimSun" w:hAnsi="Calibri" w:cs="Times New Roman"/>
                      <w:sz w:val="21"/>
                      <w:szCs w:val="21"/>
                      <w:lang w:val="en-US" w:eastAsia="zh-CN"/>
                      <w14:ligatures w14:val="none"/>
                    </w:rPr>
                    <w:t>460</w:t>
                  </w:r>
                </w:p>
              </w:tc>
            </w:tr>
            <w:tr w:rsidR="001D79BE" w14:paraId="1D87EC03" w14:textId="77777777" w:rsidTr="006B54F2">
              <w:trPr>
                <w:jc w:val="center"/>
              </w:trPr>
              <w:tc>
                <w:tcPr>
                  <w:tcW w:w="7293" w:type="dxa"/>
                  <w:tcBorders>
                    <w:top w:val="single" w:sz="4" w:space="0" w:color="auto"/>
                    <w:left w:val="single" w:sz="12" w:space="0" w:color="auto"/>
                    <w:bottom w:val="single" w:sz="4" w:space="0" w:color="auto"/>
                    <w:right w:val="single" w:sz="4" w:space="0" w:color="auto"/>
                  </w:tcBorders>
                  <w:hideMark/>
                </w:tcPr>
                <w:p w14:paraId="5F52018C" w14:textId="77777777" w:rsidR="001D79BE" w:rsidRDefault="001D79BE" w:rsidP="006B54F2">
                  <w:pPr>
                    <w:widowControl w:val="0"/>
                    <w:tabs>
                      <w:tab w:val="left" w:pos="0"/>
                    </w:tabs>
                    <w:spacing w:after="0"/>
                    <w:ind w:left="426"/>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Connection bolt for front air suspension airbag seat and front axle</w:t>
                  </w:r>
                </w:p>
              </w:tc>
              <w:tc>
                <w:tcPr>
                  <w:tcW w:w="6313" w:type="dxa"/>
                  <w:tcBorders>
                    <w:top w:val="single" w:sz="4" w:space="0" w:color="auto"/>
                    <w:left w:val="single" w:sz="4" w:space="0" w:color="auto"/>
                    <w:bottom w:val="single" w:sz="4" w:space="0" w:color="auto"/>
                    <w:right w:val="single" w:sz="12" w:space="0" w:color="auto"/>
                  </w:tcBorders>
                  <w:vAlign w:val="center"/>
                  <w:hideMark/>
                </w:tcPr>
                <w:p w14:paraId="681234FE" w14:textId="77777777" w:rsidR="001D79BE" w:rsidRDefault="001D79BE" w:rsidP="006B54F2">
                  <w:pPr>
                    <w:widowControl w:val="0"/>
                    <w:tabs>
                      <w:tab w:val="left" w:pos="0"/>
                    </w:tabs>
                    <w:spacing w:after="0"/>
                    <w:ind w:left="426"/>
                    <w:jc w:val="center"/>
                    <w:rPr>
                      <w:rFonts w:ascii="Calibri" w:eastAsia="SimSun" w:hAnsi="Calibri" w:cs="Times New Roman"/>
                      <w:sz w:val="21"/>
                      <w:szCs w:val="21"/>
                      <w:lang w:val="en-US" w:eastAsia="zh-CN"/>
                      <w14:ligatures w14:val="none"/>
                    </w:rPr>
                  </w:pPr>
                  <w:r>
                    <w:rPr>
                      <w:rFonts w:ascii="Calibri" w:eastAsia="SimSun" w:hAnsi="Calibri" w:cs="Times New Roman"/>
                      <w:sz w:val="21"/>
                      <w:szCs w:val="21"/>
                      <w:lang w:val="en-US" w:eastAsia="zh-CN"/>
                      <w14:ligatures w14:val="none"/>
                    </w:rPr>
                    <w:t>400</w:t>
                  </w:r>
                  <w:r>
                    <w:rPr>
                      <w:rFonts w:ascii="Calibri" w:eastAsia="SimSun" w:hAnsi="Calibri" w:cs="Times New Roman" w:hint="eastAsia"/>
                      <w:sz w:val="21"/>
                      <w:szCs w:val="21"/>
                      <w:lang w:val="en-US" w:eastAsia="zh-CN"/>
                      <w14:ligatures w14:val="none"/>
                    </w:rPr>
                    <w:t>～</w:t>
                  </w:r>
                  <w:r>
                    <w:rPr>
                      <w:rFonts w:ascii="Calibri" w:eastAsia="SimSun" w:hAnsi="Calibri" w:cs="Times New Roman"/>
                      <w:sz w:val="21"/>
                      <w:szCs w:val="21"/>
                      <w:lang w:val="en-US" w:eastAsia="zh-CN"/>
                      <w14:ligatures w14:val="none"/>
                    </w:rPr>
                    <w:t>460</w:t>
                  </w:r>
                </w:p>
              </w:tc>
            </w:tr>
            <w:tr w:rsidR="001D79BE" w14:paraId="64B2EB12" w14:textId="77777777" w:rsidTr="006B54F2">
              <w:trPr>
                <w:jc w:val="center"/>
              </w:trPr>
              <w:tc>
                <w:tcPr>
                  <w:tcW w:w="7293" w:type="dxa"/>
                  <w:tcBorders>
                    <w:top w:val="single" w:sz="4" w:space="0" w:color="auto"/>
                    <w:left w:val="single" w:sz="12" w:space="0" w:color="auto"/>
                    <w:bottom w:val="single" w:sz="4" w:space="0" w:color="auto"/>
                    <w:right w:val="single" w:sz="4" w:space="0" w:color="auto"/>
                  </w:tcBorders>
                  <w:hideMark/>
                </w:tcPr>
                <w:p w14:paraId="0275EC9C" w14:textId="77777777" w:rsidR="001D79BE" w:rsidRDefault="001D79BE" w:rsidP="006B54F2">
                  <w:pPr>
                    <w:widowControl w:val="0"/>
                    <w:tabs>
                      <w:tab w:val="left" w:pos="0"/>
                    </w:tabs>
                    <w:spacing w:after="0"/>
                    <w:ind w:left="426"/>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Drive shaft universal joint flange fork connection nut M16/M12</w:t>
                  </w:r>
                </w:p>
              </w:tc>
              <w:tc>
                <w:tcPr>
                  <w:tcW w:w="6313" w:type="dxa"/>
                  <w:tcBorders>
                    <w:top w:val="single" w:sz="4" w:space="0" w:color="auto"/>
                    <w:left w:val="single" w:sz="4" w:space="0" w:color="auto"/>
                    <w:bottom w:val="single" w:sz="4" w:space="0" w:color="auto"/>
                    <w:right w:val="single" w:sz="12" w:space="0" w:color="auto"/>
                  </w:tcBorders>
                  <w:vAlign w:val="center"/>
                  <w:hideMark/>
                </w:tcPr>
                <w:p w14:paraId="0102D506" w14:textId="77777777" w:rsidR="001D79BE" w:rsidRDefault="001D79BE" w:rsidP="006B54F2">
                  <w:pPr>
                    <w:widowControl w:val="0"/>
                    <w:tabs>
                      <w:tab w:val="left" w:pos="0"/>
                    </w:tabs>
                    <w:spacing w:after="0"/>
                    <w:ind w:left="426"/>
                    <w:jc w:val="center"/>
                    <w:rPr>
                      <w:rFonts w:ascii="Calibri" w:eastAsia="SimSun" w:hAnsi="Calibri" w:cs="Times New Roman"/>
                      <w:sz w:val="21"/>
                      <w:szCs w:val="21"/>
                      <w:lang w:val="en-US" w:eastAsia="zh-CN"/>
                      <w14:ligatures w14:val="none"/>
                    </w:rPr>
                  </w:pPr>
                  <w:r>
                    <w:rPr>
                      <w:rFonts w:ascii="Calibri" w:eastAsia="SimSun" w:hAnsi="Calibri" w:cs="Times New Roman"/>
                      <w:sz w:val="21"/>
                      <w:szCs w:val="21"/>
                      <w:lang w:val="en-US" w:eastAsia="zh-CN"/>
                      <w14:ligatures w14:val="none"/>
                    </w:rPr>
                    <w:t>250</w:t>
                  </w:r>
                  <w:r>
                    <w:rPr>
                      <w:rFonts w:ascii="Calibri" w:eastAsia="SimSun" w:hAnsi="Calibri" w:cs="Times New Roman" w:hint="eastAsia"/>
                      <w:sz w:val="21"/>
                      <w:szCs w:val="21"/>
                      <w:lang w:val="en-US" w:eastAsia="zh-CN"/>
                      <w14:ligatures w14:val="none"/>
                    </w:rPr>
                    <w:t>～</w:t>
                  </w:r>
                  <w:r>
                    <w:rPr>
                      <w:rFonts w:ascii="Calibri" w:eastAsia="SimSun" w:hAnsi="Calibri" w:cs="Times New Roman"/>
                      <w:sz w:val="21"/>
                      <w:szCs w:val="21"/>
                      <w:lang w:val="en-US" w:eastAsia="zh-CN"/>
                      <w14:ligatures w14:val="none"/>
                    </w:rPr>
                    <w:t>280/95</w:t>
                  </w:r>
                  <w:r>
                    <w:rPr>
                      <w:rFonts w:ascii="Calibri" w:eastAsia="SimSun" w:hAnsi="Calibri" w:cs="Times New Roman" w:hint="eastAsia"/>
                      <w:sz w:val="21"/>
                      <w:szCs w:val="21"/>
                      <w:lang w:val="en-US" w:eastAsia="zh-CN"/>
                      <w14:ligatures w14:val="none"/>
                    </w:rPr>
                    <w:t>～</w:t>
                  </w:r>
                  <w:r>
                    <w:rPr>
                      <w:rFonts w:ascii="Calibri" w:eastAsia="SimSun" w:hAnsi="Calibri" w:cs="Times New Roman"/>
                      <w:sz w:val="21"/>
                      <w:szCs w:val="21"/>
                      <w:lang w:val="en-US" w:eastAsia="zh-CN"/>
                      <w14:ligatures w14:val="none"/>
                    </w:rPr>
                    <w:t>125</w:t>
                  </w:r>
                </w:p>
              </w:tc>
            </w:tr>
            <w:tr w:rsidR="001D79BE" w14:paraId="21CA7656" w14:textId="77777777" w:rsidTr="006B54F2">
              <w:trPr>
                <w:jc w:val="center"/>
              </w:trPr>
              <w:tc>
                <w:tcPr>
                  <w:tcW w:w="7293" w:type="dxa"/>
                  <w:tcBorders>
                    <w:top w:val="single" w:sz="4" w:space="0" w:color="auto"/>
                    <w:left w:val="single" w:sz="12" w:space="0" w:color="auto"/>
                    <w:bottom w:val="single" w:sz="4" w:space="0" w:color="auto"/>
                    <w:right w:val="single" w:sz="4" w:space="0" w:color="auto"/>
                  </w:tcBorders>
                  <w:hideMark/>
                </w:tcPr>
                <w:p w14:paraId="3EF1029A" w14:textId="77777777" w:rsidR="001D79BE" w:rsidRDefault="001D79BE" w:rsidP="006B54F2">
                  <w:pPr>
                    <w:widowControl w:val="0"/>
                    <w:tabs>
                      <w:tab w:val="left" w:pos="0"/>
                    </w:tabs>
                    <w:spacing w:after="0"/>
                    <w:ind w:left="426"/>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Main reducer driving gear flange fork locking nut</w:t>
                  </w:r>
                </w:p>
              </w:tc>
              <w:tc>
                <w:tcPr>
                  <w:tcW w:w="6313" w:type="dxa"/>
                  <w:tcBorders>
                    <w:top w:val="single" w:sz="4" w:space="0" w:color="auto"/>
                    <w:left w:val="single" w:sz="4" w:space="0" w:color="auto"/>
                    <w:bottom w:val="single" w:sz="4" w:space="0" w:color="auto"/>
                    <w:right w:val="single" w:sz="12" w:space="0" w:color="auto"/>
                  </w:tcBorders>
                  <w:vAlign w:val="center"/>
                  <w:hideMark/>
                </w:tcPr>
                <w:p w14:paraId="3EFD9859" w14:textId="77777777" w:rsidR="001D79BE" w:rsidRDefault="001D79BE" w:rsidP="006B54F2">
                  <w:pPr>
                    <w:widowControl w:val="0"/>
                    <w:tabs>
                      <w:tab w:val="left" w:pos="0"/>
                    </w:tabs>
                    <w:spacing w:after="0"/>
                    <w:ind w:left="426"/>
                    <w:jc w:val="center"/>
                    <w:rPr>
                      <w:rFonts w:ascii="Calibri" w:eastAsia="SimSun" w:hAnsi="Calibri" w:cs="Times New Roman"/>
                      <w:sz w:val="21"/>
                      <w:szCs w:val="21"/>
                      <w:lang w:val="en-US" w:eastAsia="zh-CN"/>
                      <w14:ligatures w14:val="none"/>
                    </w:rPr>
                  </w:pPr>
                  <w:r>
                    <w:rPr>
                      <w:rFonts w:ascii="Calibri" w:eastAsia="SimSun" w:hAnsi="Calibri" w:cs="Times New Roman"/>
                      <w:sz w:val="21"/>
                      <w:szCs w:val="21"/>
                      <w:lang w:val="en-US" w:eastAsia="zh-CN"/>
                      <w14:ligatures w14:val="none"/>
                    </w:rPr>
                    <w:t>392</w:t>
                  </w:r>
                  <w:r>
                    <w:rPr>
                      <w:rFonts w:ascii="Calibri" w:eastAsia="SimSun" w:hAnsi="Calibri" w:cs="Times New Roman" w:hint="eastAsia"/>
                      <w:sz w:val="21"/>
                      <w:szCs w:val="21"/>
                      <w:lang w:val="en-US" w:eastAsia="zh-CN"/>
                      <w14:ligatures w14:val="none"/>
                    </w:rPr>
                    <w:t>～</w:t>
                  </w:r>
                  <w:r>
                    <w:rPr>
                      <w:rFonts w:ascii="Calibri" w:eastAsia="SimSun" w:hAnsi="Calibri" w:cs="Times New Roman"/>
                      <w:sz w:val="21"/>
                      <w:szCs w:val="21"/>
                      <w:lang w:val="en-US" w:eastAsia="zh-CN"/>
                      <w14:ligatures w14:val="none"/>
                    </w:rPr>
                    <w:t>539</w:t>
                  </w:r>
                </w:p>
              </w:tc>
            </w:tr>
            <w:tr w:rsidR="001D79BE" w14:paraId="7C1EDAEE" w14:textId="77777777" w:rsidTr="006B54F2">
              <w:trPr>
                <w:jc w:val="center"/>
              </w:trPr>
              <w:tc>
                <w:tcPr>
                  <w:tcW w:w="7293" w:type="dxa"/>
                  <w:tcBorders>
                    <w:top w:val="single" w:sz="4" w:space="0" w:color="auto"/>
                    <w:left w:val="single" w:sz="12" w:space="0" w:color="auto"/>
                    <w:bottom w:val="single" w:sz="4" w:space="0" w:color="auto"/>
                    <w:right w:val="single" w:sz="4" w:space="0" w:color="auto"/>
                  </w:tcBorders>
                  <w:hideMark/>
                </w:tcPr>
                <w:p w14:paraId="6F2A7936" w14:textId="77777777" w:rsidR="001D79BE" w:rsidRDefault="001D79BE" w:rsidP="006B54F2">
                  <w:pPr>
                    <w:widowControl w:val="0"/>
                    <w:tabs>
                      <w:tab w:val="left" w:pos="0"/>
                    </w:tabs>
                    <w:spacing w:after="0"/>
                    <w:ind w:left="426"/>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Driven gear and differential housing fastening bolt</w:t>
                  </w:r>
                </w:p>
              </w:tc>
              <w:tc>
                <w:tcPr>
                  <w:tcW w:w="6313" w:type="dxa"/>
                  <w:tcBorders>
                    <w:top w:val="single" w:sz="4" w:space="0" w:color="auto"/>
                    <w:left w:val="single" w:sz="4" w:space="0" w:color="auto"/>
                    <w:bottom w:val="single" w:sz="4" w:space="0" w:color="auto"/>
                    <w:right w:val="single" w:sz="12" w:space="0" w:color="auto"/>
                  </w:tcBorders>
                  <w:vAlign w:val="center"/>
                  <w:hideMark/>
                </w:tcPr>
                <w:p w14:paraId="4B7900C1" w14:textId="77777777" w:rsidR="001D79BE" w:rsidRDefault="001D79BE" w:rsidP="006B54F2">
                  <w:pPr>
                    <w:widowControl w:val="0"/>
                    <w:tabs>
                      <w:tab w:val="left" w:pos="0"/>
                    </w:tabs>
                    <w:spacing w:after="0"/>
                    <w:ind w:left="426"/>
                    <w:jc w:val="center"/>
                    <w:rPr>
                      <w:rFonts w:ascii="Calibri" w:eastAsia="SimSun" w:hAnsi="Calibri" w:cs="Times New Roman"/>
                      <w:sz w:val="21"/>
                      <w:szCs w:val="21"/>
                      <w:lang w:val="en-US" w:eastAsia="zh-CN"/>
                      <w14:ligatures w14:val="none"/>
                    </w:rPr>
                  </w:pPr>
                  <w:r>
                    <w:rPr>
                      <w:rFonts w:ascii="Calibri" w:eastAsia="SimSun" w:hAnsi="Calibri" w:cs="Times New Roman"/>
                      <w:sz w:val="21"/>
                      <w:szCs w:val="21"/>
                      <w:lang w:val="en-US" w:eastAsia="zh-CN"/>
                      <w14:ligatures w14:val="none"/>
                    </w:rPr>
                    <w:t>588</w:t>
                  </w:r>
                  <w:r>
                    <w:rPr>
                      <w:rFonts w:ascii="Calibri" w:eastAsia="SimSun" w:hAnsi="Calibri" w:cs="Times New Roman" w:hint="eastAsia"/>
                      <w:sz w:val="21"/>
                      <w:szCs w:val="21"/>
                      <w:lang w:val="en-US" w:eastAsia="zh-CN"/>
                      <w14:ligatures w14:val="none"/>
                    </w:rPr>
                    <w:t>～</w:t>
                  </w:r>
                  <w:r>
                    <w:rPr>
                      <w:rFonts w:ascii="Calibri" w:eastAsia="SimSun" w:hAnsi="Calibri" w:cs="Times New Roman"/>
                      <w:sz w:val="21"/>
                      <w:szCs w:val="21"/>
                      <w:lang w:val="en-US" w:eastAsia="zh-CN"/>
                      <w14:ligatures w14:val="none"/>
                    </w:rPr>
                    <w:t>686</w:t>
                  </w:r>
                </w:p>
              </w:tc>
            </w:tr>
            <w:tr w:rsidR="001D79BE" w14:paraId="010731E3" w14:textId="77777777" w:rsidTr="006B54F2">
              <w:trPr>
                <w:jc w:val="center"/>
              </w:trPr>
              <w:tc>
                <w:tcPr>
                  <w:tcW w:w="7293" w:type="dxa"/>
                  <w:tcBorders>
                    <w:top w:val="single" w:sz="4" w:space="0" w:color="auto"/>
                    <w:left w:val="single" w:sz="12" w:space="0" w:color="auto"/>
                    <w:bottom w:val="single" w:sz="4" w:space="0" w:color="auto"/>
                    <w:right w:val="single" w:sz="4" w:space="0" w:color="auto"/>
                  </w:tcBorders>
                  <w:hideMark/>
                </w:tcPr>
                <w:p w14:paraId="46C1CF1A" w14:textId="77777777" w:rsidR="001D79BE" w:rsidRDefault="001D79BE" w:rsidP="006B54F2">
                  <w:pPr>
                    <w:widowControl w:val="0"/>
                    <w:tabs>
                      <w:tab w:val="left" w:pos="0"/>
                    </w:tabs>
                    <w:spacing w:after="0"/>
                    <w:ind w:left="426"/>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Differential bearing cover fastening bolt</w:t>
                  </w:r>
                </w:p>
              </w:tc>
              <w:tc>
                <w:tcPr>
                  <w:tcW w:w="6313" w:type="dxa"/>
                  <w:tcBorders>
                    <w:top w:val="single" w:sz="4" w:space="0" w:color="auto"/>
                    <w:left w:val="single" w:sz="4" w:space="0" w:color="auto"/>
                    <w:bottom w:val="single" w:sz="4" w:space="0" w:color="auto"/>
                    <w:right w:val="single" w:sz="12" w:space="0" w:color="auto"/>
                  </w:tcBorders>
                  <w:vAlign w:val="center"/>
                  <w:hideMark/>
                </w:tcPr>
                <w:p w14:paraId="1432EEFE" w14:textId="77777777" w:rsidR="001D79BE" w:rsidRDefault="001D79BE" w:rsidP="006B54F2">
                  <w:pPr>
                    <w:widowControl w:val="0"/>
                    <w:tabs>
                      <w:tab w:val="left" w:pos="0"/>
                    </w:tabs>
                    <w:spacing w:after="0"/>
                    <w:ind w:left="426"/>
                    <w:jc w:val="center"/>
                    <w:rPr>
                      <w:rFonts w:ascii="Calibri" w:eastAsia="SimSun" w:hAnsi="Calibri" w:cs="Times New Roman"/>
                      <w:sz w:val="21"/>
                      <w:szCs w:val="21"/>
                      <w:lang w:val="en-US" w:eastAsia="zh-CN"/>
                      <w14:ligatures w14:val="none"/>
                    </w:rPr>
                  </w:pPr>
                  <w:r>
                    <w:rPr>
                      <w:rFonts w:ascii="Calibri" w:eastAsia="SimSun" w:hAnsi="Calibri" w:cs="Times New Roman"/>
                      <w:sz w:val="21"/>
                      <w:szCs w:val="21"/>
                      <w:lang w:val="en-US" w:eastAsia="zh-CN"/>
                      <w14:ligatures w14:val="none"/>
                    </w:rPr>
                    <w:t>441</w:t>
                  </w:r>
                  <w:r>
                    <w:rPr>
                      <w:rFonts w:ascii="Calibri" w:eastAsia="SimSun" w:hAnsi="Calibri" w:cs="Times New Roman" w:hint="eastAsia"/>
                      <w:sz w:val="21"/>
                      <w:szCs w:val="21"/>
                      <w:lang w:val="en-US" w:eastAsia="zh-CN"/>
                      <w14:ligatures w14:val="none"/>
                    </w:rPr>
                    <w:t>～</w:t>
                  </w:r>
                  <w:r>
                    <w:rPr>
                      <w:rFonts w:ascii="Calibri" w:eastAsia="SimSun" w:hAnsi="Calibri" w:cs="Times New Roman"/>
                      <w:sz w:val="21"/>
                      <w:szCs w:val="21"/>
                      <w:lang w:val="en-US" w:eastAsia="zh-CN"/>
                      <w14:ligatures w14:val="none"/>
                    </w:rPr>
                    <w:t>490</w:t>
                  </w:r>
                </w:p>
              </w:tc>
            </w:tr>
            <w:tr w:rsidR="001D79BE" w14:paraId="3F628290" w14:textId="77777777" w:rsidTr="006B54F2">
              <w:trPr>
                <w:trHeight w:val="1420"/>
                <w:jc w:val="center"/>
              </w:trPr>
              <w:tc>
                <w:tcPr>
                  <w:tcW w:w="7293" w:type="dxa"/>
                  <w:tcBorders>
                    <w:top w:val="single" w:sz="4" w:space="0" w:color="auto"/>
                    <w:left w:val="single" w:sz="12" w:space="0" w:color="auto"/>
                    <w:bottom w:val="single" w:sz="4" w:space="0" w:color="auto"/>
                    <w:right w:val="single" w:sz="4" w:space="0" w:color="auto"/>
                  </w:tcBorders>
                  <w:hideMark/>
                </w:tcPr>
                <w:p w14:paraId="0C117A01" w14:textId="77777777" w:rsidR="001D79BE" w:rsidRDefault="001D79BE" w:rsidP="006B54F2">
                  <w:pPr>
                    <w:widowControl w:val="0"/>
                    <w:tabs>
                      <w:tab w:val="left" w:pos="0"/>
                    </w:tabs>
                    <w:spacing w:after="0"/>
                    <w:ind w:left="426"/>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Differential housing fastening bolt</w:t>
                  </w:r>
                </w:p>
              </w:tc>
              <w:tc>
                <w:tcPr>
                  <w:tcW w:w="6313" w:type="dxa"/>
                  <w:tcBorders>
                    <w:top w:val="single" w:sz="4" w:space="0" w:color="auto"/>
                    <w:left w:val="single" w:sz="4" w:space="0" w:color="auto"/>
                    <w:bottom w:val="single" w:sz="4" w:space="0" w:color="auto"/>
                    <w:right w:val="single" w:sz="12" w:space="0" w:color="auto"/>
                  </w:tcBorders>
                  <w:vAlign w:val="center"/>
                  <w:hideMark/>
                </w:tcPr>
                <w:p w14:paraId="1582361C" w14:textId="77777777" w:rsidR="001D79BE" w:rsidRDefault="001D79BE" w:rsidP="006B54F2">
                  <w:pPr>
                    <w:widowControl w:val="0"/>
                    <w:tabs>
                      <w:tab w:val="left" w:pos="0"/>
                    </w:tabs>
                    <w:spacing w:after="0"/>
                    <w:ind w:left="426"/>
                    <w:jc w:val="center"/>
                    <w:rPr>
                      <w:rFonts w:ascii="Calibri" w:eastAsia="SimSun" w:hAnsi="Calibri" w:cs="Times New Roman"/>
                      <w:sz w:val="21"/>
                      <w:szCs w:val="21"/>
                      <w:lang w:val="en-US" w:eastAsia="zh-CN"/>
                      <w14:ligatures w14:val="none"/>
                    </w:rPr>
                  </w:pPr>
                  <w:r>
                    <w:rPr>
                      <w:rFonts w:ascii="Calibri" w:eastAsia="SimSun" w:hAnsi="Calibri" w:cs="Times New Roman"/>
                      <w:sz w:val="21"/>
                      <w:szCs w:val="21"/>
                      <w:lang w:val="en-US" w:eastAsia="zh-CN"/>
                      <w14:ligatures w14:val="none"/>
                    </w:rPr>
                    <w:t>220</w:t>
                  </w:r>
                  <w:r>
                    <w:rPr>
                      <w:rFonts w:ascii="Calibri" w:eastAsia="SimSun" w:hAnsi="Calibri" w:cs="Times New Roman" w:hint="eastAsia"/>
                      <w:sz w:val="21"/>
                      <w:szCs w:val="21"/>
                      <w:lang w:val="en-US" w:eastAsia="zh-CN"/>
                      <w14:ligatures w14:val="none"/>
                    </w:rPr>
                    <w:t>～</w:t>
                  </w:r>
                  <w:r>
                    <w:rPr>
                      <w:rFonts w:ascii="Calibri" w:eastAsia="SimSun" w:hAnsi="Calibri" w:cs="Times New Roman"/>
                      <w:sz w:val="21"/>
                      <w:szCs w:val="21"/>
                      <w:lang w:val="en-US" w:eastAsia="zh-CN"/>
                      <w14:ligatures w14:val="none"/>
                    </w:rPr>
                    <w:t>280</w:t>
                  </w:r>
                </w:p>
              </w:tc>
            </w:tr>
            <w:tr w:rsidR="001D79BE" w14:paraId="29A0CB71" w14:textId="77777777" w:rsidTr="006B54F2">
              <w:trPr>
                <w:jc w:val="center"/>
              </w:trPr>
              <w:tc>
                <w:tcPr>
                  <w:tcW w:w="7293" w:type="dxa"/>
                  <w:tcBorders>
                    <w:top w:val="single" w:sz="4" w:space="0" w:color="auto"/>
                    <w:left w:val="single" w:sz="12" w:space="0" w:color="auto"/>
                    <w:bottom w:val="single" w:sz="4" w:space="0" w:color="auto"/>
                    <w:right w:val="single" w:sz="4" w:space="0" w:color="auto"/>
                  </w:tcBorders>
                  <w:shd w:val="clear" w:color="auto" w:fill="D7D7D7"/>
                </w:tcPr>
                <w:p w14:paraId="41379ADA" w14:textId="77777777" w:rsidR="001D79BE" w:rsidRDefault="001D79BE" w:rsidP="006B54F2">
                  <w:pPr>
                    <w:widowControl w:val="0"/>
                    <w:tabs>
                      <w:tab w:val="left" w:pos="0"/>
                    </w:tabs>
                    <w:spacing w:after="0"/>
                    <w:ind w:left="426"/>
                    <w:jc w:val="center"/>
                    <w:rPr>
                      <w:rFonts w:ascii="Calibri" w:eastAsia="SimSun" w:hAnsi="Calibri" w:cs="Times New Roman"/>
                      <w:b/>
                      <w:bCs/>
                      <w:szCs w:val="24"/>
                      <w:lang w:val="en-US" w:eastAsia="zh-CN"/>
                      <w14:ligatures w14:val="none"/>
                    </w:rPr>
                  </w:pPr>
                </w:p>
                <w:p w14:paraId="0D3C78C3" w14:textId="77777777" w:rsidR="001D79BE" w:rsidRDefault="001D79BE" w:rsidP="006B54F2">
                  <w:pPr>
                    <w:widowControl w:val="0"/>
                    <w:tabs>
                      <w:tab w:val="left" w:pos="0"/>
                    </w:tabs>
                    <w:spacing w:after="0"/>
                    <w:ind w:left="426"/>
                    <w:jc w:val="center"/>
                    <w:rPr>
                      <w:rFonts w:ascii="Calibri" w:eastAsia="SimSun" w:hAnsi="Calibri" w:cs="Times New Roman"/>
                      <w:b/>
                      <w:bCs/>
                      <w:vanish/>
                      <w:szCs w:val="24"/>
                      <w:lang w:val="en-US" w:eastAsia="zh-CN"/>
                      <w14:ligatures w14:val="none"/>
                    </w:rPr>
                  </w:pPr>
                  <w:r>
                    <w:rPr>
                      <w:rFonts w:ascii="Times New Roman" w:eastAsia="SimSun" w:hAnsi="Times New Roman" w:cs="Times New Roman"/>
                      <w:b/>
                      <w:bCs/>
                      <w:szCs w:val="24"/>
                      <w:lang w:val="en-US" w:eastAsia="zh-CN"/>
                      <w14:ligatures w14:val="none"/>
                    </w:rPr>
                    <w:t>Fastening parts</w:t>
                  </w:r>
                </w:p>
              </w:tc>
              <w:tc>
                <w:tcPr>
                  <w:tcW w:w="6313" w:type="dxa"/>
                  <w:tcBorders>
                    <w:top w:val="single" w:sz="4" w:space="0" w:color="auto"/>
                    <w:left w:val="single" w:sz="4" w:space="0" w:color="auto"/>
                    <w:bottom w:val="single" w:sz="4" w:space="0" w:color="auto"/>
                    <w:right w:val="single" w:sz="12" w:space="0" w:color="auto"/>
                  </w:tcBorders>
                  <w:shd w:val="clear" w:color="auto" w:fill="D7D7D7"/>
                </w:tcPr>
                <w:p w14:paraId="63F182F7" w14:textId="77777777" w:rsidR="001D79BE" w:rsidRDefault="001D79BE" w:rsidP="006B54F2">
                  <w:pPr>
                    <w:widowControl w:val="0"/>
                    <w:tabs>
                      <w:tab w:val="left" w:pos="0"/>
                    </w:tabs>
                    <w:spacing w:after="0"/>
                    <w:ind w:left="426"/>
                    <w:jc w:val="center"/>
                    <w:rPr>
                      <w:rFonts w:ascii="Calibri" w:eastAsia="SimSun" w:hAnsi="Calibri" w:cs="Times New Roman"/>
                      <w:b/>
                      <w:bCs/>
                      <w:szCs w:val="24"/>
                      <w:lang w:val="en-US" w:eastAsia="zh-CN"/>
                      <w14:ligatures w14:val="none"/>
                    </w:rPr>
                  </w:pPr>
                </w:p>
                <w:p w14:paraId="433A2B6D" w14:textId="77777777" w:rsidR="001D79BE" w:rsidRDefault="001D79BE" w:rsidP="006B54F2">
                  <w:pPr>
                    <w:widowControl w:val="0"/>
                    <w:tabs>
                      <w:tab w:val="left" w:pos="0"/>
                    </w:tabs>
                    <w:spacing w:after="0"/>
                    <w:ind w:left="426"/>
                    <w:jc w:val="center"/>
                    <w:rPr>
                      <w:rFonts w:ascii="Calibri" w:eastAsia="SimSun" w:hAnsi="Calibri" w:cs="Times New Roman"/>
                      <w:b/>
                      <w:bCs/>
                      <w:szCs w:val="24"/>
                      <w:lang w:val="en-US" w:eastAsia="zh-CN"/>
                      <w14:ligatures w14:val="none"/>
                    </w:rPr>
                  </w:pPr>
                  <w:r>
                    <w:rPr>
                      <w:rFonts w:ascii="Times New Roman" w:eastAsia="SimSun" w:hAnsi="Times New Roman" w:cs="Times New Roman"/>
                      <w:b/>
                      <w:bCs/>
                      <w:szCs w:val="24"/>
                      <w:lang w:val="en-US" w:eastAsia="zh-CN"/>
                      <w14:ligatures w14:val="none"/>
                    </w:rPr>
                    <w:t>Tightening torque, N. m</w:t>
                  </w:r>
                </w:p>
              </w:tc>
            </w:tr>
            <w:tr w:rsidR="001D79BE" w14:paraId="29FC3BAE" w14:textId="77777777" w:rsidTr="006B54F2">
              <w:trPr>
                <w:jc w:val="center"/>
              </w:trPr>
              <w:tc>
                <w:tcPr>
                  <w:tcW w:w="7293" w:type="dxa"/>
                  <w:tcBorders>
                    <w:top w:val="single" w:sz="4" w:space="0" w:color="auto"/>
                    <w:left w:val="single" w:sz="12" w:space="0" w:color="auto"/>
                    <w:bottom w:val="single" w:sz="4" w:space="0" w:color="auto"/>
                    <w:right w:val="single" w:sz="4" w:space="0" w:color="auto"/>
                  </w:tcBorders>
                  <w:hideMark/>
                </w:tcPr>
                <w:p w14:paraId="18A97589" w14:textId="77777777" w:rsidR="001D79BE" w:rsidRDefault="001D79BE" w:rsidP="006B54F2">
                  <w:pPr>
                    <w:widowControl w:val="0"/>
                    <w:tabs>
                      <w:tab w:val="left" w:pos="0"/>
                    </w:tabs>
                    <w:spacing w:after="0"/>
                    <w:ind w:leftChars="200" w:left="440"/>
                    <w:jc w:val="both"/>
                    <w:rPr>
                      <w:rFonts w:ascii="Calibri" w:eastAsia="SimSun" w:hAnsi="Calibri" w:cs="Times New Roman"/>
                      <w:szCs w:val="24"/>
                      <w:lang w:val="en-US" w:eastAsia="zh-CN"/>
                      <w14:ligatures w14:val="none"/>
                    </w:rPr>
                  </w:pPr>
                  <w:r>
                    <w:rPr>
                      <w:rFonts w:ascii="Times New Roman" w:eastAsia="SimSun" w:hAnsi="Times New Roman" w:cs="Times New Roman"/>
                      <w:szCs w:val="24"/>
                      <w:lang w:val="en-US" w:eastAsia="zh-CN"/>
                      <w14:ligatures w14:val="none"/>
                    </w:rPr>
                    <w:t>Half shaft fastening bolt</w:t>
                  </w:r>
                </w:p>
              </w:tc>
              <w:tc>
                <w:tcPr>
                  <w:tcW w:w="6313" w:type="dxa"/>
                  <w:tcBorders>
                    <w:top w:val="single" w:sz="4" w:space="0" w:color="auto"/>
                    <w:left w:val="single" w:sz="4" w:space="0" w:color="auto"/>
                    <w:bottom w:val="single" w:sz="4" w:space="0" w:color="auto"/>
                    <w:right w:val="single" w:sz="12" w:space="0" w:color="auto"/>
                  </w:tcBorders>
                  <w:vAlign w:val="center"/>
                  <w:hideMark/>
                </w:tcPr>
                <w:p w14:paraId="380EC730" w14:textId="77777777" w:rsidR="001D79BE" w:rsidRDefault="001D79BE" w:rsidP="006B54F2">
                  <w:pPr>
                    <w:widowControl w:val="0"/>
                    <w:tabs>
                      <w:tab w:val="left" w:pos="0"/>
                    </w:tabs>
                    <w:spacing w:after="0"/>
                    <w:ind w:leftChars="200" w:left="440"/>
                    <w:jc w:val="center"/>
                    <w:rPr>
                      <w:rFonts w:ascii="Calibri" w:eastAsia="SimSun" w:hAnsi="Calibri" w:cs="Times New Roman"/>
                      <w:szCs w:val="24"/>
                      <w:lang w:val="en-US" w:eastAsia="zh-CN"/>
                      <w14:ligatures w14:val="none"/>
                    </w:rPr>
                  </w:pPr>
                  <w:r>
                    <w:rPr>
                      <w:rFonts w:ascii="Calibri" w:eastAsia="SimSun" w:hAnsi="Calibri" w:cs="Times New Roman"/>
                      <w:szCs w:val="24"/>
                      <w:lang w:val="en-US" w:eastAsia="zh-CN"/>
                      <w14:ligatures w14:val="none"/>
                    </w:rPr>
                    <w:t>137</w:t>
                  </w:r>
                  <w:r>
                    <w:rPr>
                      <w:rFonts w:ascii="Calibri" w:eastAsia="SimSun" w:hAnsi="Calibri" w:cs="Times New Roman" w:hint="eastAsia"/>
                      <w:szCs w:val="24"/>
                      <w:lang w:val="en-US" w:eastAsia="zh-CN"/>
                      <w14:ligatures w14:val="none"/>
                    </w:rPr>
                    <w:t>～</w:t>
                  </w:r>
                  <w:r>
                    <w:rPr>
                      <w:rFonts w:ascii="Calibri" w:eastAsia="SimSun" w:hAnsi="Calibri" w:cs="Times New Roman"/>
                      <w:szCs w:val="24"/>
                      <w:lang w:val="en-US" w:eastAsia="zh-CN"/>
                      <w14:ligatures w14:val="none"/>
                    </w:rPr>
                    <w:t>176</w:t>
                  </w:r>
                </w:p>
              </w:tc>
            </w:tr>
            <w:tr w:rsidR="001D79BE" w14:paraId="29342B02" w14:textId="77777777" w:rsidTr="006B54F2">
              <w:trPr>
                <w:jc w:val="center"/>
              </w:trPr>
              <w:tc>
                <w:tcPr>
                  <w:tcW w:w="7293" w:type="dxa"/>
                  <w:tcBorders>
                    <w:top w:val="single" w:sz="4" w:space="0" w:color="auto"/>
                    <w:left w:val="single" w:sz="12" w:space="0" w:color="auto"/>
                    <w:bottom w:val="single" w:sz="4" w:space="0" w:color="auto"/>
                    <w:right w:val="single" w:sz="4" w:space="0" w:color="auto"/>
                  </w:tcBorders>
                  <w:hideMark/>
                </w:tcPr>
                <w:p w14:paraId="4C8A4160" w14:textId="77777777" w:rsidR="001D79BE" w:rsidRDefault="001D79BE" w:rsidP="006B54F2">
                  <w:pPr>
                    <w:widowControl w:val="0"/>
                    <w:tabs>
                      <w:tab w:val="left" w:pos="0"/>
                    </w:tabs>
                    <w:spacing w:after="0"/>
                    <w:ind w:leftChars="200" w:left="440"/>
                    <w:jc w:val="both"/>
                    <w:rPr>
                      <w:rFonts w:ascii="Calibri" w:eastAsia="SimSun" w:hAnsi="Calibri" w:cs="Times New Roman"/>
                      <w:szCs w:val="24"/>
                      <w:lang w:val="en-US" w:eastAsia="zh-CN"/>
                      <w14:ligatures w14:val="none"/>
                    </w:rPr>
                  </w:pPr>
                  <w:r>
                    <w:rPr>
                      <w:rFonts w:ascii="Times New Roman" w:eastAsia="SimSun" w:hAnsi="Times New Roman" w:cs="Times New Roman"/>
                      <w:szCs w:val="24"/>
                      <w:lang w:val="en-US" w:eastAsia="zh-CN"/>
                      <w14:ligatures w14:val="none"/>
                    </w:rPr>
                    <w:t>Rear braking plate fastening bolt</w:t>
                  </w:r>
                </w:p>
              </w:tc>
              <w:tc>
                <w:tcPr>
                  <w:tcW w:w="6313" w:type="dxa"/>
                  <w:tcBorders>
                    <w:top w:val="single" w:sz="4" w:space="0" w:color="auto"/>
                    <w:left w:val="single" w:sz="4" w:space="0" w:color="auto"/>
                    <w:bottom w:val="single" w:sz="4" w:space="0" w:color="auto"/>
                    <w:right w:val="single" w:sz="12" w:space="0" w:color="auto"/>
                  </w:tcBorders>
                  <w:vAlign w:val="center"/>
                  <w:hideMark/>
                </w:tcPr>
                <w:p w14:paraId="6EFADE6F" w14:textId="77777777" w:rsidR="001D79BE" w:rsidRDefault="001D79BE" w:rsidP="006B54F2">
                  <w:pPr>
                    <w:widowControl w:val="0"/>
                    <w:tabs>
                      <w:tab w:val="left" w:pos="0"/>
                    </w:tabs>
                    <w:spacing w:after="0"/>
                    <w:ind w:leftChars="200" w:left="440"/>
                    <w:jc w:val="center"/>
                    <w:rPr>
                      <w:rFonts w:ascii="Calibri" w:eastAsia="SimSun" w:hAnsi="Calibri" w:cs="Times New Roman"/>
                      <w:szCs w:val="24"/>
                      <w:lang w:val="en-US" w:eastAsia="zh-CN"/>
                      <w14:ligatures w14:val="none"/>
                    </w:rPr>
                  </w:pPr>
                  <w:r>
                    <w:rPr>
                      <w:rFonts w:ascii="Calibri" w:eastAsia="SimSun" w:hAnsi="Calibri" w:cs="Times New Roman"/>
                      <w:szCs w:val="24"/>
                      <w:lang w:val="en-US" w:eastAsia="zh-CN"/>
                      <w14:ligatures w14:val="none"/>
                    </w:rPr>
                    <w:t>200</w:t>
                  </w:r>
                  <w:r>
                    <w:rPr>
                      <w:rFonts w:ascii="Calibri" w:eastAsia="SimSun" w:hAnsi="Calibri" w:cs="Times New Roman" w:hint="eastAsia"/>
                      <w:szCs w:val="24"/>
                      <w:lang w:val="en-US" w:eastAsia="zh-CN"/>
                      <w14:ligatures w14:val="none"/>
                    </w:rPr>
                    <w:t>～</w:t>
                  </w:r>
                  <w:r>
                    <w:rPr>
                      <w:rFonts w:ascii="Calibri" w:eastAsia="SimSun" w:hAnsi="Calibri" w:cs="Times New Roman"/>
                      <w:szCs w:val="24"/>
                      <w:lang w:val="en-US" w:eastAsia="zh-CN"/>
                      <w14:ligatures w14:val="none"/>
                    </w:rPr>
                    <w:t>250</w:t>
                  </w:r>
                </w:p>
              </w:tc>
            </w:tr>
            <w:tr w:rsidR="001D79BE" w14:paraId="72F4183C" w14:textId="77777777" w:rsidTr="006B54F2">
              <w:trPr>
                <w:jc w:val="center"/>
              </w:trPr>
              <w:tc>
                <w:tcPr>
                  <w:tcW w:w="7293" w:type="dxa"/>
                  <w:tcBorders>
                    <w:top w:val="single" w:sz="4" w:space="0" w:color="auto"/>
                    <w:left w:val="single" w:sz="12" w:space="0" w:color="auto"/>
                    <w:bottom w:val="single" w:sz="4" w:space="0" w:color="auto"/>
                    <w:right w:val="single" w:sz="4" w:space="0" w:color="auto"/>
                  </w:tcBorders>
                  <w:hideMark/>
                </w:tcPr>
                <w:p w14:paraId="5162A7BE" w14:textId="77777777" w:rsidR="001D79BE" w:rsidRDefault="001D79BE" w:rsidP="006B54F2">
                  <w:pPr>
                    <w:widowControl w:val="0"/>
                    <w:tabs>
                      <w:tab w:val="left" w:pos="0"/>
                    </w:tabs>
                    <w:spacing w:after="0"/>
                    <w:ind w:leftChars="200" w:left="440"/>
                    <w:jc w:val="both"/>
                    <w:rPr>
                      <w:rFonts w:ascii="Calibri" w:eastAsia="SimSun" w:hAnsi="Calibri" w:cs="Times New Roman"/>
                      <w:szCs w:val="24"/>
                      <w:lang w:val="en-US" w:eastAsia="zh-CN"/>
                      <w14:ligatures w14:val="none"/>
                    </w:rPr>
                  </w:pPr>
                  <w:r>
                    <w:rPr>
                      <w:rFonts w:ascii="Times New Roman" w:eastAsia="SimSun" w:hAnsi="Times New Roman" w:cs="Times New Roman"/>
                      <w:szCs w:val="24"/>
                      <w:lang w:val="en-US" w:eastAsia="zh-CN"/>
                      <w14:ligatures w14:val="none"/>
                    </w:rPr>
                    <w:t>Rear wheel fixing bolt fastening nut</w:t>
                  </w:r>
                </w:p>
              </w:tc>
              <w:tc>
                <w:tcPr>
                  <w:tcW w:w="6313" w:type="dxa"/>
                  <w:tcBorders>
                    <w:top w:val="single" w:sz="4" w:space="0" w:color="auto"/>
                    <w:left w:val="single" w:sz="4" w:space="0" w:color="auto"/>
                    <w:bottom w:val="single" w:sz="4" w:space="0" w:color="auto"/>
                    <w:right w:val="single" w:sz="12" w:space="0" w:color="auto"/>
                  </w:tcBorders>
                  <w:vAlign w:val="center"/>
                  <w:hideMark/>
                </w:tcPr>
                <w:p w14:paraId="50CA10D2" w14:textId="77777777" w:rsidR="001D79BE" w:rsidRDefault="001D79BE" w:rsidP="006B54F2">
                  <w:pPr>
                    <w:widowControl w:val="0"/>
                    <w:tabs>
                      <w:tab w:val="left" w:pos="0"/>
                    </w:tabs>
                    <w:spacing w:after="0"/>
                    <w:ind w:leftChars="200" w:left="440"/>
                    <w:jc w:val="center"/>
                    <w:rPr>
                      <w:rFonts w:ascii="Calibri" w:eastAsia="SimSun" w:hAnsi="Calibri" w:cs="Times New Roman"/>
                      <w:szCs w:val="24"/>
                      <w:lang w:val="en-US" w:eastAsia="zh-CN"/>
                      <w14:ligatures w14:val="none"/>
                    </w:rPr>
                  </w:pPr>
                  <w:r>
                    <w:rPr>
                      <w:rFonts w:ascii="Calibri" w:eastAsia="SimSun" w:hAnsi="Calibri" w:cs="Times New Roman"/>
                      <w:szCs w:val="24"/>
                      <w:lang w:val="en-US" w:eastAsia="zh-CN"/>
                      <w14:ligatures w14:val="none"/>
                    </w:rPr>
                    <w:t>350</w:t>
                  </w:r>
                  <w:r>
                    <w:rPr>
                      <w:rFonts w:ascii="Calibri" w:eastAsia="SimSun" w:hAnsi="Calibri" w:cs="Times New Roman" w:hint="eastAsia"/>
                      <w:szCs w:val="24"/>
                      <w:lang w:val="en-US" w:eastAsia="zh-CN"/>
                      <w14:ligatures w14:val="none"/>
                    </w:rPr>
                    <w:t>～</w:t>
                  </w:r>
                  <w:r>
                    <w:rPr>
                      <w:rFonts w:ascii="Calibri" w:eastAsia="SimSun" w:hAnsi="Calibri" w:cs="Times New Roman"/>
                      <w:szCs w:val="24"/>
                      <w:lang w:val="en-US" w:eastAsia="zh-CN"/>
                      <w14:ligatures w14:val="none"/>
                    </w:rPr>
                    <w:t>421</w:t>
                  </w:r>
                </w:p>
              </w:tc>
            </w:tr>
            <w:tr w:rsidR="001D79BE" w14:paraId="497B1338" w14:textId="77777777" w:rsidTr="006B54F2">
              <w:trPr>
                <w:jc w:val="center"/>
              </w:trPr>
              <w:tc>
                <w:tcPr>
                  <w:tcW w:w="7293" w:type="dxa"/>
                  <w:tcBorders>
                    <w:top w:val="single" w:sz="4" w:space="0" w:color="auto"/>
                    <w:left w:val="single" w:sz="12" w:space="0" w:color="auto"/>
                    <w:bottom w:val="single" w:sz="4" w:space="0" w:color="auto"/>
                    <w:right w:val="single" w:sz="4" w:space="0" w:color="auto"/>
                  </w:tcBorders>
                  <w:hideMark/>
                </w:tcPr>
                <w:p w14:paraId="1952AEBC" w14:textId="77777777" w:rsidR="001D79BE" w:rsidRDefault="001D79BE" w:rsidP="006B54F2">
                  <w:pPr>
                    <w:widowControl w:val="0"/>
                    <w:tabs>
                      <w:tab w:val="left" w:pos="0"/>
                    </w:tabs>
                    <w:spacing w:after="0"/>
                    <w:ind w:leftChars="200" w:left="440"/>
                    <w:jc w:val="both"/>
                    <w:rPr>
                      <w:rFonts w:ascii="Calibri" w:eastAsia="SimSun" w:hAnsi="Calibri" w:cs="Times New Roman"/>
                      <w:szCs w:val="24"/>
                      <w:lang w:val="en-US" w:eastAsia="zh-CN"/>
                      <w14:ligatures w14:val="none"/>
                    </w:rPr>
                  </w:pPr>
                  <w:r>
                    <w:rPr>
                      <w:rFonts w:ascii="Times New Roman" w:eastAsia="SimSun" w:hAnsi="Times New Roman" w:cs="Times New Roman"/>
                      <w:szCs w:val="24"/>
                      <w:lang w:val="en-US" w:eastAsia="zh-CN"/>
                      <w14:ligatures w14:val="none"/>
                    </w:rPr>
                    <w:t>Rear wheel nut</w:t>
                  </w:r>
                </w:p>
              </w:tc>
              <w:tc>
                <w:tcPr>
                  <w:tcW w:w="6313" w:type="dxa"/>
                  <w:tcBorders>
                    <w:top w:val="single" w:sz="4" w:space="0" w:color="auto"/>
                    <w:left w:val="single" w:sz="4" w:space="0" w:color="auto"/>
                    <w:bottom w:val="single" w:sz="4" w:space="0" w:color="auto"/>
                    <w:right w:val="single" w:sz="12" w:space="0" w:color="auto"/>
                  </w:tcBorders>
                  <w:vAlign w:val="center"/>
                  <w:hideMark/>
                </w:tcPr>
                <w:p w14:paraId="14061C5F" w14:textId="77777777" w:rsidR="001D79BE" w:rsidRDefault="001D79BE" w:rsidP="006B54F2">
                  <w:pPr>
                    <w:widowControl w:val="0"/>
                    <w:tabs>
                      <w:tab w:val="left" w:pos="0"/>
                    </w:tabs>
                    <w:spacing w:after="0"/>
                    <w:ind w:leftChars="200" w:left="440"/>
                    <w:jc w:val="center"/>
                    <w:rPr>
                      <w:rFonts w:ascii="Calibri" w:eastAsia="SimSun" w:hAnsi="Calibri" w:cs="Times New Roman"/>
                      <w:szCs w:val="24"/>
                      <w:lang w:val="en-US" w:eastAsia="zh-CN"/>
                      <w14:ligatures w14:val="none"/>
                    </w:rPr>
                  </w:pPr>
                  <w:r>
                    <w:rPr>
                      <w:rFonts w:ascii="Calibri" w:eastAsia="SimSun" w:hAnsi="Calibri" w:cs="Times New Roman"/>
                      <w:szCs w:val="24"/>
                      <w:lang w:val="en-US" w:eastAsia="zh-CN"/>
                      <w14:ligatures w14:val="none"/>
                    </w:rPr>
                    <w:t>540</w:t>
                  </w:r>
                  <w:r>
                    <w:rPr>
                      <w:rFonts w:ascii="Calibri" w:eastAsia="SimSun" w:hAnsi="Calibri" w:cs="Times New Roman" w:hint="eastAsia"/>
                      <w:szCs w:val="24"/>
                      <w:lang w:val="en-US" w:eastAsia="zh-CN"/>
                      <w14:ligatures w14:val="none"/>
                    </w:rPr>
                    <w:t>～</w:t>
                  </w:r>
                  <w:r>
                    <w:rPr>
                      <w:rFonts w:ascii="Calibri" w:eastAsia="SimSun" w:hAnsi="Calibri" w:cs="Times New Roman"/>
                      <w:szCs w:val="24"/>
                      <w:lang w:val="en-US" w:eastAsia="zh-CN"/>
                      <w14:ligatures w14:val="none"/>
                    </w:rPr>
                    <w:t>600</w:t>
                  </w:r>
                </w:p>
              </w:tc>
            </w:tr>
            <w:tr w:rsidR="001D79BE" w14:paraId="5F18C7D1" w14:textId="77777777" w:rsidTr="006B54F2">
              <w:trPr>
                <w:jc w:val="center"/>
              </w:trPr>
              <w:tc>
                <w:tcPr>
                  <w:tcW w:w="7293" w:type="dxa"/>
                  <w:tcBorders>
                    <w:top w:val="single" w:sz="4" w:space="0" w:color="auto"/>
                    <w:left w:val="single" w:sz="12" w:space="0" w:color="auto"/>
                    <w:bottom w:val="single" w:sz="4" w:space="0" w:color="auto"/>
                    <w:right w:val="single" w:sz="4" w:space="0" w:color="auto"/>
                  </w:tcBorders>
                  <w:hideMark/>
                </w:tcPr>
                <w:p w14:paraId="119D39B7" w14:textId="77777777" w:rsidR="001D79BE" w:rsidRDefault="001D79BE" w:rsidP="006B54F2">
                  <w:pPr>
                    <w:widowControl w:val="0"/>
                    <w:tabs>
                      <w:tab w:val="left" w:pos="0"/>
                    </w:tabs>
                    <w:spacing w:after="0"/>
                    <w:ind w:leftChars="200" w:left="440"/>
                    <w:jc w:val="both"/>
                    <w:rPr>
                      <w:rFonts w:ascii="Calibri" w:eastAsia="SimSun" w:hAnsi="Calibri" w:cs="Times New Roman"/>
                      <w:szCs w:val="24"/>
                      <w:lang w:val="en-US" w:eastAsia="zh-CN"/>
                      <w14:ligatures w14:val="none"/>
                    </w:rPr>
                  </w:pPr>
                  <w:r>
                    <w:rPr>
                      <w:rFonts w:ascii="Times New Roman" w:eastAsia="SimSun" w:hAnsi="Times New Roman" w:cs="Times New Roman"/>
                      <w:szCs w:val="24"/>
                      <w:lang w:val="en-US" w:eastAsia="zh-CN"/>
                      <w14:ligatures w14:val="none"/>
                    </w:rPr>
                    <w:t>Steering machine fixing bolt nut</w:t>
                  </w:r>
                </w:p>
              </w:tc>
              <w:tc>
                <w:tcPr>
                  <w:tcW w:w="6313" w:type="dxa"/>
                  <w:tcBorders>
                    <w:top w:val="single" w:sz="4" w:space="0" w:color="auto"/>
                    <w:left w:val="single" w:sz="4" w:space="0" w:color="auto"/>
                    <w:bottom w:val="single" w:sz="4" w:space="0" w:color="auto"/>
                    <w:right w:val="single" w:sz="12" w:space="0" w:color="auto"/>
                  </w:tcBorders>
                  <w:vAlign w:val="center"/>
                  <w:hideMark/>
                </w:tcPr>
                <w:p w14:paraId="57BBEA4F" w14:textId="77777777" w:rsidR="001D79BE" w:rsidRDefault="001D79BE" w:rsidP="006B54F2">
                  <w:pPr>
                    <w:widowControl w:val="0"/>
                    <w:tabs>
                      <w:tab w:val="left" w:pos="0"/>
                    </w:tabs>
                    <w:spacing w:after="0"/>
                    <w:ind w:leftChars="200" w:left="440"/>
                    <w:jc w:val="center"/>
                    <w:rPr>
                      <w:rFonts w:ascii="Calibri" w:eastAsia="SimSun" w:hAnsi="Calibri" w:cs="Times New Roman"/>
                      <w:szCs w:val="24"/>
                      <w:lang w:val="en-US" w:eastAsia="zh-CN"/>
                      <w14:ligatures w14:val="none"/>
                    </w:rPr>
                  </w:pPr>
                  <w:r>
                    <w:rPr>
                      <w:rFonts w:ascii="Calibri" w:eastAsia="SimSun" w:hAnsi="Calibri" w:cs="Times New Roman"/>
                      <w:szCs w:val="24"/>
                      <w:lang w:val="en-US" w:eastAsia="zh-CN"/>
                      <w14:ligatures w14:val="none"/>
                    </w:rPr>
                    <w:t>470</w:t>
                  </w:r>
                  <w:r>
                    <w:rPr>
                      <w:rFonts w:ascii="Calibri" w:eastAsia="SimSun" w:hAnsi="Calibri" w:cs="Times New Roman" w:hint="eastAsia"/>
                      <w:szCs w:val="24"/>
                      <w:lang w:val="en-US" w:eastAsia="zh-CN"/>
                      <w14:ligatures w14:val="none"/>
                    </w:rPr>
                    <w:t>～</w:t>
                  </w:r>
                  <w:r>
                    <w:rPr>
                      <w:rFonts w:ascii="Calibri" w:eastAsia="SimSun" w:hAnsi="Calibri" w:cs="Times New Roman"/>
                      <w:szCs w:val="24"/>
                      <w:lang w:val="en-US" w:eastAsia="zh-CN"/>
                      <w14:ligatures w14:val="none"/>
                    </w:rPr>
                    <w:t>570</w:t>
                  </w:r>
                </w:p>
              </w:tc>
            </w:tr>
            <w:tr w:rsidR="001D79BE" w14:paraId="458B81E2" w14:textId="77777777" w:rsidTr="006B54F2">
              <w:trPr>
                <w:jc w:val="center"/>
              </w:trPr>
              <w:tc>
                <w:tcPr>
                  <w:tcW w:w="7293" w:type="dxa"/>
                  <w:tcBorders>
                    <w:top w:val="single" w:sz="4" w:space="0" w:color="auto"/>
                    <w:left w:val="single" w:sz="12" w:space="0" w:color="auto"/>
                    <w:bottom w:val="single" w:sz="4" w:space="0" w:color="auto"/>
                    <w:right w:val="single" w:sz="4" w:space="0" w:color="auto"/>
                  </w:tcBorders>
                  <w:hideMark/>
                </w:tcPr>
                <w:p w14:paraId="54B68513" w14:textId="77777777" w:rsidR="001D79BE" w:rsidRDefault="001D79BE" w:rsidP="006B54F2">
                  <w:pPr>
                    <w:widowControl w:val="0"/>
                    <w:tabs>
                      <w:tab w:val="left" w:pos="0"/>
                    </w:tabs>
                    <w:spacing w:after="0"/>
                    <w:ind w:leftChars="200" w:left="440"/>
                    <w:jc w:val="both"/>
                    <w:rPr>
                      <w:rFonts w:ascii="Calibri" w:eastAsia="SimSun" w:hAnsi="Calibri" w:cs="Times New Roman"/>
                      <w:szCs w:val="24"/>
                      <w:lang w:val="en-US" w:eastAsia="zh-CN"/>
                      <w14:ligatures w14:val="none"/>
                    </w:rPr>
                  </w:pPr>
                  <w:r>
                    <w:rPr>
                      <w:rFonts w:ascii="Times New Roman" w:eastAsia="SimSun" w:hAnsi="Times New Roman" w:cs="Times New Roman"/>
                      <w:szCs w:val="24"/>
                      <w:lang w:val="en-US" w:eastAsia="zh-CN"/>
                      <w14:ligatures w14:val="none"/>
                    </w:rPr>
                    <w:t>Steering wheel lock nut</w:t>
                  </w:r>
                </w:p>
              </w:tc>
              <w:tc>
                <w:tcPr>
                  <w:tcW w:w="6313" w:type="dxa"/>
                  <w:tcBorders>
                    <w:top w:val="single" w:sz="4" w:space="0" w:color="auto"/>
                    <w:left w:val="single" w:sz="4" w:space="0" w:color="auto"/>
                    <w:bottom w:val="single" w:sz="4" w:space="0" w:color="auto"/>
                    <w:right w:val="single" w:sz="12" w:space="0" w:color="auto"/>
                  </w:tcBorders>
                  <w:vAlign w:val="center"/>
                  <w:hideMark/>
                </w:tcPr>
                <w:p w14:paraId="791C162C" w14:textId="77777777" w:rsidR="001D79BE" w:rsidRDefault="001D79BE" w:rsidP="006B54F2">
                  <w:pPr>
                    <w:widowControl w:val="0"/>
                    <w:tabs>
                      <w:tab w:val="left" w:pos="0"/>
                    </w:tabs>
                    <w:spacing w:after="0"/>
                    <w:ind w:leftChars="200" w:left="440"/>
                    <w:jc w:val="center"/>
                    <w:rPr>
                      <w:rFonts w:ascii="Calibri" w:eastAsia="SimSun" w:hAnsi="Calibri" w:cs="Times New Roman"/>
                      <w:szCs w:val="24"/>
                      <w:lang w:val="en-US" w:eastAsia="zh-CN"/>
                      <w14:ligatures w14:val="none"/>
                    </w:rPr>
                  </w:pPr>
                  <w:r>
                    <w:rPr>
                      <w:rFonts w:ascii="Calibri" w:eastAsia="SimSun" w:hAnsi="Calibri" w:cs="Times New Roman"/>
                      <w:szCs w:val="24"/>
                      <w:lang w:val="en-US" w:eastAsia="zh-CN"/>
                      <w14:ligatures w14:val="none"/>
                    </w:rPr>
                    <w:t>98</w:t>
                  </w:r>
                  <w:r>
                    <w:rPr>
                      <w:rFonts w:ascii="Calibri" w:eastAsia="SimSun" w:hAnsi="Calibri" w:cs="Times New Roman" w:hint="eastAsia"/>
                      <w:szCs w:val="24"/>
                      <w:lang w:val="en-US" w:eastAsia="zh-CN"/>
                      <w14:ligatures w14:val="none"/>
                    </w:rPr>
                    <w:t>～</w:t>
                  </w:r>
                  <w:r>
                    <w:rPr>
                      <w:rFonts w:ascii="Calibri" w:eastAsia="SimSun" w:hAnsi="Calibri" w:cs="Times New Roman"/>
                      <w:szCs w:val="24"/>
                      <w:lang w:val="en-US" w:eastAsia="zh-CN"/>
                      <w14:ligatures w14:val="none"/>
                    </w:rPr>
                    <w:t>114</w:t>
                  </w:r>
                </w:p>
              </w:tc>
            </w:tr>
            <w:tr w:rsidR="001D79BE" w14:paraId="4B03C396" w14:textId="77777777" w:rsidTr="006B54F2">
              <w:trPr>
                <w:jc w:val="center"/>
              </w:trPr>
              <w:tc>
                <w:tcPr>
                  <w:tcW w:w="7293" w:type="dxa"/>
                  <w:tcBorders>
                    <w:top w:val="single" w:sz="4" w:space="0" w:color="auto"/>
                    <w:left w:val="single" w:sz="12" w:space="0" w:color="auto"/>
                    <w:bottom w:val="single" w:sz="4" w:space="0" w:color="auto"/>
                    <w:right w:val="single" w:sz="4" w:space="0" w:color="auto"/>
                  </w:tcBorders>
                  <w:hideMark/>
                </w:tcPr>
                <w:p w14:paraId="14028429" w14:textId="77777777" w:rsidR="001D79BE" w:rsidRDefault="001D79BE" w:rsidP="006B54F2">
                  <w:pPr>
                    <w:widowControl w:val="0"/>
                    <w:tabs>
                      <w:tab w:val="left" w:pos="0"/>
                    </w:tabs>
                    <w:spacing w:after="0"/>
                    <w:ind w:leftChars="200" w:left="440"/>
                    <w:jc w:val="both"/>
                    <w:rPr>
                      <w:rFonts w:ascii="Calibri" w:eastAsia="SimSun" w:hAnsi="Calibri" w:cs="Times New Roman"/>
                      <w:szCs w:val="24"/>
                      <w:lang w:val="en-US" w:eastAsia="zh-CN"/>
                      <w14:ligatures w14:val="none"/>
                    </w:rPr>
                  </w:pPr>
                  <w:r>
                    <w:rPr>
                      <w:rFonts w:ascii="Times New Roman" w:eastAsia="SimSun" w:hAnsi="Times New Roman" w:cs="Times New Roman"/>
                      <w:szCs w:val="24"/>
                      <w:lang w:val="en-US" w:eastAsia="zh-CN"/>
                      <w14:ligatures w14:val="none"/>
                    </w:rPr>
                    <w:t>Front braking plate fixing nut</w:t>
                  </w:r>
                </w:p>
              </w:tc>
              <w:tc>
                <w:tcPr>
                  <w:tcW w:w="6313" w:type="dxa"/>
                  <w:tcBorders>
                    <w:top w:val="single" w:sz="4" w:space="0" w:color="auto"/>
                    <w:left w:val="single" w:sz="4" w:space="0" w:color="auto"/>
                    <w:bottom w:val="single" w:sz="4" w:space="0" w:color="auto"/>
                    <w:right w:val="single" w:sz="12" w:space="0" w:color="auto"/>
                  </w:tcBorders>
                  <w:vAlign w:val="center"/>
                  <w:hideMark/>
                </w:tcPr>
                <w:p w14:paraId="3F94D031" w14:textId="77777777" w:rsidR="001D79BE" w:rsidRDefault="001D79BE" w:rsidP="006B54F2">
                  <w:pPr>
                    <w:widowControl w:val="0"/>
                    <w:tabs>
                      <w:tab w:val="left" w:pos="0"/>
                    </w:tabs>
                    <w:spacing w:after="0"/>
                    <w:ind w:leftChars="200" w:left="440"/>
                    <w:jc w:val="center"/>
                    <w:rPr>
                      <w:rFonts w:ascii="Calibri" w:eastAsia="SimSun" w:hAnsi="Calibri" w:cs="Times New Roman"/>
                      <w:szCs w:val="24"/>
                      <w:lang w:val="en-US" w:eastAsia="zh-CN"/>
                      <w14:ligatures w14:val="none"/>
                    </w:rPr>
                  </w:pPr>
                  <w:r>
                    <w:rPr>
                      <w:rFonts w:ascii="Calibri" w:eastAsia="SimSun" w:hAnsi="Calibri" w:cs="Times New Roman"/>
                      <w:szCs w:val="24"/>
                      <w:lang w:val="en-US" w:eastAsia="zh-CN"/>
                      <w14:ligatures w14:val="none"/>
                    </w:rPr>
                    <w:t>157</w:t>
                  </w:r>
                  <w:r>
                    <w:rPr>
                      <w:rFonts w:ascii="Calibri" w:eastAsia="SimSun" w:hAnsi="Calibri" w:cs="Times New Roman" w:hint="eastAsia"/>
                      <w:szCs w:val="24"/>
                      <w:lang w:val="en-US" w:eastAsia="zh-CN"/>
                      <w14:ligatures w14:val="none"/>
                    </w:rPr>
                    <w:t>～</w:t>
                  </w:r>
                  <w:r>
                    <w:rPr>
                      <w:rFonts w:ascii="Calibri" w:eastAsia="SimSun" w:hAnsi="Calibri" w:cs="Times New Roman"/>
                      <w:szCs w:val="24"/>
                      <w:lang w:val="en-US" w:eastAsia="zh-CN"/>
                      <w14:ligatures w14:val="none"/>
                    </w:rPr>
                    <w:t>206</w:t>
                  </w:r>
                </w:p>
              </w:tc>
            </w:tr>
            <w:tr w:rsidR="001D79BE" w14:paraId="5C744913" w14:textId="77777777" w:rsidTr="006B54F2">
              <w:trPr>
                <w:jc w:val="center"/>
              </w:trPr>
              <w:tc>
                <w:tcPr>
                  <w:tcW w:w="7293" w:type="dxa"/>
                  <w:tcBorders>
                    <w:top w:val="single" w:sz="4" w:space="0" w:color="auto"/>
                    <w:left w:val="single" w:sz="12" w:space="0" w:color="auto"/>
                    <w:bottom w:val="single" w:sz="4" w:space="0" w:color="auto"/>
                    <w:right w:val="single" w:sz="4" w:space="0" w:color="auto"/>
                  </w:tcBorders>
                  <w:hideMark/>
                </w:tcPr>
                <w:p w14:paraId="6A733EE3" w14:textId="77777777" w:rsidR="001D79BE" w:rsidRDefault="001D79BE" w:rsidP="006B54F2">
                  <w:pPr>
                    <w:widowControl w:val="0"/>
                    <w:tabs>
                      <w:tab w:val="left" w:pos="0"/>
                    </w:tabs>
                    <w:spacing w:after="0"/>
                    <w:ind w:leftChars="200" w:left="440"/>
                    <w:jc w:val="both"/>
                    <w:rPr>
                      <w:rFonts w:ascii="Calibri" w:eastAsia="SimSun" w:hAnsi="Calibri" w:cs="Times New Roman"/>
                      <w:szCs w:val="24"/>
                      <w:lang w:val="en-US" w:eastAsia="zh-CN"/>
                      <w14:ligatures w14:val="none"/>
                    </w:rPr>
                  </w:pPr>
                  <w:r>
                    <w:rPr>
                      <w:rFonts w:ascii="Times New Roman" w:eastAsia="SimSun" w:hAnsi="Times New Roman" w:cs="Times New Roman"/>
                      <w:szCs w:val="24"/>
                      <w:lang w:val="en-US" w:eastAsia="zh-CN"/>
                      <w14:ligatures w14:val="none"/>
                    </w:rPr>
                    <w:t>Absorber lower pin and support fixing nut</w:t>
                  </w:r>
                </w:p>
              </w:tc>
              <w:tc>
                <w:tcPr>
                  <w:tcW w:w="6313" w:type="dxa"/>
                  <w:tcBorders>
                    <w:top w:val="single" w:sz="4" w:space="0" w:color="auto"/>
                    <w:left w:val="single" w:sz="4" w:space="0" w:color="auto"/>
                    <w:bottom w:val="single" w:sz="4" w:space="0" w:color="auto"/>
                    <w:right w:val="single" w:sz="12" w:space="0" w:color="auto"/>
                  </w:tcBorders>
                  <w:vAlign w:val="center"/>
                  <w:hideMark/>
                </w:tcPr>
                <w:p w14:paraId="62406BCC" w14:textId="77777777" w:rsidR="001D79BE" w:rsidRDefault="001D79BE" w:rsidP="006B54F2">
                  <w:pPr>
                    <w:widowControl w:val="0"/>
                    <w:tabs>
                      <w:tab w:val="left" w:pos="0"/>
                    </w:tabs>
                    <w:spacing w:after="0"/>
                    <w:ind w:leftChars="200" w:left="440"/>
                    <w:jc w:val="center"/>
                    <w:rPr>
                      <w:rFonts w:ascii="Calibri" w:eastAsia="SimSun" w:hAnsi="Calibri" w:cs="Times New Roman"/>
                      <w:szCs w:val="24"/>
                      <w:lang w:val="en-US" w:eastAsia="zh-CN"/>
                      <w14:ligatures w14:val="none"/>
                    </w:rPr>
                  </w:pPr>
                  <w:r>
                    <w:rPr>
                      <w:rFonts w:ascii="Calibri" w:eastAsia="SimSun" w:hAnsi="Calibri" w:cs="Times New Roman"/>
                      <w:szCs w:val="24"/>
                      <w:lang w:val="en-US" w:eastAsia="zh-CN"/>
                      <w14:ligatures w14:val="none"/>
                    </w:rPr>
                    <w:t>80</w:t>
                  </w:r>
                  <w:r>
                    <w:rPr>
                      <w:rFonts w:ascii="Calibri" w:eastAsia="SimSun" w:hAnsi="Calibri" w:cs="Times New Roman" w:hint="eastAsia"/>
                      <w:szCs w:val="24"/>
                      <w:lang w:val="en-US" w:eastAsia="zh-CN"/>
                      <w14:ligatures w14:val="none"/>
                    </w:rPr>
                    <w:t>～</w:t>
                  </w:r>
                  <w:r>
                    <w:rPr>
                      <w:rFonts w:ascii="Calibri" w:eastAsia="SimSun" w:hAnsi="Calibri" w:cs="Times New Roman"/>
                      <w:szCs w:val="24"/>
                      <w:lang w:val="en-US" w:eastAsia="zh-CN"/>
                      <w14:ligatures w14:val="none"/>
                    </w:rPr>
                    <w:t>100</w:t>
                  </w:r>
                </w:p>
              </w:tc>
            </w:tr>
            <w:tr w:rsidR="001D79BE" w14:paraId="56D5B547" w14:textId="77777777" w:rsidTr="006B54F2">
              <w:trPr>
                <w:jc w:val="center"/>
              </w:trPr>
              <w:tc>
                <w:tcPr>
                  <w:tcW w:w="7293" w:type="dxa"/>
                  <w:tcBorders>
                    <w:top w:val="single" w:sz="4" w:space="0" w:color="auto"/>
                    <w:left w:val="single" w:sz="12" w:space="0" w:color="auto"/>
                    <w:bottom w:val="single" w:sz="4" w:space="0" w:color="auto"/>
                    <w:right w:val="single" w:sz="4" w:space="0" w:color="auto"/>
                  </w:tcBorders>
                  <w:hideMark/>
                </w:tcPr>
                <w:p w14:paraId="7424412E" w14:textId="77777777" w:rsidR="001D79BE" w:rsidRDefault="001D79BE" w:rsidP="006B54F2">
                  <w:pPr>
                    <w:widowControl w:val="0"/>
                    <w:tabs>
                      <w:tab w:val="left" w:pos="0"/>
                    </w:tabs>
                    <w:spacing w:after="0"/>
                    <w:ind w:leftChars="200" w:left="440"/>
                    <w:jc w:val="both"/>
                    <w:rPr>
                      <w:rFonts w:ascii="Calibri" w:eastAsia="SimSun" w:hAnsi="Calibri" w:cs="Times New Roman"/>
                      <w:szCs w:val="24"/>
                      <w:lang w:val="en-US" w:eastAsia="zh-CN"/>
                      <w14:ligatures w14:val="none"/>
                    </w:rPr>
                  </w:pPr>
                  <w:r>
                    <w:rPr>
                      <w:rFonts w:ascii="Times New Roman" w:eastAsia="SimSun" w:hAnsi="Times New Roman" w:cs="Times New Roman"/>
                      <w:szCs w:val="24"/>
                      <w:lang w:val="en-US" w:eastAsia="zh-CN"/>
                      <w14:ligatures w14:val="none"/>
                    </w:rPr>
                    <w:t>Half shaft fastening bolt</w:t>
                  </w:r>
                </w:p>
              </w:tc>
              <w:tc>
                <w:tcPr>
                  <w:tcW w:w="6313" w:type="dxa"/>
                  <w:tcBorders>
                    <w:top w:val="single" w:sz="4" w:space="0" w:color="auto"/>
                    <w:left w:val="single" w:sz="4" w:space="0" w:color="auto"/>
                    <w:bottom w:val="single" w:sz="4" w:space="0" w:color="auto"/>
                    <w:right w:val="single" w:sz="12" w:space="0" w:color="auto"/>
                  </w:tcBorders>
                  <w:vAlign w:val="center"/>
                  <w:hideMark/>
                </w:tcPr>
                <w:p w14:paraId="2DE57567" w14:textId="77777777" w:rsidR="001D79BE" w:rsidRDefault="001D79BE" w:rsidP="006B54F2">
                  <w:pPr>
                    <w:widowControl w:val="0"/>
                    <w:tabs>
                      <w:tab w:val="left" w:pos="0"/>
                    </w:tabs>
                    <w:spacing w:after="0"/>
                    <w:ind w:leftChars="200" w:left="440"/>
                    <w:jc w:val="center"/>
                    <w:rPr>
                      <w:rFonts w:ascii="Calibri" w:eastAsia="SimSun" w:hAnsi="Calibri" w:cs="Times New Roman"/>
                      <w:szCs w:val="24"/>
                      <w:lang w:val="en-US" w:eastAsia="zh-CN"/>
                      <w14:ligatures w14:val="none"/>
                    </w:rPr>
                  </w:pPr>
                  <w:r>
                    <w:rPr>
                      <w:rFonts w:ascii="Calibri" w:eastAsia="SimSun" w:hAnsi="Calibri" w:cs="Times New Roman"/>
                      <w:szCs w:val="24"/>
                      <w:lang w:val="en-US" w:eastAsia="zh-CN"/>
                      <w14:ligatures w14:val="none"/>
                    </w:rPr>
                    <w:t>137</w:t>
                  </w:r>
                  <w:r>
                    <w:rPr>
                      <w:rFonts w:ascii="Calibri" w:eastAsia="SimSun" w:hAnsi="Calibri" w:cs="Times New Roman" w:hint="eastAsia"/>
                      <w:szCs w:val="24"/>
                      <w:lang w:val="en-US" w:eastAsia="zh-CN"/>
                      <w14:ligatures w14:val="none"/>
                    </w:rPr>
                    <w:t>～</w:t>
                  </w:r>
                  <w:r>
                    <w:rPr>
                      <w:rFonts w:ascii="Calibri" w:eastAsia="SimSun" w:hAnsi="Calibri" w:cs="Times New Roman"/>
                      <w:szCs w:val="24"/>
                      <w:lang w:val="en-US" w:eastAsia="zh-CN"/>
                      <w14:ligatures w14:val="none"/>
                    </w:rPr>
                    <w:t>176</w:t>
                  </w:r>
                </w:p>
              </w:tc>
            </w:tr>
            <w:tr w:rsidR="001D79BE" w14:paraId="3F4C061D" w14:textId="77777777" w:rsidTr="006B54F2">
              <w:trPr>
                <w:jc w:val="center"/>
              </w:trPr>
              <w:tc>
                <w:tcPr>
                  <w:tcW w:w="7293" w:type="dxa"/>
                  <w:tcBorders>
                    <w:top w:val="single" w:sz="4" w:space="0" w:color="auto"/>
                    <w:left w:val="single" w:sz="12" w:space="0" w:color="auto"/>
                    <w:bottom w:val="single" w:sz="4" w:space="0" w:color="auto"/>
                    <w:right w:val="single" w:sz="4" w:space="0" w:color="auto"/>
                  </w:tcBorders>
                  <w:hideMark/>
                </w:tcPr>
                <w:p w14:paraId="5F983BDC" w14:textId="77777777" w:rsidR="001D79BE" w:rsidRDefault="001D79BE" w:rsidP="006B54F2">
                  <w:pPr>
                    <w:widowControl w:val="0"/>
                    <w:tabs>
                      <w:tab w:val="left" w:pos="0"/>
                    </w:tabs>
                    <w:spacing w:after="0"/>
                    <w:ind w:leftChars="200" w:left="440"/>
                    <w:jc w:val="both"/>
                    <w:rPr>
                      <w:rFonts w:ascii="Calibri" w:eastAsia="SimSun" w:hAnsi="Calibri" w:cs="Times New Roman"/>
                      <w:szCs w:val="24"/>
                      <w:lang w:val="en-US" w:eastAsia="zh-CN"/>
                      <w14:ligatures w14:val="none"/>
                    </w:rPr>
                  </w:pPr>
                  <w:r>
                    <w:rPr>
                      <w:rFonts w:ascii="Times New Roman" w:eastAsia="SimSun" w:hAnsi="Times New Roman" w:cs="Times New Roman"/>
                      <w:szCs w:val="24"/>
                      <w:lang w:val="en-US" w:eastAsia="zh-CN"/>
                      <w14:ligatures w14:val="none"/>
                    </w:rPr>
                    <w:t>Rear brake chamber fixing nut</w:t>
                  </w:r>
                </w:p>
              </w:tc>
              <w:tc>
                <w:tcPr>
                  <w:tcW w:w="6313" w:type="dxa"/>
                  <w:tcBorders>
                    <w:top w:val="single" w:sz="4" w:space="0" w:color="auto"/>
                    <w:left w:val="single" w:sz="4" w:space="0" w:color="auto"/>
                    <w:bottom w:val="single" w:sz="4" w:space="0" w:color="auto"/>
                    <w:right w:val="single" w:sz="12" w:space="0" w:color="auto"/>
                  </w:tcBorders>
                  <w:vAlign w:val="center"/>
                  <w:hideMark/>
                </w:tcPr>
                <w:p w14:paraId="6E3D434E" w14:textId="77777777" w:rsidR="001D79BE" w:rsidRDefault="001D79BE" w:rsidP="006B54F2">
                  <w:pPr>
                    <w:widowControl w:val="0"/>
                    <w:tabs>
                      <w:tab w:val="left" w:pos="0"/>
                    </w:tabs>
                    <w:spacing w:after="0"/>
                    <w:ind w:leftChars="200" w:left="440"/>
                    <w:jc w:val="center"/>
                    <w:rPr>
                      <w:rFonts w:ascii="Calibri" w:eastAsia="SimSun" w:hAnsi="Calibri" w:cs="Times New Roman"/>
                      <w:szCs w:val="24"/>
                      <w:lang w:val="en-US" w:eastAsia="zh-CN"/>
                      <w14:ligatures w14:val="none"/>
                    </w:rPr>
                  </w:pPr>
                  <w:r>
                    <w:rPr>
                      <w:rFonts w:ascii="Calibri" w:eastAsia="SimSun" w:hAnsi="Calibri" w:cs="Times New Roman"/>
                      <w:szCs w:val="24"/>
                      <w:lang w:val="en-US" w:eastAsia="zh-CN"/>
                      <w14:ligatures w14:val="none"/>
                    </w:rPr>
                    <w:t>167</w:t>
                  </w:r>
                  <w:r>
                    <w:rPr>
                      <w:rFonts w:ascii="Calibri" w:eastAsia="SimSun" w:hAnsi="Calibri" w:cs="Times New Roman" w:hint="eastAsia"/>
                      <w:szCs w:val="24"/>
                      <w:lang w:val="en-US" w:eastAsia="zh-CN"/>
                      <w14:ligatures w14:val="none"/>
                    </w:rPr>
                    <w:t>～</w:t>
                  </w:r>
                  <w:r>
                    <w:rPr>
                      <w:rFonts w:ascii="Calibri" w:eastAsia="SimSun" w:hAnsi="Calibri" w:cs="Times New Roman"/>
                      <w:szCs w:val="24"/>
                      <w:lang w:val="en-US" w:eastAsia="zh-CN"/>
                      <w14:ligatures w14:val="none"/>
                    </w:rPr>
                    <w:t>186</w:t>
                  </w:r>
                </w:p>
              </w:tc>
            </w:tr>
            <w:tr w:rsidR="001D79BE" w:rsidRPr="008035A3" w14:paraId="0CBF005B" w14:textId="77777777" w:rsidTr="006B54F2">
              <w:trPr>
                <w:jc w:val="center"/>
              </w:trPr>
              <w:tc>
                <w:tcPr>
                  <w:tcW w:w="7293" w:type="dxa"/>
                  <w:tcBorders>
                    <w:top w:val="single" w:sz="4" w:space="0" w:color="auto"/>
                    <w:left w:val="single" w:sz="12" w:space="0" w:color="auto"/>
                    <w:bottom w:val="single" w:sz="4" w:space="0" w:color="auto"/>
                    <w:right w:val="single" w:sz="4" w:space="0" w:color="auto"/>
                  </w:tcBorders>
                  <w:hideMark/>
                </w:tcPr>
                <w:p w14:paraId="62936D43" w14:textId="77777777" w:rsidR="001D79BE" w:rsidRDefault="001D79BE" w:rsidP="006B54F2">
                  <w:pPr>
                    <w:widowControl w:val="0"/>
                    <w:tabs>
                      <w:tab w:val="left" w:pos="0"/>
                    </w:tabs>
                    <w:spacing w:after="0"/>
                    <w:ind w:leftChars="200" w:left="440"/>
                    <w:jc w:val="both"/>
                    <w:rPr>
                      <w:rFonts w:ascii="Calibri" w:eastAsia="SimSun" w:hAnsi="Calibri" w:cs="Times New Roman"/>
                      <w:vanish/>
                      <w:szCs w:val="24"/>
                      <w:lang w:val="en-US" w:eastAsia="zh-CN"/>
                      <w14:ligatures w14:val="none"/>
                    </w:rPr>
                  </w:pPr>
                  <w:r>
                    <w:rPr>
                      <w:rFonts w:ascii="Times New Roman" w:eastAsia="SimSun" w:hAnsi="Times New Roman" w:cs="Times New Roman"/>
                      <w:szCs w:val="24"/>
                      <w:lang w:val="en-US" w:eastAsia="zh-CN"/>
                      <w14:ligatures w14:val="none"/>
                    </w:rPr>
                    <w:t>Front traction bar and frame connection bolt</w:t>
                  </w:r>
                </w:p>
              </w:tc>
              <w:tc>
                <w:tcPr>
                  <w:tcW w:w="6313" w:type="dxa"/>
                  <w:tcBorders>
                    <w:top w:val="single" w:sz="4" w:space="0" w:color="auto"/>
                    <w:left w:val="single" w:sz="4" w:space="0" w:color="auto"/>
                    <w:bottom w:val="single" w:sz="4" w:space="0" w:color="auto"/>
                    <w:right w:val="single" w:sz="12" w:space="0" w:color="auto"/>
                  </w:tcBorders>
                  <w:vAlign w:val="center"/>
                  <w:hideMark/>
                </w:tcPr>
                <w:p w14:paraId="4CD37E4D" w14:textId="77777777" w:rsidR="001D79BE" w:rsidRDefault="001D79BE" w:rsidP="006B54F2">
                  <w:pPr>
                    <w:widowControl w:val="0"/>
                    <w:tabs>
                      <w:tab w:val="left" w:pos="0"/>
                    </w:tabs>
                    <w:spacing w:after="0"/>
                    <w:ind w:leftChars="200" w:left="440"/>
                    <w:jc w:val="center"/>
                    <w:rPr>
                      <w:rFonts w:ascii="Calibri" w:eastAsia="SimSun" w:hAnsi="Calibri" w:cs="Times New Roman"/>
                      <w:szCs w:val="24"/>
                      <w:lang w:val="en-US" w:eastAsia="zh-CN"/>
                      <w14:ligatures w14:val="none"/>
                    </w:rPr>
                  </w:pPr>
                  <w:r>
                    <w:rPr>
                      <w:rFonts w:ascii="Calibri" w:eastAsia="SimSun" w:hAnsi="Calibri" w:cs="Times New Roman" w:hint="eastAsia"/>
                      <w:szCs w:val="24"/>
                      <w:lang w:val="en-US" w:eastAsia="zh-CN"/>
                      <w14:ligatures w14:val="none"/>
                    </w:rPr>
                    <w:t>上</w:t>
                  </w:r>
                  <w:r>
                    <w:rPr>
                      <w:rFonts w:ascii="Calibri" w:eastAsia="SimSun" w:hAnsi="Calibri" w:cs="Times New Roman"/>
                      <w:szCs w:val="24"/>
                      <w:lang w:val="en-US" w:eastAsia="zh-CN"/>
                      <w14:ligatures w14:val="none"/>
                    </w:rPr>
                    <w:t>370</w:t>
                  </w:r>
                  <w:r>
                    <w:rPr>
                      <w:rFonts w:ascii="Calibri" w:eastAsia="SimSun" w:hAnsi="Calibri" w:cs="Times New Roman" w:hint="eastAsia"/>
                      <w:szCs w:val="24"/>
                      <w:lang w:val="en-US" w:eastAsia="zh-CN"/>
                      <w14:ligatures w14:val="none"/>
                    </w:rPr>
                    <w:t>～</w:t>
                  </w:r>
                  <w:r>
                    <w:rPr>
                      <w:rFonts w:ascii="Calibri" w:eastAsia="SimSun" w:hAnsi="Calibri" w:cs="Times New Roman"/>
                      <w:szCs w:val="24"/>
                      <w:lang w:val="en-US" w:eastAsia="zh-CN"/>
                      <w14:ligatures w14:val="none"/>
                    </w:rPr>
                    <w:t>450</w:t>
                  </w:r>
                  <w:r>
                    <w:rPr>
                      <w:rFonts w:ascii="Calibri" w:eastAsia="SimSun" w:hAnsi="Calibri" w:cs="Times New Roman" w:hint="eastAsia"/>
                      <w:szCs w:val="24"/>
                      <w:lang w:val="en-US" w:eastAsia="zh-CN"/>
                      <w14:ligatures w14:val="none"/>
                    </w:rPr>
                    <w:t>下</w:t>
                  </w:r>
                  <w:r>
                    <w:rPr>
                      <w:rFonts w:ascii="Calibri" w:eastAsia="SimSun" w:hAnsi="Calibri" w:cs="Times New Roman"/>
                      <w:szCs w:val="24"/>
                      <w:lang w:val="en-US" w:eastAsia="zh-CN"/>
                      <w14:ligatures w14:val="none"/>
                    </w:rPr>
                    <w:t>470</w:t>
                  </w:r>
                  <w:r>
                    <w:rPr>
                      <w:rFonts w:ascii="Calibri" w:eastAsia="SimSun" w:hAnsi="Calibri" w:cs="Times New Roman" w:hint="eastAsia"/>
                      <w:szCs w:val="24"/>
                      <w:lang w:val="en-US" w:eastAsia="zh-CN"/>
                      <w14:ligatures w14:val="none"/>
                    </w:rPr>
                    <w:t>～</w:t>
                  </w:r>
                  <w:r>
                    <w:rPr>
                      <w:rFonts w:ascii="Calibri" w:eastAsia="SimSun" w:hAnsi="Calibri" w:cs="Times New Roman"/>
                      <w:szCs w:val="24"/>
                      <w:lang w:val="en-US" w:eastAsia="zh-CN"/>
                      <w14:ligatures w14:val="none"/>
                    </w:rPr>
                    <w:t>590</w:t>
                  </w:r>
                </w:p>
                <w:p w14:paraId="68A13D71" w14:textId="77777777" w:rsidR="001D79BE" w:rsidRDefault="001D79BE" w:rsidP="006B54F2">
                  <w:pPr>
                    <w:widowControl w:val="0"/>
                    <w:tabs>
                      <w:tab w:val="left" w:pos="0"/>
                    </w:tabs>
                    <w:spacing w:after="0"/>
                    <w:ind w:leftChars="200" w:left="440"/>
                    <w:jc w:val="center"/>
                    <w:rPr>
                      <w:rFonts w:ascii="Calibri" w:eastAsia="SimSun" w:hAnsi="Calibri" w:cs="Times New Roman"/>
                      <w:szCs w:val="24"/>
                      <w:lang w:val="en-US" w:eastAsia="zh-CN"/>
                      <w14:ligatures w14:val="none"/>
                    </w:rPr>
                  </w:pPr>
                  <w:r>
                    <w:rPr>
                      <w:rFonts w:ascii="Times New Roman" w:eastAsia="SimSun" w:hAnsi="Times New Roman" w:cs="Times New Roman"/>
                      <w:szCs w:val="24"/>
                      <w:lang w:val="en-US" w:eastAsia="zh-CN"/>
                      <w14:ligatures w14:val="none"/>
                    </w:rPr>
                    <w:t>Upper 370-450 lower 470-590</w:t>
                  </w:r>
                </w:p>
              </w:tc>
            </w:tr>
            <w:tr w:rsidR="001D79BE" w:rsidRPr="008035A3" w14:paraId="694CE40D" w14:textId="77777777" w:rsidTr="006B54F2">
              <w:trPr>
                <w:jc w:val="center"/>
              </w:trPr>
              <w:tc>
                <w:tcPr>
                  <w:tcW w:w="7293" w:type="dxa"/>
                  <w:tcBorders>
                    <w:top w:val="single" w:sz="4" w:space="0" w:color="auto"/>
                    <w:left w:val="single" w:sz="12" w:space="0" w:color="auto"/>
                    <w:bottom w:val="single" w:sz="4" w:space="0" w:color="auto"/>
                    <w:right w:val="single" w:sz="4" w:space="0" w:color="auto"/>
                  </w:tcBorders>
                  <w:hideMark/>
                </w:tcPr>
                <w:p w14:paraId="167D508B" w14:textId="77777777" w:rsidR="001D79BE" w:rsidRDefault="001D79BE" w:rsidP="006B54F2">
                  <w:pPr>
                    <w:widowControl w:val="0"/>
                    <w:tabs>
                      <w:tab w:val="left" w:pos="0"/>
                    </w:tabs>
                    <w:spacing w:after="0"/>
                    <w:ind w:leftChars="200" w:left="440"/>
                    <w:jc w:val="both"/>
                    <w:rPr>
                      <w:rFonts w:ascii="Calibri" w:eastAsia="SimSun" w:hAnsi="Calibri" w:cs="Times New Roman"/>
                      <w:vanish/>
                      <w:szCs w:val="24"/>
                      <w:lang w:val="en-US" w:eastAsia="zh-CN"/>
                      <w14:ligatures w14:val="none"/>
                    </w:rPr>
                  </w:pPr>
                  <w:r>
                    <w:rPr>
                      <w:rFonts w:ascii="Times New Roman" w:eastAsia="SimSun" w:hAnsi="Times New Roman" w:cs="Times New Roman"/>
                      <w:szCs w:val="24"/>
                      <w:lang w:val="en-US" w:eastAsia="zh-CN"/>
                      <w14:ligatures w14:val="none"/>
                    </w:rPr>
                    <w:t>Rear traction bar and frame connection bolt</w:t>
                  </w:r>
                </w:p>
              </w:tc>
              <w:tc>
                <w:tcPr>
                  <w:tcW w:w="6313" w:type="dxa"/>
                  <w:tcBorders>
                    <w:top w:val="single" w:sz="4" w:space="0" w:color="auto"/>
                    <w:left w:val="single" w:sz="4" w:space="0" w:color="auto"/>
                    <w:bottom w:val="single" w:sz="4" w:space="0" w:color="auto"/>
                    <w:right w:val="single" w:sz="12" w:space="0" w:color="auto"/>
                  </w:tcBorders>
                  <w:vAlign w:val="center"/>
                  <w:hideMark/>
                </w:tcPr>
                <w:p w14:paraId="6087A1C9" w14:textId="77777777" w:rsidR="001D79BE" w:rsidRDefault="001D79BE" w:rsidP="006B54F2">
                  <w:pPr>
                    <w:widowControl w:val="0"/>
                    <w:tabs>
                      <w:tab w:val="left" w:pos="0"/>
                    </w:tabs>
                    <w:spacing w:after="0"/>
                    <w:ind w:leftChars="200" w:left="440"/>
                    <w:jc w:val="center"/>
                    <w:rPr>
                      <w:rFonts w:ascii="Calibri" w:eastAsia="SimSun" w:hAnsi="Calibri" w:cs="Times New Roman"/>
                      <w:szCs w:val="24"/>
                      <w:lang w:val="en-US" w:eastAsia="zh-CN"/>
                      <w14:ligatures w14:val="none"/>
                    </w:rPr>
                  </w:pPr>
                  <w:r>
                    <w:rPr>
                      <w:rFonts w:ascii="Calibri" w:eastAsia="SimSun" w:hAnsi="Calibri" w:cs="Times New Roman" w:hint="eastAsia"/>
                      <w:szCs w:val="24"/>
                      <w:lang w:val="en-US" w:eastAsia="zh-CN"/>
                      <w14:ligatures w14:val="none"/>
                    </w:rPr>
                    <w:t>上</w:t>
                  </w:r>
                  <w:r>
                    <w:rPr>
                      <w:rFonts w:ascii="Calibri" w:eastAsia="SimSun" w:hAnsi="Calibri" w:cs="Times New Roman"/>
                      <w:szCs w:val="24"/>
                      <w:lang w:val="en-US" w:eastAsia="zh-CN"/>
                      <w14:ligatures w14:val="none"/>
                    </w:rPr>
                    <w:t>245</w:t>
                  </w:r>
                  <w:r>
                    <w:rPr>
                      <w:rFonts w:ascii="Calibri" w:eastAsia="SimSun" w:hAnsi="Calibri" w:cs="Times New Roman" w:hint="eastAsia"/>
                      <w:szCs w:val="24"/>
                      <w:lang w:val="en-US" w:eastAsia="zh-CN"/>
                      <w14:ligatures w14:val="none"/>
                    </w:rPr>
                    <w:t>～</w:t>
                  </w:r>
                  <w:r>
                    <w:rPr>
                      <w:rFonts w:ascii="Calibri" w:eastAsia="SimSun" w:hAnsi="Calibri" w:cs="Times New Roman"/>
                      <w:szCs w:val="24"/>
                      <w:lang w:val="en-US" w:eastAsia="zh-CN"/>
                      <w14:ligatures w14:val="none"/>
                    </w:rPr>
                    <w:t>325</w:t>
                  </w:r>
                  <w:r>
                    <w:rPr>
                      <w:rFonts w:ascii="Calibri" w:eastAsia="SimSun" w:hAnsi="Calibri" w:cs="Times New Roman" w:hint="eastAsia"/>
                      <w:szCs w:val="24"/>
                      <w:lang w:val="en-US" w:eastAsia="zh-CN"/>
                      <w14:ligatures w14:val="none"/>
                    </w:rPr>
                    <w:t>下</w:t>
                  </w:r>
                  <w:r>
                    <w:rPr>
                      <w:rFonts w:ascii="Calibri" w:eastAsia="SimSun" w:hAnsi="Calibri" w:cs="Times New Roman"/>
                      <w:szCs w:val="24"/>
                      <w:lang w:val="en-US" w:eastAsia="zh-CN"/>
                      <w14:ligatures w14:val="none"/>
                    </w:rPr>
                    <w:t>380</w:t>
                  </w:r>
                  <w:r>
                    <w:rPr>
                      <w:rFonts w:ascii="Calibri" w:eastAsia="SimSun" w:hAnsi="Calibri" w:cs="Times New Roman" w:hint="eastAsia"/>
                      <w:szCs w:val="24"/>
                      <w:lang w:val="en-US" w:eastAsia="zh-CN"/>
                      <w14:ligatures w14:val="none"/>
                    </w:rPr>
                    <w:t>～</w:t>
                  </w:r>
                  <w:r>
                    <w:rPr>
                      <w:rFonts w:ascii="Calibri" w:eastAsia="SimSun" w:hAnsi="Calibri" w:cs="Times New Roman"/>
                      <w:szCs w:val="24"/>
                      <w:lang w:val="en-US" w:eastAsia="zh-CN"/>
                      <w14:ligatures w14:val="none"/>
                    </w:rPr>
                    <w:t>460</w:t>
                  </w:r>
                </w:p>
                <w:p w14:paraId="4E568C30" w14:textId="77777777" w:rsidR="001D79BE" w:rsidRDefault="001D79BE" w:rsidP="006B54F2">
                  <w:pPr>
                    <w:widowControl w:val="0"/>
                    <w:tabs>
                      <w:tab w:val="left" w:pos="0"/>
                    </w:tabs>
                    <w:spacing w:after="0"/>
                    <w:ind w:leftChars="200" w:left="440"/>
                    <w:jc w:val="center"/>
                    <w:rPr>
                      <w:rFonts w:ascii="Calibri" w:eastAsia="SimSun" w:hAnsi="Calibri" w:cs="Times New Roman"/>
                      <w:szCs w:val="24"/>
                      <w:lang w:val="en-US" w:eastAsia="zh-CN"/>
                      <w14:ligatures w14:val="none"/>
                    </w:rPr>
                  </w:pPr>
                  <w:r>
                    <w:rPr>
                      <w:rFonts w:ascii="Times New Roman" w:eastAsia="SimSun" w:hAnsi="Times New Roman" w:cs="Times New Roman"/>
                      <w:szCs w:val="24"/>
                      <w:lang w:val="en-US" w:eastAsia="zh-CN"/>
                      <w14:ligatures w14:val="none"/>
                    </w:rPr>
                    <w:t>Upper 245-325 lower 380-460</w:t>
                  </w:r>
                </w:p>
              </w:tc>
            </w:tr>
            <w:tr w:rsidR="001D79BE" w14:paraId="5F10BF44" w14:textId="77777777" w:rsidTr="006B54F2">
              <w:trPr>
                <w:jc w:val="center"/>
              </w:trPr>
              <w:tc>
                <w:tcPr>
                  <w:tcW w:w="7293" w:type="dxa"/>
                  <w:tcBorders>
                    <w:top w:val="single" w:sz="4" w:space="0" w:color="auto"/>
                    <w:left w:val="single" w:sz="12" w:space="0" w:color="auto"/>
                    <w:bottom w:val="single" w:sz="12" w:space="0" w:color="auto"/>
                    <w:right w:val="single" w:sz="4" w:space="0" w:color="auto"/>
                  </w:tcBorders>
                  <w:hideMark/>
                </w:tcPr>
                <w:p w14:paraId="45D5C607" w14:textId="77777777" w:rsidR="001D79BE" w:rsidRDefault="001D79BE" w:rsidP="006B54F2">
                  <w:pPr>
                    <w:widowControl w:val="0"/>
                    <w:tabs>
                      <w:tab w:val="left" w:pos="0"/>
                    </w:tabs>
                    <w:spacing w:after="0"/>
                    <w:ind w:leftChars="200" w:left="440"/>
                    <w:jc w:val="both"/>
                    <w:rPr>
                      <w:rFonts w:ascii="Calibri" w:eastAsia="SimSun" w:hAnsi="Calibri" w:cs="Times New Roman"/>
                      <w:szCs w:val="24"/>
                      <w:lang w:val="en-US" w:eastAsia="zh-CN"/>
                      <w14:ligatures w14:val="none"/>
                    </w:rPr>
                  </w:pPr>
                  <w:r>
                    <w:rPr>
                      <w:rFonts w:ascii="Times New Roman" w:eastAsia="SimSun" w:hAnsi="Times New Roman" w:cs="Times New Roman"/>
                      <w:szCs w:val="24"/>
                      <w:lang w:val="en-US" w:eastAsia="zh-CN"/>
                      <w14:ligatures w14:val="none"/>
                    </w:rPr>
                    <w:t>Rear air suspension traction bar and axle connection bolt</w:t>
                  </w:r>
                </w:p>
              </w:tc>
              <w:tc>
                <w:tcPr>
                  <w:tcW w:w="6313" w:type="dxa"/>
                  <w:tcBorders>
                    <w:top w:val="single" w:sz="4" w:space="0" w:color="auto"/>
                    <w:left w:val="single" w:sz="4" w:space="0" w:color="auto"/>
                    <w:bottom w:val="single" w:sz="12" w:space="0" w:color="auto"/>
                    <w:right w:val="single" w:sz="12" w:space="0" w:color="auto"/>
                  </w:tcBorders>
                  <w:vAlign w:val="center"/>
                  <w:hideMark/>
                </w:tcPr>
                <w:p w14:paraId="351AC553" w14:textId="77777777" w:rsidR="001D79BE" w:rsidRDefault="001D79BE" w:rsidP="006B54F2">
                  <w:pPr>
                    <w:widowControl w:val="0"/>
                    <w:tabs>
                      <w:tab w:val="left" w:pos="0"/>
                    </w:tabs>
                    <w:spacing w:after="0"/>
                    <w:ind w:leftChars="200" w:left="440"/>
                    <w:jc w:val="center"/>
                    <w:rPr>
                      <w:rFonts w:ascii="Calibri" w:eastAsia="SimSun" w:hAnsi="Calibri" w:cs="Times New Roman"/>
                      <w:szCs w:val="24"/>
                      <w:lang w:val="en-US" w:eastAsia="zh-CN"/>
                      <w14:ligatures w14:val="none"/>
                    </w:rPr>
                  </w:pPr>
                  <w:r>
                    <w:rPr>
                      <w:rFonts w:ascii="Calibri" w:eastAsia="SimSun" w:hAnsi="Calibri" w:cs="Times New Roman"/>
                      <w:szCs w:val="24"/>
                      <w:lang w:val="en-US" w:eastAsia="zh-CN"/>
                      <w14:ligatures w14:val="none"/>
                    </w:rPr>
                    <w:t>400</w:t>
                  </w:r>
                  <w:r>
                    <w:rPr>
                      <w:rFonts w:ascii="Calibri" w:eastAsia="SimSun" w:hAnsi="Calibri" w:cs="Times New Roman" w:hint="eastAsia"/>
                      <w:szCs w:val="24"/>
                      <w:lang w:val="en-US" w:eastAsia="zh-CN"/>
                      <w14:ligatures w14:val="none"/>
                    </w:rPr>
                    <w:t>～</w:t>
                  </w:r>
                  <w:r>
                    <w:rPr>
                      <w:rFonts w:ascii="Calibri" w:eastAsia="SimSun" w:hAnsi="Calibri" w:cs="Times New Roman"/>
                      <w:szCs w:val="24"/>
                      <w:lang w:val="en-US" w:eastAsia="zh-CN"/>
                      <w14:ligatures w14:val="none"/>
                    </w:rPr>
                    <w:t>480</w:t>
                  </w:r>
                </w:p>
              </w:tc>
            </w:tr>
          </w:tbl>
          <w:p w14:paraId="208683CC" w14:textId="77777777" w:rsidR="001D79BE" w:rsidRPr="00173667" w:rsidRDefault="001D79BE" w:rsidP="006B54F2">
            <w:pPr>
              <w:keepNext/>
              <w:widowControl w:val="0"/>
              <w:spacing w:after="0"/>
              <w:ind w:left="426"/>
              <w:jc w:val="center"/>
              <w:outlineLvl w:val="1"/>
              <w:rPr>
                <w:rFonts w:ascii="Times New Roman" w:eastAsia="SimSun" w:hAnsi="Times New Roman" w:cs="Times New Roman"/>
                <w:b/>
                <w:bCs/>
                <w:kern w:val="0"/>
                <w:sz w:val="28"/>
                <w:szCs w:val="28"/>
                <w:lang w:val="en-US" w:eastAsia="zh-CN"/>
                <w14:ligatures w14:val="none"/>
              </w:rPr>
            </w:pPr>
          </w:p>
        </w:tc>
      </w:tr>
    </w:tbl>
    <w:p w14:paraId="7FA60789" w14:textId="77777777" w:rsidR="001D79BE" w:rsidRDefault="001D79BE" w:rsidP="001D79BE">
      <w:pPr>
        <w:widowControl w:val="0"/>
        <w:spacing w:after="0"/>
        <w:ind w:left="426"/>
        <w:jc w:val="both"/>
        <w:rPr>
          <w:rFonts w:ascii="Calibri" w:eastAsia="SimSun" w:hAnsi="Calibri" w:cs="Times New Roman"/>
          <w:sz w:val="21"/>
          <w:szCs w:val="24"/>
          <w:lang w:val="en-US" w:eastAsia="zh-CN"/>
          <w14:ligatures w14:val="none"/>
        </w:rPr>
      </w:pPr>
    </w:p>
    <w:p w14:paraId="1F7C038A" w14:textId="77777777" w:rsidR="001D79BE" w:rsidRDefault="001D79BE" w:rsidP="001D79BE">
      <w:pPr>
        <w:keepNext/>
        <w:widowControl w:val="0"/>
        <w:spacing w:after="0"/>
        <w:ind w:left="426"/>
        <w:jc w:val="center"/>
        <w:outlineLvl w:val="1"/>
        <w:rPr>
          <w:rFonts w:ascii="Times New Roman" w:eastAsia="SimSun" w:hAnsi="Times New Roman" w:cs="Times New Roman"/>
          <w:b/>
          <w:bCs/>
          <w:kern w:val="0"/>
          <w:sz w:val="28"/>
          <w:szCs w:val="28"/>
          <w:lang w:val="en-US" w:eastAsia="zh-CN"/>
          <w14:ligatures w14:val="none"/>
        </w:rPr>
      </w:pPr>
      <w:bookmarkStart w:id="38" w:name="_Toc134457026"/>
      <w:r>
        <w:rPr>
          <w:rFonts w:ascii="Times New Roman" w:eastAsia="SimSun" w:hAnsi="Times New Roman" w:cs="Times New Roman"/>
          <w:b/>
          <w:bCs/>
          <w:kern w:val="0"/>
          <w:sz w:val="28"/>
          <w:szCs w:val="28"/>
          <w:lang w:val="en-US" w:eastAsia="zh-CN"/>
          <w14:ligatures w14:val="none"/>
        </w:rPr>
        <w:lastRenderedPageBreak/>
        <w:t>Common faults and cause analysis</w:t>
      </w:r>
      <w:bookmarkEnd w:id="38"/>
      <w:r>
        <w:rPr>
          <w:rFonts w:ascii="Times New Roman" w:eastAsia="SimSun" w:hAnsi="Times New Roman" w:cs="Times New Roman"/>
          <w:b/>
          <w:bCs/>
          <w:kern w:val="0"/>
          <w:sz w:val="28"/>
          <w:szCs w:val="28"/>
          <w:lang w:val="en-US" w:eastAsia="zh-CN"/>
          <w14:ligatures w14:val="none"/>
        </w:rPr>
        <w:t xml:space="preserve"> </w:t>
      </w:r>
    </w:p>
    <w:p w14:paraId="73A086D8" w14:textId="77777777" w:rsidR="001D79BE" w:rsidRDefault="001D79BE" w:rsidP="001D79BE">
      <w:pPr>
        <w:keepNext/>
        <w:widowControl w:val="0"/>
        <w:spacing w:after="0"/>
        <w:ind w:left="426"/>
        <w:jc w:val="center"/>
        <w:outlineLvl w:val="1"/>
        <w:rPr>
          <w:rFonts w:ascii="Times New Roman" w:eastAsia="SimSun" w:hAnsi="Times New Roman" w:cs="Times New Roman"/>
          <w:b/>
          <w:bCs/>
          <w:kern w:val="0"/>
          <w:sz w:val="28"/>
          <w:szCs w:val="28"/>
          <w:lang w:val="en-US" w:eastAsia="zh-CN"/>
          <w14:ligatures w14:val="none"/>
        </w:rPr>
      </w:pPr>
    </w:p>
    <w:p w14:paraId="7061F1C5" w14:textId="77777777" w:rsidR="001D79BE" w:rsidRDefault="001D79BE" w:rsidP="001D79BE">
      <w:pPr>
        <w:keepNext/>
        <w:widowControl w:val="0"/>
        <w:spacing w:after="0"/>
        <w:ind w:left="426"/>
        <w:jc w:val="center"/>
        <w:outlineLvl w:val="1"/>
        <w:rPr>
          <w:rFonts w:ascii="Times New Roman" w:eastAsia="SimSun" w:hAnsi="Times New Roman" w:cs="Times New Roman"/>
          <w:b/>
          <w:bCs/>
          <w:kern w:val="0"/>
          <w:sz w:val="28"/>
          <w:szCs w:val="28"/>
          <w:lang w:val="en-US" w:eastAsia="zh-CN"/>
          <w14:ligatures w14:val="none"/>
        </w:rPr>
      </w:pPr>
    </w:p>
    <w:p w14:paraId="78850295" w14:textId="77777777" w:rsidR="001D79BE" w:rsidRDefault="001D79BE" w:rsidP="001D79BE">
      <w:pPr>
        <w:keepNext/>
        <w:keepLines/>
        <w:widowControl w:val="0"/>
        <w:spacing w:before="260" w:after="260"/>
        <w:ind w:left="426"/>
        <w:jc w:val="both"/>
        <w:outlineLvl w:val="2"/>
        <w:rPr>
          <w:rFonts w:ascii="Calibri" w:eastAsia="SimSun" w:hAnsi="Calibri" w:cs="Times New Roman"/>
          <w:b/>
          <w:kern w:val="0"/>
          <w:sz w:val="24"/>
          <w:szCs w:val="24"/>
          <w:lang w:val="en-US" w:eastAsia="zh-TW"/>
          <w14:ligatures w14:val="none"/>
        </w:rPr>
      </w:pPr>
      <w:bookmarkStart w:id="39" w:name="_Toc132646210"/>
      <w:bookmarkStart w:id="40" w:name="_Toc134429259"/>
      <w:bookmarkStart w:id="41" w:name="_Toc134457027"/>
      <w:r>
        <w:rPr>
          <w:rFonts w:ascii="Times New Roman" w:eastAsia="SimSun" w:hAnsi="Times New Roman" w:cs="Times New Roman"/>
          <w:b/>
          <w:kern w:val="0"/>
          <w:sz w:val="24"/>
          <w:szCs w:val="24"/>
          <w:lang w:val="en-US" w:eastAsia="zh-CN"/>
          <w14:ligatures w14:val="none"/>
        </w:rPr>
        <w:t>8.7.1 Vehicle simple fault identification and removal</w:t>
      </w:r>
      <w:bookmarkEnd w:id="39"/>
      <w:bookmarkEnd w:id="40"/>
      <w:bookmarkEnd w:id="41"/>
    </w:p>
    <w:p w14:paraId="21C0FD40" w14:textId="77777777" w:rsidR="001D79BE" w:rsidRDefault="001D79BE" w:rsidP="001D79BE">
      <w:pPr>
        <w:widowControl w:val="0"/>
        <w:spacing w:after="0"/>
        <w:ind w:left="426" w:firstLineChars="200" w:firstLine="420"/>
        <w:jc w:val="both"/>
        <w:rPr>
          <w:rFonts w:ascii="Calibri" w:eastAsia="SimSun" w:hAnsi="Calibri" w:cs="Times New Roman"/>
          <w:sz w:val="21"/>
          <w:szCs w:val="24"/>
          <w:lang w:val="en-US" w:eastAsia="zh-CN"/>
          <w14:ligatures w14:val="none"/>
        </w:rPr>
      </w:pPr>
      <w:r>
        <w:rPr>
          <w:rFonts w:ascii="Times New Roman" w:eastAsia="SimSun" w:hAnsi="Times New Roman" w:cs="Times New Roman"/>
          <w:sz w:val="21"/>
          <w:szCs w:val="24"/>
          <w:lang w:val="en-US" w:eastAsia="zh-CN"/>
          <w14:ligatures w14:val="none"/>
        </w:rPr>
        <w:t xml:space="preserve">When there is a fault indication in the operation data interface, the driver is asked to confirm the fault code first and then perform a fault reset. When resetting the fault, you must first use the manual brake to park, release the brake pedal and return the running state to neutral before pressing the fault reset button on the operation panel to reset the fault, and then switch from neutral to smooth or reverse position after the fault reset. If the same fault occurs again after resetting and restarting, it means that it is a serious fault that cannot be reset and needs to contact relevant personnel for service. </w:t>
      </w:r>
    </w:p>
    <w:p w14:paraId="03C0421E" w14:textId="77777777" w:rsidR="001D79BE" w:rsidRDefault="001D79BE" w:rsidP="001D79BE">
      <w:pPr>
        <w:widowControl w:val="0"/>
        <w:spacing w:after="0"/>
        <w:ind w:left="426" w:firstLineChars="200" w:firstLine="420"/>
        <w:jc w:val="both"/>
        <w:rPr>
          <w:rFonts w:ascii="Calibri" w:eastAsia="SimSun" w:hAnsi="Calibri" w:cs="Times New Roman"/>
          <w:sz w:val="21"/>
          <w:szCs w:val="24"/>
          <w:lang w:val="en-US" w:eastAsia="zh-CN"/>
          <w14:ligatures w14:val="none"/>
        </w:rPr>
      </w:pPr>
      <w:r>
        <w:rPr>
          <w:rFonts w:ascii="Times New Roman" w:eastAsia="SimSun" w:hAnsi="Times New Roman" w:cs="Times New Roman"/>
          <w:sz w:val="21"/>
          <w:szCs w:val="24"/>
          <w:lang w:val="en-US" w:eastAsia="zh-CN"/>
          <w14:ligatures w14:val="none"/>
        </w:rPr>
        <w:t xml:space="preserve">If the fault is not reset, the device cannot be put into idle operation. </w:t>
      </w:r>
    </w:p>
    <w:p w14:paraId="01B51F6A" w14:textId="77777777" w:rsidR="001D79BE" w:rsidRDefault="001D79BE" w:rsidP="001D79BE">
      <w:pPr>
        <w:keepNext/>
        <w:keepLines/>
        <w:widowControl w:val="0"/>
        <w:spacing w:after="0"/>
        <w:ind w:left="426"/>
        <w:jc w:val="both"/>
        <w:outlineLvl w:val="3"/>
        <w:rPr>
          <w:rFonts w:ascii="Arial" w:eastAsia="SimSun" w:hAnsi="Arial" w:cs="Times New Roman"/>
          <w:b/>
          <w:sz w:val="21"/>
          <w:szCs w:val="24"/>
          <w:lang w:val="en-US" w:eastAsia="zh-CN"/>
          <w14:ligatures w14:val="none"/>
        </w:rPr>
      </w:pPr>
      <w:r>
        <w:rPr>
          <w:rFonts w:ascii="Times New Roman" w:eastAsia="SimSun" w:hAnsi="Times New Roman" w:cs="Times New Roman"/>
          <w:b/>
          <w:sz w:val="21"/>
          <w:szCs w:val="24"/>
          <w:lang w:val="en-US" w:eastAsia="zh-CN"/>
          <w14:ligatures w14:val="none"/>
        </w:rPr>
        <w:t>See Annex 1 for fault codes</w:t>
      </w:r>
    </w:p>
    <w:p w14:paraId="1C82E6EC" w14:textId="77777777" w:rsidR="001D79BE" w:rsidRDefault="001D79BE" w:rsidP="001D79BE">
      <w:pPr>
        <w:widowControl w:val="0"/>
        <w:spacing w:after="0"/>
        <w:ind w:left="426" w:firstLineChars="200" w:firstLine="420"/>
        <w:jc w:val="both"/>
        <w:rPr>
          <w:rFonts w:ascii="Calibri" w:eastAsia="SimSun" w:hAnsi="Calibri" w:cs="Times New Roman"/>
          <w:sz w:val="21"/>
          <w:szCs w:val="24"/>
          <w:lang w:val="en-US" w:eastAsia="zh-CN"/>
          <w14:ligatures w14:val="none"/>
        </w:rPr>
      </w:pPr>
      <w:r>
        <w:rPr>
          <w:rFonts w:ascii="Times New Roman" w:eastAsia="SimSun" w:hAnsi="Times New Roman" w:cs="Times New Roman"/>
          <w:sz w:val="21"/>
          <w:szCs w:val="24"/>
          <w:lang w:val="en-US" w:eastAsia="zh-CN"/>
          <w14:ligatures w14:val="none"/>
        </w:rPr>
        <w:t xml:space="preserve">When the system is at fault, please ask the driver to find the possible causes of the fault against the fault code list, and do not touch the high-voltage parts such as battery and inverter if they are involved. Contact the relevant personnel for service in time. </w:t>
      </w:r>
    </w:p>
    <w:p w14:paraId="64E1B52A" w14:textId="77777777" w:rsidR="001D79BE" w:rsidRDefault="001D79BE" w:rsidP="001D79BE">
      <w:pPr>
        <w:widowControl w:val="0"/>
        <w:spacing w:after="0"/>
        <w:ind w:left="426" w:firstLineChars="200" w:firstLine="420"/>
        <w:jc w:val="both"/>
        <w:rPr>
          <w:rFonts w:ascii="Calibri" w:eastAsia="SimSun" w:hAnsi="Calibri" w:cs="Times New Roman"/>
          <w:sz w:val="21"/>
          <w:szCs w:val="24"/>
          <w:lang w:val="en-US" w:eastAsia="zh-CN"/>
          <w14:ligatures w14:val="none"/>
        </w:rPr>
      </w:pPr>
      <w:r>
        <w:rPr>
          <w:rFonts w:ascii="Times New Roman" w:eastAsia="SimSun" w:hAnsi="Times New Roman" w:cs="Times New Roman"/>
          <w:sz w:val="21"/>
          <w:szCs w:val="24"/>
          <w:lang w:val="en-US" w:eastAsia="zh-CN"/>
          <w14:ligatures w14:val="none"/>
        </w:rPr>
        <w:t xml:space="preserve">If you encounter the fault state that you cannot drive by stepping on the foot pedal traction main command and there is no fault display, it may be a non-holding fault in the inverter, at this time, you can switch the electronic gear shift to P gear to reset. If you still can't drive, please pull over safely and contact relevant personnel for service in time. </w:t>
      </w:r>
    </w:p>
    <w:p w14:paraId="41EFFD66" w14:textId="77777777" w:rsidR="001D79BE" w:rsidRDefault="001D79BE" w:rsidP="001D79BE">
      <w:pPr>
        <w:widowControl w:val="0"/>
        <w:spacing w:after="0"/>
        <w:ind w:left="426" w:firstLineChars="200" w:firstLine="420"/>
        <w:jc w:val="both"/>
        <w:rPr>
          <w:rFonts w:ascii="Calibri" w:eastAsia="SimSun" w:hAnsi="Calibri" w:cs="Times New Roman"/>
          <w:sz w:val="21"/>
          <w:szCs w:val="24"/>
          <w:lang w:val="en-US" w:eastAsia="zh-CN"/>
          <w14:ligatures w14:val="none"/>
        </w:rPr>
      </w:pPr>
      <w:r>
        <w:rPr>
          <w:rFonts w:ascii="Times New Roman" w:eastAsia="SimSun" w:hAnsi="Times New Roman" w:cs="Times New Roman"/>
          <w:sz w:val="21"/>
          <w:szCs w:val="24"/>
          <w:lang w:val="en-US" w:eastAsia="zh-CN"/>
          <w14:ligatures w14:val="none"/>
        </w:rPr>
        <w:t xml:space="preserve">When the battery detection system is faulty, please ask the driver to find the cause of the fault against the fault code list, and do not touch the high-voltage parts such as battery capacitors if they are involved. Contact the relevant personnel for service. </w:t>
      </w:r>
    </w:p>
    <w:p w14:paraId="2ED91689" w14:textId="77777777" w:rsidR="001D79BE" w:rsidRDefault="001D79BE" w:rsidP="001D79BE">
      <w:pPr>
        <w:keepNext/>
        <w:keepLines/>
        <w:widowControl w:val="0"/>
        <w:spacing w:before="260" w:after="260" w:line="412" w:lineRule="auto"/>
        <w:ind w:left="426"/>
        <w:jc w:val="both"/>
        <w:outlineLvl w:val="2"/>
        <w:rPr>
          <w:rFonts w:ascii="Calibri" w:eastAsia="SimSun" w:hAnsi="Calibri" w:cs="Times New Roman"/>
          <w:b/>
          <w:kern w:val="0"/>
          <w:sz w:val="24"/>
          <w:szCs w:val="24"/>
          <w:lang w:val="en-US" w:eastAsia="zh-CN"/>
          <w14:ligatures w14:val="none"/>
        </w:rPr>
      </w:pPr>
      <w:bookmarkStart w:id="42" w:name="_Toc134429260"/>
      <w:bookmarkStart w:id="43" w:name="_Toc134457028"/>
      <w:r>
        <w:rPr>
          <w:rFonts w:ascii="Times New Roman" w:eastAsia="SimSun" w:hAnsi="Times New Roman" w:cs="Times New Roman"/>
          <w:b/>
          <w:kern w:val="0"/>
          <w:sz w:val="24"/>
          <w:szCs w:val="24"/>
          <w:lang w:val="en-US" w:eastAsia="zh-CN"/>
          <w14:ligatures w14:val="none"/>
        </w:rPr>
        <w:t>Annex 1:</w:t>
      </w:r>
      <w:bookmarkEnd w:id="42"/>
      <w:bookmarkEnd w:id="43"/>
      <w:r>
        <w:rPr>
          <w:rFonts w:ascii="Times New Roman" w:eastAsia="SimSun" w:hAnsi="Times New Roman" w:cs="Times New Roman"/>
          <w:b/>
          <w:kern w:val="0"/>
          <w:sz w:val="24"/>
          <w:szCs w:val="24"/>
          <w:lang w:val="en-US" w:eastAsia="zh-CN"/>
          <w14:ligatures w14:val="none"/>
        </w:rPr>
        <w:t xml:space="preserve"> </w:t>
      </w:r>
    </w:p>
    <w:p w14:paraId="59424F7F" w14:textId="77777777" w:rsidR="001D79BE" w:rsidRDefault="001D79BE" w:rsidP="001D79BE">
      <w:pPr>
        <w:widowControl w:val="0"/>
        <w:spacing w:after="0" w:line="320" w:lineRule="exact"/>
        <w:ind w:left="426"/>
        <w:jc w:val="both"/>
        <w:rPr>
          <w:rFonts w:ascii="Times New Roman" w:eastAsia="SimSun" w:hAnsi="Times New Roman" w:cs="Times New Roman"/>
          <w:spacing w:val="1"/>
          <w:sz w:val="24"/>
          <w:szCs w:val="24"/>
          <w:lang w:val="en-US" w:eastAsia="zh-CN"/>
          <w14:ligatures w14:val="none"/>
        </w:rPr>
      </w:pPr>
      <w:r>
        <w:rPr>
          <w:rFonts w:ascii="Times New Roman" w:eastAsia="SimSun" w:hAnsi="Times New Roman" w:cs="Times New Roman"/>
          <w:spacing w:val="1"/>
          <w:sz w:val="24"/>
          <w:szCs w:val="24"/>
          <w:lang w:val="en-US" w:eastAsia="zh-CN"/>
          <w14:ligatures w14:val="none"/>
        </w:rPr>
        <w:t>Table 1-1 Whole Vehicle Fault Code Definitions</w:t>
      </w:r>
    </w:p>
    <w:p w14:paraId="5FF0B126" w14:textId="77777777" w:rsidR="001D79BE" w:rsidRDefault="001D79BE" w:rsidP="001D79BE">
      <w:pPr>
        <w:widowControl w:val="0"/>
        <w:spacing w:after="0" w:line="320" w:lineRule="exact"/>
        <w:ind w:left="426"/>
        <w:jc w:val="both"/>
        <w:rPr>
          <w:rFonts w:ascii="Times New Roman" w:eastAsia="SimSun" w:hAnsi="Times New Roman" w:cs="Times New Roman"/>
          <w:spacing w:val="1"/>
          <w:sz w:val="24"/>
          <w:szCs w:val="24"/>
          <w:lang w:val="en-US" w:eastAsia="zh-TW"/>
          <w14:ligatures w14:val="none"/>
        </w:rPr>
      </w:pPr>
    </w:p>
    <w:tbl>
      <w:tblPr>
        <w:tblW w:w="0" w:type="auto"/>
        <w:jc w:val="center"/>
        <w:tblLayout w:type="fixed"/>
        <w:tblCellMar>
          <w:left w:w="0" w:type="dxa"/>
          <w:right w:w="0" w:type="dxa"/>
        </w:tblCellMar>
        <w:tblLook w:val="04A0" w:firstRow="1" w:lastRow="0" w:firstColumn="1" w:lastColumn="0" w:noHBand="0" w:noVBand="1"/>
      </w:tblPr>
      <w:tblGrid>
        <w:gridCol w:w="2000"/>
        <w:gridCol w:w="2266"/>
        <w:gridCol w:w="1668"/>
        <w:gridCol w:w="4127"/>
        <w:gridCol w:w="2978"/>
      </w:tblGrid>
      <w:tr w:rsidR="001D79BE" w14:paraId="67B8EEBC" w14:textId="77777777" w:rsidTr="006B54F2">
        <w:trPr>
          <w:jc w:val="center"/>
        </w:trPr>
        <w:tc>
          <w:tcPr>
            <w:tcW w:w="2000" w:type="dxa"/>
            <w:tcBorders>
              <w:top w:val="single" w:sz="8" w:space="0" w:color="000000"/>
              <w:left w:val="single" w:sz="8" w:space="0" w:color="000000"/>
              <w:bottom w:val="single" w:sz="8" w:space="0" w:color="000000"/>
              <w:right w:val="single" w:sz="8" w:space="0" w:color="000000"/>
            </w:tcBorders>
            <w:shd w:val="clear" w:color="auto" w:fill="D7D7D7"/>
            <w:vAlign w:val="center"/>
            <w:hideMark/>
          </w:tcPr>
          <w:p w14:paraId="2FC8DBDE" w14:textId="77777777" w:rsidR="001D79BE" w:rsidRDefault="001D79BE" w:rsidP="006B54F2">
            <w:pPr>
              <w:widowControl w:val="0"/>
              <w:spacing w:after="0"/>
              <w:ind w:left="426"/>
              <w:jc w:val="both"/>
              <w:rPr>
                <w:rFonts w:ascii="Times New Roman" w:eastAsia="SimSun" w:hAnsi="Times New Roman" w:cs="Times New Roman"/>
                <w:b/>
                <w:bCs/>
                <w:vanish/>
                <w:sz w:val="21"/>
                <w:szCs w:val="24"/>
                <w:lang w:val="en-US" w:eastAsia="zh-CN"/>
                <w14:ligatures w14:val="none"/>
              </w:rPr>
            </w:pPr>
            <w:r>
              <w:rPr>
                <w:rFonts w:ascii="Times New Roman" w:eastAsia="SimSun" w:hAnsi="Times New Roman" w:cs="Times New Roman"/>
                <w:b/>
                <w:bCs/>
                <w:sz w:val="21"/>
                <w:szCs w:val="24"/>
                <w:lang w:val="en-US" w:eastAsia="zh-CN"/>
                <w14:ligatures w14:val="none"/>
              </w:rPr>
              <w:lastRenderedPageBreak/>
              <w:t>Failure Levels</w:t>
            </w:r>
          </w:p>
        </w:tc>
        <w:tc>
          <w:tcPr>
            <w:tcW w:w="2266" w:type="dxa"/>
            <w:tcBorders>
              <w:top w:val="single" w:sz="8" w:space="0" w:color="000000"/>
              <w:left w:val="single" w:sz="8" w:space="0" w:color="000000"/>
              <w:bottom w:val="single" w:sz="8" w:space="0" w:color="000000"/>
              <w:right w:val="single" w:sz="8" w:space="0" w:color="000000"/>
            </w:tcBorders>
            <w:shd w:val="clear" w:color="auto" w:fill="D7D7D7"/>
            <w:vAlign w:val="center"/>
            <w:hideMark/>
          </w:tcPr>
          <w:p w14:paraId="47A79E0D" w14:textId="77777777" w:rsidR="001D79BE" w:rsidRDefault="001D79BE" w:rsidP="006B54F2">
            <w:pPr>
              <w:widowControl w:val="0"/>
              <w:spacing w:after="0"/>
              <w:ind w:left="426"/>
              <w:jc w:val="both"/>
              <w:rPr>
                <w:rFonts w:ascii="Times New Roman" w:eastAsia="SimSun" w:hAnsi="Times New Roman" w:cs="Times New Roman"/>
                <w:b/>
                <w:bCs/>
                <w:vanish/>
                <w:sz w:val="21"/>
                <w:szCs w:val="24"/>
                <w:lang w:val="en-US" w:eastAsia="zh-CN"/>
                <w14:ligatures w14:val="none"/>
              </w:rPr>
            </w:pPr>
            <w:r>
              <w:rPr>
                <w:rFonts w:ascii="Times New Roman" w:eastAsia="SimSun" w:hAnsi="Times New Roman" w:cs="Times New Roman"/>
                <w:b/>
                <w:bCs/>
                <w:sz w:val="21"/>
                <w:szCs w:val="24"/>
                <w:lang w:val="en-US" w:eastAsia="zh-CN"/>
                <w14:ligatures w14:val="none"/>
              </w:rPr>
              <w:t>Fault code range</w:t>
            </w:r>
          </w:p>
        </w:tc>
        <w:tc>
          <w:tcPr>
            <w:tcW w:w="1668" w:type="dxa"/>
            <w:tcBorders>
              <w:top w:val="single" w:sz="8" w:space="0" w:color="000000"/>
              <w:left w:val="single" w:sz="8" w:space="0" w:color="000000"/>
              <w:bottom w:val="single" w:sz="8" w:space="0" w:color="000000"/>
              <w:right w:val="single" w:sz="8" w:space="0" w:color="000000"/>
            </w:tcBorders>
            <w:shd w:val="clear" w:color="auto" w:fill="D7D7D7"/>
            <w:vAlign w:val="center"/>
            <w:hideMark/>
          </w:tcPr>
          <w:p w14:paraId="046740BA" w14:textId="77777777" w:rsidR="001D79BE" w:rsidRDefault="001D79BE" w:rsidP="006B54F2">
            <w:pPr>
              <w:widowControl w:val="0"/>
              <w:spacing w:after="0"/>
              <w:ind w:left="426"/>
              <w:jc w:val="both"/>
              <w:rPr>
                <w:rFonts w:ascii="Times New Roman" w:eastAsia="SimSun" w:hAnsi="Times New Roman" w:cs="Times New Roman"/>
                <w:b/>
                <w:bCs/>
                <w:vanish/>
                <w:sz w:val="21"/>
                <w:szCs w:val="24"/>
                <w:lang w:val="en-US" w:eastAsia="zh-CN"/>
                <w14:ligatures w14:val="none"/>
              </w:rPr>
            </w:pPr>
            <w:r>
              <w:rPr>
                <w:rFonts w:ascii="Times New Roman" w:eastAsia="SimSun" w:hAnsi="Times New Roman" w:cs="Times New Roman"/>
                <w:b/>
                <w:bCs/>
                <w:sz w:val="21"/>
                <w:szCs w:val="24"/>
                <w:lang w:val="en-US" w:eastAsia="zh-CN"/>
                <w14:ligatures w14:val="none"/>
              </w:rPr>
              <w:t>Code meaning</w:t>
            </w:r>
          </w:p>
        </w:tc>
        <w:tc>
          <w:tcPr>
            <w:tcW w:w="4127" w:type="dxa"/>
            <w:tcBorders>
              <w:top w:val="single" w:sz="8" w:space="0" w:color="000000"/>
              <w:left w:val="single" w:sz="8" w:space="0" w:color="000000"/>
              <w:bottom w:val="single" w:sz="8" w:space="0" w:color="000000"/>
              <w:right w:val="single" w:sz="8" w:space="0" w:color="000000"/>
            </w:tcBorders>
            <w:shd w:val="clear" w:color="auto" w:fill="D7D7D7"/>
            <w:vAlign w:val="center"/>
            <w:hideMark/>
          </w:tcPr>
          <w:p w14:paraId="082AD78C" w14:textId="77777777" w:rsidR="001D79BE" w:rsidRDefault="001D79BE" w:rsidP="006B54F2">
            <w:pPr>
              <w:widowControl w:val="0"/>
              <w:spacing w:after="0"/>
              <w:ind w:left="426"/>
              <w:jc w:val="center"/>
              <w:rPr>
                <w:rFonts w:ascii="Times New Roman" w:eastAsia="SimSun" w:hAnsi="Times New Roman" w:cs="Times New Roman"/>
                <w:b/>
                <w:bCs/>
                <w:vanish/>
                <w:sz w:val="21"/>
                <w:szCs w:val="24"/>
                <w:lang w:val="en-US" w:eastAsia="zh-CN"/>
                <w14:ligatures w14:val="none"/>
              </w:rPr>
            </w:pPr>
            <w:r>
              <w:rPr>
                <w:rFonts w:ascii="Times New Roman" w:eastAsia="SimSun" w:hAnsi="Times New Roman" w:cs="Times New Roman"/>
                <w:b/>
                <w:bCs/>
                <w:sz w:val="21"/>
                <w:szCs w:val="24"/>
                <w:lang w:val="en-US" w:eastAsia="zh-CN"/>
                <w14:ligatures w14:val="none"/>
              </w:rPr>
              <w:t>Treatment measures</w:t>
            </w:r>
          </w:p>
        </w:tc>
        <w:tc>
          <w:tcPr>
            <w:tcW w:w="2978" w:type="dxa"/>
            <w:tcBorders>
              <w:top w:val="single" w:sz="8" w:space="0" w:color="000000"/>
              <w:left w:val="single" w:sz="8" w:space="0" w:color="000000"/>
              <w:bottom w:val="single" w:sz="8" w:space="0" w:color="000000"/>
              <w:right w:val="single" w:sz="8" w:space="0" w:color="000000"/>
            </w:tcBorders>
            <w:shd w:val="clear" w:color="auto" w:fill="D7D7D7"/>
            <w:vAlign w:val="center"/>
            <w:hideMark/>
          </w:tcPr>
          <w:p w14:paraId="6E9BBD45" w14:textId="77777777" w:rsidR="001D79BE" w:rsidRDefault="001D79BE" w:rsidP="006B54F2">
            <w:pPr>
              <w:widowControl w:val="0"/>
              <w:spacing w:after="0"/>
              <w:ind w:left="426"/>
              <w:jc w:val="center"/>
              <w:rPr>
                <w:rFonts w:ascii="Times New Roman" w:eastAsia="SimSun" w:hAnsi="Times New Roman" w:cs="Times New Roman"/>
                <w:b/>
                <w:bCs/>
                <w:sz w:val="21"/>
                <w:szCs w:val="24"/>
                <w:lang w:val="en-US" w:eastAsia="zh-CN"/>
                <w14:ligatures w14:val="none"/>
              </w:rPr>
            </w:pPr>
            <w:r>
              <w:rPr>
                <w:rFonts w:ascii="Times New Roman" w:eastAsia="SimSun" w:hAnsi="Times New Roman" w:cs="Times New Roman"/>
                <w:b/>
                <w:bCs/>
                <w:sz w:val="21"/>
                <w:szCs w:val="24"/>
                <w:lang w:val="en-US" w:eastAsia="zh-CN"/>
                <w14:ligatures w14:val="none"/>
              </w:rPr>
              <w:t>Remarks</w:t>
            </w:r>
          </w:p>
        </w:tc>
      </w:tr>
      <w:tr w:rsidR="001D79BE" w14:paraId="0463BDC0" w14:textId="77777777" w:rsidTr="006B54F2">
        <w:trPr>
          <w:jc w:val="center"/>
        </w:trPr>
        <w:tc>
          <w:tcPr>
            <w:tcW w:w="2000" w:type="dxa"/>
            <w:tcBorders>
              <w:top w:val="single" w:sz="8" w:space="0" w:color="000000"/>
              <w:left w:val="single" w:sz="8" w:space="0" w:color="000000"/>
              <w:bottom w:val="single" w:sz="8" w:space="0" w:color="000000"/>
              <w:right w:val="single" w:sz="8" w:space="0" w:color="000000"/>
            </w:tcBorders>
            <w:vAlign w:val="center"/>
            <w:hideMark/>
          </w:tcPr>
          <w:p w14:paraId="3CAB8713" w14:textId="77777777" w:rsidR="001D79BE" w:rsidRDefault="001D79BE" w:rsidP="006B54F2">
            <w:pPr>
              <w:widowControl w:val="0"/>
              <w:spacing w:after="0"/>
              <w:ind w:left="426"/>
              <w:jc w:val="both"/>
              <w:rPr>
                <w:rFonts w:ascii="Times New Roman" w:eastAsia="SimSun" w:hAnsi="Times New Roman" w:cs="Times New Roman"/>
                <w:sz w:val="21"/>
                <w:szCs w:val="24"/>
                <w:lang w:val="en-US" w:eastAsia="zh-CN"/>
                <w14:ligatures w14:val="none"/>
              </w:rPr>
            </w:pPr>
            <w:r>
              <w:rPr>
                <w:rFonts w:ascii="Times New Roman" w:eastAsia="SimSun" w:hAnsi="Times New Roman" w:cs="Times New Roman"/>
                <w:sz w:val="21"/>
                <w:szCs w:val="24"/>
                <w:lang w:val="en-US" w:eastAsia="zh-CN"/>
                <w14:ligatures w14:val="none"/>
              </w:rPr>
              <w:t>No fault</w:t>
            </w:r>
          </w:p>
        </w:tc>
        <w:tc>
          <w:tcPr>
            <w:tcW w:w="2266" w:type="dxa"/>
            <w:tcBorders>
              <w:top w:val="single" w:sz="8" w:space="0" w:color="000000"/>
              <w:left w:val="single" w:sz="8" w:space="0" w:color="000000"/>
              <w:bottom w:val="single" w:sz="8" w:space="0" w:color="000000"/>
              <w:right w:val="single" w:sz="8" w:space="0" w:color="000000"/>
            </w:tcBorders>
            <w:vAlign w:val="center"/>
            <w:hideMark/>
          </w:tcPr>
          <w:p w14:paraId="1B69C982" w14:textId="77777777" w:rsidR="001D79BE" w:rsidRDefault="001D79BE" w:rsidP="006B54F2">
            <w:pPr>
              <w:widowControl w:val="0"/>
              <w:spacing w:after="0"/>
              <w:ind w:left="426"/>
              <w:jc w:val="both"/>
              <w:rPr>
                <w:rFonts w:ascii="Times New Roman" w:eastAsia="SimSun" w:hAnsi="Times New Roman" w:cs="Times New Roman"/>
                <w:sz w:val="21"/>
                <w:szCs w:val="24"/>
                <w:lang w:val="en-US" w:eastAsia="zh-CN"/>
                <w14:ligatures w14:val="none"/>
              </w:rPr>
            </w:pPr>
            <w:r>
              <w:rPr>
                <w:rFonts w:ascii="Times New Roman" w:eastAsia="SimSun" w:hAnsi="Times New Roman" w:cs="Times New Roman"/>
                <w:sz w:val="21"/>
                <w:szCs w:val="24"/>
                <w:lang w:val="en-US" w:eastAsia="zh-CN"/>
                <w14:ligatures w14:val="none"/>
              </w:rPr>
              <w:t>0</w:t>
            </w:r>
          </w:p>
        </w:tc>
        <w:tc>
          <w:tcPr>
            <w:tcW w:w="1668" w:type="dxa"/>
            <w:tcBorders>
              <w:top w:val="single" w:sz="8" w:space="0" w:color="000000"/>
              <w:left w:val="single" w:sz="8" w:space="0" w:color="000000"/>
              <w:bottom w:val="single" w:sz="8" w:space="0" w:color="000000"/>
              <w:right w:val="single" w:sz="8" w:space="0" w:color="000000"/>
            </w:tcBorders>
            <w:vAlign w:val="center"/>
            <w:hideMark/>
          </w:tcPr>
          <w:p w14:paraId="44643F64" w14:textId="77777777" w:rsidR="001D79BE" w:rsidRDefault="001D79BE" w:rsidP="006B54F2">
            <w:pPr>
              <w:widowControl w:val="0"/>
              <w:spacing w:after="0"/>
              <w:ind w:left="426"/>
              <w:jc w:val="both"/>
              <w:rPr>
                <w:rFonts w:ascii="Times New Roman" w:eastAsia="SimSun" w:hAnsi="Times New Roman" w:cs="Times New Roman"/>
                <w:sz w:val="21"/>
                <w:szCs w:val="24"/>
                <w:lang w:val="en-US" w:eastAsia="zh-CN"/>
                <w14:ligatures w14:val="none"/>
              </w:rPr>
            </w:pPr>
            <w:r>
              <w:rPr>
                <w:rFonts w:ascii="Times New Roman" w:eastAsia="SimSun" w:hAnsi="Times New Roman" w:cs="Times New Roman"/>
                <w:sz w:val="21"/>
                <w:szCs w:val="24"/>
                <w:lang w:val="en-US" w:eastAsia="zh-CN"/>
                <w14:ligatures w14:val="none"/>
              </w:rPr>
              <w:t>Normal mode</w:t>
            </w:r>
          </w:p>
        </w:tc>
        <w:tc>
          <w:tcPr>
            <w:tcW w:w="4127" w:type="dxa"/>
            <w:tcBorders>
              <w:top w:val="single" w:sz="8" w:space="0" w:color="000000"/>
              <w:left w:val="single" w:sz="8" w:space="0" w:color="000000"/>
              <w:bottom w:val="single" w:sz="8" w:space="0" w:color="000000"/>
              <w:right w:val="single" w:sz="8" w:space="0" w:color="000000"/>
            </w:tcBorders>
            <w:vAlign w:val="center"/>
            <w:hideMark/>
          </w:tcPr>
          <w:p w14:paraId="54E0BDE3" w14:textId="77777777" w:rsidR="001D79BE" w:rsidRDefault="001D79BE" w:rsidP="006B54F2">
            <w:pPr>
              <w:widowControl w:val="0"/>
              <w:spacing w:after="0"/>
              <w:ind w:left="426"/>
              <w:jc w:val="both"/>
              <w:rPr>
                <w:rFonts w:ascii="Times New Roman" w:eastAsia="SimSun" w:hAnsi="Times New Roman" w:cs="Times New Roman"/>
                <w:sz w:val="21"/>
                <w:szCs w:val="24"/>
                <w:lang w:val="en-US" w:eastAsia="zh-CN"/>
                <w14:ligatures w14:val="none"/>
              </w:rPr>
            </w:pPr>
            <w:r>
              <w:rPr>
                <w:rFonts w:ascii="Times New Roman" w:eastAsia="SimSun" w:hAnsi="Times New Roman" w:cs="Times New Roman"/>
                <w:sz w:val="21"/>
                <w:szCs w:val="24"/>
                <w:lang w:val="en-US" w:eastAsia="zh-CN"/>
                <w14:ligatures w14:val="none"/>
              </w:rPr>
              <w:t>/</w:t>
            </w:r>
          </w:p>
        </w:tc>
        <w:tc>
          <w:tcPr>
            <w:tcW w:w="2978" w:type="dxa"/>
            <w:tcBorders>
              <w:top w:val="single" w:sz="8" w:space="0" w:color="000000"/>
              <w:left w:val="single" w:sz="8" w:space="0" w:color="000000"/>
              <w:bottom w:val="single" w:sz="8" w:space="0" w:color="000000"/>
              <w:right w:val="single" w:sz="8" w:space="0" w:color="000000"/>
            </w:tcBorders>
            <w:vAlign w:val="center"/>
            <w:hideMark/>
          </w:tcPr>
          <w:p w14:paraId="4CE19025" w14:textId="77777777" w:rsidR="001D79BE" w:rsidRDefault="001D79BE" w:rsidP="006B54F2">
            <w:pPr>
              <w:widowControl w:val="0"/>
              <w:spacing w:after="0"/>
              <w:ind w:left="426"/>
              <w:jc w:val="both"/>
              <w:rPr>
                <w:rFonts w:ascii="Times New Roman" w:eastAsia="SimSun" w:hAnsi="Times New Roman" w:cs="Times New Roman"/>
                <w:sz w:val="21"/>
                <w:szCs w:val="24"/>
                <w:lang w:val="en-US" w:eastAsia="zh-CN"/>
                <w14:ligatures w14:val="none"/>
              </w:rPr>
            </w:pPr>
            <w:r>
              <w:rPr>
                <w:rFonts w:ascii="Times New Roman" w:eastAsia="SimSun" w:hAnsi="Times New Roman" w:cs="Times New Roman"/>
                <w:sz w:val="21"/>
                <w:szCs w:val="24"/>
                <w:lang w:val="en-US" w:eastAsia="zh-CN"/>
                <w14:ligatures w14:val="none"/>
              </w:rPr>
              <w:t>/</w:t>
            </w:r>
          </w:p>
        </w:tc>
      </w:tr>
      <w:tr w:rsidR="001D79BE" w14:paraId="67ABD73D" w14:textId="77777777" w:rsidTr="006B54F2">
        <w:trPr>
          <w:jc w:val="center"/>
        </w:trPr>
        <w:tc>
          <w:tcPr>
            <w:tcW w:w="2000" w:type="dxa"/>
            <w:tcBorders>
              <w:top w:val="single" w:sz="8" w:space="0" w:color="000000"/>
              <w:left w:val="single" w:sz="8" w:space="0" w:color="000000"/>
              <w:bottom w:val="single" w:sz="8" w:space="0" w:color="000000"/>
              <w:right w:val="single" w:sz="8" w:space="0" w:color="000000"/>
            </w:tcBorders>
            <w:vAlign w:val="center"/>
            <w:hideMark/>
          </w:tcPr>
          <w:p w14:paraId="01732E38" w14:textId="77777777" w:rsidR="001D79BE" w:rsidRDefault="001D79BE" w:rsidP="006B54F2">
            <w:pPr>
              <w:widowControl w:val="0"/>
              <w:spacing w:after="0"/>
              <w:ind w:left="426"/>
              <w:jc w:val="both"/>
              <w:rPr>
                <w:rFonts w:ascii="Times New Roman" w:eastAsia="SimSun" w:hAnsi="Times New Roman" w:cs="Times New Roman"/>
                <w:sz w:val="21"/>
                <w:szCs w:val="24"/>
                <w:lang w:val="en-US" w:eastAsia="zh-CN"/>
                <w14:ligatures w14:val="none"/>
              </w:rPr>
            </w:pPr>
            <w:r>
              <w:rPr>
                <w:rFonts w:ascii="Times New Roman" w:eastAsia="SimSun" w:hAnsi="Times New Roman" w:cs="Times New Roman"/>
                <w:sz w:val="21"/>
                <w:szCs w:val="24"/>
                <w:lang w:val="en-US" w:eastAsia="zh-CN"/>
                <w14:ligatures w14:val="none"/>
              </w:rPr>
              <w:t>Level 1</w:t>
            </w:r>
          </w:p>
        </w:tc>
        <w:tc>
          <w:tcPr>
            <w:tcW w:w="2266" w:type="dxa"/>
            <w:tcBorders>
              <w:top w:val="single" w:sz="8" w:space="0" w:color="000000"/>
              <w:left w:val="single" w:sz="8" w:space="0" w:color="000000"/>
              <w:bottom w:val="single" w:sz="8" w:space="0" w:color="000000"/>
              <w:right w:val="single" w:sz="8" w:space="0" w:color="000000"/>
            </w:tcBorders>
            <w:vAlign w:val="center"/>
            <w:hideMark/>
          </w:tcPr>
          <w:p w14:paraId="3AC0C80D" w14:textId="77777777" w:rsidR="001D79BE" w:rsidRDefault="001D79BE" w:rsidP="006B54F2">
            <w:pPr>
              <w:widowControl w:val="0"/>
              <w:spacing w:after="0"/>
              <w:ind w:left="426"/>
              <w:jc w:val="both"/>
              <w:rPr>
                <w:rFonts w:ascii="Times New Roman" w:eastAsia="SimSun" w:hAnsi="Times New Roman" w:cs="Times New Roman"/>
                <w:sz w:val="21"/>
                <w:szCs w:val="24"/>
                <w:lang w:val="en-US" w:eastAsia="zh-CN"/>
                <w14:ligatures w14:val="none"/>
              </w:rPr>
            </w:pPr>
            <w:r>
              <w:rPr>
                <w:rFonts w:ascii="Times New Roman" w:eastAsia="SimSun" w:hAnsi="Times New Roman" w:cs="Times New Roman"/>
                <w:sz w:val="21"/>
                <w:szCs w:val="24"/>
                <w:lang w:val="en-US" w:eastAsia="zh-CN"/>
                <w14:ligatures w14:val="none"/>
              </w:rPr>
              <w:t>10001-10070</w:t>
            </w:r>
          </w:p>
        </w:tc>
        <w:tc>
          <w:tcPr>
            <w:tcW w:w="1668" w:type="dxa"/>
            <w:tcBorders>
              <w:top w:val="single" w:sz="8" w:space="0" w:color="000000"/>
              <w:left w:val="single" w:sz="8" w:space="0" w:color="000000"/>
              <w:bottom w:val="single" w:sz="8" w:space="0" w:color="000000"/>
              <w:right w:val="single" w:sz="8" w:space="0" w:color="000000"/>
            </w:tcBorders>
            <w:vAlign w:val="center"/>
          </w:tcPr>
          <w:p w14:paraId="10C76CEC" w14:textId="77777777" w:rsidR="001D79BE" w:rsidRDefault="001D79BE" w:rsidP="006B54F2">
            <w:pPr>
              <w:widowControl w:val="0"/>
              <w:spacing w:after="0"/>
              <w:ind w:left="426"/>
              <w:jc w:val="both"/>
              <w:rPr>
                <w:rFonts w:ascii="Times New Roman" w:eastAsia="SimSun" w:hAnsi="Times New Roman" w:cs="Times New Roman"/>
                <w:sz w:val="21"/>
                <w:szCs w:val="24"/>
                <w:lang w:val="en-US" w:eastAsia="zh-CN"/>
                <w14:ligatures w14:val="none"/>
              </w:rPr>
            </w:pPr>
          </w:p>
          <w:p w14:paraId="4DAA62A4" w14:textId="77777777" w:rsidR="001D79BE" w:rsidRDefault="001D79BE" w:rsidP="006B54F2">
            <w:pPr>
              <w:widowControl w:val="0"/>
              <w:spacing w:after="0"/>
              <w:ind w:left="426"/>
              <w:jc w:val="both"/>
              <w:rPr>
                <w:rFonts w:ascii="Times New Roman" w:eastAsia="SimSun" w:hAnsi="Times New Roman" w:cs="Times New Roman"/>
                <w:vanish/>
                <w:sz w:val="21"/>
                <w:szCs w:val="24"/>
                <w:lang w:val="en-US" w:eastAsia="zh-CN"/>
                <w14:ligatures w14:val="none"/>
              </w:rPr>
            </w:pPr>
            <w:r>
              <w:rPr>
                <w:rFonts w:ascii="Times New Roman" w:eastAsia="SimSun" w:hAnsi="Times New Roman" w:cs="Times New Roman"/>
                <w:sz w:val="21"/>
                <w:szCs w:val="24"/>
                <w:lang w:val="en-US" w:eastAsia="zh-CN"/>
                <w14:ligatures w14:val="none"/>
              </w:rPr>
              <w:t>General fault</w:t>
            </w:r>
          </w:p>
        </w:tc>
        <w:tc>
          <w:tcPr>
            <w:tcW w:w="4127" w:type="dxa"/>
            <w:tcBorders>
              <w:top w:val="single" w:sz="8" w:space="0" w:color="000000"/>
              <w:left w:val="single" w:sz="8" w:space="0" w:color="000000"/>
              <w:bottom w:val="single" w:sz="8" w:space="0" w:color="000000"/>
              <w:right w:val="single" w:sz="8" w:space="0" w:color="000000"/>
            </w:tcBorders>
            <w:vAlign w:val="center"/>
          </w:tcPr>
          <w:p w14:paraId="1C96FD4E" w14:textId="77777777" w:rsidR="001D79BE" w:rsidRDefault="001D79BE" w:rsidP="006B54F2">
            <w:pPr>
              <w:widowControl w:val="0"/>
              <w:spacing w:after="0"/>
              <w:ind w:left="426"/>
              <w:jc w:val="both"/>
              <w:rPr>
                <w:rFonts w:ascii="Times New Roman" w:eastAsia="SimSun" w:hAnsi="Times New Roman" w:cs="Times New Roman"/>
                <w:sz w:val="21"/>
                <w:szCs w:val="24"/>
                <w:lang w:val="en-US" w:eastAsia="zh-CN"/>
                <w14:ligatures w14:val="none"/>
              </w:rPr>
            </w:pPr>
          </w:p>
          <w:p w14:paraId="67805700" w14:textId="77777777" w:rsidR="001D79BE" w:rsidRDefault="001D79BE" w:rsidP="006B54F2">
            <w:pPr>
              <w:widowControl w:val="0"/>
              <w:spacing w:after="0"/>
              <w:ind w:left="426"/>
              <w:jc w:val="both"/>
              <w:rPr>
                <w:rFonts w:ascii="Times New Roman" w:eastAsia="SimSun" w:hAnsi="Times New Roman" w:cs="Times New Roman"/>
                <w:vanish/>
                <w:sz w:val="21"/>
                <w:szCs w:val="24"/>
                <w:lang w:val="en-US" w:eastAsia="zh-CN"/>
                <w14:ligatures w14:val="none"/>
              </w:rPr>
            </w:pPr>
            <w:r>
              <w:rPr>
                <w:rFonts w:ascii="Times New Roman" w:eastAsia="SimSun" w:hAnsi="Times New Roman" w:cs="Times New Roman"/>
                <w:sz w:val="21"/>
                <w:szCs w:val="24"/>
                <w:lang w:val="en-US" w:eastAsia="zh-CN"/>
                <w14:ligatures w14:val="none"/>
              </w:rPr>
              <w:t>The vehicle can continue to drive to the bus station, and then reported to the professionals to deal with</w:t>
            </w:r>
          </w:p>
        </w:tc>
        <w:tc>
          <w:tcPr>
            <w:tcW w:w="2978" w:type="dxa"/>
            <w:tcBorders>
              <w:top w:val="single" w:sz="8" w:space="0" w:color="000000"/>
              <w:left w:val="single" w:sz="8" w:space="0" w:color="000000"/>
              <w:bottom w:val="single" w:sz="8" w:space="0" w:color="000000"/>
              <w:right w:val="single" w:sz="8" w:space="0" w:color="000000"/>
            </w:tcBorders>
            <w:vAlign w:val="center"/>
          </w:tcPr>
          <w:p w14:paraId="419687A5" w14:textId="77777777" w:rsidR="001D79BE" w:rsidRDefault="001D79BE" w:rsidP="006B54F2">
            <w:pPr>
              <w:widowControl w:val="0"/>
              <w:spacing w:after="0"/>
              <w:ind w:left="426"/>
              <w:jc w:val="both"/>
              <w:rPr>
                <w:rFonts w:ascii="Times New Roman" w:eastAsia="SimSun" w:hAnsi="Times New Roman" w:cs="Times New Roman"/>
                <w:sz w:val="21"/>
                <w:szCs w:val="24"/>
                <w:lang w:val="en-US" w:eastAsia="zh-CN"/>
                <w14:ligatures w14:val="none"/>
              </w:rPr>
            </w:pPr>
          </w:p>
          <w:p w14:paraId="46DEAD51" w14:textId="77777777" w:rsidR="001D79BE" w:rsidRDefault="001D79BE" w:rsidP="006B54F2">
            <w:pPr>
              <w:widowControl w:val="0"/>
              <w:spacing w:after="0"/>
              <w:ind w:left="426"/>
              <w:jc w:val="both"/>
              <w:rPr>
                <w:rFonts w:ascii="Times New Roman" w:eastAsia="SimSun" w:hAnsi="Times New Roman" w:cs="Times New Roman"/>
                <w:sz w:val="21"/>
                <w:szCs w:val="24"/>
                <w:lang w:val="en-US" w:eastAsia="zh-CN"/>
                <w14:ligatures w14:val="none"/>
              </w:rPr>
            </w:pPr>
            <w:r>
              <w:rPr>
                <w:rFonts w:ascii="Times New Roman" w:eastAsia="SimSun" w:hAnsi="Times New Roman" w:cs="Times New Roman"/>
                <w:sz w:val="21"/>
                <w:szCs w:val="24"/>
                <w:lang w:val="en-US" w:eastAsia="zh-CN"/>
                <w14:ligatures w14:val="none"/>
              </w:rPr>
              <w:t xml:space="preserve">Warning (meter warning) </w:t>
            </w:r>
          </w:p>
        </w:tc>
      </w:tr>
      <w:tr w:rsidR="001D79BE" w14:paraId="2B13F6E5" w14:textId="77777777" w:rsidTr="006B54F2">
        <w:trPr>
          <w:trHeight w:val="560"/>
          <w:jc w:val="center"/>
        </w:trPr>
        <w:tc>
          <w:tcPr>
            <w:tcW w:w="2000" w:type="dxa"/>
            <w:tcBorders>
              <w:top w:val="single" w:sz="8" w:space="0" w:color="000000"/>
              <w:left w:val="single" w:sz="8" w:space="0" w:color="000000"/>
              <w:bottom w:val="single" w:sz="8" w:space="0" w:color="000000"/>
              <w:right w:val="single" w:sz="8" w:space="0" w:color="000000"/>
            </w:tcBorders>
            <w:vAlign w:val="center"/>
            <w:hideMark/>
          </w:tcPr>
          <w:p w14:paraId="466D1EB2" w14:textId="77777777" w:rsidR="001D79BE" w:rsidRDefault="001D79BE" w:rsidP="006B54F2">
            <w:pPr>
              <w:widowControl w:val="0"/>
              <w:spacing w:after="0"/>
              <w:ind w:left="426"/>
              <w:jc w:val="both"/>
              <w:rPr>
                <w:rFonts w:ascii="Times New Roman" w:eastAsia="SimSun" w:hAnsi="Times New Roman" w:cs="Times New Roman"/>
                <w:sz w:val="21"/>
                <w:szCs w:val="24"/>
                <w:lang w:val="en-US" w:eastAsia="zh-CN"/>
                <w14:ligatures w14:val="none"/>
              </w:rPr>
            </w:pPr>
            <w:r>
              <w:rPr>
                <w:rFonts w:ascii="Times New Roman" w:eastAsia="SimSun" w:hAnsi="Times New Roman" w:cs="Times New Roman"/>
                <w:sz w:val="21"/>
                <w:szCs w:val="24"/>
                <w:lang w:val="en-US" w:eastAsia="zh-CN"/>
                <w14:ligatures w14:val="none"/>
              </w:rPr>
              <w:t>Level 2</w:t>
            </w:r>
          </w:p>
        </w:tc>
        <w:tc>
          <w:tcPr>
            <w:tcW w:w="2266" w:type="dxa"/>
            <w:tcBorders>
              <w:top w:val="single" w:sz="8" w:space="0" w:color="000000"/>
              <w:left w:val="single" w:sz="8" w:space="0" w:color="000000"/>
              <w:bottom w:val="single" w:sz="8" w:space="0" w:color="000000"/>
              <w:right w:val="single" w:sz="8" w:space="0" w:color="000000"/>
            </w:tcBorders>
            <w:vAlign w:val="center"/>
            <w:hideMark/>
          </w:tcPr>
          <w:p w14:paraId="633F5CD7" w14:textId="77777777" w:rsidR="001D79BE" w:rsidRDefault="001D79BE" w:rsidP="006B54F2">
            <w:pPr>
              <w:widowControl w:val="0"/>
              <w:spacing w:after="0"/>
              <w:ind w:left="426"/>
              <w:jc w:val="both"/>
              <w:rPr>
                <w:rFonts w:ascii="Times New Roman" w:eastAsia="SimSun" w:hAnsi="Times New Roman" w:cs="Times New Roman"/>
                <w:sz w:val="21"/>
                <w:szCs w:val="24"/>
                <w:lang w:val="en-US" w:eastAsia="zh-CN"/>
                <w14:ligatures w14:val="none"/>
              </w:rPr>
            </w:pPr>
            <w:r>
              <w:rPr>
                <w:rFonts w:ascii="Times New Roman" w:eastAsia="SimSun" w:hAnsi="Times New Roman" w:cs="Times New Roman"/>
                <w:sz w:val="21"/>
                <w:szCs w:val="24"/>
                <w:lang w:val="en-US" w:eastAsia="zh-CN"/>
                <w14:ligatures w14:val="none"/>
              </w:rPr>
              <w:t>20001-20068</w:t>
            </w:r>
          </w:p>
        </w:tc>
        <w:tc>
          <w:tcPr>
            <w:tcW w:w="1668" w:type="dxa"/>
            <w:tcBorders>
              <w:top w:val="single" w:sz="8" w:space="0" w:color="000000"/>
              <w:left w:val="single" w:sz="8" w:space="0" w:color="000000"/>
              <w:bottom w:val="single" w:sz="8" w:space="0" w:color="000000"/>
              <w:right w:val="single" w:sz="8" w:space="0" w:color="000000"/>
            </w:tcBorders>
            <w:vAlign w:val="center"/>
            <w:hideMark/>
          </w:tcPr>
          <w:p w14:paraId="10D99D91" w14:textId="77777777" w:rsidR="001D79BE" w:rsidRDefault="001D79BE" w:rsidP="006B54F2">
            <w:pPr>
              <w:widowControl w:val="0"/>
              <w:spacing w:after="0"/>
              <w:ind w:left="426"/>
              <w:jc w:val="both"/>
              <w:rPr>
                <w:rFonts w:ascii="Times New Roman" w:eastAsia="SimSun" w:hAnsi="Times New Roman" w:cs="Times New Roman"/>
                <w:vanish/>
                <w:sz w:val="21"/>
                <w:szCs w:val="24"/>
                <w:lang w:val="en-US" w:eastAsia="zh-CN"/>
                <w14:ligatures w14:val="none"/>
              </w:rPr>
            </w:pPr>
            <w:r>
              <w:rPr>
                <w:rFonts w:ascii="Times New Roman" w:eastAsia="SimSun" w:hAnsi="Times New Roman" w:cs="Times New Roman"/>
                <w:sz w:val="21"/>
                <w:szCs w:val="24"/>
                <w:lang w:val="en-US" w:eastAsia="zh-CN"/>
                <w14:ligatures w14:val="none"/>
              </w:rPr>
              <w:t>More serious fault</w:t>
            </w:r>
          </w:p>
        </w:tc>
        <w:tc>
          <w:tcPr>
            <w:tcW w:w="4127" w:type="dxa"/>
            <w:tcBorders>
              <w:top w:val="single" w:sz="8" w:space="0" w:color="000000"/>
              <w:left w:val="single" w:sz="8" w:space="0" w:color="000000"/>
              <w:bottom w:val="single" w:sz="8" w:space="0" w:color="000000"/>
              <w:right w:val="single" w:sz="8" w:space="0" w:color="000000"/>
            </w:tcBorders>
            <w:vAlign w:val="center"/>
            <w:hideMark/>
          </w:tcPr>
          <w:p w14:paraId="077E8804" w14:textId="77777777" w:rsidR="001D79BE" w:rsidRDefault="001D79BE" w:rsidP="006B54F2">
            <w:pPr>
              <w:widowControl w:val="0"/>
              <w:spacing w:after="0"/>
              <w:ind w:left="426"/>
              <w:jc w:val="both"/>
              <w:rPr>
                <w:rFonts w:ascii="Times New Roman" w:eastAsia="SimSun" w:hAnsi="Times New Roman" w:cs="Times New Roman"/>
                <w:vanish/>
                <w:sz w:val="21"/>
                <w:szCs w:val="24"/>
                <w:lang w:val="en-US" w:eastAsia="zh-CN"/>
                <w14:ligatures w14:val="none"/>
              </w:rPr>
            </w:pPr>
            <w:r>
              <w:rPr>
                <w:rFonts w:ascii="Times New Roman" w:eastAsia="SimSun" w:hAnsi="Times New Roman" w:cs="Times New Roman"/>
                <w:sz w:val="21"/>
                <w:szCs w:val="24"/>
                <w:lang w:val="en-US" w:eastAsia="zh-CN"/>
                <w14:ligatures w14:val="none"/>
              </w:rPr>
              <w:t>Stop the vehicle and report to the professionals</w:t>
            </w:r>
          </w:p>
        </w:tc>
        <w:tc>
          <w:tcPr>
            <w:tcW w:w="2978" w:type="dxa"/>
            <w:tcBorders>
              <w:top w:val="single" w:sz="8" w:space="0" w:color="000000"/>
              <w:left w:val="single" w:sz="8" w:space="0" w:color="000000"/>
              <w:bottom w:val="single" w:sz="8" w:space="0" w:color="000000"/>
              <w:right w:val="single" w:sz="8" w:space="0" w:color="000000"/>
            </w:tcBorders>
            <w:vAlign w:val="center"/>
            <w:hideMark/>
          </w:tcPr>
          <w:p w14:paraId="1C34A7BE" w14:textId="77777777" w:rsidR="001D79BE" w:rsidRDefault="001D79BE" w:rsidP="006B54F2">
            <w:pPr>
              <w:widowControl w:val="0"/>
              <w:spacing w:after="0"/>
              <w:ind w:left="426"/>
              <w:jc w:val="both"/>
              <w:rPr>
                <w:rFonts w:ascii="Times New Roman" w:eastAsia="SimSun" w:hAnsi="Times New Roman" w:cs="Times New Roman"/>
                <w:sz w:val="21"/>
                <w:szCs w:val="24"/>
                <w:lang w:val="en-US" w:eastAsia="zh-CN"/>
                <w14:ligatures w14:val="none"/>
              </w:rPr>
            </w:pPr>
            <w:r>
              <w:rPr>
                <w:rFonts w:ascii="Times New Roman" w:eastAsia="SimSun" w:hAnsi="Times New Roman" w:cs="Times New Roman"/>
                <w:sz w:val="21"/>
                <w:szCs w:val="24"/>
                <w:lang w:val="en-US" w:eastAsia="zh-CN"/>
                <w14:ligatures w14:val="none"/>
              </w:rPr>
              <w:t>Power limitation</w:t>
            </w:r>
          </w:p>
        </w:tc>
      </w:tr>
      <w:tr w:rsidR="001D79BE" w14:paraId="1CB961B0" w14:textId="77777777" w:rsidTr="006B54F2">
        <w:trPr>
          <w:jc w:val="center"/>
        </w:trPr>
        <w:tc>
          <w:tcPr>
            <w:tcW w:w="2000" w:type="dxa"/>
            <w:tcBorders>
              <w:top w:val="single" w:sz="8" w:space="0" w:color="000000"/>
              <w:left w:val="single" w:sz="8" w:space="0" w:color="000000"/>
              <w:bottom w:val="single" w:sz="8" w:space="0" w:color="000000"/>
              <w:right w:val="single" w:sz="8" w:space="0" w:color="000000"/>
            </w:tcBorders>
            <w:vAlign w:val="center"/>
            <w:hideMark/>
          </w:tcPr>
          <w:p w14:paraId="37F384FC" w14:textId="77777777" w:rsidR="001D79BE" w:rsidRDefault="001D79BE" w:rsidP="006B54F2">
            <w:pPr>
              <w:widowControl w:val="0"/>
              <w:spacing w:after="0"/>
              <w:ind w:left="426"/>
              <w:jc w:val="both"/>
              <w:rPr>
                <w:rFonts w:ascii="Times New Roman" w:eastAsia="SimSun" w:hAnsi="Times New Roman" w:cs="Times New Roman"/>
                <w:sz w:val="21"/>
                <w:szCs w:val="24"/>
                <w:lang w:val="en-US" w:eastAsia="zh-CN"/>
                <w14:ligatures w14:val="none"/>
              </w:rPr>
            </w:pPr>
            <w:r>
              <w:rPr>
                <w:rFonts w:ascii="Times New Roman" w:eastAsia="SimSun" w:hAnsi="Times New Roman" w:cs="Times New Roman"/>
                <w:sz w:val="21"/>
                <w:szCs w:val="24"/>
                <w:lang w:val="en-US" w:eastAsia="zh-CN"/>
                <w14:ligatures w14:val="none"/>
              </w:rPr>
              <w:t>Level 3</w:t>
            </w:r>
          </w:p>
        </w:tc>
        <w:tc>
          <w:tcPr>
            <w:tcW w:w="2266" w:type="dxa"/>
            <w:tcBorders>
              <w:top w:val="single" w:sz="8" w:space="0" w:color="000000"/>
              <w:left w:val="single" w:sz="8" w:space="0" w:color="000000"/>
              <w:bottom w:val="single" w:sz="8" w:space="0" w:color="000000"/>
              <w:right w:val="single" w:sz="8" w:space="0" w:color="000000"/>
            </w:tcBorders>
            <w:vAlign w:val="center"/>
            <w:hideMark/>
          </w:tcPr>
          <w:p w14:paraId="14419091" w14:textId="77777777" w:rsidR="001D79BE" w:rsidRDefault="001D79BE" w:rsidP="006B54F2">
            <w:pPr>
              <w:widowControl w:val="0"/>
              <w:spacing w:after="0"/>
              <w:ind w:left="426"/>
              <w:jc w:val="both"/>
              <w:rPr>
                <w:rFonts w:ascii="Times New Roman" w:eastAsia="SimSun" w:hAnsi="Times New Roman" w:cs="Times New Roman"/>
                <w:sz w:val="21"/>
                <w:szCs w:val="24"/>
                <w:lang w:val="en-US" w:eastAsia="zh-CN"/>
                <w14:ligatures w14:val="none"/>
              </w:rPr>
            </w:pPr>
            <w:r>
              <w:rPr>
                <w:rFonts w:ascii="Times New Roman" w:eastAsia="SimSun" w:hAnsi="Times New Roman" w:cs="Times New Roman"/>
                <w:sz w:val="21"/>
                <w:szCs w:val="24"/>
                <w:lang w:val="en-US" w:eastAsia="zh-CN"/>
                <w14:ligatures w14:val="none"/>
              </w:rPr>
              <w:t>30001-30078</w:t>
            </w:r>
          </w:p>
        </w:tc>
        <w:tc>
          <w:tcPr>
            <w:tcW w:w="1668" w:type="dxa"/>
            <w:tcBorders>
              <w:top w:val="single" w:sz="8" w:space="0" w:color="000000"/>
              <w:left w:val="single" w:sz="8" w:space="0" w:color="000000"/>
              <w:bottom w:val="single" w:sz="8" w:space="0" w:color="000000"/>
              <w:right w:val="single" w:sz="8" w:space="0" w:color="000000"/>
            </w:tcBorders>
            <w:vAlign w:val="center"/>
            <w:hideMark/>
          </w:tcPr>
          <w:p w14:paraId="3253B60F" w14:textId="77777777" w:rsidR="001D79BE" w:rsidRDefault="001D79BE" w:rsidP="006B54F2">
            <w:pPr>
              <w:widowControl w:val="0"/>
              <w:spacing w:after="0"/>
              <w:ind w:left="426"/>
              <w:jc w:val="both"/>
              <w:rPr>
                <w:rFonts w:ascii="Times New Roman" w:eastAsia="SimSun" w:hAnsi="Times New Roman" w:cs="Times New Roman"/>
                <w:vanish/>
                <w:sz w:val="21"/>
                <w:szCs w:val="24"/>
                <w:lang w:val="en-US" w:eastAsia="zh-CN"/>
                <w14:ligatures w14:val="none"/>
              </w:rPr>
            </w:pPr>
            <w:r>
              <w:rPr>
                <w:rFonts w:ascii="Times New Roman" w:eastAsia="SimSun" w:hAnsi="Times New Roman" w:cs="Times New Roman"/>
                <w:sz w:val="21"/>
                <w:szCs w:val="24"/>
                <w:lang w:val="en-US" w:eastAsia="zh-CN"/>
                <w14:ligatures w14:val="none"/>
              </w:rPr>
              <w:t>Serious fault</w:t>
            </w:r>
          </w:p>
        </w:tc>
        <w:tc>
          <w:tcPr>
            <w:tcW w:w="4127" w:type="dxa"/>
            <w:tcBorders>
              <w:top w:val="single" w:sz="8" w:space="0" w:color="000000"/>
              <w:left w:val="single" w:sz="8" w:space="0" w:color="000000"/>
              <w:bottom w:val="single" w:sz="8" w:space="0" w:color="000000"/>
              <w:right w:val="single" w:sz="8" w:space="0" w:color="000000"/>
            </w:tcBorders>
            <w:vAlign w:val="center"/>
            <w:hideMark/>
          </w:tcPr>
          <w:p w14:paraId="507C3DCE" w14:textId="77777777" w:rsidR="001D79BE" w:rsidRDefault="001D79BE" w:rsidP="006B54F2">
            <w:pPr>
              <w:widowControl w:val="0"/>
              <w:spacing w:after="0"/>
              <w:ind w:left="426"/>
              <w:jc w:val="both"/>
              <w:rPr>
                <w:rFonts w:ascii="Times New Roman" w:eastAsia="SimSun" w:hAnsi="Times New Roman" w:cs="Times New Roman"/>
                <w:vanish/>
                <w:sz w:val="21"/>
                <w:szCs w:val="24"/>
                <w:lang w:val="en-US" w:eastAsia="zh-CN"/>
                <w14:ligatures w14:val="none"/>
              </w:rPr>
            </w:pPr>
            <w:r>
              <w:rPr>
                <w:rFonts w:ascii="Times New Roman" w:eastAsia="SimSun" w:hAnsi="Times New Roman" w:cs="Times New Roman"/>
                <w:sz w:val="21"/>
                <w:szCs w:val="24"/>
                <w:lang w:val="en-US" w:eastAsia="zh-CN"/>
                <w14:ligatures w14:val="none"/>
              </w:rPr>
              <w:t>Stop the vehicle immediately, lower the high voltage and disconnect the main positive relay</w:t>
            </w:r>
          </w:p>
        </w:tc>
        <w:tc>
          <w:tcPr>
            <w:tcW w:w="2978" w:type="dxa"/>
            <w:tcBorders>
              <w:top w:val="single" w:sz="8" w:space="0" w:color="000000"/>
              <w:left w:val="single" w:sz="8" w:space="0" w:color="000000"/>
              <w:bottom w:val="single" w:sz="8" w:space="0" w:color="000000"/>
              <w:right w:val="single" w:sz="8" w:space="0" w:color="000000"/>
            </w:tcBorders>
            <w:vAlign w:val="center"/>
          </w:tcPr>
          <w:p w14:paraId="495BF84E" w14:textId="77777777" w:rsidR="001D79BE" w:rsidRDefault="001D79BE" w:rsidP="006B54F2">
            <w:pPr>
              <w:widowControl w:val="0"/>
              <w:spacing w:after="0"/>
              <w:ind w:left="426"/>
              <w:jc w:val="both"/>
              <w:rPr>
                <w:rFonts w:ascii="Times New Roman" w:eastAsia="SimSun" w:hAnsi="Times New Roman" w:cs="Times New Roman"/>
                <w:sz w:val="21"/>
                <w:szCs w:val="24"/>
                <w:lang w:val="en-US" w:eastAsia="zh-CN"/>
                <w14:ligatures w14:val="none"/>
              </w:rPr>
            </w:pPr>
          </w:p>
          <w:p w14:paraId="68519476" w14:textId="77777777" w:rsidR="001D79BE" w:rsidRDefault="001D79BE" w:rsidP="006B54F2">
            <w:pPr>
              <w:widowControl w:val="0"/>
              <w:spacing w:after="0"/>
              <w:ind w:left="426"/>
              <w:jc w:val="both"/>
              <w:rPr>
                <w:rFonts w:ascii="Times New Roman" w:eastAsia="SimSun" w:hAnsi="Times New Roman" w:cs="Times New Roman"/>
                <w:sz w:val="21"/>
                <w:szCs w:val="24"/>
                <w:lang w:val="en-US" w:eastAsia="zh-CN"/>
                <w14:ligatures w14:val="none"/>
              </w:rPr>
            </w:pPr>
            <w:r>
              <w:rPr>
                <w:rFonts w:ascii="Times New Roman" w:eastAsia="SimSun" w:hAnsi="Times New Roman" w:cs="Times New Roman"/>
                <w:sz w:val="21"/>
                <w:szCs w:val="24"/>
                <w:lang w:val="en-US" w:eastAsia="zh-CN"/>
                <w14:ligatures w14:val="none"/>
              </w:rPr>
              <w:t>Vehicle cannot move</w:t>
            </w:r>
          </w:p>
        </w:tc>
      </w:tr>
    </w:tbl>
    <w:p w14:paraId="0EE56938" w14:textId="77777777" w:rsidR="001D79BE" w:rsidRDefault="001D79BE" w:rsidP="001D79BE">
      <w:pPr>
        <w:widowControl w:val="0"/>
        <w:spacing w:after="0"/>
        <w:ind w:left="426"/>
        <w:jc w:val="both"/>
        <w:rPr>
          <w:rFonts w:ascii="Calibri" w:eastAsia="SimSun" w:hAnsi="Calibri" w:cs="Times New Roman"/>
          <w:sz w:val="21"/>
          <w:szCs w:val="24"/>
          <w:lang w:val="en-US" w:eastAsia="zh-CN"/>
          <w14:ligatures w14:val="none"/>
        </w:rPr>
      </w:pPr>
    </w:p>
    <w:p w14:paraId="12023960" w14:textId="77777777" w:rsidR="001D79BE" w:rsidRDefault="001D79BE" w:rsidP="001D79BE">
      <w:pPr>
        <w:widowControl w:val="0"/>
        <w:spacing w:after="0"/>
        <w:ind w:left="426"/>
        <w:jc w:val="both"/>
        <w:rPr>
          <w:rFonts w:ascii="Times New Roman" w:eastAsia="SimSun" w:hAnsi="Times New Roman" w:cs="Times New Roman"/>
          <w:sz w:val="21"/>
          <w:szCs w:val="24"/>
          <w:lang w:val="en-US" w:eastAsia="zh-CN"/>
          <w14:ligatures w14:val="none"/>
        </w:rPr>
      </w:pPr>
    </w:p>
    <w:p w14:paraId="7A5FDBE8" w14:textId="77777777" w:rsidR="001D79BE" w:rsidRDefault="001D79BE" w:rsidP="001D79BE">
      <w:pPr>
        <w:widowControl w:val="0"/>
        <w:spacing w:after="0"/>
        <w:ind w:left="426"/>
        <w:jc w:val="both"/>
        <w:rPr>
          <w:rFonts w:ascii="Calibri" w:eastAsia="SimSun" w:hAnsi="Calibri" w:cs="Times New Roman"/>
          <w:sz w:val="21"/>
          <w:szCs w:val="24"/>
          <w:lang w:val="en-US" w:eastAsia="zh-CN"/>
          <w14:ligatures w14:val="none"/>
        </w:rPr>
      </w:pPr>
      <w:r>
        <w:rPr>
          <w:rFonts w:ascii="Times New Roman" w:eastAsia="SimSun" w:hAnsi="Times New Roman" w:cs="Times New Roman"/>
          <w:sz w:val="21"/>
          <w:szCs w:val="24"/>
          <w:lang w:val="en-US" w:eastAsia="zh-CN"/>
          <w14:ligatures w14:val="none"/>
        </w:rPr>
        <w:t xml:space="preserve">Description: Fault codes are divided into three levels from low to high, with high level faults taking precedence over low level faults. The codes and corresponding faults are prepared by the manufacturer and sent to the system integrator and the whole vehicle factory for record. </w:t>
      </w:r>
    </w:p>
    <w:p w14:paraId="4A8450C9" w14:textId="77777777" w:rsidR="001D79BE" w:rsidRDefault="001D79BE" w:rsidP="001D79BE">
      <w:pPr>
        <w:widowControl w:val="0"/>
        <w:spacing w:after="0"/>
        <w:ind w:left="426"/>
        <w:jc w:val="both"/>
        <w:rPr>
          <w:rFonts w:ascii="Calibri" w:eastAsia="SimSun" w:hAnsi="Calibri" w:cs="Times New Roman"/>
          <w:sz w:val="21"/>
          <w:szCs w:val="24"/>
          <w:lang w:val="en-US" w:eastAsia="zh-CN"/>
          <w14:ligatures w14:val="none"/>
        </w:rPr>
      </w:pPr>
    </w:p>
    <w:p w14:paraId="511C1273" w14:textId="77777777" w:rsidR="001D79BE" w:rsidRDefault="001D79BE" w:rsidP="001D79BE">
      <w:pPr>
        <w:widowControl w:val="0"/>
        <w:spacing w:after="0"/>
        <w:ind w:left="426"/>
        <w:jc w:val="both"/>
        <w:rPr>
          <w:rFonts w:ascii="Calibri" w:eastAsia="SimSun" w:hAnsi="Calibri" w:cs="Times New Roman"/>
          <w:sz w:val="21"/>
          <w:szCs w:val="24"/>
          <w:lang w:val="en-US" w:eastAsia="zh-CN"/>
          <w14:ligatures w14:val="none"/>
        </w:rPr>
      </w:pPr>
      <w:r>
        <w:rPr>
          <w:rFonts w:ascii="Times New Roman" w:eastAsia="SimSun" w:hAnsi="Times New Roman" w:cs="Times New Roman"/>
          <w:sz w:val="21"/>
          <w:szCs w:val="24"/>
          <w:lang w:val="en-US" w:eastAsia="zh-CN"/>
          <w14:ligatures w14:val="none"/>
        </w:rPr>
        <w:t>1.</w:t>
      </w:r>
      <w:r>
        <w:rPr>
          <w:rFonts w:ascii="Times New Roman" w:eastAsia="SimSun" w:hAnsi="Times New Roman" w:cs="Times New Roman"/>
          <w:sz w:val="21"/>
          <w:szCs w:val="24"/>
          <w:lang w:val="en-US" w:eastAsia="zh-CN"/>
          <w14:ligatures w14:val="none"/>
        </w:rPr>
        <w:tab/>
        <w:t xml:space="preserve">When multiple levels of faults occur at the same time, only the code of the highest-level fault is reported (e. g. if level 1 and level 2 faults occur at the same time, then only the fault code of level 2 fault is reported). </w:t>
      </w:r>
    </w:p>
    <w:p w14:paraId="3CFCA10A" w14:textId="77777777" w:rsidR="001D79BE" w:rsidRDefault="001D79BE" w:rsidP="001D79BE">
      <w:pPr>
        <w:widowControl w:val="0"/>
        <w:spacing w:after="0"/>
        <w:ind w:left="426"/>
        <w:jc w:val="both"/>
        <w:rPr>
          <w:rFonts w:ascii="Calibri" w:eastAsia="SimSun" w:hAnsi="Calibri" w:cs="Times New Roman"/>
          <w:sz w:val="21"/>
          <w:szCs w:val="24"/>
          <w:lang w:val="en-US" w:eastAsia="zh-CN"/>
          <w14:ligatures w14:val="none"/>
        </w:rPr>
      </w:pPr>
      <w:r>
        <w:rPr>
          <w:rFonts w:ascii="Times New Roman" w:eastAsia="SimSun" w:hAnsi="Times New Roman" w:cs="Times New Roman"/>
          <w:sz w:val="21"/>
          <w:szCs w:val="24"/>
          <w:lang w:val="en-US" w:eastAsia="zh-CN"/>
          <w14:ligatures w14:val="none"/>
        </w:rPr>
        <w:t>2.</w:t>
      </w:r>
      <w:r>
        <w:rPr>
          <w:rFonts w:ascii="Times New Roman" w:eastAsia="SimSun" w:hAnsi="Times New Roman" w:cs="Times New Roman"/>
          <w:sz w:val="21"/>
          <w:szCs w:val="24"/>
          <w:lang w:val="en-US" w:eastAsia="zh-CN"/>
          <w14:ligatures w14:val="none"/>
        </w:rPr>
        <w:tab/>
        <w:t xml:space="preserve">The meter displays the fault code of the whole vehicle controller. </w:t>
      </w:r>
    </w:p>
    <w:p w14:paraId="42BADF9D" w14:textId="77777777" w:rsidR="001D79BE" w:rsidRDefault="001D79BE" w:rsidP="001D79BE">
      <w:pPr>
        <w:widowControl w:val="0"/>
        <w:spacing w:after="0"/>
        <w:ind w:left="426"/>
        <w:jc w:val="both"/>
        <w:rPr>
          <w:rFonts w:ascii="Times New Roman" w:eastAsia="SimSun" w:hAnsi="Times New Roman" w:cs="Times New Roman"/>
          <w:sz w:val="21"/>
          <w:szCs w:val="24"/>
          <w:lang w:val="en-US" w:eastAsia="zh-CN"/>
          <w14:ligatures w14:val="none"/>
        </w:rPr>
      </w:pPr>
      <w:r>
        <w:rPr>
          <w:rFonts w:ascii="Times New Roman" w:eastAsia="SimSun" w:hAnsi="Times New Roman" w:cs="Times New Roman"/>
          <w:sz w:val="21"/>
          <w:szCs w:val="24"/>
          <w:lang w:val="en-US" w:eastAsia="zh-CN"/>
          <w14:ligatures w14:val="none"/>
        </w:rPr>
        <w:t>3.</w:t>
      </w:r>
      <w:r>
        <w:rPr>
          <w:rFonts w:ascii="Times New Roman" w:eastAsia="SimSun" w:hAnsi="Times New Roman" w:cs="Times New Roman"/>
          <w:sz w:val="21"/>
          <w:szCs w:val="24"/>
          <w:lang w:val="en-US" w:eastAsia="zh-CN"/>
          <w14:ligatures w14:val="none"/>
        </w:rPr>
        <w:tab/>
        <w:t xml:space="preserve">If multiple faults occur at the same time in the same fault level, then the fault code is sent in turn with a rotation period of 1 second (e. g. if the 24V low voltage power supply in the level 1 fault and the DCDC level I alarm occur at the same time, then the fault code 10039 and 10052 should be sent in turn, with 10039 sent in this second and 10052 sent in the next second). </w:t>
      </w:r>
    </w:p>
    <w:p w14:paraId="162161DB" w14:textId="77777777" w:rsidR="001D79BE" w:rsidRDefault="001D79BE" w:rsidP="001D79BE">
      <w:pPr>
        <w:widowControl w:val="0"/>
        <w:spacing w:after="0"/>
        <w:ind w:left="426"/>
        <w:jc w:val="both"/>
        <w:rPr>
          <w:rFonts w:ascii="Times New Roman" w:eastAsia="SimSun" w:hAnsi="Times New Roman" w:cs="Times New Roman"/>
          <w:sz w:val="21"/>
          <w:szCs w:val="24"/>
          <w:lang w:val="en-US" w:eastAsia="zh-CN"/>
          <w14:ligatures w14:val="none"/>
        </w:rPr>
      </w:pPr>
    </w:p>
    <w:p w14:paraId="19B3BD8B" w14:textId="77777777" w:rsidR="001D79BE" w:rsidRDefault="001D79BE" w:rsidP="001D79BE">
      <w:pPr>
        <w:widowControl w:val="0"/>
        <w:spacing w:after="0"/>
        <w:ind w:left="426"/>
        <w:jc w:val="both"/>
        <w:rPr>
          <w:rFonts w:ascii="Times New Roman" w:eastAsia="SimSun" w:hAnsi="Times New Roman" w:cs="Times New Roman"/>
          <w:sz w:val="21"/>
          <w:szCs w:val="24"/>
          <w:lang w:val="en-US" w:eastAsia="zh-CN"/>
          <w14:ligatures w14:val="none"/>
        </w:rPr>
      </w:pPr>
    </w:p>
    <w:p w14:paraId="1F7B2CB4" w14:textId="77777777" w:rsidR="001D79BE" w:rsidRDefault="001D79BE" w:rsidP="001D79BE">
      <w:pPr>
        <w:widowControl w:val="0"/>
        <w:spacing w:after="0"/>
        <w:ind w:left="426"/>
        <w:jc w:val="both"/>
        <w:rPr>
          <w:rFonts w:ascii="Calibri" w:eastAsia="SimSun" w:hAnsi="Calibri" w:cs="Times New Roman"/>
          <w:sz w:val="21"/>
          <w:szCs w:val="24"/>
          <w:lang w:val="en-US" w:eastAsia="zh-CN"/>
          <w14:ligatures w14:val="non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72"/>
        <w:gridCol w:w="7825"/>
        <w:gridCol w:w="3642"/>
      </w:tblGrid>
      <w:tr w:rsidR="001D79BE" w14:paraId="59CF419C" w14:textId="77777777" w:rsidTr="006B54F2">
        <w:trPr>
          <w:jc w:val="center"/>
        </w:trPr>
        <w:tc>
          <w:tcPr>
            <w:tcW w:w="13039"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36EB980" w14:textId="77777777" w:rsidR="001D79BE" w:rsidRDefault="001D79BE" w:rsidP="006B54F2">
            <w:pPr>
              <w:spacing w:after="0"/>
              <w:ind w:left="426"/>
              <w:jc w:val="center"/>
              <w:textAlignment w:val="center"/>
              <w:rPr>
                <w:rFonts w:ascii="Times New Roman" w:eastAsia="SimSun" w:hAnsi="Times New Roman" w:cs="Times New Roman"/>
                <w:b/>
                <w:sz w:val="21"/>
                <w:szCs w:val="21"/>
                <w:lang w:val="en-US" w:eastAsia="zh-CN"/>
                <w14:ligatures w14:val="none"/>
              </w:rPr>
            </w:pPr>
            <w:r>
              <w:rPr>
                <w:rFonts w:ascii="Times New Roman" w:eastAsia="SimSun" w:hAnsi="Times New Roman" w:cs="Times New Roman"/>
                <w:b/>
                <w:kern w:val="0"/>
                <w:sz w:val="21"/>
                <w:szCs w:val="21"/>
                <w:lang w:val="en-US" w:eastAsia="zh-CN" w:bidi="ar"/>
                <w14:ligatures w14:val="none"/>
              </w:rPr>
              <w:t>System level III fault</w:t>
            </w:r>
          </w:p>
        </w:tc>
      </w:tr>
      <w:tr w:rsidR="001D79BE" w14:paraId="4C691780"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shd w:val="clear" w:color="auto" w:fill="D7D7D7"/>
            <w:tcMar>
              <w:top w:w="15" w:type="dxa"/>
              <w:left w:w="15" w:type="dxa"/>
              <w:bottom w:w="15" w:type="dxa"/>
              <w:right w:w="15" w:type="dxa"/>
            </w:tcMar>
            <w:vAlign w:val="center"/>
            <w:hideMark/>
          </w:tcPr>
          <w:p w14:paraId="7F14DCE7" w14:textId="77777777" w:rsidR="001D79BE" w:rsidRDefault="001D79BE" w:rsidP="006B54F2">
            <w:pPr>
              <w:spacing w:after="0"/>
              <w:ind w:left="426"/>
              <w:jc w:val="center"/>
              <w:textAlignment w:val="center"/>
              <w:rPr>
                <w:rFonts w:ascii="Times New Roman" w:eastAsia="SimSun" w:hAnsi="Times New Roman" w:cs="Times New Roman"/>
                <w:b/>
                <w:vanish/>
                <w:sz w:val="21"/>
                <w:szCs w:val="21"/>
                <w:lang w:val="en-US" w:eastAsia="zh-CN"/>
                <w14:ligatures w14:val="none"/>
              </w:rPr>
            </w:pPr>
            <w:r>
              <w:rPr>
                <w:rFonts w:ascii="Times New Roman" w:eastAsia="SimSun" w:hAnsi="Times New Roman" w:cs="Times New Roman"/>
                <w:b/>
                <w:kern w:val="0"/>
                <w:sz w:val="21"/>
                <w:szCs w:val="21"/>
                <w:lang w:val="en-US" w:eastAsia="zh-CN" w:bidi="ar"/>
                <w14:ligatures w14:val="none"/>
              </w:rPr>
              <w:t>Code</w:t>
            </w:r>
          </w:p>
        </w:tc>
        <w:tc>
          <w:tcPr>
            <w:tcW w:w="7825" w:type="dxa"/>
            <w:tcBorders>
              <w:top w:val="single" w:sz="4" w:space="0" w:color="000000"/>
              <w:left w:val="single" w:sz="4" w:space="0" w:color="000000"/>
              <w:bottom w:val="single" w:sz="4" w:space="0" w:color="000000"/>
              <w:right w:val="single" w:sz="4" w:space="0" w:color="000000"/>
            </w:tcBorders>
            <w:shd w:val="clear" w:color="auto" w:fill="D7D7D7"/>
            <w:tcMar>
              <w:top w:w="15" w:type="dxa"/>
              <w:left w:w="15" w:type="dxa"/>
              <w:bottom w:w="15" w:type="dxa"/>
              <w:right w:w="15" w:type="dxa"/>
            </w:tcMar>
            <w:vAlign w:val="center"/>
            <w:hideMark/>
          </w:tcPr>
          <w:p w14:paraId="5E6B84F3" w14:textId="77777777" w:rsidR="001D79BE" w:rsidRDefault="001D79BE" w:rsidP="006B54F2">
            <w:pPr>
              <w:spacing w:after="0"/>
              <w:ind w:left="426"/>
              <w:jc w:val="center"/>
              <w:textAlignment w:val="center"/>
              <w:rPr>
                <w:rFonts w:ascii="Times New Roman" w:eastAsia="SimSun" w:hAnsi="Times New Roman" w:cs="Times New Roman"/>
                <w:b/>
                <w:vanish/>
                <w:sz w:val="21"/>
                <w:szCs w:val="21"/>
                <w:lang w:val="en-US" w:eastAsia="zh-CN"/>
                <w14:ligatures w14:val="none"/>
              </w:rPr>
            </w:pPr>
            <w:r>
              <w:rPr>
                <w:rFonts w:ascii="Times New Roman" w:eastAsia="SimSun" w:hAnsi="Times New Roman" w:cs="Times New Roman"/>
                <w:b/>
                <w:kern w:val="0"/>
                <w:sz w:val="21"/>
                <w:szCs w:val="21"/>
                <w:lang w:val="en-US" w:eastAsia="zh-CN" w:bidi="ar"/>
                <w14:ligatures w14:val="none"/>
              </w:rPr>
              <w:t>Fault Description</w:t>
            </w:r>
          </w:p>
        </w:tc>
        <w:tc>
          <w:tcPr>
            <w:tcW w:w="3642" w:type="dxa"/>
            <w:tcBorders>
              <w:top w:val="single" w:sz="4" w:space="0" w:color="000000"/>
              <w:left w:val="single" w:sz="4" w:space="0" w:color="000000"/>
              <w:bottom w:val="single" w:sz="4" w:space="0" w:color="000000"/>
              <w:right w:val="single" w:sz="4" w:space="0" w:color="000000"/>
            </w:tcBorders>
            <w:shd w:val="clear" w:color="auto" w:fill="D7D7D7"/>
            <w:tcMar>
              <w:top w:w="15" w:type="dxa"/>
              <w:left w:w="15" w:type="dxa"/>
              <w:bottom w:w="15" w:type="dxa"/>
              <w:right w:w="15" w:type="dxa"/>
            </w:tcMar>
            <w:vAlign w:val="center"/>
            <w:hideMark/>
          </w:tcPr>
          <w:p w14:paraId="5DD84201" w14:textId="77777777" w:rsidR="001D79BE" w:rsidRDefault="001D79BE" w:rsidP="006B54F2">
            <w:pPr>
              <w:spacing w:after="0"/>
              <w:ind w:left="426"/>
              <w:jc w:val="center"/>
              <w:textAlignment w:val="center"/>
              <w:rPr>
                <w:rFonts w:ascii="Times New Roman" w:eastAsia="SimSun" w:hAnsi="Times New Roman" w:cs="Times New Roman"/>
                <w:b/>
                <w:sz w:val="21"/>
                <w:szCs w:val="21"/>
                <w:lang w:val="en-US" w:eastAsia="zh-CN"/>
                <w14:ligatures w14:val="none"/>
              </w:rPr>
            </w:pPr>
            <w:r>
              <w:rPr>
                <w:rFonts w:ascii="Times New Roman" w:eastAsia="SimSun" w:hAnsi="Times New Roman" w:cs="Times New Roman"/>
                <w:b/>
                <w:kern w:val="0"/>
                <w:sz w:val="21"/>
                <w:szCs w:val="21"/>
                <w:lang w:val="en-US" w:eastAsia="zh-CN" w:bidi="ar"/>
                <w14:ligatures w14:val="none"/>
              </w:rPr>
              <w:t xml:space="preserve">VCU processing mode </w:t>
            </w:r>
          </w:p>
        </w:tc>
      </w:tr>
      <w:tr w:rsidR="001D79BE" w:rsidRPr="008035A3" w14:paraId="1EDC7081"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6B75BFE"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30001</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3511EF3"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 xml:space="preserve">BMS communication timeout </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A1D3DE7"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 xml:space="preserve">Stop and cut off high voltage </w:t>
            </w:r>
          </w:p>
        </w:tc>
      </w:tr>
      <w:tr w:rsidR="001D79BE" w:rsidRPr="008035A3" w14:paraId="13C3D173"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9D4D770"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30002</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5599D9B" w14:textId="77777777" w:rsidR="001D79BE" w:rsidRDefault="001D79BE" w:rsidP="006B54F2">
            <w:pPr>
              <w:spacing w:after="0"/>
              <w:ind w:left="426"/>
              <w:textAlignment w:val="center"/>
              <w:rPr>
                <w:rFonts w:ascii="Times New Roman" w:eastAsia="SimSun" w:hAnsi="Times New Roman" w:cs="Times New Roman"/>
                <w:vanish/>
                <w:sz w:val="21"/>
                <w:szCs w:val="21"/>
                <w:lang w:val="fr-FR" w:eastAsia="zh-CN"/>
                <w14:ligatures w14:val="none"/>
              </w:rPr>
            </w:pPr>
            <w:r>
              <w:rPr>
                <w:rFonts w:ascii="Times New Roman" w:eastAsia="SimSun" w:hAnsi="Times New Roman" w:cs="Times New Roman"/>
                <w:kern w:val="0"/>
                <w:sz w:val="21"/>
                <w:szCs w:val="21"/>
                <w:lang w:val="fr-FR" w:eastAsia="zh-CN" w:bidi="ar"/>
                <w14:ligatures w14:val="none"/>
              </w:rPr>
              <w:t>MCU communication timeout</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A002CCF"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 xml:space="preserve">Stop and cut off high voltage </w:t>
            </w:r>
          </w:p>
        </w:tc>
      </w:tr>
      <w:tr w:rsidR="001D79BE" w14:paraId="162F78A2"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A46F0DB"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30003</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E92F7B8"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High and low voltage oil pump controller communication timeout</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73638D8"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Power limitation</w:t>
            </w:r>
          </w:p>
        </w:tc>
      </w:tr>
      <w:tr w:rsidR="001D79BE" w14:paraId="4B0F0F97"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633A13D"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30004</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5BD7873"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 xml:space="preserve">Gear controller communication timeout </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0C2C513"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Stop</w:t>
            </w:r>
          </w:p>
        </w:tc>
      </w:tr>
      <w:tr w:rsidR="001D79BE" w14:paraId="1597CF58"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BD5FBB6"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30005</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B262A9D"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 xml:space="preserve">Relay control panel communication timeout </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23DBD67"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Stop</w:t>
            </w:r>
          </w:p>
        </w:tc>
      </w:tr>
      <w:tr w:rsidR="001D79BE" w14:paraId="2AC856CE"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BFA1BEA" w14:textId="77777777" w:rsidR="001D79BE" w:rsidRDefault="001D79BE" w:rsidP="006B54F2">
            <w:pPr>
              <w:widowControl w:val="0"/>
              <w:spacing w:after="0"/>
              <w:ind w:left="426"/>
              <w:jc w:val="center"/>
              <w:rPr>
                <w:rFonts w:ascii="Times New Roman" w:eastAsia="SimSun" w:hAnsi="Times New Roman" w:cs="Times New Roman"/>
                <w:sz w:val="21"/>
                <w:szCs w:val="21"/>
                <w:lang w:val="en-US" w:eastAsia="zh-CN"/>
                <w14:ligatures w14:val="none"/>
              </w:rPr>
            </w:pP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50DD2A6"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 xml:space="preserve">30006-30015(Reserved) </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E5700D9" w14:textId="77777777" w:rsidR="001D79BE" w:rsidRDefault="001D79BE" w:rsidP="006B54F2">
            <w:pPr>
              <w:widowControl w:val="0"/>
              <w:spacing w:after="0"/>
              <w:ind w:left="426"/>
              <w:rPr>
                <w:rFonts w:ascii="Times New Roman" w:eastAsia="SimSun" w:hAnsi="Times New Roman" w:cs="Times New Roman"/>
                <w:sz w:val="21"/>
                <w:szCs w:val="21"/>
                <w:lang w:val="en-US" w:eastAsia="zh-CN"/>
                <w14:ligatures w14:val="none"/>
              </w:rPr>
            </w:pPr>
          </w:p>
        </w:tc>
      </w:tr>
      <w:tr w:rsidR="001D79BE" w:rsidRPr="008035A3" w14:paraId="3F887760"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2B6EBBC"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30016</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E7E6F67"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The whole vehicle controller requests to disconnect high voltage</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3848FAB"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 xml:space="preserve">Stop and cut off high voltage </w:t>
            </w:r>
          </w:p>
        </w:tc>
      </w:tr>
      <w:tr w:rsidR="001D79BE" w14:paraId="2C3F8DF9"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1587936"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30017</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A2EF690" w14:textId="77777777" w:rsidR="001D79BE" w:rsidRDefault="001D79BE" w:rsidP="006B54F2">
            <w:pPr>
              <w:spacing w:after="0"/>
              <w:ind w:left="426"/>
              <w:textAlignment w:val="center"/>
              <w:rPr>
                <w:rFonts w:ascii="Times New Roman" w:eastAsia="SimSun" w:hAnsi="Times New Roman" w:cs="Times New Roman"/>
                <w:vanish/>
                <w:sz w:val="21"/>
                <w:szCs w:val="21"/>
                <w:lang w:val="it-IT" w:eastAsia="zh-CN"/>
                <w14:ligatures w14:val="none"/>
              </w:rPr>
            </w:pPr>
            <w:proofErr w:type="spellStart"/>
            <w:r>
              <w:rPr>
                <w:rFonts w:ascii="Times New Roman" w:eastAsia="SimSun" w:hAnsi="Times New Roman" w:cs="Times New Roman"/>
                <w:kern w:val="0"/>
                <w:sz w:val="21"/>
                <w:szCs w:val="21"/>
                <w:lang w:val="it-IT" w:eastAsia="zh-CN" w:bidi="ar"/>
                <w14:ligatures w14:val="none"/>
              </w:rPr>
              <w:t>Inconsistent</w:t>
            </w:r>
            <w:proofErr w:type="spellEnd"/>
            <w:r>
              <w:rPr>
                <w:rFonts w:ascii="Times New Roman" w:eastAsia="SimSun" w:hAnsi="Times New Roman" w:cs="Times New Roman"/>
                <w:kern w:val="0"/>
                <w:sz w:val="21"/>
                <w:szCs w:val="21"/>
                <w:lang w:val="it-IT" w:eastAsia="zh-CN" w:bidi="ar"/>
                <w14:ligatures w14:val="none"/>
              </w:rPr>
              <w:t xml:space="preserve"> </w:t>
            </w:r>
            <w:proofErr w:type="spellStart"/>
            <w:r>
              <w:rPr>
                <w:rFonts w:ascii="Times New Roman" w:eastAsia="SimSun" w:hAnsi="Times New Roman" w:cs="Times New Roman"/>
                <w:kern w:val="0"/>
                <w:sz w:val="21"/>
                <w:szCs w:val="21"/>
                <w:lang w:val="it-IT" w:eastAsia="zh-CN" w:bidi="ar"/>
                <w14:ligatures w14:val="none"/>
              </w:rPr>
              <w:t>accelerator</w:t>
            </w:r>
            <w:proofErr w:type="spellEnd"/>
            <w:r>
              <w:rPr>
                <w:rFonts w:ascii="Times New Roman" w:eastAsia="SimSun" w:hAnsi="Times New Roman" w:cs="Times New Roman"/>
                <w:kern w:val="0"/>
                <w:sz w:val="21"/>
                <w:szCs w:val="21"/>
                <w:lang w:val="it-IT" w:eastAsia="zh-CN" w:bidi="ar"/>
                <w14:ligatures w14:val="none"/>
              </w:rPr>
              <w:t xml:space="preserve"> </w:t>
            </w:r>
            <w:proofErr w:type="spellStart"/>
            <w:r>
              <w:rPr>
                <w:rFonts w:ascii="Times New Roman" w:eastAsia="SimSun" w:hAnsi="Times New Roman" w:cs="Times New Roman"/>
                <w:kern w:val="0"/>
                <w:sz w:val="21"/>
                <w:szCs w:val="21"/>
                <w:lang w:val="it-IT" w:eastAsia="zh-CN" w:bidi="ar"/>
                <w14:ligatures w14:val="none"/>
              </w:rPr>
              <w:t>pedal</w:t>
            </w:r>
            <w:proofErr w:type="spellEnd"/>
            <w:r>
              <w:rPr>
                <w:rFonts w:ascii="Times New Roman" w:eastAsia="SimSun" w:hAnsi="Times New Roman" w:cs="Times New Roman"/>
                <w:kern w:val="0"/>
                <w:sz w:val="21"/>
                <w:szCs w:val="21"/>
                <w:lang w:val="it-IT" w:eastAsia="zh-CN" w:bidi="ar"/>
                <w14:ligatures w14:val="none"/>
              </w:rPr>
              <w:t xml:space="preserve"> </w:t>
            </w:r>
            <w:proofErr w:type="spellStart"/>
            <w:r>
              <w:rPr>
                <w:rFonts w:ascii="Times New Roman" w:eastAsia="SimSun" w:hAnsi="Times New Roman" w:cs="Times New Roman"/>
                <w:kern w:val="0"/>
                <w:sz w:val="21"/>
                <w:szCs w:val="21"/>
                <w:lang w:val="it-IT" w:eastAsia="zh-CN" w:bidi="ar"/>
                <w14:ligatures w14:val="none"/>
              </w:rPr>
              <w:t>signal</w:t>
            </w:r>
            <w:proofErr w:type="spellEnd"/>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6B5EC86"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Stop</w:t>
            </w:r>
          </w:p>
        </w:tc>
      </w:tr>
      <w:tr w:rsidR="001D79BE" w14:paraId="0BA980B2"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D365344"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30018</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82507F5"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Invalid brake pedal signal</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FAF1AF1"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Stop</w:t>
            </w:r>
          </w:p>
        </w:tc>
      </w:tr>
      <w:tr w:rsidR="001D79BE" w:rsidRPr="008035A3" w14:paraId="1AF0449A"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0BAEAC9"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30019</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DCDC463"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Motor controller high voltage pre-charge timeout</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9F3D99D"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 xml:space="preserve">Stop and cut off high voltage </w:t>
            </w:r>
          </w:p>
        </w:tc>
      </w:tr>
      <w:tr w:rsidR="001D79BE" w14:paraId="4838E2AF"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E847AAD" w14:textId="77777777" w:rsidR="001D79BE" w:rsidRDefault="001D79BE" w:rsidP="006B54F2">
            <w:pPr>
              <w:widowControl w:val="0"/>
              <w:spacing w:after="0"/>
              <w:ind w:left="426"/>
              <w:jc w:val="center"/>
              <w:rPr>
                <w:rFonts w:ascii="Times New Roman" w:eastAsia="SimSun" w:hAnsi="Times New Roman" w:cs="Times New Roman"/>
                <w:sz w:val="21"/>
                <w:szCs w:val="21"/>
                <w:lang w:val="en-US" w:eastAsia="zh-CN"/>
                <w14:ligatures w14:val="none"/>
              </w:rPr>
            </w:pP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B62F134"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 xml:space="preserve">30020-30029(Reserved) </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DCC0DC3" w14:textId="77777777" w:rsidR="001D79BE" w:rsidRDefault="001D79BE" w:rsidP="006B54F2">
            <w:pPr>
              <w:widowControl w:val="0"/>
              <w:spacing w:after="0"/>
              <w:ind w:left="426"/>
              <w:rPr>
                <w:rFonts w:ascii="Times New Roman" w:eastAsia="SimSun" w:hAnsi="Times New Roman" w:cs="Times New Roman"/>
                <w:sz w:val="21"/>
                <w:szCs w:val="21"/>
                <w:lang w:val="en-US" w:eastAsia="zh-CN"/>
                <w14:ligatures w14:val="none"/>
              </w:rPr>
            </w:pPr>
          </w:p>
        </w:tc>
      </w:tr>
      <w:tr w:rsidR="001D79BE" w:rsidRPr="008035A3" w14:paraId="06E08072"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95D1C54"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30030</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414AAAB" w14:textId="77777777" w:rsidR="001D79BE" w:rsidRDefault="001D79BE" w:rsidP="006B54F2">
            <w:pPr>
              <w:spacing w:after="0"/>
              <w:ind w:left="426"/>
              <w:textAlignment w:val="center"/>
              <w:rPr>
                <w:rFonts w:ascii="Times New Roman" w:eastAsia="SimSun" w:hAnsi="Times New Roman" w:cs="Times New Roman"/>
                <w:vanish/>
                <w:sz w:val="21"/>
                <w:szCs w:val="21"/>
                <w:lang w:val="fr-FR" w:eastAsia="zh-CN"/>
                <w14:ligatures w14:val="none"/>
              </w:rPr>
            </w:pPr>
            <w:r>
              <w:rPr>
                <w:rFonts w:ascii="Times New Roman" w:eastAsia="SimSun" w:hAnsi="Times New Roman" w:cs="Times New Roman"/>
                <w:kern w:val="0"/>
                <w:sz w:val="21"/>
                <w:szCs w:val="21"/>
                <w:lang w:val="fr-FR" w:eastAsia="zh-CN" w:bidi="ar"/>
                <w14:ligatures w14:val="none"/>
              </w:rPr>
              <w:t xml:space="preserve">VCU </w:t>
            </w:r>
            <w:proofErr w:type="spellStart"/>
            <w:r>
              <w:rPr>
                <w:rFonts w:ascii="Times New Roman" w:eastAsia="SimSun" w:hAnsi="Times New Roman" w:cs="Times New Roman"/>
                <w:kern w:val="0"/>
                <w:sz w:val="21"/>
                <w:szCs w:val="21"/>
                <w:lang w:val="fr-FR" w:eastAsia="zh-CN" w:bidi="ar"/>
                <w14:ligatures w14:val="none"/>
              </w:rPr>
              <w:t>internal</w:t>
            </w:r>
            <w:proofErr w:type="spellEnd"/>
            <w:r>
              <w:rPr>
                <w:rFonts w:ascii="Times New Roman" w:eastAsia="SimSun" w:hAnsi="Times New Roman" w:cs="Times New Roman"/>
                <w:kern w:val="0"/>
                <w:sz w:val="21"/>
                <w:szCs w:val="21"/>
                <w:lang w:val="fr-FR" w:eastAsia="zh-CN" w:bidi="ar"/>
                <w14:ligatures w14:val="none"/>
              </w:rPr>
              <w:t xml:space="preserve"> </w:t>
            </w:r>
            <w:proofErr w:type="spellStart"/>
            <w:r>
              <w:rPr>
                <w:rFonts w:ascii="Times New Roman" w:eastAsia="SimSun" w:hAnsi="Times New Roman" w:cs="Times New Roman"/>
                <w:kern w:val="0"/>
                <w:sz w:val="21"/>
                <w:szCs w:val="21"/>
                <w:lang w:val="fr-FR" w:eastAsia="zh-CN" w:bidi="ar"/>
                <w14:ligatures w14:val="none"/>
              </w:rPr>
              <w:t>fault</w:t>
            </w:r>
            <w:proofErr w:type="spellEnd"/>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7E42807"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 xml:space="preserve">Stop and cut off high voltage </w:t>
            </w:r>
          </w:p>
        </w:tc>
      </w:tr>
      <w:tr w:rsidR="001D79BE" w14:paraId="74A85A60"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DAC381A"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30031</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2F14179"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Gear controller fault</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C697487"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Power limitation</w:t>
            </w:r>
          </w:p>
        </w:tc>
      </w:tr>
      <w:tr w:rsidR="001D79BE" w14:paraId="42BF835C"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9A0050A" w14:textId="77777777" w:rsidR="001D79BE" w:rsidRDefault="001D79BE" w:rsidP="006B54F2">
            <w:pPr>
              <w:spacing w:after="0"/>
              <w:ind w:leftChars="200" w:left="440"/>
              <w:jc w:val="both"/>
              <w:textAlignment w:val="center"/>
              <w:rPr>
                <w:rFonts w:ascii="Times New Roman" w:eastAsia="SimSun" w:hAnsi="Times New Roman" w:cs="Times New Roman"/>
                <w:kern w:val="0"/>
                <w:sz w:val="21"/>
                <w:szCs w:val="21"/>
                <w:lang w:val="en-US" w:eastAsia="zh-CN" w:bidi="ar"/>
                <w14:ligatures w14:val="none"/>
              </w:rPr>
            </w:pPr>
            <w:r>
              <w:rPr>
                <w:rFonts w:ascii="Times New Roman" w:eastAsia="SimSun" w:hAnsi="Times New Roman" w:cs="Times New Roman"/>
                <w:kern w:val="0"/>
                <w:sz w:val="21"/>
                <w:szCs w:val="21"/>
                <w:lang w:val="en-US" w:eastAsia="zh-CN" w:bidi="ar"/>
                <w14:ligatures w14:val="none"/>
              </w:rPr>
              <w:t>30032</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AEE4DB1" w14:textId="77777777" w:rsidR="001D79BE" w:rsidRDefault="001D79BE" w:rsidP="006B54F2">
            <w:pPr>
              <w:spacing w:after="0"/>
              <w:ind w:leftChars="200" w:left="440"/>
              <w:textAlignment w:val="center"/>
              <w:rPr>
                <w:rFonts w:ascii="Times New Roman" w:eastAsia="SimSun" w:hAnsi="Times New Roman" w:cs="Times New Roman"/>
                <w:vanish/>
                <w:kern w:val="0"/>
                <w:sz w:val="21"/>
                <w:szCs w:val="21"/>
                <w:lang w:val="en-US" w:eastAsia="zh-CN" w:bidi="ar"/>
                <w14:ligatures w14:val="none"/>
              </w:rPr>
            </w:pPr>
            <w:r>
              <w:rPr>
                <w:rFonts w:ascii="Times New Roman" w:eastAsia="SimSun" w:hAnsi="Times New Roman" w:cs="Times New Roman"/>
                <w:kern w:val="0"/>
                <w:sz w:val="21"/>
                <w:szCs w:val="21"/>
                <w:lang w:val="en-US" w:eastAsia="zh-CN" w:bidi="ar"/>
                <w14:ligatures w14:val="none"/>
              </w:rPr>
              <w:t>High voltage oil pump controller level III fault</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32738EB" w14:textId="77777777" w:rsidR="001D79BE" w:rsidRDefault="001D79BE" w:rsidP="006B54F2">
            <w:pPr>
              <w:spacing w:after="0"/>
              <w:ind w:leftChars="200" w:left="440"/>
              <w:jc w:val="both"/>
              <w:textAlignment w:val="center"/>
              <w:rPr>
                <w:rFonts w:ascii="Times New Roman" w:eastAsia="SimSun" w:hAnsi="Times New Roman" w:cs="Times New Roman"/>
                <w:kern w:val="0"/>
                <w:sz w:val="21"/>
                <w:szCs w:val="21"/>
                <w:lang w:val="en-US" w:eastAsia="zh-CN" w:bidi="ar"/>
                <w14:ligatures w14:val="none"/>
              </w:rPr>
            </w:pPr>
            <w:r>
              <w:rPr>
                <w:rFonts w:ascii="Times New Roman" w:eastAsia="SimSun" w:hAnsi="Times New Roman" w:cs="Times New Roman"/>
                <w:kern w:val="0"/>
                <w:sz w:val="21"/>
                <w:szCs w:val="21"/>
                <w:lang w:val="en-US" w:eastAsia="zh-CN" w:bidi="ar"/>
                <w14:ligatures w14:val="none"/>
              </w:rPr>
              <w:t>Stop</w:t>
            </w:r>
          </w:p>
        </w:tc>
      </w:tr>
      <w:tr w:rsidR="001D79BE" w:rsidRPr="008035A3" w14:paraId="7CF389A3"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81F4127" w14:textId="77777777" w:rsidR="001D79BE" w:rsidRDefault="001D79BE" w:rsidP="006B54F2">
            <w:pPr>
              <w:spacing w:after="0"/>
              <w:ind w:leftChars="200" w:left="440"/>
              <w:jc w:val="both"/>
              <w:textAlignment w:val="center"/>
              <w:rPr>
                <w:rFonts w:ascii="Times New Roman" w:eastAsia="SimSun" w:hAnsi="Times New Roman" w:cs="Times New Roman"/>
                <w:kern w:val="0"/>
                <w:sz w:val="21"/>
                <w:szCs w:val="21"/>
                <w:lang w:val="en-US" w:eastAsia="zh-CN" w:bidi="ar"/>
                <w14:ligatures w14:val="none"/>
              </w:rPr>
            </w:pPr>
            <w:r>
              <w:rPr>
                <w:rFonts w:ascii="Times New Roman" w:eastAsia="SimSun" w:hAnsi="Times New Roman" w:cs="Times New Roman"/>
                <w:kern w:val="0"/>
                <w:sz w:val="21"/>
                <w:szCs w:val="21"/>
                <w:lang w:val="en-US" w:eastAsia="zh-CN" w:bidi="ar"/>
                <w14:ligatures w14:val="none"/>
              </w:rPr>
              <w:t>30033</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213621C" w14:textId="77777777" w:rsidR="001D79BE" w:rsidRDefault="001D79BE" w:rsidP="006B54F2">
            <w:pPr>
              <w:spacing w:after="0"/>
              <w:ind w:leftChars="200" w:left="440"/>
              <w:textAlignment w:val="center"/>
              <w:rPr>
                <w:rFonts w:ascii="Times New Roman" w:eastAsia="SimSun" w:hAnsi="Times New Roman" w:cs="Times New Roman"/>
                <w:vanish/>
                <w:kern w:val="0"/>
                <w:sz w:val="21"/>
                <w:szCs w:val="21"/>
                <w:lang w:val="en-US" w:eastAsia="zh-CN" w:bidi="ar"/>
                <w14:ligatures w14:val="none"/>
              </w:rPr>
            </w:pPr>
            <w:r>
              <w:rPr>
                <w:rFonts w:ascii="Times New Roman" w:eastAsia="SimSun" w:hAnsi="Times New Roman" w:cs="Times New Roman"/>
                <w:kern w:val="0"/>
                <w:sz w:val="21"/>
                <w:szCs w:val="21"/>
                <w:lang w:val="en-US" w:eastAsia="zh-CN" w:bidi="ar"/>
                <w14:ligatures w14:val="none"/>
              </w:rPr>
              <w:t xml:space="preserve">BMS Level 3 fault </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CA7D06B" w14:textId="77777777" w:rsidR="001D79BE" w:rsidRDefault="001D79BE" w:rsidP="006B54F2">
            <w:pPr>
              <w:spacing w:after="0"/>
              <w:ind w:leftChars="200" w:left="440"/>
              <w:jc w:val="both"/>
              <w:textAlignment w:val="center"/>
              <w:rPr>
                <w:rFonts w:ascii="Times New Roman" w:eastAsia="SimSun" w:hAnsi="Times New Roman" w:cs="Times New Roman"/>
                <w:kern w:val="0"/>
                <w:sz w:val="21"/>
                <w:szCs w:val="21"/>
                <w:lang w:val="en-US" w:eastAsia="zh-CN" w:bidi="ar"/>
                <w14:ligatures w14:val="none"/>
              </w:rPr>
            </w:pPr>
            <w:r>
              <w:rPr>
                <w:rFonts w:ascii="Times New Roman" w:eastAsia="SimSun" w:hAnsi="Times New Roman" w:cs="Times New Roman"/>
                <w:kern w:val="0"/>
                <w:sz w:val="21"/>
                <w:szCs w:val="21"/>
                <w:lang w:val="en-US" w:eastAsia="zh-CN" w:bidi="ar"/>
                <w14:ligatures w14:val="none"/>
              </w:rPr>
              <w:t xml:space="preserve">Stop and cut off high voltage </w:t>
            </w:r>
          </w:p>
        </w:tc>
      </w:tr>
      <w:tr w:rsidR="001D79BE" w14:paraId="35D0584A"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5F41A4B" w14:textId="77777777" w:rsidR="001D79BE" w:rsidRDefault="001D79BE" w:rsidP="006B54F2">
            <w:pPr>
              <w:spacing w:after="0"/>
              <w:ind w:leftChars="200" w:left="440"/>
              <w:jc w:val="both"/>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30034</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0A16E43" w14:textId="77777777" w:rsidR="001D79BE" w:rsidRDefault="001D79BE" w:rsidP="006B54F2">
            <w:pPr>
              <w:spacing w:after="0"/>
              <w:ind w:leftChars="200" w:left="440"/>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Low voltage emergency oil pump controller level III fault</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C0FD0F6" w14:textId="77777777" w:rsidR="001D79BE" w:rsidRDefault="001D79BE" w:rsidP="006B54F2">
            <w:pPr>
              <w:spacing w:after="0"/>
              <w:ind w:leftChars="200" w:left="440"/>
              <w:jc w:val="both"/>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Stop</w:t>
            </w:r>
          </w:p>
        </w:tc>
      </w:tr>
      <w:tr w:rsidR="001D79BE" w14:paraId="3FB0E44D"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4D7F084" w14:textId="77777777" w:rsidR="001D79BE" w:rsidRDefault="001D79BE" w:rsidP="006B54F2">
            <w:pPr>
              <w:spacing w:after="0"/>
              <w:ind w:leftChars="200" w:left="440"/>
              <w:jc w:val="both"/>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30035</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B32C56E" w14:textId="77777777" w:rsidR="001D79BE" w:rsidRDefault="001D79BE" w:rsidP="006B54F2">
            <w:pPr>
              <w:spacing w:after="0"/>
              <w:ind w:leftChars="200" w:left="440"/>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 xml:space="preserve">DCDC Level 3 fault </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5CCDFC2" w14:textId="77777777" w:rsidR="001D79BE" w:rsidRDefault="001D79BE" w:rsidP="006B54F2">
            <w:pPr>
              <w:spacing w:after="0"/>
              <w:ind w:leftChars="200" w:left="440"/>
              <w:jc w:val="both"/>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Stop</w:t>
            </w:r>
          </w:p>
        </w:tc>
      </w:tr>
      <w:tr w:rsidR="001D79BE" w14:paraId="2C55A9F9"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0333B1D" w14:textId="77777777" w:rsidR="001D79BE" w:rsidRDefault="001D79BE" w:rsidP="006B54F2">
            <w:pPr>
              <w:spacing w:after="0"/>
              <w:ind w:leftChars="200" w:left="440"/>
              <w:jc w:val="both"/>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lastRenderedPageBreak/>
              <w:t>30036</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86F728B" w14:textId="77777777" w:rsidR="001D79BE" w:rsidRDefault="001D79BE" w:rsidP="006B54F2">
            <w:pPr>
              <w:spacing w:after="0"/>
              <w:ind w:leftChars="200" w:left="440"/>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Air pump controller level III fault</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68A2260" w14:textId="77777777" w:rsidR="001D79BE" w:rsidRDefault="001D79BE" w:rsidP="006B54F2">
            <w:pPr>
              <w:spacing w:after="0"/>
              <w:ind w:leftChars="200" w:left="440"/>
              <w:jc w:val="both"/>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Stop</w:t>
            </w:r>
          </w:p>
        </w:tc>
      </w:tr>
      <w:tr w:rsidR="001D79BE" w14:paraId="43B5F0AC"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D667AEA" w14:textId="77777777" w:rsidR="001D79BE" w:rsidRDefault="001D79BE" w:rsidP="006B54F2">
            <w:pPr>
              <w:spacing w:after="0"/>
              <w:ind w:leftChars="200" w:left="440"/>
              <w:jc w:val="both"/>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30037</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F864B76" w14:textId="77777777" w:rsidR="001D79BE" w:rsidRDefault="001D79BE" w:rsidP="006B54F2">
            <w:pPr>
              <w:spacing w:after="0"/>
              <w:ind w:leftChars="200" w:left="440"/>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Low air pressure in any air tank level III fault</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E09A970" w14:textId="77777777" w:rsidR="001D79BE" w:rsidRDefault="001D79BE" w:rsidP="006B54F2">
            <w:pPr>
              <w:spacing w:after="0"/>
              <w:ind w:leftChars="200" w:left="440"/>
              <w:jc w:val="both"/>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Stop</w:t>
            </w:r>
          </w:p>
        </w:tc>
      </w:tr>
      <w:tr w:rsidR="001D79BE" w:rsidRPr="00584BC9" w14:paraId="1BB72D5F"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5DEDF29" w14:textId="77777777" w:rsidR="001D79BE" w:rsidRDefault="001D79BE" w:rsidP="006B54F2">
            <w:pPr>
              <w:spacing w:after="0"/>
              <w:ind w:leftChars="200" w:left="440"/>
              <w:jc w:val="both"/>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30041</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223F838" w14:textId="77777777" w:rsidR="001D79BE" w:rsidRDefault="001D79BE" w:rsidP="006B54F2">
            <w:pPr>
              <w:spacing w:after="0"/>
              <w:ind w:leftChars="200" w:left="440"/>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Relay sticking</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8F64B64" w14:textId="77777777" w:rsidR="001D79BE" w:rsidRDefault="001D79BE" w:rsidP="006B54F2">
            <w:pPr>
              <w:spacing w:after="0"/>
              <w:ind w:leftChars="200" w:left="440"/>
              <w:jc w:val="both"/>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 xml:space="preserve">Stop and cut off high voltage </w:t>
            </w:r>
          </w:p>
        </w:tc>
      </w:tr>
      <w:tr w:rsidR="001D79BE" w14:paraId="10B94066"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D545AAB" w14:textId="77777777" w:rsidR="001D79BE" w:rsidRDefault="001D79BE" w:rsidP="006B54F2">
            <w:pPr>
              <w:spacing w:after="0"/>
              <w:ind w:leftChars="200" w:left="440"/>
              <w:jc w:val="both"/>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30042</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8274511" w14:textId="77777777" w:rsidR="001D79BE" w:rsidRDefault="001D79BE" w:rsidP="006B54F2">
            <w:pPr>
              <w:spacing w:after="0"/>
              <w:ind w:leftChars="200" w:left="440"/>
              <w:textAlignment w:val="center"/>
              <w:rPr>
                <w:rFonts w:ascii="Times New Roman" w:eastAsia="SimSun" w:hAnsi="Times New Roman" w:cs="Times New Roman"/>
                <w:vanish/>
                <w:sz w:val="21"/>
                <w:szCs w:val="21"/>
                <w:lang w:val="fr-FR" w:eastAsia="zh-CN"/>
                <w14:ligatures w14:val="none"/>
              </w:rPr>
            </w:pPr>
            <w:r>
              <w:rPr>
                <w:rFonts w:ascii="Times New Roman" w:eastAsia="SimSun" w:hAnsi="Times New Roman" w:cs="Times New Roman"/>
                <w:kern w:val="0"/>
                <w:sz w:val="21"/>
                <w:szCs w:val="21"/>
                <w:lang w:val="fr-FR" w:eastAsia="zh-CN" w:bidi="ar"/>
                <w14:ligatures w14:val="none"/>
              </w:rPr>
              <w:t xml:space="preserve">Insulation module communication timeout </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59142B7" w14:textId="77777777" w:rsidR="001D79BE" w:rsidRDefault="001D79BE" w:rsidP="006B54F2">
            <w:pPr>
              <w:spacing w:after="0"/>
              <w:ind w:leftChars="200" w:left="440"/>
              <w:jc w:val="both"/>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Stop</w:t>
            </w:r>
          </w:p>
        </w:tc>
      </w:tr>
      <w:tr w:rsidR="001D79BE" w:rsidRPr="00584BC9" w14:paraId="3A53A703"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DE83B55" w14:textId="77777777" w:rsidR="001D79BE" w:rsidRDefault="001D79BE" w:rsidP="006B54F2">
            <w:pPr>
              <w:spacing w:after="0"/>
              <w:ind w:leftChars="200" w:left="440"/>
              <w:jc w:val="both"/>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30043</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1390126" w14:textId="77777777" w:rsidR="001D79BE" w:rsidRDefault="001D79BE" w:rsidP="006B54F2">
            <w:pPr>
              <w:spacing w:after="0"/>
              <w:ind w:leftChars="200" w:left="440"/>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Insulation level III alarm</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2EDDD68" w14:textId="77777777" w:rsidR="001D79BE" w:rsidRDefault="001D79BE" w:rsidP="006B54F2">
            <w:pPr>
              <w:spacing w:after="0"/>
              <w:ind w:leftChars="200" w:left="440"/>
              <w:jc w:val="both"/>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 xml:space="preserve">Stop and cut off high voltage </w:t>
            </w:r>
          </w:p>
        </w:tc>
      </w:tr>
      <w:tr w:rsidR="001D79BE" w:rsidRPr="00584BC9" w14:paraId="23B04DCB"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63AFBD3" w14:textId="77777777" w:rsidR="001D79BE" w:rsidRDefault="001D79BE" w:rsidP="006B54F2">
            <w:pPr>
              <w:spacing w:after="0"/>
              <w:ind w:leftChars="200" w:left="440"/>
              <w:jc w:val="both"/>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30044</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FDBB069" w14:textId="77777777" w:rsidR="001D79BE" w:rsidRDefault="001D79BE" w:rsidP="006B54F2">
            <w:pPr>
              <w:spacing w:after="0"/>
              <w:ind w:leftChars="200" w:left="440"/>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 xml:space="preserve">Motor controller low voltage supply too low </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A0B6F0D" w14:textId="77777777" w:rsidR="001D79BE" w:rsidRDefault="001D79BE" w:rsidP="006B54F2">
            <w:pPr>
              <w:spacing w:after="0"/>
              <w:ind w:leftChars="200" w:left="440"/>
              <w:jc w:val="both"/>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 xml:space="preserve">Stop and cut off high voltage </w:t>
            </w:r>
          </w:p>
        </w:tc>
      </w:tr>
      <w:tr w:rsidR="001D79BE" w:rsidRPr="00584BC9" w14:paraId="537815EE"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DA53931" w14:textId="77777777" w:rsidR="001D79BE" w:rsidRDefault="001D79BE" w:rsidP="006B54F2">
            <w:pPr>
              <w:spacing w:after="0"/>
              <w:ind w:leftChars="200" w:left="440"/>
              <w:jc w:val="both"/>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30045</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68FDB7B" w14:textId="77777777" w:rsidR="001D79BE" w:rsidRDefault="001D79BE" w:rsidP="006B54F2">
            <w:pPr>
              <w:spacing w:after="0"/>
              <w:ind w:leftChars="200" w:left="440"/>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 xml:space="preserve">Motor controller low voltage supply too high </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7E3A685" w14:textId="77777777" w:rsidR="001D79BE" w:rsidRDefault="001D79BE" w:rsidP="006B54F2">
            <w:pPr>
              <w:spacing w:after="0"/>
              <w:ind w:leftChars="200" w:left="440"/>
              <w:jc w:val="both"/>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 xml:space="preserve">Stop and cut off high voltage </w:t>
            </w:r>
          </w:p>
        </w:tc>
      </w:tr>
      <w:tr w:rsidR="001D79BE" w:rsidRPr="00584BC9" w14:paraId="1B65F740"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0EE2E97" w14:textId="77777777" w:rsidR="001D79BE" w:rsidRDefault="001D79BE" w:rsidP="006B54F2">
            <w:pPr>
              <w:spacing w:after="0"/>
              <w:ind w:leftChars="200" w:left="440"/>
              <w:jc w:val="both"/>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30047</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C7E3C9D" w14:textId="77777777" w:rsidR="001D79BE" w:rsidRDefault="001D79BE" w:rsidP="006B54F2">
            <w:pPr>
              <w:spacing w:after="0"/>
              <w:ind w:leftChars="200" w:left="440"/>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 xml:space="preserve">DC high voltage input is too low (300V) </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1E7F9C5" w14:textId="77777777" w:rsidR="001D79BE" w:rsidRDefault="001D79BE" w:rsidP="006B54F2">
            <w:pPr>
              <w:spacing w:after="0"/>
              <w:ind w:left="426"/>
              <w:jc w:val="both"/>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 xml:space="preserve">    Stop and cut off high voltage </w:t>
            </w:r>
          </w:p>
        </w:tc>
      </w:tr>
      <w:tr w:rsidR="001D79BE" w:rsidRPr="00584BC9" w14:paraId="0213C231"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1CB0F51" w14:textId="77777777" w:rsidR="001D79BE" w:rsidRDefault="001D79BE" w:rsidP="006B54F2">
            <w:pPr>
              <w:spacing w:after="0"/>
              <w:ind w:leftChars="200" w:left="440"/>
              <w:jc w:val="both"/>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30048</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61771B0" w14:textId="77777777" w:rsidR="001D79BE" w:rsidRDefault="001D79BE" w:rsidP="006B54F2">
            <w:pPr>
              <w:spacing w:after="0"/>
              <w:ind w:leftChars="200" w:left="440"/>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 xml:space="preserve">DC high voltage input is too high (750V) </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C714FEB" w14:textId="77777777" w:rsidR="001D79BE" w:rsidRDefault="001D79BE" w:rsidP="006B54F2">
            <w:pPr>
              <w:spacing w:after="0"/>
              <w:ind w:leftChars="200" w:left="440"/>
              <w:jc w:val="both"/>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 xml:space="preserve">Stop and cut off high voltage </w:t>
            </w:r>
          </w:p>
        </w:tc>
      </w:tr>
      <w:tr w:rsidR="001D79BE" w:rsidRPr="00584BC9" w14:paraId="48A4FA1E"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B0D80C8" w14:textId="77777777" w:rsidR="001D79BE" w:rsidRDefault="001D79BE" w:rsidP="006B54F2">
            <w:pPr>
              <w:spacing w:after="0"/>
              <w:ind w:leftChars="200" w:left="440"/>
              <w:jc w:val="both"/>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30049</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0124E3A" w14:textId="77777777" w:rsidR="001D79BE" w:rsidRDefault="001D79BE" w:rsidP="006B54F2">
            <w:pPr>
              <w:spacing w:after="0"/>
              <w:ind w:leftChars="200" w:left="440"/>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Motor cable interlock</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94FE22F" w14:textId="77777777" w:rsidR="001D79BE" w:rsidRDefault="001D79BE" w:rsidP="006B54F2">
            <w:pPr>
              <w:spacing w:after="0"/>
              <w:ind w:leftChars="200" w:left="440"/>
              <w:jc w:val="both"/>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 xml:space="preserve">Stop and cut off high voltage </w:t>
            </w:r>
          </w:p>
        </w:tc>
      </w:tr>
      <w:tr w:rsidR="001D79BE" w:rsidRPr="00584BC9" w14:paraId="6BA599FD"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C1C30F4" w14:textId="77777777" w:rsidR="001D79BE" w:rsidRDefault="001D79BE" w:rsidP="006B54F2">
            <w:pPr>
              <w:spacing w:after="0"/>
              <w:ind w:leftChars="200" w:left="440"/>
              <w:jc w:val="both"/>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30050</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08EFB99" w14:textId="77777777" w:rsidR="001D79BE" w:rsidRDefault="001D79BE" w:rsidP="006B54F2">
            <w:pPr>
              <w:spacing w:after="0"/>
              <w:ind w:leftChars="200" w:left="440"/>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DC high voltage cable interlock</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856F944" w14:textId="77777777" w:rsidR="001D79BE" w:rsidRDefault="001D79BE" w:rsidP="006B54F2">
            <w:pPr>
              <w:spacing w:after="0"/>
              <w:ind w:leftChars="200" w:left="440"/>
              <w:jc w:val="both"/>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 xml:space="preserve">Stop and cut off high voltage </w:t>
            </w:r>
          </w:p>
        </w:tc>
      </w:tr>
      <w:tr w:rsidR="001D79BE" w:rsidRPr="00584BC9" w14:paraId="69B1BF79"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B117B84" w14:textId="77777777" w:rsidR="001D79BE" w:rsidRDefault="001D79BE" w:rsidP="006B54F2">
            <w:pPr>
              <w:spacing w:after="0"/>
              <w:ind w:leftChars="200" w:left="440"/>
              <w:jc w:val="both"/>
              <w:textAlignment w:val="center"/>
              <w:rPr>
                <w:rFonts w:ascii="Times New Roman" w:eastAsia="SimSun" w:hAnsi="Times New Roman" w:cs="Times New Roman"/>
                <w:kern w:val="0"/>
                <w:sz w:val="21"/>
                <w:szCs w:val="21"/>
                <w:lang w:val="en-US" w:eastAsia="zh-CN" w:bidi="ar"/>
                <w14:ligatures w14:val="none"/>
              </w:rPr>
            </w:pPr>
            <w:r>
              <w:rPr>
                <w:rFonts w:ascii="Times New Roman" w:eastAsia="SimSun" w:hAnsi="Times New Roman" w:cs="Times New Roman"/>
                <w:kern w:val="0"/>
                <w:sz w:val="21"/>
                <w:szCs w:val="21"/>
                <w:lang w:val="en-US" w:eastAsia="zh-CN" w:bidi="ar"/>
                <w14:ligatures w14:val="none"/>
              </w:rPr>
              <w:t>30051</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8BC537D" w14:textId="77777777" w:rsidR="001D79BE" w:rsidRDefault="001D79BE" w:rsidP="006B54F2">
            <w:pPr>
              <w:spacing w:after="0"/>
              <w:ind w:leftChars="200" w:left="440"/>
              <w:textAlignment w:val="center"/>
              <w:rPr>
                <w:rFonts w:ascii="Times New Roman" w:eastAsia="SimSun" w:hAnsi="Times New Roman" w:cs="Times New Roman"/>
                <w:vanish/>
                <w:kern w:val="0"/>
                <w:sz w:val="21"/>
                <w:szCs w:val="21"/>
                <w:lang w:val="en-US" w:eastAsia="zh-CN" w:bidi="ar"/>
                <w14:ligatures w14:val="none"/>
              </w:rPr>
            </w:pPr>
            <w:r>
              <w:rPr>
                <w:rFonts w:ascii="Times New Roman" w:eastAsia="SimSun" w:hAnsi="Times New Roman" w:cs="Times New Roman"/>
                <w:kern w:val="0"/>
                <w:sz w:val="21"/>
                <w:szCs w:val="21"/>
                <w:lang w:val="en-US" w:eastAsia="zh-CN" w:bidi="ar"/>
                <w14:ligatures w14:val="none"/>
              </w:rPr>
              <w:t>Position sensor fault</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BDBC8C3" w14:textId="77777777" w:rsidR="001D79BE" w:rsidRDefault="001D79BE" w:rsidP="006B54F2">
            <w:pPr>
              <w:spacing w:after="0"/>
              <w:ind w:leftChars="200" w:left="440"/>
              <w:textAlignment w:val="center"/>
              <w:rPr>
                <w:rFonts w:ascii="Times New Roman" w:eastAsia="SimSun" w:hAnsi="Times New Roman" w:cs="Times New Roman"/>
                <w:kern w:val="0"/>
                <w:sz w:val="21"/>
                <w:szCs w:val="21"/>
                <w:lang w:val="en-US" w:eastAsia="zh-CN" w:bidi="ar"/>
                <w14:ligatures w14:val="none"/>
              </w:rPr>
            </w:pPr>
            <w:r>
              <w:rPr>
                <w:rFonts w:ascii="Times New Roman" w:eastAsia="SimSun" w:hAnsi="Times New Roman" w:cs="Times New Roman"/>
                <w:kern w:val="0"/>
                <w:sz w:val="21"/>
                <w:szCs w:val="21"/>
                <w:lang w:val="en-US" w:eastAsia="zh-CN" w:bidi="ar"/>
                <w14:ligatures w14:val="none"/>
              </w:rPr>
              <w:t xml:space="preserve">Stop and cut off high voltage </w:t>
            </w:r>
          </w:p>
        </w:tc>
      </w:tr>
      <w:tr w:rsidR="001D79BE" w:rsidRPr="00584BC9" w14:paraId="14CBE093"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30B6EAE" w14:textId="77777777" w:rsidR="001D79BE" w:rsidRDefault="001D79BE" w:rsidP="006B54F2">
            <w:pPr>
              <w:spacing w:after="0"/>
              <w:ind w:leftChars="200" w:left="440"/>
              <w:textAlignment w:val="center"/>
              <w:rPr>
                <w:rFonts w:ascii="Times New Roman" w:eastAsia="SimSun" w:hAnsi="Times New Roman" w:cs="Times New Roman"/>
                <w:kern w:val="0"/>
                <w:sz w:val="21"/>
                <w:szCs w:val="21"/>
                <w:lang w:val="en-US" w:eastAsia="zh-CN" w:bidi="ar"/>
                <w14:ligatures w14:val="none"/>
              </w:rPr>
            </w:pPr>
            <w:r>
              <w:rPr>
                <w:rFonts w:ascii="Times New Roman" w:eastAsia="SimSun" w:hAnsi="Times New Roman" w:cs="Times New Roman"/>
                <w:kern w:val="0"/>
                <w:sz w:val="21"/>
                <w:szCs w:val="21"/>
                <w:lang w:val="en-US" w:eastAsia="zh-CN" w:bidi="ar"/>
                <w14:ligatures w14:val="none"/>
              </w:rPr>
              <w:t>30052</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8A1EE5D" w14:textId="77777777" w:rsidR="001D79BE" w:rsidRDefault="001D79BE" w:rsidP="006B54F2">
            <w:pPr>
              <w:spacing w:after="0"/>
              <w:ind w:leftChars="200" w:left="440"/>
              <w:textAlignment w:val="center"/>
              <w:rPr>
                <w:rFonts w:ascii="Times New Roman" w:eastAsia="SimSun" w:hAnsi="Times New Roman" w:cs="Times New Roman"/>
                <w:vanish/>
                <w:kern w:val="0"/>
                <w:sz w:val="21"/>
                <w:szCs w:val="21"/>
                <w:lang w:val="en-US" w:eastAsia="zh-CN" w:bidi="ar"/>
                <w14:ligatures w14:val="none"/>
              </w:rPr>
            </w:pPr>
            <w:r>
              <w:rPr>
                <w:rFonts w:ascii="Times New Roman" w:eastAsia="SimSun" w:hAnsi="Times New Roman" w:cs="Times New Roman"/>
                <w:kern w:val="0"/>
                <w:sz w:val="21"/>
                <w:szCs w:val="21"/>
                <w:lang w:val="en-US" w:eastAsia="zh-CN" w:bidi="ar"/>
                <w14:ligatures w14:val="none"/>
              </w:rPr>
              <w:t>Temperature sensor fault</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74247DF" w14:textId="77777777" w:rsidR="001D79BE" w:rsidRDefault="001D79BE" w:rsidP="006B54F2">
            <w:pPr>
              <w:spacing w:after="0"/>
              <w:ind w:leftChars="200" w:left="440"/>
              <w:textAlignment w:val="center"/>
              <w:rPr>
                <w:rFonts w:ascii="Times New Roman" w:eastAsia="SimSun" w:hAnsi="Times New Roman" w:cs="Times New Roman"/>
                <w:kern w:val="0"/>
                <w:sz w:val="21"/>
                <w:szCs w:val="21"/>
                <w:lang w:val="en-US" w:eastAsia="zh-CN" w:bidi="ar"/>
                <w14:ligatures w14:val="none"/>
              </w:rPr>
            </w:pPr>
            <w:r>
              <w:rPr>
                <w:rFonts w:ascii="Times New Roman" w:eastAsia="SimSun" w:hAnsi="Times New Roman" w:cs="Times New Roman"/>
                <w:kern w:val="0"/>
                <w:sz w:val="21"/>
                <w:szCs w:val="21"/>
                <w:lang w:val="en-US" w:eastAsia="zh-CN" w:bidi="ar"/>
                <w14:ligatures w14:val="none"/>
              </w:rPr>
              <w:t xml:space="preserve">Stop and cut off high voltage </w:t>
            </w:r>
          </w:p>
        </w:tc>
      </w:tr>
      <w:tr w:rsidR="001D79BE" w:rsidRPr="00584BC9" w14:paraId="3720DB95"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C732178" w14:textId="77777777" w:rsidR="001D79BE" w:rsidRDefault="001D79BE" w:rsidP="006B54F2">
            <w:pPr>
              <w:spacing w:after="0"/>
              <w:ind w:leftChars="200" w:left="440"/>
              <w:textAlignment w:val="center"/>
              <w:rPr>
                <w:rFonts w:ascii="Times New Roman" w:eastAsia="SimSun" w:hAnsi="Times New Roman" w:cs="Times New Roman"/>
                <w:kern w:val="0"/>
                <w:sz w:val="21"/>
                <w:szCs w:val="21"/>
                <w:lang w:val="en-US" w:eastAsia="zh-CN" w:bidi="ar"/>
                <w14:ligatures w14:val="none"/>
              </w:rPr>
            </w:pPr>
            <w:r>
              <w:rPr>
                <w:rFonts w:ascii="Times New Roman" w:eastAsia="SimSun" w:hAnsi="Times New Roman" w:cs="Times New Roman"/>
                <w:kern w:val="0"/>
                <w:sz w:val="21"/>
                <w:szCs w:val="21"/>
                <w:lang w:val="en-US" w:eastAsia="zh-CN" w:bidi="ar"/>
                <w14:ligatures w14:val="none"/>
              </w:rPr>
              <w:t>30053</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7D7F008" w14:textId="77777777" w:rsidR="001D79BE" w:rsidRDefault="001D79BE" w:rsidP="006B54F2">
            <w:pPr>
              <w:spacing w:after="0"/>
              <w:ind w:leftChars="200" w:left="440"/>
              <w:textAlignment w:val="center"/>
              <w:rPr>
                <w:rFonts w:ascii="Times New Roman" w:eastAsia="SimSun" w:hAnsi="Times New Roman" w:cs="Times New Roman"/>
                <w:vanish/>
                <w:kern w:val="0"/>
                <w:sz w:val="21"/>
                <w:szCs w:val="21"/>
                <w:lang w:val="en-US" w:eastAsia="zh-CN" w:bidi="ar"/>
                <w14:ligatures w14:val="none"/>
              </w:rPr>
            </w:pPr>
            <w:r>
              <w:rPr>
                <w:rFonts w:ascii="Times New Roman" w:eastAsia="SimSun" w:hAnsi="Times New Roman" w:cs="Times New Roman"/>
                <w:kern w:val="0"/>
                <w:sz w:val="21"/>
                <w:szCs w:val="21"/>
                <w:lang w:val="en-US" w:eastAsia="zh-CN" w:bidi="ar"/>
                <w14:ligatures w14:val="none"/>
              </w:rPr>
              <w:t>Phase current sensor fault</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2202B10" w14:textId="77777777" w:rsidR="001D79BE" w:rsidRDefault="001D79BE" w:rsidP="006B54F2">
            <w:pPr>
              <w:spacing w:after="0"/>
              <w:ind w:leftChars="200" w:left="440"/>
              <w:textAlignment w:val="center"/>
              <w:rPr>
                <w:rFonts w:ascii="Times New Roman" w:eastAsia="SimSun" w:hAnsi="Times New Roman" w:cs="Times New Roman"/>
                <w:kern w:val="0"/>
                <w:sz w:val="21"/>
                <w:szCs w:val="21"/>
                <w:lang w:val="en-US" w:eastAsia="zh-CN" w:bidi="ar"/>
                <w14:ligatures w14:val="none"/>
              </w:rPr>
            </w:pPr>
            <w:r>
              <w:rPr>
                <w:rFonts w:ascii="Times New Roman" w:eastAsia="SimSun" w:hAnsi="Times New Roman" w:cs="Times New Roman"/>
                <w:kern w:val="0"/>
                <w:sz w:val="21"/>
                <w:szCs w:val="21"/>
                <w:lang w:val="en-US" w:eastAsia="zh-CN" w:bidi="ar"/>
                <w14:ligatures w14:val="none"/>
              </w:rPr>
              <w:t xml:space="preserve">Stop and cut off high voltage </w:t>
            </w:r>
          </w:p>
        </w:tc>
      </w:tr>
      <w:tr w:rsidR="001D79BE" w14:paraId="1C5CDEEA"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294A3A5" w14:textId="77777777" w:rsidR="001D79BE" w:rsidRDefault="001D79BE" w:rsidP="006B54F2">
            <w:pPr>
              <w:spacing w:after="0"/>
              <w:ind w:leftChars="200" w:left="440"/>
              <w:jc w:val="both"/>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30054</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B56B37B" w14:textId="77777777" w:rsidR="001D79BE" w:rsidRDefault="001D79BE" w:rsidP="006B54F2">
            <w:pPr>
              <w:spacing w:after="0"/>
              <w:ind w:leftChars="200" w:left="440"/>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Motor controller first phase current value reaches maximum value</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830348C" w14:textId="77777777" w:rsidR="001D79BE" w:rsidRDefault="001D79BE" w:rsidP="006B54F2">
            <w:pPr>
              <w:spacing w:after="0"/>
              <w:ind w:leftChars="200" w:left="440"/>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w:t>
            </w:r>
          </w:p>
        </w:tc>
      </w:tr>
      <w:tr w:rsidR="001D79BE" w14:paraId="02A42C07"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1E07ABF" w14:textId="77777777" w:rsidR="001D79BE" w:rsidRDefault="001D79BE" w:rsidP="006B54F2">
            <w:pPr>
              <w:spacing w:after="0"/>
              <w:ind w:leftChars="200" w:left="440"/>
              <w:jc w:val="both"/>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30055</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BD1ACA9" w14:textId="77777777" w:rsidR="001D79BE" w:rsidRDefault="001D79BE" w:rsidP="006B54F2">
            <w:pPr>
              <w:spacing w:after="0"/>
              <w:ind w:leftChars="200" w:left="440"/>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Motor controller second phase current value reaches maximum value</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5D97683" w14:textId="77777777" w:rsidR="001D79BE" w:rsidRDefault="001D79BE" w:rsidP="006B54F2">
            <w:pPr>
              <w:spacing w:after="0"/>
              <w:ind w:leftChars="200" w:left="440"/>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w:t>
            </w:r>
          </w:p>
        </w:tc>
      </w:tr>
      <w:tr w:rsidR="001D79BE" w14:paraId="6FF13A2F"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F39B100" w14:textId="77777777" w:rsidR="001D79BE" w:rsidRDefault="001D79BE" w:rsidP="006B54F2">
            <w:pPr>
              <w:spacing w:after="0"/>
              <w:ind w:leftChars="200" w:left="440"/>
              <w:jc w:val="both"/>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30056</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3485081" w14:textId="77777777" w:rsidR="001D79BE" w:rsidRDefault="001D79BE" w:rsidP="006B54F2">
            <w:pPr>
              <w:spacing w:after="0"/>
              <w:ind w:leftChars="200" w:left="440"/>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Motor controller third phase current value reaches maximum value</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84526E0" w14:textId="77777777" w:rsidR="001D79BE" w:rsidRDefault="001D79BE" w:rsidP="006B54F2">
            <w:pPr>
              <w:spacing w:after="0"/>
              <w:ind w:leftChars="200" w:left="440"/>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w:t>
            </w:r>
          </w:p>
        </w:tc>
      </w:tr>
      <w:tr w:rsidR="001D79BE" w14:paraId="411A7F4A"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45222F9" w14:textId="77777777" w:rsidR="001D79BE" w:rsidRDefault="001D79BE" w:rsidP="006B54F2">
            <w:pPr>
              <w:spacing w:after="0"/>
              <w:ind w:leftChars="200" w:left="440"/>
              <w:jc w:val="both"/>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30057</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E1474B6" w14:textId="77777777" w:rsidR="001D79BE" w:rsidRDefault="001D79BE" w:rsidP="006B54F2">
            <w:pPr>
              <w:spacing w:after="0"/>
              <w:ind w:leftChars="200" w:left="440"/>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The sum of the first, second and third phase current values of the motor controller exceeds the maximum limit</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1CE442E" w14:textId="77777777" w:rsidR="001D79BE" w:rsidRDefault="001D79BE" w:rsidP="006B54F2">
            <w:pPr>
              <w:spacing w:after="0"/>
              <w:ind w:leftChars="200" w:left="440"/>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w:t>
            </w:r>
          </w:p>
        </w:tc>
      </w:tr>
      <w:tr w:rsidR="001D79BE" w14:paraId="21F193B1"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09206E9" w14:textId="77777777" w:rsidR="001D79BE" w:rsidRDefault="001D79BE" w:rsidP="006B54F2">
            <w:pPr>
              <w:spacing w:after="0"/>
              <w:ind w:leftChars="200" w:left="440"/>
              <w:jc w:val="both"/>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30058</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D1FE7FE" w14:textId="77777777" w:rsidR="001D79BE" w:rsidRDefault="001D79BE" w:rsidP="006B54F2">
            <w:pPr>
              <w:spacing w:after="0"/>
              <w:ind w:leftChars="200" w:left="440"/>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Motor controller fourth phase current value reaches maximum value</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C13E2D2" w14:textId="77777777" w:rsidR="001D79BE" w:rsidRDefault="001D79BE" w:rsidP="006B54F2">
            <w:pPr>
              <w:spacing w:after="0"/>
              <w:ind w:leftChars="200" w:left="440"/>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w:t>
            </w:r>
          </w:p>
        </w:tc>
      </w:tr>
      <w:tr w:rsidR="001D79BE" w14:paraId="54975FBF"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BBBBB73" w14:textId="77777777" w:rsidR="001D79BE" w:rsidRDefault="001D79BE" w:rsidP="006B54F2">
            <w:pPr>
              <w:spacing w:after="0"/>
              <w:ind w:leftChars="200" w:left="440"/>
              <w:jc w:val="both"/>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30059</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C1315EC" w14:textId="77777777" w:rsidR="001D79BE" w:rsidRDefault="001D79BE" w:rsidP="006B54F2">
            <w:pPr>
              <w:spacing w:after="0"/>
              <w:ind w:leftChars="200" w:left="440"/>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Motor controller fifth phase current value reaches maximum value</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33CF533" w14:textId="77777777" w:rsidR="001D79BE" w:rsidRDefault="001D79BE" w:rsidP="006B54F2">
            <w:pPr>
              <w:spacing w:after="0"/>
              <w:ind w:leftChars="200" w:left="440"/>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w:t>
            </w:r>
          </w:p>
        </w:tc>
      </w:tr>
      <w:tr w:rsidR="001D79BE" w14:paraId="60501328"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E410166" w14:textId="77777777" w:rsidR="001D79BE" w:rsidRDefault="001D79BE" w:rsidP="006B54F2">
            <w:pPr>
              <w:spacing w:after="0"/>
              <w:ind w:leftChars="200" w:left="440"/>
              <w:jc w:val="both"/>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30060</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EDF7CD3" w14:textId="77777777" w:rsidR="001D79BE" w:rsidRDefault="001D79BE" w:rsidP="006B54F2">
            <w:pPr>
              <w:spacing w:after="0"/>
              <w:ind w:leftChars="200" w:left="440"/>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Motor controller sixth phase current value reaches maximum value</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EC46B2A" w14:textId="77777777" w:rsidR="001D79BE" w:rsidRDefault="001D79BE" w:rsidP="006B54F2">
            <w:pPr>
              <w:spacing w:after="0"/>
              <w:ind w:leftChars="200" w:left="440"/>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w:t>
            </w:r>
          </w:p>
        </w:tc>
      </w:tr>
      <w:tr w:rsidR="001D79BE" w14:paraId="0F3C8F05"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AFBCAC2" w14:textId="77777777" w:rsidR="001D79BE" w:rsidRDefault="001D79BE" w:rsidP="006B54F2">
            <w:pPr>
              <w:spacing w:after="0"/>
              <w:ind w:leftChars="200" w:left="440"/>
              <w:jc w:val="both"/>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lastRenderedPageBreak/>
              <w:t>30061</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89E5D87" w14:textId="77777777" w:rsidR="001D79BE" w:rsidRDefault="001D79BE" w:rsidP="006B54F2">
            <w:pPr>
              <w:spacing w:after="0"/>
              <w:ind w:leftChars="200" w:left="440"/>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The sum of the fourth, fifth and sixth phase current values of the motor controller exceeds the maximum limit</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E76D0FE" w14:textId="77777777" w:rsidR="001D79BE" w:rsidRDefault="001D79BE" w:rsidP="006B54F2">
            <w:pPr>
              <w:spacing w:after="0"/>
              <w:ind w:leftChars="200" w:left="440"/>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w:t>
            </w:r>
          </w:p>
        </w:tc>
      </w:tr>
      <w:tr w:rsidR="001D79BE" w14:paraId="29406353"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1477821" w14:textId="77777777" w:rsidR="001D79BE" w:rsidRDefault="001D79BE" w:rsidP="006B54F2">
            <w:pPr>
              <w:spacing w:after="0"/>
              <w:ind w:leftChars="200" w:left="440"/>
              <w:jc w:val="both"/>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30062</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DD83E23" w14:textId="77777777" w:rsidR="001D79BE" w:rsidRDefault="001D79BE" w:rsidP="006B54F2">
            <w:pPr>
              <w:spacing w:after="0"/>
              <w:ind w:leftChars="200" w:left="440"/>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Motor controller seventh phase current value reaches maximum value</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BD4AEBC" w14:textId="77777777" w:rsidR="001D79BE" w:rsidRDefault="001D79BE" w:rsidP="006B54F2">
            <w:pPr>
              <w:spacing w:after="0"/>
              <w:ind w:leftChars="200" w:left="440"/>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w:t>
            </w:r>
          </w:p>
        </w:tc>
      </w:tr>
      <w:tr w:rsidR="001D79BE" w14:paraId="15081ABD"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62F38E7" w14:textId="77777777" w:rsidR="001D79BE" w:rsidRDefault="001D79BE" w:rsidP="006B54F2">
            <w:pPr>
              <w:spacing w:after="0"/>
              <w:ind w:leftChars="200" w:left="440"/>
              <w:jc w:val="both"/>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30063</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CA6AFE9" w14:textId="77777777" w:rsidR="001D79BE" w:rsidRDefault="001D79BE" w:rsidP="006B54F2">
            <w:pPr>
              <w:spacing w:after="0"/>
              <w:ind w:leftChars="200" w:left="440"/>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Motor controller eighth phase current value reaches maximum value</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1B76E1D" w14:textId="77777777" w:rsidR="001D79BE" w:rsidRDefault="001D79BE" w:rsidP="006B54F2">
            <w:pPr>
              <w:spacing w:after="0"/>
              <w:ind w:leftChars="200" w:left="440"/>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w:t>
            </w:r>
          </w:p>
        </w:tc>
      </w:tr>
      <w:tr w:rsidR="001D79BE" w14:paraId="19E5A7DD"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2F69415" w14:textId="77777777" w:rsidR="001D79BE" w:rsidRDefault="001D79BE" w:rsidP="006B54F2">
            <w:pPr>
              <w:spacing w:after="0"/>
              <w:ind w:leftChars="200" w:left="440"/>
              <w:jc w:val="both"/>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30064</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89BD825" w14:textId="77777777" w:rsidR="001D79BE" w:rsidRDefault="001D79BE" w:rsidP="006B54F2">
            <w:pPr>
              <w:spacing w:after="0"/>
              <w:ind w:leftChars="200" w:left="440"/>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Motor controller ninth phase current value reaches maximum value</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DC000A6" w14:textId="77777777" w:rsidR="001D79BE" w:rsidRDefault="001D79BE" w:rsidP="006B54F2">
            <w:pPr>
              <w:spacing w:after="0"/>
              <w:ind w:leftChars="200" w:left="440"/>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w:t>
            </w:r>
          </w:p>
        </w:tc>
      </w:tr>
      <w:tr w:rsidR="001D79BE" w14:paraId="3098E3DF"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A658EAC" w14:textId="77777777" w:rsidR="001D79BE" w:rsidRDefault="001D79BE" w:rsidP="006B54F2">
            <w:pPr>
              <w:spacing w:after="0"/>
              <w:ind w:leftChars="200" w:left="440"/>
              <w:jc w:val="both"/>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30065</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51F179A" w14:textId="77777777" w:rsidR="001D79BE" w:rsidRDefault="001D79BE" w:rsidP="006B54F2">
            <w:pPr>
              <w:spacing w:after="0"/>
              <w:ind w:leftChars="200" w:left="440"/>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The sum of the seventh, eighth and ninth phase current values of the motor controller exceeds the maximum limit</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4D954D9" w14:textId="77777777" w:rsidR="001D79BE" w:rsidRDefault="001D79BE" w:rsidP="006B54F2">
            <w:pPr>
              <w:spacing w:after="0"/>
              <w:ind w:leftChars="200" w:left="440"/>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w:t>
            </w:r>
          </w:p>
        </w:tc>
      </w:tr>
      <w:tr w:rsidR="001D79BE" w14:paraId="05E8E6E6"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46AB016" w14:textId="77777777" w:rsidR="001D79BE" w:rsidRDefault="001D79BE" w:rsidP="006B54F2">
            <w:pPr>
              <w:spacing w:after="0"/>
              <w:ind w:leftChars="200" w:left="440"/>
              <w:jc w:val="both"/>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30066</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BF2202C" w14:textId="77777777" w:rsidR="001D79BE" w:rsidRDefault="001D79BE" w:rsidP="006B54F2">
            <w:pPr>
              <w:spacing w:after="0"/>
              <w:ind w:leftChars="200" w:left="440"/>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Torque feedback does not match the torque command</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2C90C47" w14:textId="77777777" w:rsidR="001D79BE" w:rsidRDefault="001D79BE" w:rsidP="006B54F2">
            <w:pPr>
              <w:spacing w:after="0"/>
              <w:ind w:leftChars="200" w:left="440"/>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w:t>
            </w:r>
          </w:p>
        </w:tc>
      </w:tr>
      <w:tr w:rsidR="001D79BE" w14:paraId="6D731244"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2EEB6A2" w14:textId="77777777" w:rsidR="001D79BE" w:rsidRDefault="001D79BE" w:rsidP="006B54F2">
            <w:pPr>
              <w:spacing w:after="0"/>
              <w:ind w:leftChars="200" w:left="440"/>
              <w:jc w:val="both"/>
              <w:textAlignment w:val="center"/>
              <w:rPr>
                <w:rFonts w:ascii="Times New Roman" w:eastAsia="SimSun" w:hAnsi="Times New Roman" w:cs="Times New Roman"/>
                <w:kern w:val="0"/>
                <w:sz w:val="21"/>
                <w:szCs w:val="21"/>
                <w:lang w:val="en-US" w:eastAsia="zh-CN" w:bidi="ar"/>
                <w14:ligatures w14:val="none"/>
              </w:rPr>
            </w:pPr>
            <w:r>
              <w:rPr>
                <w:rFonts w:ascii="Times New Roman" w:eastAsia="SimSun" w:hAnsi="Times New Roman" w:cs="Times New Roman"/>
                <w:kern w:val="0"/>
                <w:sz w:val="21"/>
                <w:szCs w:val="21"/>
                <w:lang w:val="en-US" w:eastAsia="zh-CN" w:bidi="ar"/>
                <w14:ligatures w14:val="none"/>
              </w:rPr>
              <w:t>30067</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AE13DB8" w14:textId="77777777" w:rsidR="001D79BE" w:rsidRDefault="001D79BE" w:rsidP="006B54F2">
            <w:pPr>
              <w:spacing w:after="0"/>
              <w:ind w:leftChars="200" w:left="440"/>
              <w:textAlignment w:val="center"/>
              <w:rPr>
                <w:rFonts w:ascii="Times New Roman" w:eastAsia="SimSun" w:hAnsi="Times New Roman" w:cs="Times New Roman"/>
                <w:kern w:val="0"/>
                <w:sz w:val="21"/>
                <w:szCs w:val="21"/>
                <w:lang w:val="en-US" w:eastAsia="zh-CN" w:bidi="ar"/>
                <w14:ligatures w14:val="none"/>
              </w:rPr>
            </w:pPr>
            <w:r>
              <w:rPr>
                <w:rFonts w:ascii="Times New Roman" w:eastAsia="SimSun" w:hAnsi="Times New Roman" w:cs="Times New Roman"/>
                <w:kern w:val="0"/>
                <w:sz w:val="21"/>
                <w:szCs w:val="21"/>
                <w:lang w:val="en-US" w:eastAsia="zh-CN" w:bidi="ar"/>
                <w14:ligatures w14:val="none"/>
              </w:rPr>
              <w:t>Allowable charge/discharge current value received from the BMS by the motor controller is out of range</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E097FA8" w14:textId="77777777" w:rsidR="001D79BE" w:rsidRDefault="001D79BE" w:rsidP="006B54F2">
            <w:pPr>
              <w:spacing w:after="0"/>
              <w:ind w:leftChars="200" w:left="440"/>
              <w:textAlignment w:val="center"/>
              <w:rPr>
                <w:rFonts w:ascii="Times New Roman" w:eastAsia="SimSun" w:hAnsi="Times New Roman" w:cs="Times New Roman"/>
                <w:kern w:val="0"/>
                <w:sz w:val="21"/>
                <w:szCs w:val="21"/>
                <w:lang w:val="en-US" w:eastAsia="zh-CN" w:bidi="ar"/>
                <w14:ligatures w14:val="none"/>
              </w:rPr>
            </w:pPr>
            <w:r>
              <w:rPr>
                <w:rFonts w:ascii="Times New Roman" w:eastAsia="SimSun" w:hAnsi="Times New Roman" w:cs="Times New Roman"/>
                <w:kern w:val="0"/>
                <w:sz w:val="21"/>
                <w:szCs w:val="21"/>
                <w:lang w:val="en-US" w:eastAsia="zh-CN" w:bidi="ar"/>
                <w14:ligatures w14:val="none"/>
              </w:rPr>
              <w:t>\</w:t>
            </w:r>
          </w:p>
        </w:tc>
      </w:tr>
      <w:tr w:rsidR="001D79BE" w14:paraId="2AF27F49"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290AA6B" w14:textId="77777777" w:rsidR="001D79BE" w:rsidRDefault="001D79BE" w:rsidP="006B54F2">
            <w:pPr>
              <w:spacing w:after="0"/>
              <w:ind w:leftChars="200" w:left="440"/>
              <w:jc w:val="both"/>
              <w:textAlignment w:val="center"/>
              <w:rPr>
                <w:rFonts w:ascii="Times New Roman" w:eastAsia="SimSun" w:hAnsi="Times New Roman" w:cs="Times New Roman"/>
                <w:kern w:val="0"/>
                <w:sz w:val="21"/>
                <w:szCs w:val="21"/>
                <w:lang w:val="en-US" w:eastAsia="zh-CN" w:bidi="ar"/>
                <w14:ligatures w14:val="none"/>
              </w:rPr>
            </w:pPr>
            <w:r>
              <w:rPr>
                <w:rFonts w:ascii="Times New Roman" w:eastAsia="SimSun" w:hAnsi="Times New Roman" w:cs="Times New Roman"/>
                <w:kern w:val="0"/>
                <w:sz w:val="21"/>
                <w:szCs w:val="21"/>
                <w:lang w:val="en-US" w:eastAsia="zh-CN" w:bidi="ar"/>
                <w14:ligatures w14:val="none"/>
              </w:rPr>
              <w:t>30068</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2E6C47B" w14:textId="77777777" w:rsidR="001D79BE" w:rsidRDefault="001D79BE" w:rsidP="006B54F2">
            <w:pPr>
              <w:spacing w:after="0"/>
              <w:ind w:leftChars="200" w:left="440"/>
              <w:textAlignment w:val="center"/>
              <w:rPr>
                <w:rFonts w:ascii="Times New Roman" w:eastAsia="SimSun" w:hAnsi="Times New Roman" w:cs="Times New Roman"/>
                <w:kern w:val="0"/>
                <w:sz w:val="21"/>
                <w:szCs w:val="21"/>
                <w:lang w:val="en-US" w:eastAsia="zh-CN" w:bidi="ar"/>
                <w14:ligatures w14:val="none"/>
              </w:rPr>
            </w:pPr>
            <w:r>
              <w:rPr>
                <w:rFonts w:ascii="Times New Roman" w:eastAsia="SimSun" w:hAnsi="Times New Roman" w:cs="Times New Roman"/>
                <w:kern w:val="0"/>
                <w:sz w:val="21"/>
                <w:szCs w:val="21"/>
                <w:lang w:val="en-US" w:eastAsia="zh-CN" w:bidi="ar"/>
                <w14:ligatures w14:val="none"/>
              </w:rPr>
              <w:t>Allowable charge/discharge voltage value received from the BMS by the motor controller is out of range</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A0C7507" w14:textId="77777777" w:rsidR="001D79BE" w:rsidRDefault="001D79BE" w:rsidP="006B54F2">
            <w:pPr>
              <w:spacing w:after="0"/>
              <w:ind w:leftChars="200" w:left="440"/>
              <w:textAlignment w:val="center"/>
              <w:rPr>
                <w:rFonts w:ascii="Times New Roman" w:eastAsia="SimSun" w:hAnsi="Times New Roman" w:cs="Times New Roman"/>
                <w:kern w:val="0"/>
                <w:sz w:val="21"/>
                <w:szCs w:val="21"/>
                <w:lang w:val="en-US" w:eastAsia="zh-CN" w:bidi="ar"/>
                <w14:ligatures w14:val="none"/>
              </w:rPr>
            </w:pPr>
            <w:r>
              <w:rPr>
                <w:rFonts w:ascii="Times New Roman" w:eastAsia="SimSun" w:hAnsi="Times New Roman" w:cs="Times New Roman"/>
                <w:kern w:val="0"/>
                <w:sz w:val="21"/>
                <w:szCs w:val="21"/>
                <w:lang w:val="en-US" w:eastAsia="zh-CN" w:bidi="ar"/>
                <w14:ligatures w14:val="none"/>
              </w:rPr>
              <w:t>\</w:t>
            </w:r>
          </w:p>
        </w:tc>
      </w:tr>
      <w:tr w:rsidR="001D79BE" w:rsidRPr="00584BC9" w14:paraId="477F827D"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409E305" w14:textId="77777777" w:rsidR="001D79BE" w:rsidRDefault="001D79BE" w:rsidP="006B54F2">
            <w:pPr>
              <w:spacing w:after="0"/>
              <w:ind w:leftChars="200" w:left="440"/>
              <w:jc w:val="both"/>
              <w:textAlignment w:val="center"/>
              <w:rPr>
                <w:rFonts w:ascii="Times New Roman" w:eastAsia="SimSun" w:hAnsi="Times New Roman" w:cs="Times New Roman"/>
                <w:kern w:val="0"/>
                <w:sz w:val="21"/>
                <w:szCs w:val="21"/>
                <w:lang w:val="en-US" w:eastAsia="zh-CN" w:bidi="ar"/>
                <w14:ligatures w14:val="none"/>
              </w:rPr>
            </w:pPr>
            <w:r>
              <w:rPr>
                <w:rFonts w:ascii="Times New Roman" w:eastAsia="SimSun" w:hAnsi="Times New Roman" w:cs="Times New Roman"/>
                <w:kern w:val="0"/>
                <w:sz w:val="21"/>
                <w:szCs w:val="21"/>
                <w:lang w:val="en-US" w:eastAsia="zh-CN" w:bidi="ar"/>
                <w14:ligatures w14:val="none"/>
              </w:rPr>
              <w:t>30069</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A5705F0" w14:textId="77777777" w:rsidR="001D79BE" w:rsidRDefault="001D79BE" w:rsidP="006B54F2">
            <w:pPr>
              <w:spacing w:after="0"/>
              <w:ind w:leftChars="200" w:left="440"/>
              <w:textAlignment w:val="center"/>
              <w:rPr>
                <w:rFonts w:ascii="Times New Roman" w:eastAsia="SimSun" w:hAnsi="Times New Roman" w:cs="Times New Roman"/>
                <w:vanish/>
                <w:kern w:val="0"/>
                <w:sz w:val="21"/>
                <w:szCs w:val="21"/>
                <w:lang w:val="en-US" w:eastAsia="zh-CN" w:bidi="ar"/>
                <w14:ligatures w14:val="none"/>
              </w:rPr>
            </w:pPr>
            <w:r>
              <w:rPr>
                <w:rFonts w:ascii="Times New Roman" w:eastAsia="SimSun" w:hAnsi="Times New Roman" w:cs="Times New Roman"/>
                <w:kern w:val="0"/>
                <w:sz w:val="21"/>
                <w:szCs w:val="21"/>
                <w:lang w:val="en-US" w:eastAsia="zh-CN" w:bidi="ar"/>
                <w14:ligatures w14:val="none"/>
              </w:rPr>
              <w:t>MCU whole vehicle controller communication timeout</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78BC132" w14:textId="77777777" w:rsidR="001D79BE" w:rsidRDefault="001D79BE" w:rsidP="006B54F2">
            <w:pPr>
              <w:spacing w:after="0"/>
              <w:ind w:leftChars="200" w:left="440"/>
              <w:textAlignment w:val="center"/>
              <w:rPr>
                <w:rFonts w:ascii="Times New Roman" w:eastAsia="SimSun" w:hAnsi="Times New Roman" w:cs="Times New Roman"/>
                <w:kern w:val="0"/>
                <w:sz w:val="21"/>
                <w:szCs w:val="21"/>
                <w:lang w:val="en-US" w:eastAsia="zh-CN" w:bidi="ar"/>
                <w14:ligatures w14:val="none"/>
              </w:rPr>
            </w:pPr>
            <w:r>
              <w:rPr>
                <w:rFonts w:ascii="Times New Roman" w:eastAsia="SimSun" w:hAnsi="Times New Roman" w:cs="Times New Roman"/>
                <w:kern w:val="0"/>
                <w:sz w:val="21"/>
                <w:szCs w:val="21"/>
                <w:lang w:val="en-US" w:eastAsia="zh-CN" w:bidi="ar"/>
                <w14:ligatures w14:val="none"/>
              </w:rPr>
              <w:t xml:space="preserve">Stop and cut off high voltage </w:t>
            </w:r>
          </w:p>
        </w:tc>
      </w:tr>
      <w:tr w:rsidR="001D79BE" w:rsidRPr="00584BC9" w14:paraId="2C7A1124"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1BDE1D6" w14:textId="77777777" w:rsidR="001D79BE" w:rsidRDefault="001D79BE" w:rsidP="006B54F2">
            <w:pPr>
              <w:spacing w:after="0"/>
              <w:ind w:leftChars="200" w:left="440"/>
              <w:jc w:val="both"/>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30070</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C8D7BD9" w14:textId="77777777" w:rsidR="001D79BE" w:rsidRDefault="001D79BE" w:rsidP="006B54F2">
            <w:pPr>
              <w:spacing w:after="0"/>
              <w:ind w:leftChars="200" w:left="440"/>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Motor IGBT fault</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AD51B04" w14:textId="77777777" w:rsidR="001D79BE" w:rsidRDefault="001D79BE" w:rsidP="006B54F2">
            <w:pPr>
              <w:spacing w:after="0"/>
              <w:ind w:leftChars="200" w:left="440"/>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 xml:space="preserve">Stop and cut off high voltage </w:t>
            </w:r>
          </w:p>
        </w:tc>
      </w:tr>
      <w:tr w:rsidR="001D79BE" w:rsidRPr="00584BC9" w14:paraId="1B88B8DF"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1F05DC1" w14:textId="77777777" w:rsidR="001D79BE" w:rsidRDefault="001D79BE" w:rsidP="006B54F2">
            <w:pPr>
              <w:spacing w:after="0"/>
              <w:ind w:leftChars="200" w:left="440"/>
              <w:jc w:val="both"/>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30071</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D49A07C" w14:textId="77777777" w:rsidR="001D79BE" w:rsidRDefault="001D79BE" w:rsidP="006B54F2">
            <w:pPr>
              <w:spacing w:after="0"/>
              <w:ind w:leftChars="200" w:left="440"/>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 xml:space="preserve">Motor IGBT temperature is too high (fault) </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C9E9A0C" w14:textId="77777777" w:rsidR="001D79BE" w:rsidRDefault="001D79BE" w:rsidP="006B54F2">
            <w:pPr>
              <w:spacing w:after="0"/>
              <w:ind w:leftChars="200" w:left="440"/>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 xml:space="preserve">Stop and cut off high voltage </w:t>
            </w:r>
          </w:p>
        </w:tc>
      </w:tr>
      <w:tr w:rsidR="001D79BE" w:rsidRPr="00584BC9" w14:paraId="4530326B"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728F5E3" w14:textId="77777777" w:rsidR="001D79BE" w:rsidRDefault="001D79BE" w:rsidP="006B54F2">
            <w:pPr>
              <w:spacing w:after="0"/>
              <w:ind w:leftChars="200" w:left="440"/>
              <w:jc w:val="both"/>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30072</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96DEC1E" w14:textId="77777777" w:rsidR="001D79BE" w:rsidRDefault="001D79BE" w:rsidP="006B54F2">
            <w:pPr>
              <w:spacing w:after="0"/>
              <w:ind w:leftChars="200" w:left="440"/>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Motor phase current overload</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9080EE4" w14:textId="77777777" w:rsidR="001D79BE" w:rsidRDefault="001D79BE" w:rsidP="006B54F2">
            <w:pPr>
              <w:spacing w:after="0"/>
              <w:ind w:leftChars="200" w:left="440"/>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 xml:space="preserve">Stop and cut off high voltage </w:t>
            </w:r>
          </w:p>
        </w:tc>
      </w:tr>
      <w:tr w:rsidR="001D79BE" w:rsidRPr="00584BC9" w14:paraId="5F5F9159"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50B1ACB" w14:textId="77777777" w:rsidR="001D79BE" w:rsidRDefault="001D79BE" w:rsidP="006B54F2">
            <w:pPr>
              <w:spacing w:after="0"/>
              <w:ind w:leftChars="200" w:left="440"/>
              <w:jc w:val="both"/>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30073</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60FDB79" w14:textId="77777777" w:rsidR="001D79BE" w:rsidRDefault="001D79BE" w:rsidP="006B54F2">
            <w:pPr>
              <w:spacing w:after="0"/>
              <w:ind w:leftChars="200" w:left="440"/>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Motor three-phase insulation fault</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963A937" w14:textId="77777777" w:rsidR="001D79BE" w:rsidRDefault="001D79BE" w:rsidP="006B54F2">
            <w:pPr>
              <w:spacing w:after="0"/>
              <w:ind w:leftChars="200" w:left="440"/>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 xml:space="preserve">Stop and cut off high voltage </w:t>
            </w:r>
          </w:p>
        </w:tc>
      </w:tr>
      <w:tr w:rsidR="001D79BE" w:rsidRPr="00584BC9" w14:paraId="33EB1732"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057F286" w14:textId="77777777" w:rsidR="001D79BE" w:rsidRDefault="001D79BE" w:rsidP="006B54F2">
            <w:pPr>
              <w:spacing w:after="0"/>
              <w:ind w:leftChars="200" w:left="440"/>
              <w:jc w:val="both"/>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30074</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8FFEDCC" w14:textId="77777777" w:rsidR="001D79BE" w:rsidRDefault="001D79BE" w:rsidP="006B54F2">
            <w:pPr>
              <w:spacing w:after="0"/>
              <w:ind w:leftChars="200" w:left="440"/>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Motor other faults</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D529357" w14:textId="77777777" w:rsidR="001D79BE" w:rsidRDefault="001D79BE" w:rsidP="006B54F2">
            <w:pPr>
              <w:spacing w:after="0"/>
              <w:ind w:leftChars="200" w:left="440"/>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 xml:space="preserve">Stop and cut off high voltage </w:t>
            </w:r>
          </w:p>
        </w:tc>
      </w:tr>
      <w:tr w:rsidR="001D79BE" w:rsidRPr="00584BC9" w14:paraId="2FE08360"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CE5A18B" w14:textId="77777777" w:rsidR="001D79BE" w:rsidRDefault="001D79BE" w:rsidP="006B54F2">
            <w:pPr>
              <w:spacing w:after="0"/>
              <w:ind w:leftChars="200" w:left="440"/>
              <w:jc w:val="both"/>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30075</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0733D2A" w14:textId="77777777" w:rsidR="001D79BE" w:rsidRDefault="001D79BE" w:rsidP="006B54F2">
            <w:pPr>
              <w:spacing w:after="0"/>
              <w:ind w:leftChars="200" w:left="440"/>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Motor IGBT temperature sensor abnormal</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FFE7523" w14:textId="77777777" w:rsidR="001D79BE" w:rsidRDefault="001D79BE" w:rsidP="006B54F2">
            <w:pPr>
              <w:spacing w:after="0"/>
              <w:ind w:leftChars="200" w:left="440"/>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 xml:space="preserve">Stop and cut off high voltage </w:t>
            </w:r>
          </w:p>
        </w:tc>
      </w:tr>
      <w:tr w:rsidR="001D79BE" w:rsidRPr="00584BC9" w14:paraId="3340C868"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31CD48A" w14:textId="77777777" w:rsidR="001D79BE" w:rsidRDefault="001D79BE" w:rsidP="006B54F2">
            <w:pPr>
              <w:spacing w:after="0"/>
              <w:ind w:leftChars="200" w:left="440"/>
              <w:jc w:val="both"/>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30076</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41283BC" w14:textId="77777777" w:rsidR="001D79BE" w:rsidRDefault="001D79BE" w:rsidP="006B54F2">
            <w:pPr>
              <w:spacing w:after="0"/>
              <w:ind w:leftChars="200" w:left="440"/>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Motor bus or three-phase line disconnection</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5546F5B" w14:textId="77777777" w:rsidR="001D79BE" w:rsidRDefault="001D79BE" w:rsidP="006B54F2">
            <w:pPr>
              <w:spacing w:after="0"/>
              <w:ind w:leftChars="200" w:left="440"/>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 xml:space="preserve">Stop and cut off high voltage </w:t>
            </w:r>
          </w:p>
        </w:tc>
      </w:tr>
      <w:tr w:rsidR="001D79BE" w:rsidRPr="00584BC9" w14:paraId="74CF7292"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7550928" w14:textId="77777777" w:rsidR="001D79BE" w:rsidRDefault="001D79BE" w:rsidP="006B54F2">
            <w:pPr>
              <w:spacing w:after="0"/>
              <w:ind w:leftChars="200" w:left="440"/>
              <w:jc w:val="both"/>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30077</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44D3964" w14:textId="77777777" w:rsidR="001D79BE" w:rsidRDefault="001D79BE" w:rsidP="006B54F2">
            <w:pPr>
              <w:spacing w:after="0"/>
              <w:ind w:leftChars="200" w:left="440"/>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Motor initialization fault</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19FA6D1" w14:textId="77777777" w:rsidR="001D79BE" w:rsidRDefault="001D79BE" w:rsidP="006B54F2">
            <w:pPr>
              <w:spacing w:after="0"/>
              <w:ind w:leftChars="200" w:left="440"/>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 xml:space="preserve">Stop and cut off high voltage </w:t>
            </w:r>
          </w:p>
        </w:tc>
      </w:tr>
      <w:tr w:rsidR="001D79BE" w:rsidRPr="00584BC9" w14:paraId="5270A412"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56B324A" w14:textId="77777777" w:rsidR="001D79BE" w:rsidRDefault="001D79BE" w:rsidP="006B54F2">
            <w:pPr>
              <w:spacing w:after="0"/>
              <w:ind w:leftChars="200" w:left="440"/>
              <w:jc w:val="both"/>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30078</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C75266A" w14:textId="77777777" w:rsidR="001D79BE" w:rsidRDefault="001D79BE" w:rsidP="006B54F2">
            <w:pPr>
              <w:spacing w:after="0"/>
              <w:ind w:leftChars="200" w:left="440"/>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Motor body low voltage connector connection abnormal</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54F68B5"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 xml:space="preserve"> Stop and cut off high voltage </w:t>
            </w:r>
          </w:p>
        </w:tc>
      </w:tr>
      <w:tr w:rsidR="001D79BE" w14:paraId="7F52CC4B" w14:textId="77777777" w:rsidTr="006B54F2">
        <w:trPr>
          <w:jc w:val="center"/>
        </w:trPr>
        <w:tc>
          <w:tcPr>
            <w:tcW w:w="13039"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65328D8" w14:textId="77777777" w:rsidR="001D79BE" w:rsidRDefault="001D79BE" w:rsidP="006B54F2">
            <w:pPr>
              <w:spacing w:after="0"/>
              <w:ind w:left="426"/>
              <w:jc w:val="center"/>
              <w:textAlignment w:val="center"/>
              <w:rPr>
                <w:rFonts w:ascii="Times New Roman" w:eastAsia="SimSun" w:hAnsi="Times New Roman" w:cs="Times New Roman"/>
                <w:b/>
                <w:sz w:val="21"/>
                <w:szCs w:val="21"/>
                <w:lang w:val="en-US" w:eastAsia="zh-CN"/>
                <w14:ligatures w14:val="none"/>
              </w:rPr>
            </w:pPr>
            <w:r>
              <w:rPr>
                <w:rFonts w:ascii="Times New Roman" w:eastAsia="SimSun" w:hAnsi="Times New Roman" w:cs="Times New Roman"/>
                <w:b/>
                <w:kern w:val="0"/>
                <w:sz w:val="21"/>
                <w:szCs w:val="21"/>
                <w:lang w:val="en-US" w:eastAsia="zh-CN" w:bidi="ar"/>
                <w14:ligatures w14:val="none"/>
              </w:rPr>
              <w:t>System level II fault</w:t>
            </w:r>
          </w:p>
        </w:tc>
      </w:tr>
      <w:tr w:rsidR="001D79BE" w14:paraId="78B68703"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shd w:val="clear" w:color="auto" w:fill="D7D7D7"/>
            <w:tcMar>
              <w:top w:w="15" w:type="dxa"/>
              <w:left w:w="15" w:type="dxa"/>
              <w:bottom w:w="15" w:type="dxa"/>
              <w:right w:w="15" w:type="dxa"/>
            </w:tcMar>
            <w:vAlign w:val="center"/>
            <w:hideMark/>
          </w:tcPr>
          <w:p w14:paraId="267453AE" w14:textId="77777777" w:rsidR="001D79BE" w:rsidRDefault="001D79BE" w:rsidP="006B54F2">
            <w:pPr>
              <w:spacing w:after="0"/>
              <w:ind w:left="426"/>
              <w:jc w:val="center"/>
              <w:textAlignment w:val="center"/>
              <w:rPr>
                <w:rFonts w:ascii="Times New Roman" w:eastAsia="SimSun" w:hAnsi="Times New Roman" w:cs="Times New Roman"/>
                <w:b/>
                <w:vanish/>
                <w:sz w:val="21"/>
                <w:szCs w:val="21"/>
                <w:lang w:val="en-US" w:eastAsia="zh-CN"/>
                <w14:ligatures w14:val="none"/>
              </w:rPr>
            </w:pPr>
            <w:r>
              <w:rPr>
                <w:rFonts w:ascii="Times New Roman" w:eastAsia="SimSun" w:hAnsi="Times New Roman" w:cs="Times New Roman"/>
                <w:b/>
                <w:kern w:val="0"/>
                <w:sz w:val="21"/>
                <w:szCs w:val="21"/>
                <w:lang w:val="en-US" w:eastAsia="zh-CN" w:bidi="ar"/>
                <w14:ligatures w14:val="none"/>
              </w:rPr>
              <w:t>Code</w:t>
            </w:r>
          </w:p>
        </w:tc>
        <w:tc>
          <w:tcPr>
            <w:tcW w:w="7825" w:type="dxa"/>
            <w:tcBorders>
              <w:top w:val="single" w:sz="4" w:space="0" w:color="000000"/>
              <w:left w:val="single" w:sz="4" w:space="0" w:color="000000"/>
              <w:bottom w:val="single" w:sz="4" w:space="0" w:color="000000"/>
              <w:right w:val="single" w:sz="4" w:space="0" w:color="000000"/>
            </w:tcBorders>
            <w:shd w:val="clear" w:color="auto" w:fill="D7D7D7"/>
            <w:tcMar>
              <w:top w:w="15" w:type="dxa"/>
              <w:left w:w="15" w:type="dxa"/>
              <w:bottom w:w="15" w:type="dxa"/>
              <w:right w:w="15" w:type="dxa"/>
            </w:tcMar>
            <w:vAlign w:val="center"/>
            <w:hideMark/>
          </w:tcPr>
          <w:p w14:paraId="57BB0C8E" w14:textId="77777777" w:rsidR="001D79BE" w:rsidRDefault="001D79BE" w:rsidP="006B54F2">
            <w:pPr>
              <w:spacing w:after="0"/>
              <w:ind w:left="426"/>
              <w:jc w:val="center"/>
              <w:textAlignment w:val="center"/>
              <w:rPr>
                <w:rFonts w:ascii="Times New Roman" w:eastAsia="SimSun" w:hAnsi="Times New Roman" w:cs="Times New Roman"/>
                <w:b/>
                <w:vanish/>
                <w:sz w:val="21"/>
                <w:szCs w:val="21"/>
                <w:lang w:val="en-US" w:eastAsia="zh-CN"/>
                <w14:ligatures w14:val="none"/>
              </w:rPr>
            </w:pPr>
            <w:r>
              <w:rPr>
                <w:rFonts w:ascii="Times New Roman" w:eastAsia="SimSun" w:hAnsi="Times New Roman" w:cs="Times New Roman"/>
                <w:b/>
                <w:kern w:val="0"/>
                <w:sz w:val="21"/>
                <w:szCs w:val="21"/>
                <w:lang w:val="en-US" w:eastAsia="zh-CN" w:bidi="ar"/>
                <w14:ligatures w14:val="none"/>
              </w:rPr>
              <w:t>Fault Description</w:t>
            </w:r>
          </w:p>
        </w:tc>
        <w:tc>
          <w:tcPr>
            <w:tcW w:w="3642" w:type="dxa"/>
            <w:tcBorders>
              <w:top w:val="single" w:sz="4" w:space="0" w:color="000000"/>
              <w:left w:val="single" w:sz="4" w:space="0" w:color="000000"/>
              <w:bottom w:val="single" w:sz="4" w:space="0" w:color="000000"/>
              <w:right w:val="single" w:sz="4" w:space="0" w:color="000000"/>
            </w:tcBorders>
            <w:shd w:val="clear" w:color="auto" w:fill="D7D7D7"/>
            <w:tcMar>
              <w:top w:w="15" w:type="dxa"/>
              <w:left w:w="15" w:type="dxa"/>
              <w:bottom w:w="15" w:type="dxa"/>
              <w:right w:w="15" w:type="dxa"/>
            </w:tcMar>
            <w:vAlign w:val="center"/>
            <w:hideMark/>
          </w:tcPr>
          <w:p w14:paraId="3DDD9554" w14:textId="77777777" w:rsidR="001D79BE" w:rsidRDefault="001D79BE" w:rsidP="006B54F2">
            <w:pPr>
              <w:spacing w:after="0"/>
              <w:ind w:left="426"/>
              <w:jc w:val="center"/>
              <w:textAlignment w:val="center"/>
              <w:rPr>
                <w:rFonts w:ascii="Times New Roman" w:eastAsia="SimSun" w:hAnsi="Times New Roman" w:cs="Times New Roman"/>
                <w:b/>
                <w:sz w:val="21"/>
                <w:szCs w:val="21"/>
                <w:lang w:val="en-US" w:eastAsia="zh-CN"/>
                <w14:ligatures w14:val="none"/>
              </w:rPr>
            </w:pPr>
            <w:r>
              <w:rPr>
                <w:rFonts w:ascii="Times New Roman" w:eastAsia="SimSun" w:hAnsi="Times New Roman" w:cs="Times New Roman"/>
                <w:b/>
                <w:kern w:val="0"/>
                <w:sz w:val="21"/>
                <w:szCs w:val="21"/>
                <w:lang w:val="en-US" w:eastAsia="zh-CN" w:bidi="ar"/>
                <w14:ligatures w14:val="none"/>
              </w:rPr>
              <w:t>VCU processing: Power reduction</w:t>
            </w:r>
          </w:p>
        </w:tc>
      </w:tr>
      <w:tr w:rsidR="001D79BE" w14:paraId="70087E11"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D667395"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lastRenderedPageBreak/>
              <w:t>20001</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E6CC76A"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BMS Communication Timeout</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E2AEE66"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Power limitation</w:t>
            </w:r>
          </w:p>
        </w:tc>
      </w:tr>
      <w:tr w:rsidR="001D79BE" w14:paraId="4F1016B4"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0D9492A"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20002</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AD894D0"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Motor controller communication timeout</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1D1F77B"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Power limitation</w:t>
            </w:r>
          </w:p>
        </w:tc>
      </w:tr>
      <w:tr w:rsidR="001D79BE" w14:paraId="02697790"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743DC3F"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20003</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1652318" w14:textId="77777777" w:rsidR="001D79BE" w:rsidRDefault="001D79BE" w:rsidP="006B54F2">
            <w:pPr>
              <w:spacing w:after="0"/>
              <w:ind w:left="426"/>
              <w:textAlignment w:val="center"/>
              <w:rPr>
                <w:rFonts w:ascii="Times New Roman" w:eastAsia="SimSun" w:hAnsi="Times New Roman" w:cs="Times New Roman"/>
                <w:sz w:val="21"/>
                <w:szCs w:val="21"/>
                <w:lang w:val="fr-FR" w:eastAsia="zh-CN"/>
                <w14:ligatures w14:val="none"/>
              </w:rPr>
            </w:pPr>
            <w:r>
              <w:rPr>
                <w:rFonts w:ascii="Times New Roman" w:eastAsia="SimSun" w:hAnsi="Times New Roman" w:cs="Times New Roman"/>
                <w:kern w:val="0"/>
                <w:sz w:val="21"/>
                <w:szCs w:val="21"/>
                <w:lang w:val="fr-FR" w:eastAsia="zh-CN" w:bidi="ar"/>
                <w14:ligatures w14:val="none"/>
              </w:rPr>
              <w:t xml:space="preserve">Insulation module communication timeout </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0003120" w14:textId="77777777" w:rsidR="001D79BE" w:rsidRDefault="001D79BE" w:rsidP="006B54F2">
            <w:pPr>
              <w:widowControl w:val="0"/>
              <w:spacing w:after="0"/>
              <w:ind w:left="426"/>
              <w:rPr>
                <w:rFonts w:ascii="Times New Roman" w:eastAsia="SimSun" w:hAnsi="Times New Roman" w:cs="Times New Roman"/>
                <w:sz w:val="21"/>
                <w:szCs w:val="21"/>
                <w:lang w:val="fr-FR" w:eastAsia="zh-CN"/>
                <w14:ligatures w14:val="none"/>
              </w:rPr>
            </w:pPr>
          </w:p>
        </w:tc>
      </w:tr>
      <w:tr w:rsidR="001D79BE" w14:paraId="7E04503C"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31C881C"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20004</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89E67E1"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DCDC Communication Timeout</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003D4B8"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Power limitation</w:t>
            </w:r>
          </w:p>
        </w:tc>
      </w:tr>
      <w:tr w:rsidR="001D79BE" w14:paraId="5E7FF0BB"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687133F"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20005</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6FA1EB3" w14:textId="77777777" w:rsidR="001D79BE" w:rsidRDefault="001D79BE" w:rsidP="006B54F2">
            <w:pPr>
              <w:spacing w:after="0"/>
              <w:ind w:left="426"/>
              <w:textAlignment w:val="center"/>
              <w:rPr>
                <w:rFonts w:ascii="Times New Roman" w:eastAsia="SimSun" w:hAnsi="Times New Roman" w:cs="Times New Roman"/>
                <w:kern w:val="0"/>
                <w:sz w:val="21"/>
                <w:szCs w:val="21"/>
                <w:lang w:val="en-US" w:eastAsia="zh-CN" w:bidi="ar"/>
                <w14:ligatures w14:val="none"/>
              </w:rPr>
            </w:pPr>
            <w:r>
              <w:rPr>
                <w:rFonts w:ascii="Times New Roman" w:eastAsia="SimSun" w:hAnsi="Times New Roman" w:cs="Times New Roman"/>
                <w:kern w:val="0"/>
                <w:sz w:val="21"/>
                <w:szCs w:val="21"/>
                <w:lang w:val="en-US" w:eastAsia="zh-CN" w:bidi="ar"/>
                <w14:ligatures w14:val="none"/>
              </w:rPr>
              <w:t>High voltage oil pump controller communication timeout</w:t>
            </w:r>
          </w:p>
          <w:p w14:paraId="44785F17"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8E4D9AF"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Power limitation</w:t>
            </w:r>
          </w:p>
        </w:tc>
      </w:tr>
      <w:tr w:rsidR="001D79BE" w14:paraId="4F411532"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shd w:val="clear" w:color="auto" w:fill="D7D7D7"/>
            <w:tcMar>
              <w:top w:w="15" w:type="dxa"/>
              <w:left w:w="15" w:type="dxa"/>
              <w:bottom w:w="15" w:type="dxa"/>
              <w:right w:w="15" w:type="dxa"/>
            </w:tcMar>
            <w:vAlign w:val="center"/>
            <w:hideMark/>
          </w:tcPr>
          <w:p w14:paraId="6D430DD2" w14:textId="77777777" w:rsidR="001D79BE" w:rsidRDefault="001D79BE" w:rsidP="006B54F2">
            <w:pPr>
              <w:spacing w:after="0"/>
              <w:ind w:left="426"/>
              <w:jc w:val="center"/>
              <w:textAlignment w:val="center"/>
              <w:rPr>
                <w:rFonts w:ascii="Times New Roman" w:eastAsia="SimSun" w:hAnsi="Times New Roman" w:cs="Times New Roman"/>
                <w:vanish/>
                <w:kern w:val="0"/>
                <w:sz w:val="21"/>
                <w:szCs w:val="21"/>
                <w:lang w:val="en-US" w:eastAsia="zh-CN" w:bidi="ar"/>
                <w14:ligatures w14:val="none"/>
              </w:rPr>
            </w:pPr>
            <w:r>
              <w:rPr>
                <w:rFonts w:ascii="Times New Roman" w:eastAsia="SimSun" w:hAnsi="Times New Roman" w:cs="Times New Roman"/>
                <w:b/>
                <w:kern w:val="0"/>
                <w:sz w:val="21"/>
                <w:szCs w:val="21"/>
                <w:lang w:val="en-US" w:eastAsia="zh-CN" w:bidi="ar"/>
                <w14:ligatures w14:val="none"/>
              </w:rPr>
              <w:t>Code</w:t>
            </w:r>
          </w:p>
        </w:tc>
        <w:tc>
          <w:tcPr>
            <w:tcW w:w="7825" w:type="dxa"/>
            <w:tcBorders>
              <w:top w:val="single" w:sz="4" w:space="0" w:color="000000"/>
              <w:left w:val="single" w:sz="4" w:space="0" w:color="000000"/>
              <w:bottom w:val="single" w:sz="4" w:space="0" w:color="000000"/>
              <w:right w:val="single" w:sz="4" w:space="0" w:color="000000"/>
            </w:tcBorders>
            <w:shd w:val="clear" w:color="auto" w:fill="D7D7D7"/>
            <w:tcMar>
              <w:top w:w="15" w:type="dxa"/>
              <w:left w:w="15" w:type="dxa"/>
              <w:bottom w:w="15" w:type="dxa"/>
              <w:right w:w="15" w:type="dxa"/>
            </w:tcMar>
            <w:vAlign w:val="center"/>
            <w:hideMark/>
          </w:tcPr>
          <w:p w14:paraId="407633F7" w14:textId="77777777" w:rsidR="001D79BE" w:rsidRDefault="001D79BE" w:rsidP="006B54F2">
            <w:pPr>
              <w:spacing w:after="0"/>
              <w:ind w:leftChars="200" w:left="440"/>
              <w:jc w:val="center"/>
              <w:textAlignment w:val="center"/>
              <w:rPr>
                <w:rFonts w:ascii="Times New Roman" w:eastAsia="SimSun" w:hAnsi="Times New Roman" w:cs="Times New Roman"/>
                <w:vanish/>
                <w:kern w:val="0"/>
                <w:sz w:val="21"/>
                <w:szCs w:val="21"/>
                <w:lang w:val="en-US" w:eastAsia="zh-CN" w:bidi="ar"/>
                <w14:ligatures w14:val="none"/>
              </w:rPr>
            </w:pPr>
            <w:r>
              <w:rPr>
                <w:rFonts w:ascii="Times New Roman" w:eastAsia="SimSun" w:hAnsi="Times New Roman" w:cs="Times New Roman"/>
                <w:b/>
                <w:kern w:val="0"/>
                <w:sz w:val="21"/>
                <w:szCs w:val="21"/>
                <w:lang w:val="en-US" w:eastAsia="zh-CN" w:bidi="ar"/>
                <w14:ligatures w14:val="none"/>
              </w:rPr>
              <w:t>Fault Description</w:t>
            </w:r>
          </w:p>
        </w:tc>
        <w:tc>
          <w:tcPr>
            <w:tcW w:w="3642" w:type="dxa"/>
            <w:tcBorders>
              <w:top w:val="single" w:sz="4" w:space="0" w:color="000000"/>
              <w:left w:val="single" w:sz="4" w:space="0" w:color="000000"/>
              <w:bottom w:val="single" w:sz="4" w:space="0" w:color="000000"/>
              <w:right w:val="single" w:sz="4" w:space="0" w:color="000000"/>
            </w:tcBorders>
            <w:shd w:val="clear" w:color="auto" w:fill="D7D7D7"/>
            <w:tcMar>
              <w:top w:w="15" w:type="dxa"/>
              <w:left w:w="15" w:type="dxa"/>
              <w:bottom w:w="15" w:type="dxa"/>
              <w:right w:w="15" w:type="dxa"/>
            </w:tcMar>
            <w:vAlign w:val="center"/>
            <w:hideMark/>
          </w:tcPr>
          <w:p w14:paraId="11B45C2E" w14:textId="77777777" w:rsidR="001D79BE" w:rsidRDefault="001D79BE" w:rsidP="006B54F2">
            <w:pPr>
              <w:spacing w:after="0"/>
              <w:ind w:leftChars="200" w:left="440"/>
              <w:jc w:val="center"/>
              <w:textAlignment w:val="center"/>
              <w:rPr>
                <w:rFonts w:ascii="Times New Roman" w:eastAsia="SimSun" w:hAnsi="Times New Roman" w:cs="Times New Roman"/>
                <w:kern w:val="0"/>
                <w:sz w:val="21"/>
                <w:szCs w:val="21"/>
                <w:lang w:val="en-US" w:eastAsia="zh-CN" w:bidi="ar"/>
                <w14:ligatures w14:val="none"/>
              </w:rPr>
            </w:pPr>
            <w:r>
              <w:rPr>
                <w:rFonts w:ascii="Times New Roman" w:eastAsia="SimSun" w:hAnsi="Times New Roman" w:cs="Times New Roman"/>
                <w:b/>
                <w:kern w:val="0"/>
                <w:sz w:val="21"/>
                <w:szCs w:val="21"/>
                <w:lang w:val="en-US" w:eastAsia="zh-CN" w:bidi="ar"/>
                <w14:ligatures w14:val="none"/>
              </w:rPr>
              <w:t>VCU processing: Power reduction</w:t>
            </w:r>
          </w:p>
        </w:tc>
      </w:tr>
      <w:tr w:rsidR="001D79BE" w14:paraId="7BB702A5"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ED6F9C1"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20006</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8382BBD"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Air pump controller communication timeout</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DF2EE91"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Power limitation</w:t>
            </w:r>
          </w:p>
        </w:tc>
      </w:tr>
      <w:tr w:rsidR="001D79BE" w14:paraId="6ECD149B"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6ED6934"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20007</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CE9D412"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Gear controller communication timeout</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1798AC2"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Power limitation</w:t>
            </w:r>
          </w:p>
        </w:tc>
      </w:tr>
      <w:tr w:rsidR="001D79BE" w14:paraId="2A73149B"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C9C803C"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20008</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AF05670"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Air pump fan fault</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130DBF4"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Power limitation</w:t>
            </w:r>
          </w:p>
        </w:tc>
      </w:tr>
      <w:tr w:rsidR="001D79BE" w14:paraId="5EE304B1"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BEA468B"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20009</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5A0F9DF"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 xml:space="preserve">Relay control panel communication timeout </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B9E9C68"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Power limitation</w:t>
            </w:r>
          </w:p>
        </w:tc>
      </w:tr>
      <w:tr w:rsidR="001D79BE" w14:paraId="36F96598"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637DC02" w14:textId="77777777" w:rsidR="001D79BE" w:rsidRDefault="001D79BE" w:rsidP="006B54F2">
            <w:pPr>
              <w:widowControl w:val="0"/>
              <w:spacing w:after="0"/>
              <w:ind w:left="426"/>
              <w:jc w:val="center"/>
              <w:rPr>
                <w:rFonts w:ascii="Times New Roman" w:eastAsia="SimSun" w:hAnsi="Times New Roman" w:cs="Times New Roman"/>
                <w:sz w:val="21"/>
                <w:szCs w:val="21"/>
                <w:lang w:val="en-US" w:eastAsia="zh-CN"/>
                <w14:ligatures w14:val="none"/>
              </w:rPr>
            </w:pP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8000D2B"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 xml:space="preserve">20010-20034(Reserved) </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5061FA8" w14:textId="77777777" w:rsidR="001D79BE" w:rsidRDefault="001D79BE" w:rsidP="006B54F2">
            <w:pPr>
              <w:widowControl w:val="0"/>
              <w:spacing w:after="0"/>
              <w:ind w:left="426"/>
              <w:rPr>
                <w:rFonts w:ascii="Times New Roman" w:eastAsia="SimSun" w:hAnsi="Times New Roman" w:cs="Times New Roman"/>
                <w:sz w:val="21"/>
                <w:szCs w:val="21"/>
                <w:lang w:val="en-US" w:eastAsia="zh-CN"/>
                <w14:ligatures w14:val="none"/>
              </w:rPr>
            </w:pPr>
          </w:p>
        </w:tc>
      </w:tr>
      <w:tr w:rsidR="001D79BE" w14:paraId="76699D48"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8BB51D6"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20035</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53F3B82"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Low air pressure value of any air reservoir level II fault</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5DACFFB"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Power limitation</w:t>
            </w:r>
          </w:p>
        </w:tc>
      </w:tr>
      <w:tr w:rsidR="001D79BE" w14:paraId="3CF182DE"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CC3CFD6"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20036</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F09282D"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Whole vehicle controller hardware output fault</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D56FB3F"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Power limitation</w:t>
            </w:r>
          </w:p>
        </w:tc>
      </w:tr>
      <w:tr w:rsidR="001D79BE" w14:paraId="39A578D8"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836568B"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20037</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7A2C871"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Whole vehicle controller hardware input fault</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AF08EDD"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Power limitation</w:t>
            </w:r>
          </w:p>
        </w:tc>
      </w:tr>
      <w:tr w:rsidR="001D79BE" w14:paraId="463D4A07"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C19D807" w14:textId="77777777" w:rsidR="001D79BE" w:rsidRDefault="001D79BE" w:rsidP="006B54F2">
            <w:pPr>
              <w:widowControl w:val="0"/>
              <w:spacing w:after="0"/>
              <w:ind w:left="426"/>
              <w:jc w:val="center"/>
              <w:rPr>
                <w:rFonts w:ascii="Times New Roman" w:eastAsia="SimSun" w:hAnsi="Times New Roman" w:cs="Times New Roman"/>
                <w:sz w:val="21"/>
                <w:szCs w:val="21"/>
                <w:lang w:val="en-US" w:eastAsia="zh-CN"/>
                <w14:ligatures w14:val="none"/>
              </w:rPr>
            </w:pP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6814B0D"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20038-20048(Reserved)</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92908A4" w14:textId="77777777" w:rsidR="001D79BE" w:rsidRDefault="001D79BE" w:rsidP="006B54F2">
            <w:pPr>
              <w:widowControl w:val="0"/>
              <w:spacing w:after="0"/>
              <w:ind w:left="426"/>
              <w:rPr>
                <w:rFonts w:ascii="Times New Roman" w:eastAsia="SimSun" w:hAnsi="Times New Roman" w:cs="Times New Roman"/>
                <w:sz w:val="21"/>
                <w:szCs w:val="21"/>
                <w:lang w:val="en-US" w:eastAsia="zh-CN"/>
                <w14:ligatures w14:val="none"/>
              </w:rPr>
            </w:pPr>
          </w:p>
        </w:tc>
      </w:tr>
      <w:tr w:rsidR="001D79BE" w14:paraId="212537F8"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84DCF34"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20049</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C12BD82"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Insulation level II alarm</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5FCDFDF"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Power limitation</w:t>
            </w:r>
          </w:p>
        </w:tc>
      </w:tr>
      <w:tr w:rsidR="001D79BE" w14:paraId="0ABA5373"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BE0E349"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20050</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D7C3837"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DCDC level II fault</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18587DF"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Power limitation</w:t>
            </w:r>
          </w:p>
        </w:tc>
      </w:tr>
      <w:tr w:rsidR="001D79BE" w14:paraId="6EF89762"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92029A9"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20051</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1EB0BCA"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High voltage oil pump controller level II fault</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1302497"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Power limitation</w:t>
            </w:r>
          </w:p>
        </w:tc>
      </w:tr>
      <w:tr w:rsidR="001D79BE" w14:paraId="7758D69A"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1D48555"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20052</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10BFC19"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 xml:space="preserve">Air pump motor temperature too high </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3D32C57"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Power limitation</w:t>
            </w:r>
          </w:p>
        </w:tc>
      </w:tr>
      <w:tr w:rsidR="001D79BE" w14:paraId="1AE6533B"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62DB959"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20053</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32C5849"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Air pump controller level II fault</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743B0E7"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Power limitation</w:t>
            </w:r>
          </w:p>
        </w:tc>
      </w:tr>
      <w:tr w:rsidR="001D79BE" w14:paraId="3B478EFA"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113B296"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20054</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BB6E827"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Low voltage emergency oil pump controller level II fault</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2F4FAD4"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Power limitation</w:t>
            </w:r>
          </w:p>
        </w:tc>
      </w:tr>
      <w:tr w:rsidR="001D79BE" w14:paraId="40CE1108"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344DF51" w14:textId="77777777" w:rsidR="001D79BE" w:rsidRDefault="001D79BE" w:rsidP="006B54F2">
            <w:pPr>
              <w:widowControl w:val="0"/>
              <w:spacing w:after="0"/>
              <w:ind w:left="426"/>
              <w:jc w:val="center"/>
              <w:rPr>
                <w:rFonts w:ascii="Times New Roman" w:eastAsia="SimSun" w:hAnsi="Times New Roman" w:cs="Times New Roman"/>
                <w:sz w:val="21"/>
                <w:szCs w:val="21"/>
                <w:lang w:val="en-US" w:eastAsia="zh-CN"/>
                <w14:ligatures w14:val="none"/>
              </w:rPr>
            </w:pP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437FFBE"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20055-20060(Reserved)</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35AE348" w14:textId="77777777" w:rsidR="001D79BE" w:rsidRDefault="001D79BE" w:rsidP="006B54F2">
            <w:pPr>
              <w:widowControl w:val="0"/>
              <w:spacing w:after="0"/>
              <w:ind w:left="426"/>
              <w:rPr>
                <w:rFonts w:ascii="Times New Roman" w:eastAsia="SimSun" w:hAnsi="Times New Roman" w:cs="Times New Roman"/>
                <w:sz w:val="21"/>
                <w:szCs w:val="21"/>
                <w:lang w:val="en-US" w:eastAsia="zh-CN"/>
                <w14:ligatures w14:val="none"/>
              </w:rPr>
            </w:pPr>
          </w:p>
        </w:tc>
      </w:tr>
      <w:tr w:rsidR="001D79BE" w14:paraId="4B450DCE"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C702B82"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20061</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641FEA2"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Motor controller level II fault</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CD24F9D"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Power limitation</w:t>
            </w:r>
          </w:p>
        </w:tc>
      </w:tr>
      <w:tr w:rsidR="001D79BE" w14:paraId="31D483AF"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32F7486"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20062</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E96069B"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Motor temperature is too high</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C883E8E"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Power reduction</w:t>
            </w:r>
          </w:p>
        </w:tc>
      </w:tr>
      <w:tr w:rsidR="001D79BE" w14:paraId="60BC8EAC"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0CCAFF5"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20063</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7872C9D"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Motor controller temperature is too high</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7C73802"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Power reduction</w:t>
            </w:r>
          </w:p>
        </w:tc>
      </w:tr>
      <w:tr w:rsidR="001D79BE" w14:paraId="34D8DA69"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CBA568B"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20064</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396E837"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Motor over speed</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F575806"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Power reduction</w:t>
            </w:r>
          </w:p>
        </w:tc>
      </w:tr>
      <w:tr w:rsidR="001D79BE" w14:paraId="54CEB439"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E3FCE20"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20065</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0D3959D"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Energy return derating</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01F88C6"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Power reduction</w:t>
            </w:r>
          </w:p>
        </w:tc>
      </w:tr>
      <w:tr w:rsidR="001D79BE" w14:paraId="0457FF27"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8E4D391"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20066</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D950FE9"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Drive derating</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A9013E4"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Power reduction</w:t>
            </w:r>
          </w:p>
        </w:tc>
      </w:tr>
      <w:tr w:rsidR="001D79BE" w14:paraId="1D748E73"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EE42F3E"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20067</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2F54094"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Drive system energy derating</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5BB4C8D"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Power reduction</w:t>
            </w:r>
          </w:p>
        </w:tc>
      </w:tr>
      <w:tr w:rsidR="001D79BE" w:rsidRPr="00584BC9" w14:paraId="050A5354"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B89815C"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20068</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5346704"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BMS level II alarm</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660A798"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BMS self-processing, limited discharge current, feedback current, maximum allowable charging voltage, minimum allowable discharging voltage</w:t>
            </w:r>
          </w:p>
        </w:tc>
      </w:tr>
      <w:tr w:rsidR="001D79BE" w14:paraId="37F0770C" w14:textId="77777777" w:rsidTr="006B54F2">
        <w:trPr>
          <w:jc w:val="center"/>
        </w:trPr>
        <w:tc>
          <w:tcPr>
            <w:tcW w:w="13039"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82B8093" w14:textId="77777777" w:rsidR="001D79BE" w:rsidRDefault="001D79BE" w:rsidP="006B54F2">
            <w:pPr>
              <w:spacing w:after="0"/>
              <w:ind w:left="426"/>
              <w:jc w:val="center"/>
              <w:textAlignment w:val="center"/>
              <w:rPr>
                <w:rFonts w:ascii="Times New Roman" w:eastAsia="SimSun" w:hAnsi="Times New Roman" w:cs="Times New Roman"/>
                <w:b/>
                <w:sz w:val="21"/>
                <w:szCs w:val="21"/>
                <w:lang w:val="en-US" w:eastAsia="zh-CN"/>
                <w14:ligatures w14:val="none"/>
              </w:rPr>
            </w:pPr>
            <w:r>
              <w:rPr>
                <w:rFonts w:ascii="Times New Roman" w:eastAsia="SimSun" w:hAnsi="Times New Roman" w:cs="Times New Roman"/>
                <w:b/>
                <w:kern w:val="0"/>
                <w:sz w:val="21"/>
                <w:szCs w:val="21"/>
                <w:lang w:val="en-US" w:eastAsia="zh-CN" w:bidi="ar"/>
                <w14:ligatures w14:val="none"/>
              </w:rPr>
              <w:t>System level I fault</w:t>
            </w:r>
          </w:p>
        </w:tc>
      </w:tr>
      <w:tr w:rsidR="001D79BE" w:rsidRPr="00584BC9" w14:paraId="28E1151A"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shd w:val="clear" w:color="auto" w:fill="D7D7D7"/>
            <w:tcMar>
              <w:top w:w="15" w:type="dxa"/>
              <w:left w:w="15" w:type="dxa"/>
              <w:bottom w:w="15" w:type="dxa"/>
              <w:right w:w="15" w:type="dxa"/>
            </w:tcMar>
            <w:vAlign w:val="center"/>
            <w:hideMark/>
          </w:tcPr>
          <w:p w14:paraId="1F13D3B7" w14:textId="77777777" w:rsidR="001D79BE" w:rsidRDefault="001D79BE" w:rsidP="006B54F2">
            <w:pPr>
              <w:spacing w:after="0"/>
              <w:ind w:left="426"/>
              <w:jc w:val="center"/>
              <w:textAlignment w:val="center"/>
              <w:rPr>
                <w:rFonts w:ascii="Times New Roman" w:eastAsia="SimSun" w:hAnsi="Times New Roman" w:cs="Times New Roman"/>
                <w:b/>
                <w:vanish/>
                <w:sz w:val="21"/>
                <w:szCs w:val="21"/>
                <w:lang w:val="en-US" w:eastAsia="zh-CN"/>
                <w14:ligatures w14:val="none"/>
              </w:rPr>
            </w:pPr>
            <w:r>
              <w:rPr>
                <w:rFonts w:ascii="Times New Roman" w:eastAsia="SimSun" w:hAnsi="Times New Roman" w:cs="Times New Roman"/>
                <w:b/>
                <w:kern w:val="0"/>
                <w:sz w:val="21"/>
                <w:szCs w:val="21"/>
                <w:lang w:val="en-US" w:eastAsia="zh-CN" w:bidi="ar"/>
                <w14:ligatures w14:val="none"/>
              </w:rPr>
              <w:t>Code</w:t>
            </w:r>
          </w:p>
        </w:tc>
        <w:tc>
          <w:tcPr>
            <w:tcW w:w="7825" w:type="dxa"/>
            <w:tcBorders>
              <w:top w:val="single" w:sz="4" w:space="0" w:color="000000"/>
              <w:left w:val="single" w:sz="4" w:space="0" w:color="000000"/>
              <w:bottom w:val="single" w:sz="4" w:space="0" w:color="000000"/>
              <w:right w:val="single" w:sz="4" w:space="0" w:color="000000"/>
            </w:tcBorders>
            <w:shd w:val="clear" w:color="auto" w:fill="D7D7D7"/>
            <w:tcMar>
              <w:top w:w="15" w:type="dxa"/>
              <w:left w:w="15" w:type="dxa"/>
              <w:bottom w:w="15" w:type="dxa"/>
              <w:right w:w="15" w:type="dxa"/>
            </w:tcMar>
            <w:vAlign w:val="center"/>
            <w:hideMark/>
          </w:tcPr>
          <w:p w14:paraId="56ADCA7A" w14:textId="77777777" w:rsidR="001D79BE" w:rsidRDefault="001D79BE" w:rsidP="006B54F2">
            <w:pPr>
              <w:spacing w:after="0"/>
              <w:ind w:left="426"/>
              <w:jc w:val="center"/>
              <w:textAlignment w:val="center"/>
              <w:rPr>
                <w:rFonts w:ascii="Times New Roman" w:eastAsia="SimSun" w:hAnsi="Times New Roman" w:cs="Times New Roman"/>
                <w:b/>
                <w:vanish/>
                <w:sz w:val="21"/>
                <w:szCs w:val="21"/>
                <w:lang w:val="en-US" w:eastAsia="zh-CN"/>
                <w14:ligatures w14:val="none"/>
              </w:rPr>
            </w:pPr>
            <w:r>
              <w:rPr>
                <w:rFonts w:ascii="Times New Roman" w:eastAsia="SimSun" w:hAnsi="Times New Roman" w:cs="Times New Roman"/>
                <w:b/>
                <w:kern w:val="0"/>
                <w:sz w:val="21"/>
                <w:szCs w:val="21"/>
                <w:lang w:val="en-US" w:eastAsia="zh-CN" w:bidi="ar"/>
                <w14:ligatures w14:val="none"/>
              </w:rPr>
              <w:t>Fault Description</w:t>
            </w:r>
          </w:p>
        </w:tc>
        <w:tc>
          <w:tcPr>
            <w:tcW w:w="3642" w:type="dxa"/>
            <w:tcBorders>
              <w:top w:val="single" w:sz="4" w:space="0" w:color="000000"/>
              <w:left w:val="single" w:sz="4" w:space="0" w:color="000000"/>
              <w:bottom w:val="single" w:sz="4" w:space="0" w:color="000000"/>
              <w:right w:val="single" w:sz="4" w:space="0" w:color="000000"/>
            </w:tcBorders>
            <w:shd w:val="clear" w:color="auto" w:fill="D7D7D7"/>
            <w:tcMar>
              <w:top w:w="15" w:type="dxa"/>
              <w:left w:w="15" w:type="dxa"/>
              <w:bottom w:w="15" w:type="dxa"/>
              <w:right w:w="15" w:type="dxa"/>
            </w:tcMar>
            <w:vAlign w:val="center"/>
            <w:hideMark/>
          </w:tcPr>
          <w:p w14:paraId="643D9098" w14:textId="77777777" w:rsidR="001D79BE" w:rsidRDefault="001D79BE" w:rsidP="006B54F2">
            <w:pPr>
              <w:spacing w:after="0"/>
              <w:ind w:left="426"/>
              <w:jc w:val="both"/>
              <w:textAlignment w:val="center"/>
              <w:rPr>
                <w:rFonts w:ascii="Times New Roman" w:eastAsia="SimSun" w:hAnsi="Times New Roman" w:cs="Times New Roman"/>
                <w:b/>
                <w:sz w:val="21"/>
                <w:szCs w:val="21"/>
                <w:lang w:val="en-US" w:eastAsia="zh-CN"/>
                <w14:ligatures w14:val="none"/>
              </w:rPr>
            </w:pPr>
            <w:r>
              <w:rPr>
                <w:rFonts w:ascii="Times New Roman" w:eastAsia="SimSun" w:hAnsi="Times New Roman" w:cs="Times New Roman"/>
                <w:b/>
                <w:kern w:val="0"/>
                <w:sz w:val="21"/>
                <w:szCs w:val="21"/>
                <w:lang w:val="en-US" w:eastAsia="zh-CN" w:bidi="ar"/>
                <w14:ligatures w14:val="none"/>
              </w:rPr>
              <w:t xml:space="preserve">VCU processing: Always report to the instrument, warning </w:t>
            </w:r>
          </w:p>
        </w:tc>
      </w:tr>
      <w:tr w:rsidR="001D79BE" w14:paraId="068ACD6F"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DF33FEA"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10001</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7E7DA0F"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Low voltage emergency oil pump controller is not online</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4A55A6C"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Alarm</w:t>
            </w:r>
          </w:p>
        </w:tc>
      </w:tr>
      <w:tr w:rsidR="001D79BE" w14:paraId="54A9CB9D"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5F7D9E4"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10002</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06ECD01"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DCDC is not online</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5BB7CA7"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Alarm</w:t>
            </w:r>
          </w:p>
        </w:tc>
      </w:tr>
      <w:tr w:rsidR="001D79BE" w14:paraId="40A55FD8"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0F521AD"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10003</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719A2F2"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High voltage oil pump controller DCAC is not online</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D8CE121"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Alarm</w:t>
            </w:r>
          </w:p>
        </w:tc>
      </w:tr>
      <w:tr w:rsidR="001D79BE" w14:paraId="3C5A20F0"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35AA56E"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10004</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7893D22"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Air pump DCAC is not online</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6FB28D5"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Alarm</w:t>
            </w:r>
          </w:p>
        </w:tc>
      </w:tr>
      <w:tr w:rsidR="001D79BE" w14:paraId="70CDAE56"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8AE5B72"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10005</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3F71077"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Electric air conditioner is not online</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83F55DC"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Alarm</w:t>
            </w:r>
          </w:p>
        </w:tc>
      </w:tr>
      <w:tr w:rsidR="001D79BE" w14:paraId="64447C04"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DA61C25"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10006</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8927782"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Meter is not online</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5FF7550"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Alarm</w:t>
            </w:r>
          </w:p>
        </w:tc>
      </w:tr>
      <w:tr w:rsidR="001D79BE" w14:paraId="11FFD359"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2568C55"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10007</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D525B6A"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Gear controller is not online</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B89D6BD"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Alarm</w:t>
            </w:r>
          </w:p>
        </w:tc>
      </w:tr>
      <w:tr w:rsidR="001D79BE" w14:paraId="59784C2D"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E5BCA23" w14:textId="77777777" w:rsidR="001D79BE" w:rsidRDefault="001D79BE" w:rsidP="006B54F2">
            <w:pPr>
              <w:widowControl w:val="0"/>
              <w:spacing w:after="0"/>
              <w:ind w:left="426"/>
              <w:jc w:val="center"/>
              <w:rPr>
                <w:rFonts w:ascii="Times New Roman" w:eastAsia="SimSun" w:hAnsi="Times New Roman" w:cs="Times New Roman"/>
                <w:sz w:val="21"/>
                <w:szCs w:val="21"/>
                <w:lang w:val="en-US" w:eastAsia="zh-CN"/>
                <w14:ligatures w14:val="none"/>
              </w:rPr>
            </w:pP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2665B29"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10008-10018(Reserved)</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BC40171" w14:textId="77777777" w:rsidR="001D79BE" w:rsidRDefault="001D79BE" w:rsidP="006B54F2">
            <w:pPr>
              <w:widowControl w:val="0"/>
              <w:spacing w:after="0"/>
              <w:ind w:left="426"/>
              <w:rPr>
                <w:rFonts w:ascii="Times New Roman" w:eastAsia="SimSun" w:hAnsi="Times New Roman" w:cs="Times New Roman"/>
                <w:sz w:val="21"/>
                <w:szCs w:val="21"/>
                <w:lang w:val="en-US" w:eastAsia="zh-CN"/>
                <w14:ligatures w14:val="none"/>
              </w:rPr>
            </w:pPr>
          </w:p>
        </w:tc>
      </w:tr>
      <w:tr w:rsidR="001D79BE" w14:paraId="52D63F8B"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70F4B90"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lastRenderedPageBreak/>
              <w:t>10019</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0D2BEC3"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BMS communication timeout</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FED0499"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Alarm</w:t>
            </w:r>
          </w:p>
        </w:tc>
      </w:tr>
      <w:tr w:rsidR="001D79BE" w14:paraId="2331998E"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05088CC"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10020</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C9CB0A9"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Motor controller communication timeout</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231FFDE"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Alarm</w:t>
            </w:r>
          </w:p>
        </w:tc>
      </w:tr>
      <w:tr w:rsidR="001D79BE" w14:paraId="3A0C2913"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0DC8F03"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10021</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867494B"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Low voltage emergency oil pump controller communication timeout</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D73AEF7"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Alarm</w:t>
            </w:r>
          </w:p>
        </w:tc>
      </w:tr>
      <w:tr w:rsidR="001D79BE" w14:paraId="39A179CC"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F909497"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10022</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8A16B20"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 xml:space="preserve">DCDC communication timeout </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39797A6"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Alarm</w:t>
            </w:r>
          </w:p>
        </w:tc>
      </w:tr>
      <w:tr w:rsidR="001D79BE" w14:paraId="6C0DFA39"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2CA4D52"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10023</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604FDD6"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High voltage oil pump controller communication timeout</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88AB351"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Alarm</w:t>
            </w:r>
          </w:p>
        </w:tc>
      </w:tr>
      <w:tr w:rsidR="001D79BE" w14:paraId="0DCF4AA4"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F4547B4"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10024</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FDCACEA"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Air pump controller communication timeout</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FE275D5"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Alarm</w:t>
            </w:r>
          </w:p>
        </w:tc>
      </w:tr>
      <w:tr w:rsidR="001D79BE" w14:paraId="75DECD2F"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46F3C62"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10025</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A6C6E65"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Electric air conditioner communication timeout</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CD3D6A8"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Alarm</w:t>
            </w:r>
          </w:p>
        </w:tc>
      </w:tr>
      <w:tr w:rsidR="001D79BE" w14:paraId="3DCF6D7A"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F728253"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10026</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6FEACE6"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Meter communication timeout</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33BF268"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Alarm</w:t>
            </w:r>
          </w:p>
        </w:tc>
      </w:tr>
      <w:tr w:rsidR="001D79BE" w14:paraId="4B8A634A"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9A7B829"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10027</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250EABE"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 xml:space="preserve">Gear controller communication timeout </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54A3970"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Alarm</w:t>
            </w:r>
          </w:p>
        </w:tc>
      </w:tr>
      <w:tr w:rsidR="001D79BE" w14:paraId="628129D8"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70FF36A" w14:textId="77777777" w:rsidR="001D79BE" w:rsidRDefault="001D79BE" w:rsidP="006B54F2">
            <w:pPr>
              <w:widowControl w:val="0"/>
              <w:spacing w:after="0"/>
              <w:ind w:left="426"/>
              <w:jc w:val="center"/>
              <w:rPr>
                <w:rFonts w:ascii="Times New Roman" w:eastAsia="SimSun" w:hAnsi="Times New Roman" w:cs="Times New Roman"/>
                <w:sz w:val="21"/>
                <w:szCs w:val="21"/>
                <w:lang w:val="en-US" w:eastAsia="zh-CN"/>
                <w14:ligatures w14:val="none"/>
              </w:rPr>
            </w:pP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9F9E1B4"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 xml:space="preserve">10028-10038(Reserved) </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2549912" w14:textId="77777777" w:rsidR="001D79BE" w:rsidRDefault="001D79BE" w:rsidP="006B54F2">
            <w:pPr>
              <w:widowControl w:val="0"/>
              <w:spacing w:after="0"/>
              <w:ind w:left="426"/>
              <w:rPr>
                <w:rFonts w:ascii="Times New Roman" w:eastAsia="SimSun" w:hAnsi="Times New Roman" w:cs="Times New Roman"/>
                <w:sz w:val="21"/>
                <w:szCs w:val="21"/>
                <w:lang w:val="en-US" w:eastAsia="zh-CN"/>
                <w14:ligatures w14:val="none"/>
              </w:rPr>
            </w:pPr>
          </w:p>
        </w:tc>
      </w:tr>
      <w:tr w:rsidR="001D79BE" w14:paraId="61CDA6A9"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02F294D"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10039</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C501CAD"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24V low voltage power supply is too low</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8691169"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Alarm</w:t>
            </w:r>
          </w:p>
        </w:tc>
      </w:tr>
      <w:tr w:rsidR="001D79BE" w14:paraId="76C5E0F3"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97F801B"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10040</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B625611"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24V low voltage power supply is too high</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68C7DE1"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Alarm</w:t>
            </w:r>
          </w:p>
        </w:tc>
      </w:tr>
      <w:tr w:rsidR="001D79BE" w14:paraId="6167B554"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053BDAB" w14:textId="77777777" w:rsidR="001D79BE" w:rsidRDefault="001D79BE" w:rsidP="006B54F2">
            <w:pPr>
              <w:widowControl w:val="0"/>
              <w:spacing w:after="0"/>
              <w:ind w:left="426"/>
              <w:jc w:val="center"/>
              <w:rPr>
                <w:rFonts w:ascii="Times New Roman" w:eastAsia="SimSun" w:hAnsi="Times New Roman" w:cs="Times New Roman"/>
                <w:sz w:val="21"/>
                <w:szCs w:val="21"/>
                <w:lang w:val="en-US" w:eastAsia="zh-CN"/>
                <w14:ligatures w14:val="none"/>
              </w:rPr>
            </w:pP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7A01878"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 xml:space="preserve">10041-10050(Reserved) </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3D79B25" w14:textId="77777777" w:rsidR="001D79BE" w:rsidRDefault="001D79BE" w:rsidP="006B54F2">
            <w:pPr>
              <w:widowControl w:val="0"/>
              <w:spacing w:after="0"/>
              <w:ind w:left="426"/>
              <w:rPr>
                <w:rFonts w:ascii="Times New Roman" w:eastAsia="SimSun" w:hAnsi="Times New Roman" w:cs="Times New Roman"/>
                <w:sz w:val="21"/>
                <w:szCs w:val="21"/>
                <w:lang w:val="en-US" w:eastAsia="zh-CN"/>
                <w14:ligatures w14:val="none"/>
              </w:rPr>
            </w:pPr>
          </w:p>
        </w:tc>
      </w:tr>
      <w:tr w:rsidR="001D79BE" w14:paraId="29533CA6"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2A43E04"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10051</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1EC0BE0"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Insulation level I alarm</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79063D8"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Alarm</w:t>
            </w:r>
          </w:p>
        </w:tc>
      </w:tr>
      <w:tr w:rsidR="001D79BE" w14:paraId="6A7F56BE"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94A6459"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10052</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5F8A571"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Level 1 alarm of DCDC</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EEFA450"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Alarm</w:t>
            </w:r>
          </w:p>
        </w:tc>
      </w:tr>
      <w:tr w:rsidR="001D79BE" w14:paraId="57BB381A"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22FB461"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10053</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B27C2A7"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High voltage oil pump controller level I fault</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F638391"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Alarm</w:t>
            </w:r>
          </w:p>
        </w:tc>
      </w:tr>
      <w:tr w:rsidR="001D79BE" w14:paraId="7DFE97A7"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46422F9"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10054</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09E8904"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 xml:space="preserve">Air pump motor temperature too high </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CFB4122"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Alarm</w:t>
            </w:r>
          </w:p>
        </w:tc>
      </w:tr>
      <w:tr w:rsidR="001D79BE" w14:paraId="5AA9674A"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B0CEDDC"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10055</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A0DE511"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Low voltage emergency oil pump controller level I fault</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2199656"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Alarm</w:t>
            </w:r>
          </w:p>
        </w:tc>
      </w:tr>
      <w:tr w:rsidR="001D79BE" w14:paraId="6A5FA9C0"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FEC5A13"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10056</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9485CBA"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Dryer signal fault</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81A0C89"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Alarm</w:t>
            </w:r>
          </w:p>
        </w:tc>
      </w:tr>
      <w:tr w:rsidR="001D79BE" w14:paraId="42C8EE46"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3001D9D"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10057</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67CFB55"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Air pressure sensor fault</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3C2C9E9"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Alarm</w:t>
            </w:r>
          </w:p>
        </w:tc>
      </w:tr>
      <w:tr w:rsidR="001D79BE" w14:paraId="334EC31C"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169CC39"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10058</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2CC638D"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 xml:space="preserve">ABS fault </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613DE95"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Alarm</w:t>
            </w:r>
          </w:p>
        </w:tc>
      </w:tr>
      <w:tr w:rsidR="001D79BE" w14:paraId="229ADA25"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F9FDFDD"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10059</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35C0131"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Relay control board level I fault</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BA6A1D2"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Alarm</w:t>
            </w:r>
          </w:p>
        </w:tc>
      </w:tr>
      <w:tr w:rsidR="001D79BE" w14:paraId="05095AE3"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9AF83A7"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lastRenderedPageBreak/>
              <w:t>10060</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D5A58B6"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Motor controller level I fault</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E0A1D0E"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Alarm</w:t>
            </w:r>
          </w:p>
        </w:tc>
      </w:tr>
      <w:tr w:rsidR="001D79BE" w14:paraId="4EFBD475"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2F05DCD"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10065</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A4B692C"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 xml:space="preserve">Motor controller low voltage supply too low </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A0EA5CF"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Alarm</w:t>
            </w:r>
          </w:p>
        </w:tc>
      </w:tr>
      <w:tr w:rsidR="001D79BE" w14:paraId="69EECFA1"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E1279AD"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10066</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5D2AE47"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 xml:space="preserve">Motor controller low voltage supply too high </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E7497C2"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Alarm</w:t>
            </w:r>
          </w:p>
        </w:tc>
      </w:tr>
      <w:tr w:rsidR="001D79BE" w:rsidRPr="00584BC9" w14:paraId="38D400C9"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9A051BF"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10067</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66CC255"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Level 1 alarm of BMS</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5682EB0"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BMS self-processing, limited discharge current, feedback current, maximum allowable charging voltage, minimum allowable discharging voltage</w:t>
            </w:r>
          </w:p>
        </w:tc>
      </w:tr>
      <w:tr w:rsidR="001D79BE" w14:paraId="366BBA68"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82EF9C2"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10068</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D30600A" w14:textId="77777777" w:rsidR="001D79BE" w:rsidRDefault="001D79BE" w:rsidP="006B54F2">
            <w:pPr>
              <w:spacing w:after="0"/>
              <w:ind w:left="426"/>
              <w:textAlignment w:val="center"/>
              <w:rPr>
                <w:rFonts w:ascii="Times New Roman" w:eastAsia="SimSun" w:hAnsi="Times New Roman" w:cs="Times New Roman"/>
                <w:vanish/>
                <w:sz w:val="21"/>
                <w:szCs w:val="21"/>
                <w:lang w:val="fr-FR" w:eastAsia="zh-CN"/>
                <w14:ligatures w14:val="none"/>
              </w:rPr>
            </w:pPr>
            <w:r>
              <w:rPr>
                <w:rFonts w:ascii="Times New Roman" w:eastAsia="SimSun" w:hAnsi="Times New Roman" w:cs="Times New Roman"/>
                <w:kern w:val="0"/>
                <w:sz w:val="21"/>
                <w:szCs w:val="21"/>
                <w:lang w:val="fr-FR" w:eastAsia="zh-CN" w:bidi="ar"/>
                <w14:ligatures w14:val="none"/>
              </w:rPr>
              <w:t xml:space="preserve">ABS communication </w:t>
            </w:r>
            <w:proofErr w:type="spellStart"/>
            <w:r>
              <w:rPr>
                <w:rFonts w:ascii="Times New Roman" w:eastAsia="SimSun" w:hAnsi="Times New Roman" w:cs="Times New Roman"/>
                <w:kern w:val="0"/>
                <w:sz w:val="21"/>
                <w:szCs w:val="21"/>
                <w:lang w:val="fr-FR" w:eastAsia="zh-CN" w:bidi="ar"/>
                <w14:ligatures w14:val="none"/>
              </w:rPr>
              <w:t>fault</w:t>
            </w:r>
            <w:proofErr w:type="spellEnd"/>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3E1544C"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Alarm</w:t>
            </w:r>
          </w:p>
        </w:tc>
      </w:tr>
      <w:tr w:rsidR="001D79BE" w14:paraId="29F36DE7"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DDAF69B"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10069</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4337572"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Low air pressure value of any air reservoir level I fault</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52D67CA"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Alarm</w:t>
            </w:r>
          </w:p>
        </w:tc>
      </w:tr>
      <w:tr w:rsidR="001D79BE" w14:paraId="4EE9F4B3" w14:textId="77777777" w:rsidTr="006B54F2">
        <w:trPr>
          <w:jc w:val="center"/>
        </w:trPr>
        <w:tc>
          <w:tcPr>
            <w:tcW w:w="157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ACBEF43" w14:textId="77777777" w:rsidR="001D79BE" w:rsidRDefault="001D79BE" w:rsidP="006B54F2">
            <w:pPr>
              <w:spacing w:after="0"/>
              <w:ind w:left="426"/>
              <w:jc w:val="center"/>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10070</w:t>
            </w:r>
          </w:p>
        </w:tc>
        <w:tc>
          <w:tcPr>
            <w:tcW w:w="782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CA6CDF4" w14:textId="77777777" w:rsidR="001D79BE" w:rsidRDefault="001D79BE" w:rsidP="006B54F2">
            <w:pPr>
              <w:spacing w:after="0"/>
              <w:ind w:left="426"/>
              <w:textAlignment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Air pump controller level I fault</w:t>
            </w:r>
          </w:p>
        </w:tc>
        <w:tc>
          <w:tcPr>
            <w:tcW w:w="36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6380A25" w14:textId="77777777" w:rsidR="001D79BE" w:rsidRDefault="001D79BE" w:rsidP="006B54F2">
            <w:pPr>
              <w:spacing w:after="0"/>
              <w:ind w:left="426"/>
              <w:textAlignment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kern w:val="0"/>
                <w:sz w:val="21"/>
                <w:szCs w:val="21"/>
                <w:lang w:val="en-US" w:eastAsia="zh-CN" w:bidi="ar"/>
                <w14:ligatures w14:val="none"/>
              </w:rPr>
              <w:t>Alarm</w:t>
            </w:r>
          </w:p>
        </w:tc>
      </w:tr>
    </w:tbl>
    <w:p w14:paraId="005D46E8" w14:textId="77777777" w:rsidR="001D79BE" w:rsidRDefault="001D79BE" w:rsidP="001D79BE">
      <w:pPr>
        <w:widowControl w:val="0"/>
        <w:spacing w:after="0"/>
        <w:ind w:left="426"/>
        <w:jc w:val="both"/>
        <w:rPr>
          <w:rFonts w:ascii="Times New Roman" w:eastAsia="SimSun" w:hAnsi="Times New Roman" w:cs="Times New Roman"/>
          <w:sz w:val="21"/>
          <w:szCs w:val="24"/>
          <w:lang w:val="en-US" w:eastAsia="zh-CN"/>
          <w14:ligatures w14:val="none"/>
        </w:rPr>
      </w:pPr>
    </w:p>
    <w:p w14:paraId="1575D786" w14:textId="77777777" w:rsidR="001D79BE" w:rsidRDefault="001D79BE" w:rsidP="001D79BE">
      <w:pPr>
        <w:widowControl w:val="0"/>
        <w:spacing w:after="0"/>
        <w:ind w:left="426"/>
        <w:jc w:val="both"/>
        <w:rPr>
          <w:rFonts w:ascii="Times New Roman" w:eastAsia="SimSun" w:hAnsi="Times New Roman" w:cs="Times New Roman"/>
          <w:sz w:val="21"/>
          <w:szCs w:val="24"/>
          <w:lang w:val="en-US" w:eastAsia="zh-CN"/>
          <w14:ligatures w14:val="none"/>
        </w:rPr>
      </w:pPr>
      <w:r>
        <w:rPr>
          <w:rFonts w:ascii="Times New Roman" w:eastAsia="SimSun" w:hAnsi="Times New Roman" w:cs="Times New Roman"/>
          <w:sz w:val="21"/>
          <w:szCs w:val="24"/>
          <w:lang w:val="en-US" w:eastAsia="zh-CN"/>
          <w14:ligatures w14:val="none"/>
        </w:rPr>
        <w:t>Table 1-2 DCDC Fault Code Definitions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6"/>
        <w:gridCol w:w="3165"/>
        <w:gridCol w:w="2977"/>
        <w:gridCol w:w="1591"/>
        <w:gridCol w:w="3600"/>
      </w:tblGrid>
      <w:tr w:rsidR="001D79BE" w:rsidRPr="00584BC9" w14:paraId="336FE431" w14:textId="77777777" w:rsidTr="006B54F2">
        <w:trPr>
          <w:jc w:val="center"/>
        </w:trPr>
        <w:tc>
          <w:tcPr>
            <w:tcW w:w="1706"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64D9EDB8"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Fault Code</w:t>
            </w:r>
          </w:p>
        </w:tc>
        <w:tc>
          <w:tcPr>
            <w:tcW w:w="3165"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1781A357"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Fault description</w:t>
            </w:r>
          </w:p>
        </w:tc>
        <w:tc>
          <w:tcPr>
            <w:tcW w:w="2977"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6363F115"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Treatment for high-voltage controller fault</w:t>
            </w:r>
          </w:p>
        </w:tc>
        <w:tc>
          <w:tcPr>
            <w:tcW w:w="1591"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0C24A07A"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hint="eastAsia"/>
                <w:kern w:val="0"/>
                <w:sz w:val="21"/>
                <w:szCs w:val="21"/>
                <w:lang w:val="en-US" w:eastAsia="zh-CN"/>
                <w14:ligatures w14:val="none"/>
              </w:rPr>
              <w:t xml:space="preserve">　</w:t>
            </w:r>
          </w:p>
          <w:p w14:paraId="742D26BC"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Failure Levels</w:t>
            </w:r>
          </w:p>
        </w:tc>
        <w:tc>
          <w:tcPr>
            <w:tcW w:w="3600"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0333DFE7"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hint="eastAsia"/>
                <w:kern w:val="0"/>
                <w:sz w:val="21"/>
                <w:szCs w:val="21"/>
                <w:lang w:val="en-US" w:eastAsia="zh-CN"/>
                <w14:ligatures w14:val="none"/>
              </w:rPr>
              <w:t xml:space="preserve">　</w:t>
            </w:r>
          </w:p>
          <w:p w14:paraId="78216014"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Treatment for vehicle controller fault</w:t>
            </w:r>
          </w:p>
        </w:tc>
      </w:tr>
      <w:tr w:rsidR="001D79BE" w14:paraId="35CD23E1" w14:textId="77777777" w:rsidTr="006B54F2">
        <w:trPr>
          <w:jc w:val="center"/>
        </w:trPr>
        <w:tc>
          <w:tcPr>
            <w:tcW w:w="1706" w:type="dxa"/>
            <w:tcBorders>
              <w:top w:val="single" w:sz="4" w:space="0" w:color="auto"/>
              <w:left w:val="single" w:sz="4" w:space="0" w:color="auto"/>
              <w:bottom w:val="single" w:sz="4" w:space="0" w:color="auto"/>
              <w:right w:val="single" w:sz="4" w:space="0" w:color="auto"/>
            </w:tcBorders>
            <w:vAlign w:val="center"/>
            <w:hideMark/>
          </w:tcPr>
          <w:p w14:paraId="6691FF32" w14:textId="77777777" w:rsidR="001D79BE" w:rsidRDefault="001D79BE" w:rsidP="006B54F2">
            <w:pPr>
              <w:widowControl w:val="0"/>
              <w:spacing w:after="0"/>
              <w:ind w:left="426"/>
              <w:jc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w:t>
            </w:r>
          </w:p>
        </w:tc>
        <w:tc>
          <w:tcPr>
            <w:tcW w:w="3165" w:type="dxa"/>
            <w:tcBorders>
              <w:top w:val="single" w:sz="4" w:space="0" w:color="auto"/>
              <w:left w:val="single" w:sz="4" w:space="0" w:color="auto"/>
              <w:bottom w:val="single" w:sz="4" w:space="0" w:color="auto"/>
              <w:right w:val="single" w:sz="4" w:space="0" w:color="auto"/>
            </w:tcBorders>
            <w:vAlign w:val="center"/>
            <w:hideMark/>
          </w:tcPr>
          <w:p w14:paraId="09F80160" w14:textId="77777777" w:rsidR="001D79BE" w:rsidRDefault="001D79BE" w:rsidP="006B54F2">
            <w:pPr>
              <w:widowControl w:val="0"/>
              <w:spacing w:after="0"/>
              <w:ind w:left="426"/>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DCDC output overcurrent</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A597C0C"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Shutdown</w:t>
            </w:r>
          </w:p>
        </w:tc>
        <w:tc>
          <w:tcPr>
            <w:tcW w:w="1591" w:type="dxa"/>
            <w:tcBorders>
              <w:top w:val="single" w:sz="4" w:space="0" w:color="auto"/>
              <w:left w:val="single" w:sz="4" w:space="0" w:color="auto"/>
              <w:bottom w:val="single" w:sz="4" w:space="0" w:color="auto"/>
              <w:right w:val="single" w:sz="4" w:space="0" w:color="auto"/>
            </w:tcBorders>
            <w:vAlign w:val="center"/>
            <w:hideMark/>
          </w:tcPr>
          <w:p w14:paraId="25F8865E"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3</w:t>
            </w:r>
          </w:p>
        </w:tc>
        <w:tc>
          <w:tcPr>
            <w:tcW w:w="3600" w:type="dxa"/>
            <w:tcBorders>
              <w:top w:val="single" w:sz="4" w:space="0" w:color="auto"/>
              <w:left w:val="single" w:sz="4" w:space="0" w:color="auto"/>
              <w:bottom w:val="single" w:sz="4" w:space="0" w:color="auto"/>
              <w:right w:val="single" w:sz="4" w:space="0" w:color="auto"/>
            </w:tcBorders>
            <w:vAlign w:val="center"/>
            <w:hideMark/>
          </w:tcPr>
          <w:p w14:paraId="4A478BDB"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Stop</w:t>
            </w:r>
          </w:p>
        </w:tc>
      </w:tr>
      <w:tr w:rsidR="001D79BE" w14:paraId="1A3FBEC5" w14:textId="77777777" w:rsidTr="006B54F2">
        <w:trPr>
          <w:jc w:val="center"/>
        </w:trPr>
        <w:tc>
          <w:tcPr>
            <w:tcW w:w="1706" w:type="dxa"/>
            <w:tcBorders>
              <w:top w:val="single" w:sz="4" w:space="0" w:color="auto"/>
              <w:left w:val="single" w:sz="4" w:space="0" w:color="auto"/>
              <w:bottom w:val="single" w:sz="4" w:space="0" w:color="auto"/>
              <w:right w:val="single" w:sz="4" w:space="0" w:color="auto"/>
            </w:tcBorders>
            <w:vAlign w:val="center"/>
            <w:hideMark/>
          </w:tcPr>
          <w:p w14:paraId="19E647FB" w14:textId="77777777" w:rsidR="001D79BE" w:rsidRDefault="001D79BE" w:rsidP="006B54F2">
            <w:pPr>
              <w:widowControl w:val="0"/>
              <w:spacing w:after="0"/>
              <w:ind w:left="426"/>
              <w:jc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w:t>
            </w:r>
          </w:p>
        </w:tc>
        <w:tc>
          <w:tcPr>
            <w:tcW w:w="3165" w:type="dxa"/>
            <w:tcBorders>
              <w:top w:val="single" w:sz="4" w:space="0" w:color="auto"/>
              <w:left w:val="single" w:sz="4" w:space="0" w:color="auto"/>
              <w:bottom w:val="single" w:sz="4" w:space="0" w:color="auto"/>
              <w:right w:val="single" w:sz="4" w:space="0" w:color="auto"/>
            </w:tcBorders>
            <w:vAlign w:val="center"/>
            <w:hideMark/>
          </w:tcPr>
          <w:p w14:paraId="32642879" w14:textId="77777777" w:rsidR="001D79BE" w:rsidRDefault="001D79BE" w:rsidP="006B54F2">
            <w:pPr>
              <w:widowControl w:val="0"/>
              <w:spacing w:after="0"/>
              <w:ind w:left="426"/>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DCDC output overvoltage</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7717DF4"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Shutdown</w:t>
            </w:r>
          </w:p>
        </w:tc>
        <w:tc>
          <w:tcPr>
            <w:tcW w:w="1591" w:type="dxa"/>
            <w:tcBorders>
              <w:top w:val="single" w:sz="4" w:space="0" w:color="auto"/>
              <w:left w:val="single" w:sz="4" w:space="0" w:color="auto"/>
              <w:bottom w:val="single" w:sz="4" w:space="0" w:color="auto"/>
              <w:right w:val="single" w:sz="4" w:space="0" w:color="auto"/>
            </w:tcBorders>
            <w:vAlign w:val="center"/>
            <w:hideMark/>
          </w:tcPr>
          <w:p w14:paraId="67F9C4DE"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3</w:t>
            </w:r>
          </w:p>
        </w:tc>
        <w:tc>
          <w:tcPr>
            <w:tcW w:w="3600" w:type="dxa"/>
            <w:tcBorders>
              <w:top w:val="single" w:sz="4" w:space="0" w:color="auto"/>
              <w:left w:val="single" w:sz="4" w:space="0" w:color="auto"/>
              <w:bottom w:val="single" w:sz="4" w:space="0" w:color="auto"/>
              <w:right w:val="single" w:sz="4" w:space="0" w:color="auto"/>
            </w:tcBorders>
            <w:vAlign w:val="center"/>
            <w:hideMark/>
          </w:tcPr>
          <w:p w14:paraId="74026092"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Stop</w:t>
            </w:r>
          </w:p>
        </w:tc>
      </w:tr>
      <w:tr w:rsidR="001D79BE" w14:paraId="09650818" w14:textId="77777777" w:rsidTr="006B54F2">
        <w:trPr>
          <w:jc w:val="center"/>
        </w:trPr>
        <w:tc>
          <w:tcPr>
            <w:tcW w:w="1706" w:type="dxa"/>
            <w:tcBorders>
              <w:top w:val="single" w:sz="4" w:space="0" w:color="auto"/>
              <w:left w:val="single" w:sz="4" w:space="0" w:color="auto"/>
              <w:bottom w:val="single" w:sz="4" w:space="0" w:color="auto"/>
              <w:right w:val="single" w:sz="4" w:space="0" w:color="auto"/>
            </w:tcBorders>
            <w:vAlign w:val="center"/>
            <w:hideMark/>
          </w:tcPr>
          <w:p w14:paraId="1A865D9E" w14:textId="77777777" w:rsidR="001D79BE" w:rsidRDefault="001D79BE" w:rsidP="006B54F2">
            <w:pPr>
              <w:widowControl w:val="0"/>
              <w:spacing w:after="0"/>
              <w:ind w:left="426"/>
              <w:jc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3</w:t>
            </w:r>
          </w:p>
        </w:tc>
        <w:tc>
          <w:tcPr>
            <w:tcW w:w="3165" w:type="dxa"/>
            <w:tcBorders>
              <w:top w:val="single" w:sz="4" w:space="0" w:color="auto"/>
              <w:left w:val="single" w:sz="4" w:space="0" w:color="auto"/>
              <w:bottom w:val="single" w:sz="4" w:space="0" w:color="auto"/>
              <w:right w:val="single" w:sz="4" w:space="0" w:color="auto"/>
            </w:tcBorders>
            <w:vAlign w:val="center"/>
            <w:hideMark/>
          </w:tcPr>
          <w:p w14:paraId="2FC225E7" w14:textId="77777777" w:rsidR="001D79BE" w:rsidRDefault="001D79BE" w:rsidP="006B54F2">
            <w:pPr>
              <w:widowControl w:val="0"/>
              <w:spacing w:after="0"/>
              <w:ind w:left="426"/>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DCDC output undervoltage</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634EEE7"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Shutdown</w:t>
            </w:r>
          </w:p>
        </w:tc>
        <w:tc>
          <w:tcPr>
            <w:tcW w:w="1591" w:type="dxa"/>
            <w:tcBorders>
              <w:top w:val="single" w:sz="4" w:space="0" w:color="auto"/>
              <w:left w:val="single" w:sz="4" w:space="0" w:color="auto"/>
              <w:bottom w:val="single" w:sz="4" w:space="0" w:color="auto"/>
              <w:right w:val="single" w:sz="4" w:space="0" w:color="auto"/>
            </w:tcBorders>
            <w:vAlign w:val="center"/>
            <w:hideMark/>
          </w:tcPr>
          <w:p w14:paraId="77BDE18A"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3</w:t>
            </w:r>
          </w:p>
        </w:tc>
        <w:tc>
          <w:tcPr>
            <w:tcW w:w="3600" w:type="dxa"/>
            <w:tcBorders>
              <w:top w:val="single" w:sz="4" w:space="0" w:color="auto"/>
              <w:left w:val="single" w:sz="4" w:space="0" w:color="auto"/>
              <w:bottom w:val="single" w:sz="4" w:space="0" w:color="auto"/>
              <w:right w:val="single" w:sz="4" w:space="0" w:color="auto"/>
            </w:tcBorders>
            <w:vAlign w:val="center"/>
            <w:hideMark/>
          </w:tcPr>
          <w:p w14:paraId="4A82723A"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Stop</w:t>
            </w:r>
          </w:p>
        </w:tc>
      </w:tr>
      <w:tr w:rsidR="001D79BE" w14:paraId="1B7C4A7D" w14:textId="77777777" w:rsidTr="006B54F2">
        <w:trPr>
          <w:jc w:val="center"/>
        </w:trPr>
        <w:tc>
          <w:tcPr>
            <w:tcW w:w="1706" w:type="dxa"/>
            <w:tcBorders>
              <w:top w:val="single" w:sz="4" w:space="0" w:color="auto"/>
              <w:left w:val="single" w:sz="4" w:space="0" w:color="auto"/>
              <w:bottom w:val="single" w:sz="4" w:space="0" w:color="auto"/>
              <w:right w:val="single" w:sz="4" w:space="0" w:color="auto"/>
            </w:tcBorders>
            <w:vAlign w:val="center"/>
            <w:hideMark/>
          </w:tcPr>
          <w:p w14:paraId="03F43F37" w14:textId="77777777" w:rsidR="001D79BE" w:rsidRDefault="001D79BE" w:rsidP="006B54F2">
            <w:pPr>
              <w:widowControl w:val="0"/>
              <w:spacing w:after="0"/>
              <w:ind w:left="426"/>
              <w:jc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4</w:t>
            </w:r>
          </w:p>
        </w:tc>
        <w:tc>
          <w:tcPr>
            <w:tcW w:w="3165" w:type="dxa"/>
            <w:tcBorders>
              <w:top w:val="single" w:sz="4" w:space="0" w:color="auto"/>
              <w:left w:val="single" w:sz="4" w:space="0" w:color="auto"/>
              <w:bottom w:val="single" w:sz="4" w:space="0" w:color="auto"/>
              <w:right w:val="single" w:sz="4" w:space="0" w:color="auto"/>
            </w:tcBorders>
            <w:vAlign w:val="center"/>
            <w:hideMark/>
          </w:tcPr>
          <w:p w14:paraId="4C29C0D3" w14:textId="77777777" w:rsidR="001D79BE" w:rsidRDefault="001D79BE" w:rsidP="006B54F2">
            <w:pPr>
              <w:widowControl w:val="0"/>
              <w:spacing w:after="0"/>
              <w:ind w:left="426"/>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DCDC input overvoltage</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8D7400E" w14:textId="77777777" w:rsidR="001D79BE" w:rsidRDefault="001D79BE" w:rsidP="006B54F2">
            <w:pPr>
              <w:widowControl w:val="0"/>
              <w:spacing w:after="0"/>
              <w:ind w:left="426"/>
              <w:jc w:val="both"/>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         Shutdown</w:t>
            </w:r>
          </w:p>
        </w:tc>
        <w:tc>
          <w:tcPr>
            <w:tcW w:w="1591" w:type="dxa"/>
            <w:tcBorders>
              <w:top w:val="single" w:sz="4" w:space="0" w:color="auto"/>
              <w:left w:val="single" w:sz="4" w:space="0" w:color="auto"/>
              <w:bottom w:val="single" w:sz="4" w:space="0" w:color="auto"/>
              <w:right w:val="single" w:sz="4" w:space="0" w:color="auto"/>
            </w:tcBorders>
            <w:vAlign w:val="center"/>
            <w:hideMark/>
          </w:tcPr>
          <w:p w14:paraId="74C15E61"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3</w:t>
            </w:r>
          </w:p>
        </w:tc>
        <w:tc>
          <w:tcPr>
            <w:tcW w:w="3600" w:type="dxa"/>
            <w:tcBorders>
              <w:top w:val="single" w:sz="4" w:space="0" w:color="auto"/>
              <w:left w:val="single" w:sz="4" w:space="0" w:color="auto"/>
              <w:bottom w:val="single" w:sz="4" w:space="0" w:color="auto"/>
              <w:right w:val="single" w:sz="4" w:space="0" w:color="auto"/>
            </w:tcBorders>
            <w:vAlign w:val="center"/>
            <w:hideMark/>
          </w:tcPr>
          <w:p w14:paraId="394EB4D6"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Stop</w:t>
            </w:r>
          </w:p>
        </w:tc>
      </w:tr>
      <w:tr w:rsidR="001D79BE" w14:paraId="3E85D34B" w14:textId="77777777" w:rsidTr="006B54F2">
        <w:trPr>
          <w:jc w:val="center"/>
        </w:trPr>
        <w:tc>
          <w:tcPr>
            <w:tcW w:w="1706" w:type="dxa"/>
            <w:tcBorders>
              <w:top w:val="single" w:sz="4" w:space="0" w:color="auto"/>
              <w:left w:val="single" w:sz="4" w:space="0" w:color="auto"/>
              <w:bottom w:val="single" w:sz="4" w:space="0" w:color="auto"/>
              <w:right w:val="single" w:sz="4" w:space="0" w:color="auto"/>
            </w:tcBorders>
            <w:vAlign w:val="center"/>
            <w:hideMark/>
          </w:tcPr>
          <w:p w14:paraId="0A426199" w14:textId="77777777" w:rsidR="001D79BE" w:rsidRDefault="001D79BE" w:rsidP="006B54F2">
            <w:pPr>
              <w:widowControl w:val="0"/>
              <w:spacing w:after="0"/>
              <w:ind w:left="426"/>
              <w:jc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5</w:t>
            </w:r>
          </w:p>
        </w:tc>
        <w:tc>
          <w:tcPr>
            <w:tcW w:w="3165" w:type="dxa"/>
            <w:tcBorders>
              <w:top w:val="single" w:sz="4" w:space="0" w:color="auto"/>
              <w:left w:val="single" w:sz="4" w:space="0" w:color="auto"/>
              <w:bottom w:val="single" w:sz="4" w:space="0" w:color="auto"/>
              <w:right w:val="single" w:sz="4" w:space="0" w:color="auto"/>
            </w:tcBorders>
            <w:vAlign w:val="center"/>
            <w:hideMark/>
          </w:tcPr>
          <w:p w14:paraId="2FA6E94C" w14:textId="77777777" w:rsidR="001D79BE" w:rsidRDefault="001D79BE" w:rsidP="006B54F2">
            <w:pPr>
              <w:widowControl w:val="0"/>
              <w:spacing w:after="0"/>
              <w:ind w:left="426"/>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DCDC input undervoltage</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150E3B9"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Shutdown</w:t>
            </w:r>
          </w:p>
        </w:tc>
        <w:tc>
          <w:tcPr>
            <w:tcW w:w="1591" w:type="dxa"/>
            <w:tcBorders>
              <w:top w:val="single" w:sz="4" w:space="0" w:color="auto"/>
              <w:left w:val="single" w:sz="4" w:space="0" w:color="auto"/>
              <w:bottom w:val="single" w:sz="4" w:space="0" w:color="auto"/>
              <w:right w:val="single" w:sz="4" w:space="0" w:color="auto"/>
            </w:tcBorders>
            <w:vAlign w:val="center"/>
            <w:hideMark/>
          </w:tcPr>
          <w:p w14:paraId="073D0541"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3</w:t>
            </w:r>
          </w:p>
        </w:tc>
        <w:tc>
          <w:tcPr>
            <w:tcW w:w="3600" w:type="dxa"/>
            <w:tcBorders>
              <w:top w:val="single" w:sz="4" w:space="0" w:color="auto"/>
              <w:left w:val="single" w:sz="4" w:space="0" w:color="auto"/>
              <w:bottom w:val="single" w:sz="4" w:space="0" w:color="auto"/>
              <w:right w:val="single" w:sz="4" w:space="0" w:color="auto"/>
            </w:tcBorders>
            <w:vAlign w:val="center"/>
            <w:hideMark/>
          </w:tcPr>
          <w:p w14:paraId="4AFF484F"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Stop</w:t>
            </w:r>
          </w:p>
        </w:tc>
      </w:tr>
      <w:tr w:rsidR="001D79BE" w14:paraId="56DAC2E9" w14:textId="77777777" w:rsidTr="006B54F2">
        <w:trPr>
          <w:jc w:val="center"/>
        </w:trPr>
        <w:tc>
          <w:tcPr>
            <w:tcW w:w="1706" w:type="dxa"/>
            <w:tcBorders>
              <w:top w:val="single" w:sz="4" w:space="0" w:color="auto"/>
              <w:left w:val="single" w:sz="4" w:space="0" w:color="auto"/>
              <w:bottom w:val="single" w:sz="4" w:space="0" w:color="auto"/>
              <w:right w:val="single" w:sz="4" w:space="0" w:color="auto"/>
            </w:tcBorders>
            <w:vAlign w:val="center"/>
            <w:hideMark/>
          </w:tcPr>
          <w:p w14:paraId="2F07C0DC" w14:textId="77777777" w:rsidR="001D79BE" w:rsidRDefault="001D79BE" w:rsidP="006B54F2">
            <w:pPr>
              <w:widowControl w:val="0"/>
              <w:spacing w:after="0"/>
              <w:ind w:left="426"/>
              <w:jc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6</w:t>
            </w:r>
          </w:p>
        </w:tc>
        <w:tc>
          <w:tcPr>
            <w:tcW w:w="3165" w:type="dxa"/>
            <w:tcBorders>
              <w:top w:val="single" w:sz="4" w:space="0" w:color="auto"/>
              <w:left w:val="single" w:sz="4" w:space="0" w:color="auto"/>
              <w:bottom w:val="single" w:sz="4" w:space="0" w:color="auto"/>
              <w:right w:val="single" w:sz="4" w:space="0" w:color="auto"/>
            </w:tcBorders>
            <w:vAlign w:val="center"/>
            <w:hideMark/>
          </w:tcPr>
          <w:p w14:paraId="577E7EE1" w14:textId="77777777" w:rsidR="001D79BE" w:rsidRDefault="001D79BE" w:rsidP="006B54F2">
            <w:pPr>
              <w:widowControl w:val="0"/>
              <w:spacing w:after="0"/>
              <w:ind w:left="426"/>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DCDC module level III over temperature</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AD6581A"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Shutdown</w:t>
            </w:r>
          </w:p>
        </w:tc>
        <w:tc>
          <w:tcPr>
            <w:tcW w:w="1591" w:type="dxa"/>
            <w:tcBorders>
              <w:top w:val="single" w:sz="4" w:space="0" w:color="auto"/>
              <w:left w:val="single" w:sz="4" w:space="0" w:color="auto"/>
              <w:bottom w:val="single" w:sz="4" w:space="0" w:color="auto"/>
              <w:right w:val="single" w:sz="4" w:space="0" w:color="auto"/>
            </w:tcBorders>
            <w:vAlign w:val="center"/>
            <w:hideMark/>
          </w:tcPr>
          <w:p w14:paraId="7BFEB987"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3</w:t>
            </w:r>
          </w:p>
        </w:tc>
        <w:tc>
          <w:tcPr>
            <w:tcW w:w="3600" w:type="dxa"/>
            <w:tcBorders>
              <w:top w:val="single" w:sz="4" w:space="0" w:color="auto"/>
              <w:left w:val="single" w:sz="4" w:space="0" w:color="auto"/>
              <w:bottom w:val="single" w:sz="4" w:space="0" w:color="auto"/>
              <w:right w:val="single" w:sz="4" w:space="0" w:color="auto"/>
            </w:tcBorders>
            <w:vAlign w:val="center"/>
            <w:hideMark/>
          </w:tcPr>
          <w:p w14:paraId="7620794F"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Stop</w:t>
            </w:r>
          </w:p>
        </w:tc>
      </w:tr>
      <w:tr w:rsidR="001D79BE" w14:paraId="068BD22E" w14:textId="77777777" w:rsidTr="006B54F2">
        <w:trPr>
          <w:jc w:val="center"/>
        </w:trPr>
        <w:tc>
          <w:tcPr>
            <w:tcW w:w="1706" w:type="dxa"/>
            <w:tcBorders>
              <w:top w:val="single" w:sz="4" w:space="0" w:color="auto"/>
              <w:left w:val="single" w:sz="4" w:space="0" w:color="auto"/>
              <w:bottom w:val="single" w:sz="4" w:space="0" w:color="auto"/>
              <w:right w:val="single" w:sz="4" w:space="0" w:color="auto"/>
            </w:tcBorders>
            <w:vAlign w:val="center"/>
            <w:hideMark/>
          </w:tcPr>
          <w:p w14:paraId="21743E30" w14:textId="77777777" w:rsidR="001D79BE" w:rsidRDefault="001D79BE" w:rsidP="006B54F2">
            <w:pPr>
              <w:widowControl w:val="0"/>
              <w:spacing w:after="0"/>
              <w:ind w:left="426"/>
              <w:jc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7</w:t>
            </w:r>
          </w:p>
        </w:tc>
        <w:tc>
          <w:tcPr>
            <w:tcW w:w="3165" w:type="dxa"/>
            <w:tcBorders>
              <w:top w:val="single" w:sz="4" w:space="0" w:color="auto"/>
              <w:left w:val="single" w:sz="4" w:space="0" w:color="auto"/>
              <w:bottom w:val="single" w:sz="4" w:space="0" w:color="auto"/>
              <w:right w:val="single" w:sz="4" w:space="0" w:color="auto"/>
            </w:tcBorders>
            <w:vAlign w:val="center"/>
            <w:hideMark/>
          </w:tcPr>
          <w:p w14:paraId="03826D3D" w14:textId="77777777" w:rsidR="001D79BE" w:rsidRDefault="001D79BE" w:rsidP="006B54F2">
            <w:pPr>
              <w:widowControl w:val="0"/>
              <w:spacing w:after="0"/>
              <w:ind w:left="426"/>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Controller low voltage supply </w:t>
            </w:r>
            <w:r>
              <w:rPr>
                <w:rFonts w:ascii="Times New Roman" w:eastAsia="SimSun" w:hAnsi="Times New Roman" w:cs="Times New Roman"/>
                <w:kern w:val="0"/>
                <w:sz w:val="21"/>
                <w:szCs w:val="21"/>
                <w:lang w:val="en-US" w:eastAsia="zh-CN"/>
                <w14:ligatures w14:val="none"/>
              </w:rPr>
              <w:lastRenderedPageBreak/>
              <w:t xml:space="preserve">undervoltage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DA580AC"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lastRenderedPageBreak/>
              <w:t>Shutdown</w:t>
            </w:r>
          </w:p>
        </w:tc>
        <w:tc>
          <w:tcPr>
            <w:tcW w:w="1591" w:type="dxa"/>
            <w:tcBorders>
              <w:top w:val="single" w:sz="4" w:space="0" w:color="auto"/>
              <w:left w:val="single" w:sz="4" w:space="0" w:color="auto"/>
              <w:bottom w:val="single" w:sz="4" w:space="0" w:color="auto"/>
              <w:right w:val="single" w:sz="4" w:space="0" w:color="auto"/>
            </w:tcBorders>
            <w:vAlign w:val="center"/>
            <w:hideMark/>
          </w:tcPr>
          <w:p w14:paraId="11461337"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3</w:t>
            </w:r>
          </w:p>
        </w:tc>
        <w:tc>
          <w:tcPr>
            <w:tcW w:w="3600" w:type="dxa"/>
            <w:tcBorders>
              <w:top w:val="single" w:sz="4" w:space="0" w:color="auto"/>
              <w:left w:val="single" w:sz="4" w:space="0" w:color="auto"/>
              <w:bottom w:val="single" w:sz="4" w:space="0" w:color="auto"/>
              <w:right w:val="single" w:sz="4" w:space="0" w:color="auto"/>
            </w:tcBorders>
            <w:vAlign w:val="center"/>
            <w:hideMark/>
          </w:tcPr>
          <w:p w14:paraId="485BD875"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Stop</w:t>
            </w:r>
          </w:p>
        </w:tc>
      </w:tr>
      <w:tr w:rsidR="001D79BE" w14:paraId="18C50A02" w14:textId="77777777" w:rsidTr="006B54F2">
        <w:trPr>
          <w:jc w:val="center"/>
        </w:trPr>
        <w:tc>
          <w:tcPr>
            <w:tcW w:w="1706" w:type="dxa"/>
            <w:tcBorders>
              <w:top w:val="single" w:sz="4" w:space="0" w:color="auto"/>
              <w:left w:val="single" w:sz="4" w:space="0" w:color="auto"/>
              <w:bottom w:val="single" w:sz="4" w:space="0" w:color="auto"/>
              <w:right w:val="single" w:sz="4" w:space="0" w:color="auto"/>
            </w:tcBorders>
            <w:vAlign w:val="center"/>
            <w:hideMark/>
          </w:tcPr>
          <w:p w14:paraId="3D0AE1BD" w14:textId="77777777" w:rsidR="001D79BE" w:rsidRDefault="001D79BE" w:rsidP="006B54F2">
            <w:pPr>
              <w:widowControl w:val="0"/>
              <w:spacing w:after="0"/>
              <w:ind w:left="426"/>
              <w:jc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8</w:t>
            </w:r>
          </w:p>
        </w:tc>
        <w:tc>
          <w:tcPr>
            <w:tcW w:w="3165" w:type="dxa"/>
            <w:tcBorders>
              <w:top w:val="single" w:sz="4" w:space="0" w:color="auto"/>
              <w:left w:val="single" w:sz="4" w:space="0" w:color="auto"/>
              <w:bottom w:val="single" w:sz="4" w:space="0" w:color="auto"/>
              <w:right w:val="single" w:sz="4" w:space="0" w:color="auto"/>
            </w:tcBorders>
            <w:vAlign w:val="center"/>
            <w:hideMark/>
          </w:tcPr>
          <w:p w14:paraId="6582DDE2" w14:textId="77777777" w:rsidR="001D79BE" w:rsidRDefault="001D79BE" w:rsidP="006B54F2">
            <w:pPr>
              <w:widowControl w:val="0"/>
              <w:spacing w:after="0"/>
              <w:ind w:left="426"/>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CAN receive timeout fault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8871937"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Continue to run </w:t>
            </w:r>
          </w:p>
        </w:tc>
        <w:tc>
          <w:tcPr>
            <w:tcW w:w="1591" w:type="dxa"/>
            <w:tcBorders>
              <w:top w:val="single" w:sz="4" w:space="0" w:color="auto"/>
              <w:left w:val="single" w:sz="4" w:space="0" w:color="auto"/>
              <w:bottom w:val="single" w:sz="4" w:space="0" w:color="auto"/>
              <w:right w:val="single" w:sz="4" w:space="0" w:color="auto"/>
            </w:tcBorders>
            <w:vAlign w:val="center"/>
            <w:hideMark/>
          </w:tcPr>
          <w:p w14:paraId="21DF4553"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2</w:t>
            </w:r>
          </w:p>
        </w:tc>
        <w:tc>
          <w:tcPr>
            <w:tcW w:w="3600" w:type="dxa"/>
            <w:tcBorders>
              <w:top w:val="single" w:sz="4" w:space="0" w:color="auto"/>
              <w:left w:val="single" w:sz="4" w:space="0" w:color="auto"/>
              <w:bottom w:val="single" w:sz="4" w:space="0" w:color="auto"/>
              <w:right w:val="single" w:sz="4" w:space="0" w:color="auto"/>
            </w:tcBorders>
            <w:vAlign w:val="center"/>
            <w:hideMark/>
          </w:tcPr>
          <w:p w14:paraId="0D733BAD"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Power reduction</w:t>
            </w:r>
          </w:p>
        </w:tc>
      </w:tr>
      <w:tr w:rsidR="001D79BE" w14:paraId="2AE2AC63" w14:textId="77777777" w:rsidTr="006B54F2">
        <w:trPr>
          <w:jc w:val="center"/>
        </w:trPr>
        <w:tc>
          <w:tcPr>
            <w:tcW w:w="1706" w:type="dxa"/>
            <w:tcBorders>
              <w:top w:val="single" w:sz="4" w:space="0" w:color="auto"/>
              <w:left w:val="single" w:sz="4" w:space="0" w:color="auto"/>
              <w:bottom w:val="single" w:sz="4" w:space="0" w:color="auto"/>
              <w:right w:val="single" w:sz="4" w:space="0" w:color="auto"/>
            </w:tcBorders>
            <w:vAlign w:val="center"/>
            <w:hideMark/>
          </w:tcPr>
          <w:p w14:paraId="5A1D9E01" w14:textId="77777777" w:rsidR="001D79BE" w:rsidRDefault="001D79BE" w:rsidP="006B54F2">
            <w:pPr>
              <w:widowControl w:val="0"/>
              <w:spacing w:after="0"/>
              <w:ind w:left="426"/>
              <w:jc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9</w:t>
            </w:r>
          </w:p>
        </w:tc>
        <w:tc>
          <w:tcPr>
            <w:tcW w:w="3165" w:type="dxa"/>
            <w:tcBorders>
              <w:top w:val="single" w:sz="4" w:space="0" w:color="auto"/>
              <w:left w:val="single" w:sz="4" w:space="0" w:color="auto"/>
              <w:bottom w:val="single" w:sz="4" w:space="0" w:color="auto"/>
              <w:right w:val="single" w:sz="4" w:space="0" w:color="auto"/>
            </w:tcBorders>
            <w:vAlign w:val="center"/>
            <w:hideMark/>
          </w:tcPr>
          <w:p w14:paraId="3D437DCE" w14:textId="77777777" w:rsidR="001D79BE" w:rsidRDefault="001D79BE" w:rsidP="006B54F2">
            <w:pPr>
              <w:widowControl w:val="0"/>
              <w:spacing w:after="0"/>
              <w:ind w:left="426"/>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CAN initialization fault </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13E21D3"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Continue to run </w:t>
            </w:r>
          </w:p>
        </w:tc>
        <w:tc>
          <w:tcPr>
            <w:tcW w:w="1591" w:type="dxa"/>
            <w:tcBorders>
              <w:top w:val="single" w:sz="4" w:space="0" w:color="auto"/>
              <w:left w:val="single" w:sz="4" w:space="0" w:color="auto"/>
              <w:bottom w:val="single" w:sz="4" w:space="0" w:color="auto"/>
              <w:right w:val="single" w:sz="4" w:space="0" w:color="auto"/>
            </w:tcBorders>
            <w:vAlign w:val="center"/>
            <w:hideMark/>
          </w:tcPr>
          <w:p w14:paraId="27A47B43"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1</w:t>
            </w:r>
          </w:p>
        </w:tc>
        <w:tc>
          <w:tcPr>
            <w:tcW w:w="3600" w:type="dxa"/>
            <w:tcBorders>
              <w:top w:val="single" w:sz="4" w:space="0" w:color="auto"/>
              <w:left w:val="single" w:sz="4" w:space="0" w:color="auto"/>
              <w:bottom w:val="single" w:sz="4" w:space="0" w:color="auto"/>
              <w:right w:val="single" w:sz="4" w:space="0" w:color="auto"/>
            </w:tcBorders>
            <w:vAlign w:val="center"/>
            <w:hideMark/>
          </w:tcPr>
          <w:p w14:paraId="6C198A7C"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Continue to run </w:t>
            </w:r>
          </w:p>
        </w:tc>
      </w:tr>
    </w:tbl>
    <w:p w14:paraId="54FC16D3" w14:textId="77777777" w:rsidR="001D79BE" w:rsidRDefault="001D79BE" w:rsidP="001D79BE">
      <w:pPr>
        <w:widowControl w:val="0"/>
        <w:spacing w:after="0"/>
        <w:ind w:left="426"/>
        <w:jc w:val="both"/>
        <w:rPr>
          <w:rFonts w:ascii="Calibri" w:eastAsia="SimSun" w:hAnsi="Calibri" w:cs="Times New Roman"/>
          <w:sz w:val="21"/>
          <w:szCs w:val="24"/>
          <w:lang w:val="en-US" w:eastAsia="zh-CN"/>
          <w14:ligatures w14:val="none"/>
        </w:rPr>
      </w:pPr>
    </w:p>
    <w:p w14:paraId="660473B8" w14:textId="77777777" w:rsidR="001D79BE" w:rsidRDefault="001D79BE" w:rsidP="001D79BE">
      <w:pPr>
        <w:widowControl w:val="0"/>
        <w:spacing w:after="0"/>
        <w:ind w:left="426"/>
        <w:jc w:val="both"/>
        <w:rPr>
          <w:rFonts w:ascii="Calibri" w:eastAsia="SimSun" w:hAnsi="Calibri" w:cs="Times New Roman"/>
          <w:sz w:val="21"/>
          <w:szCs w:val="24"/>
          <w:lang w:val="en-US" w:eastAsia="zh-TW"/>
          <w14:ligatures w14:val="none"/>
        </w:rPr>
      </w:pPr>
      <w:r>
        <w:rPr>
          <w:rFonts w:ascii="Times New Roman" w:eastAsia="SimSun" w:hAnsi="Times New Roman" w:cs="Times New Roman"/>
          <w:sz w:val="21"/>
          <w:szCs w:val="24"/>
          <w:lang w:val="en-US" w:eastAsia="zh-CN"/>
          <w14:ligatures w14:val="none"/>
        </w:rPr>
        <w:t>Table 1-3 High Voltage Oil Pump Fault Code Definitions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1"/>
        <w:gridCol w:w="3015"/>
        <w:gridCol w:w="3235"/>
        <w:gridCol w:w="1438"/>
        <w:gridCol w:w="3780"/>
      </w:tblGrid>
      <w:tr w:rsidR="001D79BE" w:rsidRPr="00584BC9" w14:paraId="6FFF34D5" w14:textId="77777777" w:rsidTr="006B54F2">
        <w:trPr>
          <w:jc w:val="center"/>
        </w:trPr>
        <w:tc>
          <w:tcPr>
            <w:tcW w:w="1571"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53D8363B" w14:textId="77777777" w:rsidR="001D79BE" w:rsidRDefault="001D79BE" w:rsidP="006B54F2">
            <w:pPr>
              <w:widowControl w:val="0"/>
              <w:spacing w:after="0"/>
              <w:ind w:left="426"/>
              <w:jc w:val="center"/>
              <w:rPr>
                <w:rFonts w:ascii="Times New Roman" w:eastAsia="SimSun" w:hAnsi="Times New Roman" w:cs="Times New Roman"/>
                <w:b/>
                <w:bCs/>
                <w:vanish/>
                <w:kern w:val="0"/>
                <w:sz w:val="21"/>
                <w:szCs w:val="21"/>
                <w:lang w:val="en-US" w:eastAsia="zh-CN"/>
                <w14:ligatures w14:val="none"/>
              </w:rPr>
            </w:pPr>
            <w:r>
              <w:rPr>
                <w:rFonts w:ascii="Times New Roman" w:eastAsia="SimSun" w:hAnsi="Times New Roman" w:cs="Times New Roman"/>
                <w:b/>
                <w:bCs/>
                <w:kern w:val="0"/>
                <w:sz w:val="21"/>
                <w:szCs w:val="21"/>
                <w:lang w:val="en-US" w:eastAsia="zh-CN"/>
                <w14:ligatures w14:val="none"/>
              </w:rPr>
              <w:t>Fault Code</w:t>
            </w:r>
          </w:p>
        </w:tc>
        <w:tc>
          <w:tcPr>
            <w:tcW w:w="3015"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28A54DDA" w14:textId="77777777" w:rsidR="001D79BE" w:rsidRDefault="001D79BE" w:rsidP="006B54F2">
            <w:pPr>
              <w:widowControl w:val="0"/>
              <w:spacing w:after="0"/>
              <w:ind w:left="426"/>
              <w:jc w:val="center"/>
              <w:rPr>
                <w:rFonts w:ascii="Times New Roman" w:eastAsia="SimSun" w:hAnsi="Times New Roman" w:cs="Times New Roman"/>
                <w:b/>
                <w:bCs/>
                <w:vanish/>
                <w:kern w:val="0"/>
                <w:sz w:val="21"/>
                <w:szCs w:val="21"/>
                <w:lang w:val="en-US" w:eastAsia="zh-CN"/>
                <w14:ligatures w14:val="none"/>
              </w:rPr>
            </w:pPr>
            <w:r>
              <w:rPr>
                <w:rFonts w:ascii="Times New Roman" w:eastAsia="SimSun" w:hAnsi="Times New Roman" w:cs="Times New Roman"/>
                <w:b/>
                <w:bCs/>
                <w:kern w:val="0"/>
                <w:sz w:val="21"/>
                <w:szCs w:val="21"/>
                <w:lang w:val="en-US" w:eastAsia="zh-CN"/>
                <w14:ligatures w14:val="none"/>
              </w:rPr>
              <w:t>Fault description</w:t>
            </w:r>
          </w:p>
        </w:tc>
        <w:tc>
          <w:tcPr>
            <w:tcW w:w="3235"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68A8648E" w14:textId="77777777" w:rsidR="001D79BE" w:rsidRDefault="001D79BE" w:rsidP="006B54F2">
            <w:pPr>
              <w:widowControl w:val="0"/>
              <w:spacing w:after="0"/>
              <w:ind w:left="426"/>
              <w:jc w:val="center"/>
              <w:rPr>
                <w:rFonts w:ascii="Times New Roman" w:eastAsia="SimSun" w:hAnsi="Times New Roman" w:cs="Times New Roman"/>
                <w:b/>
                <w:bCs/>
                <w:vanish/>
                <w:kern w:val="0"/>
                <w:sz w:val="21"/>
                <w:szCs w:val="21"/>
                <w:lang w:val="en-US" w:eastAsia="zh-CN"/>
                <w14:ligatures w14:val="none"/>
              </w:rPr>
            </w:pPr>
            <w:r>
              <w:rPr>
                <w:rFonts w:ascii="Times New Roman" w:eastAsia="SimSun" w:hAnsi="Times New Roman" w:cs="Times New Roman"/>
                <w:b/>
                <w:bCs/>
                <w:kern w:val="0"/>
                <w:sz w:val="21"/>
                <w:szCs w:val="21"/>
                <w:lang w:val="en-US" w:eastAsia="zh-CN"/>
                <w14:ligatures w14:val="none"/>
              </w:rPr>
              <w:t>Treatment for high-voltage controller fault</w:t>
            </w:r>
          </w:p>
        </w:tc>
        <w:tc>
          <w:tcPr>
            <w:tcW w:w="1438"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1F269CEA" w14:textId="77777777" w:rsidR="001D79BE" w:rsidRDefault="001D79BE" w:rsidP="006B54F2">
            <w:pPr>
              <w:widowControl w:val="0"/>
              <w:spacing w:after="0"/>
              <w:ind w:left="426"/>
              <w:jc w:val="center"/>
              <w:rPr>
                <w:rFonts w:ascii="Times New Roman" w:eastAsia="SimSun" w:hAnsi="Times New Roman" w:cs="Times New Roman"/>
                <w:b/>
                <w:bCs/>
                <w:vanish/>
                <w:kern w:val="0"/>
                <w:sz w:val="21"/>
                <w:szCs w:val="21"/>
                <w:lang w:val="en-US" w:eastAsia="zh-CN"/>
                <w14:ligatures w14:val="none"/>
              </w:rPr>
            </w:pPr>
            <w:r>
              <w:rPr>
                <w:rFonts w:ascii="Times New Roman" w:eastAsia="SimSun" w:hAnsi="Times New Roman" w:cs="Times New Roman"/>
                <w:b/>
                <w:bCs/>
                <w:kern w:val="0"/>
                <w:sz w:val="21"/>
                <w:szCs w:val="21"/>
                <w:lang w:val="en-US" w:eastAsia="zh-CN"/>
                <w14:ligatures w14:val="none"/>
              </w:rPr>
              <w:t>Failure Levels</w:t>
            </w:r>
          </w:p>
        </w:tc>
        <w:tc>
          <w:tcPr>
            <w:tcW w:w="3780"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275E841E" w14:textId="77777777" w:rsidR="001D79BE" w:rsidRDefault="001D79BE" w:rsidP="006B54F2">
            <w:pPr>
              <w:widowControl w:val="0"/>
              <w:spacing w:after="0"/>
              <w:ind w:left="426"/>
              <w:jc w:val="center"/>
              <w:rPr>
                <w:rFonts w:ascii="Times New Roman" w:eastAsia="SimSun" w:hAnsi="Times New Roman" w:cs="Times New Roman"/>
                <w:b/>
                <w:bCs/>
                <w:kern w:val="0"/>
                <w:sz w:val="21"/>
                <w:szCs w:val="21"/>
                <w:lang w:val="en-US" w:eastAsia="zh-CN"/>
                <w14:ligatures w14:val="none"/>
              </w:rPr>
            </w:pPr>
            <w:r>
              <w:rPr>
                <w:rFonts w:ascii="Times New Roman" w:eastAsia="SimSun" w:hAnsi="Times New Roman" w:cs="Times New Roman"/>
                <w:b/>
                <w:bCs/>
                <w:kern w:val="0"/>
                <w:sz w:val="21"/>
                <w:szCs w:val="21"/>
                <w:lang w:val="en-US" w:eastAsia="zh-CN"/>
                <w14:ligatures w14:val="none"/>
              </w:rPr>
              <w:t>Treatment for vehicle controller fault</w:t>
            </w:r>
          </w:p>
        </w:tc>
      </w:tr>
      <w:tr w:rsidR="001D79BE" w14:paraId="2C145CAC" w14:textId="77777777" w:rsidTr="006B54F2">
        <w:trPr>
          <w:jc w:val="center"/>
        </w:trPr>
        <w:tc>
          <w:tcPr>
            <w:tcW w:w="1571" w:type="dxa"/>
            <w:tcBorders>
              <w:top w:val="single" w:sz="4" w:space="0" w:color="auto"/>
              <w:left w:val="single" w:sz="4" w:space="0" w:color="auto"/>
              <w:bottom w:val="single" w:sz="4" w:space="0" w:color="auto"/>
              <w:right w:val="single" w:sz="4" w:space="0" w:color="auto"/>
            </w:tcBorders>
            <w:vAlign w:val="center"/>
            <w:hideMark/>
          </w:tcPr>
          <w:p w14:paraId="2C9AC997" w14:textId="77777777" w:rsidR="001D79BE" w:rsidRDefault="001D79BE" w:rsidP="006B54F2">
            <w:pPr>
              <w:widowControl w:val="0"/>
              <w:spacing w:after="0"/>
              <w:ind w:left="426"/>
              <w:jc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w:t>
            </w:r>
          </w:p>
        </w:tc>
        <w:tc>
          <w:tcPr>
            <w:tcW w:w="3015" w:type="dxa"/>
            <w:tcBorders>
              <w:top w:val="single" w:sz="4" w:space="0" w:color="auto"/>
              <w:left w:val="single" w:sz="4" w:space="0" w:color="auto"/>
              <w:bottom w:val="single" w:sz="4" w:space="0" w:color="auto"/>
              <w:right w:val="single" w:sz="4" w:space="0" w:color="auto"/>
            </w:tcBorders>
            <w:vAlign w:val="center"/>
            <w:hideMark/>
          </w:tcPr>
          <w:p w14:paraId="49346339" w14:textId="77777777" w:rsidR="001D79BE" w:rsidRDefault="001D79BE" w:rsidP="006B54F2">
            <w:pPr>
              <w:widowControl w:val="0"/>
              <w:spacing w:after="0"/>
              <w:ind w:leftChars="200" w:left="440"/>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Controller overcurrent</w:t>
            </w:r>
          </w:p>
        </w:tc>
        <w:tc>
          <w:tcPr>
            <w:tcW w:w="3235" w:type="dxa"/>
            <w:tcBorders>
              <w:top w:val="single" w:sz="4" w:space="0" w:color="auto"/>
              <w:left w:val="single" w:sz="4" w:space="0" w:color="auto"/>
              <w:bottom w:val="single" w:sz="4" w:space="0" w:color="auto"/>
              <w:right w:val="single" w:sz="4" w:space="0" w:color="auto"/>
            </w:tcBorders>
            <w:vAlign w:val="center"/>
            <w:hideMark/>
          </w:tcPr>
          <w:p w14:paraId="79CF527A"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Shutdown</w:t>
            </w:r>
          </w:p>
        </w:tc>
        <w:tc>
          <w:tcPr>
            <w:tcW w:w="1438" w:type="dxa"/>
            <w:tcBorders>
              <w:top w:val="single" w:sz="4" w:space="0" w:color="auto"/>
              <w:left w:val="single" w:sz="4" w:space="0" w:color="auto"/>
              <w:bottom w:val="single" w:sz="4" w:space="0" w:color="auto"/>
              <w:right w:val="single" w:sz="4" w:space="0" w:color="auto"/>
            </w:tcBorders>
            <w:vAlign w:val="center"/>
            <w:hideMark/>
          </w:tcPr>
          <w:p w14:paraId="219C0B2F"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3</w:t>
            </w:r>
          </w:p>
        </w:tc>
        <w:tc>
          <w:tcPr>
            <w:tcW w:w="3780" w:type="dxa"/>
            <w:tcBorders>
              <w:top w:val="single" w:sz="4" w:space="0" w:color="auto"/>
              <w:left w:val="single" w:sz="4" w:space="0" w:color="auto"/>
              <w:bottom w:val="single" w:sz="4" w:space="0" w:color="auto"/>
              <w:right w:val="single" w:sz="4" w:space="0" w:color="auto"/>
            </w:tcBorders>
            <w:vAlign w:val="center"/>
            <w:hideMark/>
          </w:tcPr>
          <w:p w14:paraId="7A65BD19"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Stop</w:t>
            </w:r>
          </w:p>
        </w:tc>
      </w:tr>
      <w:tr w:rsidR="001D79BE" w14:paraId="2A19DF84" w14:textId="77777777" w:rsidTr="006B54F2">
        <w:trPr>
          <w:jc w:val="center"/>
        </w:trPr>
        <w:tc>
          <w:tcPr>
            <w:tcW w:w="1571" w:type="dxa"/>
            <w:tcBorders>
              <w:top w:val="single" w:sz="4" w:space="0" w:color="auto"/>
              <w:left w:val="single" w:sz="4" w:space="0" w:color="auto"/>
              <w:bottom w:val="single" w:sz="4" w:space="0" w:color="auto"/>
              <w:right w:val="single" w:sz="4" w:space="0" w:color="auto"/>
            </w:tcBorders>
            <w:vAlign w:val="center"/>
            <w:hideMark/>
          </w:tcPr>
          <w:p w14:paraId="2433FE3D" w14:textId="77777777" w:rsidR="001D79BE" w:rsidRDefault="001D79BE" w:rsidP="006B54F2">
            <w:pPr>
              <w:widowControl w:val="0"/>
              <w:spacing w:after="0"/>
              <w:ind w:left="426"/>
              <w:jc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w:t>
            </w:r>
          </w:p>
        </w:tc>
        <w:tc>
          <w:tcPr>
            <w:tcW w:w="3015" w:type="dxa"/>
            <w:tcBorders>
              <w:top w:val="single" w:sz="4" w:space="0" w:color="auto"/>
              <w:left w:val="single" w:sz="4" w:space="0" w:color="auto"/>
              <w:bottom w:val="single" w:sz="4" w:space="0" w:color="auto"/>
              <w:right w:val="single" w:sz="4" w:space="0" w:color="auto"/>
            </w:tcBorders>
            <w:vAlign w:val="center"/>
            <w:hideMark/>
          </w:tcPr>
          <w:p w14:paraId="79AD3622" w14:textId="77777777" w:rsidR="001D79BE" w:rsidRDefault="001D79BE" w:rsidP="006B54F2">
            <w:pPr>
              <w:widowControl w:val="0"/>
              <w:spacing w:after="0"/>
              <w:ind w:leftChars="200" w:left="440"/>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Controller low voltage supply undervoltage </w:t>
            </w:r>
          </w:p>
        </w:tc>
        <w:tc>
          <w:tcPr>
            <w:tcW w:w="3235" w:type="dxa"/>
            <w:tcBorders>
              <w:top w:val="single" w:sz="4" w:space="0" w:color="auto"/>
              <w:left w:val="single" w:sz="4" w:space="0" w:color="auto"/>
              <w:bottom w:val="single" w:sz="4" w:space="0" w:color="auto"/>
              <w:right w:val="single" w:sz="4" w:space="0" w:color="auto"/>
            </w:tcBorders>
            <w:vAlign w:val="center"/>
            <w:hideMark/>
          </w:tcPr>
          <w:p w14:paraId="0502BD9A"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Shutdown</w:t>
            </w:r>
          </w:p>
        </w:tc>
        <w:tc>
          <w:tcPr>
            <w:tcW w:w="1438" w:type="dxa"/>
            <w:tcBorders>
              <w:top w:val="single" w:sz="4" w:space="0" w:color="auto"/>
              <w:left w:val="single" w:sz="4" w:space="0" w:color="auto"/>
              <w:bottom w:val="single" w:sz="4" w:space="0" w:color="auto"/>
              <w:right w:val="single" w:sz="4" w:space="0" w:color="auto"/>
            </w:tcBorders>
            <w:vAlign w:val="center"/>
            <w:hideMark/>
          </w:tcPr>
          <w:p w14:paraId="55306B2D"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3</w:t>
            </w:r>
          </w:p>
        </w:tc>
        <w:tc>
          <w:tcPr>
            <w:tcW w:w="3780" w:type="dxa"/>
            <w:tcBorders>
              <w:top w:val="single" w:sz="4" w:space="0" w:color="auto"/>
              <w:left w:val="single" w:sz="4" w:space="0" w:color="auto"/>
              <w:bottom w:val="single" w:sz="4" w:space="0" w:color="auto"/>
              <w:right w:val="single" w:sz="4" w:space="0" w:color="auto"/>
            </w:tcBorders>
            <w:vAlign w:val="center"/>
          </w:tcPr>
          <w:p w14:paraId="3D8C79F6"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p>
          <w:p w14:paraId="512F9953"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Stop</w:t>
            </w:r>
          </w:p>
        </w:tc>
      </w:tr>
      <w:tr w:rsidR="001D79BE" w14:paraId="6D0F7021" w14:textId="77777777" w:rsidTr="006B54F2">
        <w:trPr>
          <w:jc w:val="center"/>
        </w:trPr>
        <w:tc>
          <w:tcPr>
            <w:tcW w:w="1571" w:type="dxa"/>
            <w:tcBorders>
              <w:top w:val="single" w:sz="4" w:space="0" w:color="auto"/>
              <w:left w:val="single" w:sz="4" w:space="0" w:color="auto"/>
              <w:bottom w:val="single" w:sz="4" w:space="0" w:color="auto"/>
              <w:right w:val="single" w:sz="4" w:space="0" w:color="auto"/>
            </w:tcBorders>
            <w:vAlign w:val="center"/>
            <w:hideMark/>
          </w:tcPr>
          <w:p w14:paraId="3DA0A70A" w14:textId="77777777" w:rsidR="001D79BE" w:rsidRDefault="001D79BE" w:rsidP="006B54F2">
            <w:pPr>
              <w:widowControl w:val="0"/>
              <w:spacing w:after="0"/>
              <w:ind w:left="426"/>
              <w:jc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3</w:t>
            </w:r>
          </w:p>
        </w:tc>
        <w:tc>
          <w:tcPr>
            <w:tcW w:w="3015" w:type="dxa"/>
            <w:tcBorders>
              <w:top w:val="single" w:sz="4" w:space="0" w:color="auto"/>
              <w:left w:val="single" w:sz="4" w:space="0" w:color="auto"/>
              <w:bottom w:val="single" w:sz="4" w:space="0" w:color="auto"/>
              <w:right w:val="single" w:sz="4" w:space="0" w:color="auto"/>
            </w:tcBorders>
            <w:vAlign w:val="center"/>
            <w:hideMark/>
          </w:tcPr>
          <w:p w14:paraId="57350D89" w14:textId="77777777" w:rsidR="001D79BE" w:rsidRDefault="001D79BE" w:rsidP="006B54F2">
            <w:pPr>
              <w:widowControl w:val="0"/>
              <w:spacing w:after="0"/>
              <w:ind w:leftChars="200" w:left="440"/>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High voltage bus overvoltage</w:t>
            </w:r>
          </w:p>
        </w:tc>
        <w:tc>
          <w:tcPr>
            <w:tcW w:w="3235" w:type="dxa"/>
            <w:tcBorders>
              <w:top w:val="single" w:sz="4" w:space="0" w:color="auto"/>
              <w:left w:val="single" w:sz="4" w:space="0" w:color="auto"/>
              <w:bottom w:val="single" w:sz="4" w:space="0" w:color="auto"/>
              <w:right w:val="single" w:sz="4" w:space="0" w:color="auto"/>
            </w:tcBorders>
            <w:vAlign w:val="center"/>
            <w:hideMark/>
          </w:tcPr>
          <w:p w14:paraId="295537FB"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Shutdown</w:t>
            </w:r>
          </w:p>
        </w:tc>
        <w:tc>
          <w:tcPr>
            <w:tcW w:w="1438" w:type="dxa"/>
            <w:tcBorders>
              <w:top w:val="single" w:sz="4" w:space="0" w:color="auto"/>
              <w:left w:val="single" w:sz="4" w:space="0" w:color="auto"/>
              <w:bottom w:val="single" w:sz="4" w:space="0" w:color="auto"/>
              <w:right w:val="single" w:sz="4" w:space="0" w:color="auto"/>
            </w:tcBorders>
            <w:vAlign w:val="center"/>
            <w:hideMark/>
          </w:tcPr>
          <w:p w14:paraId="455171A6"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3</w:t>
            </w:r>
          </w:p>
        </w:tc>
        <w:tc>
          <w:tcPr>
            <w:tcW w:w="3780" w:type="dxa"/>
            <w:tcBorders>
              <w:top w:val="single" w:sz="4" w:space="0" w:color="auto"/>
              <w:left w:val="single" w:sz="4" w:space="0" w:color="auto"/>
              <w:bottom w:val="single" w:sz="4" w:space="0" w:color="auto"/>
              <w:right w:val="single" w:sz="4" w:space="0" w:color="auto"/>
            </w:tcBorders>
            <w:vAlign w:val="center"/>
            <w:hideMark/>
          </w:tcPr>
          <w:p w14:paraId="6081C27F"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Stop</w:t>
            </w:r>
          </w:p>
        </w:tc>
      </w:tr>
      <w:tr w:rsidR="001D79BE" w14:paraId="2961C473" w14:textId="77777777" w:rsidTr="006B54F2">
        <w:trPr>
          <w:jc w:val="center"/>
        </w:trPr>
        <w:tc>
          <w:tcPr>
            <w:tcW w:w="1571" w:type="dxa"/>
            <w:tcBorders>
              <w:top w:val="single" w:sz="4" w:space="0" w:color="auto"/>
              <w:left w:val="single" w:sz="4" w:space="0" w:color="auto"/>
              <w:bottom w:val="single" w:sz="4" w:space="0" w:color="auto"/>
              <w:right w:val="single" w:sz="4" w:space="0" w:color="auto"/>
            </w:tcBorders>
            <w:vAlign w:val="center"/>
            <w:hideMark/>
          </w:tcPr>
          <w:p w14:paraId="044D94B5" w14:textId="77777777" w:rsidR="001D79BE" w:rsidRDefault="001D79BE" w:rsidP="006B54F2">
            <w:pPr>
              <w:widowControl w:val="0"/>
              <w:spacing w:after="0"/>
              <w:ind w:left="426"/>
              <w:jc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4</w:t>
            </w:r>
          </w:p>
        </w:tc>
        <w:tc>
          <w:tcPr>
            <w:tcW w:w="3015" w:type="dxa"/>
            <w:tcBorders>
              <w:top w:val="single" w:sz="4" w:space="0" w:color="auto"/>
              <w:left w:val="single" w:sz="4" w:space="0" w:color="auto"/>
              <w:bottom w:val="single" w:sz="4" w:space="0" w:color="auto"/>
              <w:right w:val="single" w:sz="4" w:space="0" w:color="auto"/>
            </w:tcBorders>
            <w:vAlign w:val="center"/>
            <w:hideMark/>
          </w:tcPr>
          <w:p w14:paraId="2F4E9AD4" w14:textId="77777777" w:rsidR="001D79BE" w:rsidRDefault="001D79BE" w:rsidP="006B54F2">
            <w:pPr>
              <w:widowControl w:val="0"/>
              <w:spacing w:after="0"/>
              <w:ind w:leftChars="200" w:left="440"/>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Output default phase</w:t>
            </w:r>
          </w:p>
        </w:tc>
        <w:tc>
          <w:tcPr>
            <w:tcW w:w="3235" w:type="dxa"/>
            <w:tcBorders>
              <w:top w:val="single" w:sz="4" w:space="0" w:color="auto"/>
              <w:left w:val="single" w:sz="4" w:space="0" w:color="auto"/>
              <w:bottom w:val="single" w:sz="4" w:space="0" w:color="auto"/>
              <w:right w:val="single" w:sz="4" w:space="0" w:color="auto"/>
            </w:tcBorders>
            <w:vAlign w:val="center"/>
            <w:hideMark/>
          </w:tcPr>
          <w:p w14:paraId="75967DE5"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Shutdown</w:t>
            </w:r>
          </w:p>
        </w:tc>
        <w:tc>
          <w:tcPr>
            <w:tcW w:w="1438" w:type="dxa"/>
            <w:tcBorders>
              <w:top w:val="single" w:sz="4" w:space="0" w:color="auto"/>
              <w:left w:val="single" w:sz="4" w:space="0" w:color="auto"/>
              <w:bottom w:val="single" w:sz="4" w:space="0" w:color="auto"/>
              <w:right w:val="single" w:sz="4" w:space="0" w:color="auto"/>
            </w:tcBorders>
            <w:vAlign w:val="center"/>
            <w:hideMark/>
          </w:tcPr>
          <w:p w14:paraId="2968B3F4"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3</w:t>
            </w:r>
          </w:p>
        </w:tc>
        <w:tc>
          <w:tcPr>
            <w:tcW w:w="3780" w:type="dxa"/>
            <w:tcBorders>
              <w:top w:val="single" w:sz="4" w:space="0" w:color="auto"/>
              <w:left w:val="single" w:sz="4" w:space="0" w:color="auto"/>
              <w:bottom w:val="single" w:sz="4" w:space="0" w:color="auto"/>
              <w:right w:val="single" w:sz="4" w:space="0" w:color="auto"/>
            </w:tcBorders>
            <w:vAlign w:val="center"/>
            <w:hideMark/>
          </w:tcPr>
          <w:p w14:paraId="30CC5190"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Stop</w:t>
            </w:r>
          </w:p>
        </w:tc>
      </w:tr>
      <w:tr w:rsidR="001D79BE" w14:paraId="7A24B040" w14:textId="77777777" w:rsidTr="006B54F2">
        <w:trPr>
          <w:jc w:val="center"/>
        </w:trPr>
        <w:tc>
          <w:tcPr>
            <w:tcW w:w="1571" w:type="dxa"/>
            <w:tcBorders>
              <w:top w:val="single" w:sz="4" w:space="0" w:color="auto"/>
              <w:left w:val="single" w:sz="4" w:space="0" w:color="auto"/>
              <w:bottom w:val="single" w:sz="4" w:space="0" w:color="auto"/>
              <w:right w:val="single" w:sz="4" w:space="0" w:color="auto"/>
            </w:tcBorders>
            <w:vAlign w:val="center"/>
            <w:hideMark/>
          </w:tcPr>
          <w:p w14:paraId="26BA4007" w14:textId="77777777" w:rsidR="001D79BE" w:rsidRDefault="001D79BE" w:rsidP="006B54F2">
            <w:pPr>
              <w:widowControl w:val="0"/>
              <w:spacing w:after="0"/>
              <w:ind w:left="426"/>
              <w:jc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5</w:t>
            </w:r>
          </w:p>
        </w:tc>
        <w:tc>
          <w:tcPr>
            <w:tcW w:w="3015" w:type="dxa"/>
            <w:tcBorders>
              <w:top w:val="single" w:sz="4" w:space="0" w:color="auto"/>
              <w:left w:val="single" w:sz="4" w:space="0" w:color="auto"/>
              <w:bottom w:val="single" w:sz="4" w:space="0" w:color="auto"/>
              <w:right w:val="single" w:sz="4" w:space="0" w:color="auto"/>
            </w:tcBorders>
            <w:vAlign w:val="center"/>
            <w:hideMark/>
          </w:tcPr>
          <w:p w14:paraId="523714A0" w14:textId="77777777" w:rsidR="001D79BE" w:rsidRDefault="001D79BE" w:rsidP="006B54F2">
            <w:pPr>
              <w:widowControl w:val="0"/>
              <w:spacing w:after="0"/>
              <w:ind w:leftChars="200" w:left="440"/>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Driver overtemperature</w:t>
            </w:r>
          </w:p>
        </w:tc>
        <w:tc>
          <w:tcPr>
            <w:tcW w:w="3235" w:type="dxa"/>
            <w:tcBorders>
              <w:top w:val="single" w:sz="4" w:space="0" w:color="auto"/>
              <w:left w:val="single" w:sz="4" w:space="0" w:color="auto"/>
              <w:bottom w:val="single" w:sz="4" w:space="0" w:color="auto"/>
              <w:right w:val="single" w:sz="4" w:space="0" w:color="auto"/>
            </w:tcBorders>
            <w:vAlign w:val="center"/>
            <w:hideMark/>
          </w:tcPr>
          <w:p w14:paraId="261F0DED"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Shutdown</w:t>
            </w:r>
          </w:p>
        </w:tc>
        <w:tc>
          <w:tcPr>
            <w:tcW w:w="1438" w:type="dxa"/>
            <w:tcBorders>
              <w:top w:val="single" w:sz="4" w:space="0" w:color="auto"/>
              <w:left w:val="single" w:sz="4" w:space="0" w:color="auto"/>
              <w:bottom w:val="single" w:sz="4" w:space="0" w:color="auto"/>
              <w:right w:val="single" w:sz="4" w:space="0" w:color="auto"/>
            </w:tcBorders>
            <w:vAlign w:val="center"/>
            <w:hideMark/>
          </w:tcPr>
          <w:p w14:paraId="106601BC"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3</w:t>
            </w:r>
          </w:p>
        </w:tc>
        <w:tc>
          <w:tcPr>
            <w:tcW w:w="3780" w:type="dxa"/>
            <w:tcBorders>
              <w:top w:val="single" w:sz="4" w:space="0" w:color="auto"/>
              <w:left w:val="single" w:sz="4" w:space="0" w:color="auto"/>
              <w:bottom w:val="single" w:sz="4" w:space="0" w:color="auto"/>
              <w:right w:val="single" w:sz="4" w:space="0" w:color="auto"/>
            </w:tcBorders>
            <w:vAlign w:val="center"/>
            <w:hideMark/>
          </w:tcPr>
          <w:p w14:paraId="345D4B76"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Stop</w:t>
            </w:r>
          </w:p>
        </w:tc>
      </w:tr>
      <w:tr w:rsidR="001D79BE" w14:paraId="0644E728" w14:textId="77777777" w:rsidTr="006B54F2">
        <w:trPr>
          <w:jc w:val="center"/>
        </w:trPr>
        <w:tc>
          <w:tcPr>
            <w:tcW w:w="1571" w:type="dxa"/>
            <w:tcBorders>
              <w:top w:val="single" w:sz="4" w:space="0" w:color="auto"/>
              <w:left w:val="single" w:sz="4" w:space="0" w:color="auto"/>
              <w:bottom w:val="single" w:sz="4" w:space="0" w:color="auto"/>
              <w:right w:val="single" w:sz="4" w:space="0" w:color="auto"/>
            </w:tcBorders>
            <w:vAlign w:val="center"/>
            <w:hideMark/>
          </w:tcPr>
          <w:p w14:paraId="6C8A84E7" w14:textId="77777777" w:rsidR="001D79BE" w:rsidRDefault="001D79BE" w:rsidP="006B54F2">
            <w:pPr>
              <w:widowControl w:val="0"/>
              <w:spacing w:after="0"/>
              <w:ind w:left="426"/>
              <w:jc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6</w:t>
            </w:r>
          </w:p>
        </w:tc>
        <w:tc>
          <w:tcPr>
            <w:tcW w:w="3015" w:type="dxa"/>
            <w:tcBorders>
              <w:top w:val="single" w:sz="4" w:space="0" w:color="auto"/>
              <w:left w:val="single" w:sz="4" w:space="0" w:color="auto"/>
              <w:bottom w:val="single" w:sz="4" w:space="0" w:color="auto"/>
              <w:right w:val="single" w:sz="4" w:space="0" w:color="auto"/>
            </w:tcBorders>
            <w:vAlign w:val="center"/>
            <w:hideMark/>
          </w:tcPr>
          <w:p w14:paraId="1919834A" w14:textId="77777777" w:rsidR="001D79BE" w:rsidRDefault="001D79BE" w:rsidP="006B54F2">
            <w:pPr>
              <w:widowControl w:val="0"/>
              <w:spacing w:after="0"/>
              <w:ind w:leftChars="200" w:left="440"/>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Undervoltage of bus</w:t>
            </w:r>
          </w:p>
        </w:tc>
        <w:tc>
          <w:tcPr>
            <w:tcW w:w="3235" w:type="dxa"/>
            <w:tcBorders>
              <w:top w:val="single" w:sz="4" w:space="0" w:color="auto"/>
              <w:left w:val="single" w:sz="4" w:space="0" w:color="auto"/>
              <w:bottom w:val="single" w:sz="4" w:space="0" w:color="auto"/>
              <w:right w:val="single" w:sz="4" w:space="0" w:color="auto"/>
            </w:tcBorders>
            <w:vAlign w:val="center"/>
            <w:hideMark/>
          </w:tcPr>
          <w:p w14:paraId="02CE5A9E"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Shutdown</w:t>
            </w:r>
          </w:p>
        </w:tc>
        <w:tc>
          <w:tcPr>
            <w:tcW w:w="1438" w:type="dxa"/>
            <w:tcBorders>
              <w:top w:val="single" w:sz="4" w:space="0" w:color="auto"/>
              <w:left w:val="single" w:sz="4" w:space="0" w:color="auto"/>
              <w:bottom w:val="single" w:sz="4" w:space="0" w:color="auto"/>
              <w:right w:val="single" w:sz="4" w:space="0" w:color="auto"/>
            </w:tcBorders>
            <w:vAlign w:val="center"/>
            <w:hideMark/>
          </w:tcPr>
          <w:p w14:paraId="417723BC"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3</w:t>
            </w:r>
          </w:p>
        </w:tc>
        <w:tc>
          <w:tcPr>
            <w:tcW w:w="3780" w:type="dxa"/>
            <w:tcBorders>
              <w:top w:val="single" w:sz="4" w:space="0" w:color="auto"/>
              <w:left w:val="single" w:sz="4" w:space="0" w:color="auto"/>
              <w:bottom w:val="single" w:sz="4" w:space="0" w:color="auto"/>
              <w:right w:val="single" w:sz="4" w:space="0" w:color="auto"/>
            </w:tcBorders>
            <w:vAlign w:val="center"/>
            <w:hideMark/>
          </w:tcPr>
          <w:p w14:paraId="12A2AFF4"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Stop</w:t>
            </w:r>
          </w:p>
        </w:tc>
      </w:tr>
      <w:tr w:rsidR="001D79BE" w14:paraId="3812A269" w14:textId="77777777" w:rsidTr="006B54F2">
        <w:trPr>
          <w:jc w:val="center"/>
        </w:trPr>
        <w:tc>
          <w:tcPr>
            <w:tcW w:w="1571" w:type="dxa"/>
            <w:tcBorders>
              <w:top w:val="single" w:sz="4" w:space="0" w:color="auto"/>
              <w:left w:val="single" w:sz="4" w:space="0" w:color="auto"/>
              <w:bottom w:val="single" w:sz="4" w:space="0" w:color="auto"/>
              <w:right w:val="single" w:sz="4" w:space="0" w:color="auto"/>
            </w:tcBorders>
            <w:vAlign w:val="center"/>
            <w:hideMark/>
          </w:tcPr>
          <w:p w14:paraId="1C648FE6" w14:textId="77777777" w:rsidR="001D79BE" w:rsidRDefault="001D79BE" w:rsidP="006B54F2">
            <w:pPr>
              <w:widowControl w:val="0"/>
              <w:spacing w:after="0"/>
              <w:ind w:left="426"/>
              <w:jc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7</w:t>
            </w:r>
          </w:p>
        </w:tc>
        <w:tc>
          <w:tcPr>
            <w:tcW w:w="3015" w:type="dxa"/>
            <w:tcBorders>
              <w:top w:val="single" w:sz="4" w:space="0" w:color="auto"/>
              <w:left w:val="single" w:sz="4" w:space="0" w:color="auto"/>
              <w:bottom w:val="single" w:sz="4" w:space="0" w:color="auto"/>
              <w:right w:val="single" w:sz="4" w:space="0" w:color="auto"/>
            </w:tcBorders>
            <w:vAlign w:val="center"/>
          </w:tcPr>
          <w:p w14:paraId="58F11E07" w14:textId="77777777" w:rsidR="001D79BE" w:rsidRDefault="001D79BE" w:rsidP="006B54F2">
            <w:pPr>
              <w:widowControl w:val="0"/>
              <w:spacing w:after="0"/>
              <w:ind w:leftChars="200" w:left="440"/>
              <w:rPr>
                <w:rFonts w:ascii="Times New Roman" w:eastAsia="SimSun" w:hAnsi="Times New Roman" w:cs="Times New Roman"/>
                <w:kern w:val="0"/>
                <w:sz w:val="21"/>
                <w:szCs w:val="21"/>
                <w:lang w:val="en-US" w:eastAsia="zh-CN"/>
                <w14:ligatures w14:val="none"/>
              </w:rPr>
            </w:pPr>
          </w:p>
          <w:p w14:paraId="3519EA94" w14:textId="77777777" w:rsidR="001D79BE" w:rsidRDefault="001D79BE" w:rsidP="006B54F2">
            <w:pPr>
              <w:widowControl w:val="0"/>
              <w:spacing w:after="0"/>
              <w:ind w:leftChars="200" w:left="440"/>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Current detection fault </w:t>
            </w:r>
          </w:p>
        </w:tc>
        <w:tc>
          <w:tcPr>
            <w:tcW w:w="3235" w:type="dxa"/>
            <w:tcBorders>
              <w:top w:val="single" w:sz="4" w:space="0" w:color="auto"/>
              <w:left w:val="single" w:sz="4" w:space="0" w:color="auto"/>
              <w:bottom w:val="single" w:sz="4" w:space="0" w:color="auto"/>
              <w:right w:val="single" w:sz="4" w:space="0" w:color="auto"/>
            </w:tcBorders>
            <w:vAlign w:val="center"/>
            <w:hideMark/>
          </w:tcPr>
          <w:p w14:paraId="3E490928"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Shutdown</w:t>
            </w:r>
          </w:p>
        </w:tc>
        <w:tc>
          <w:tcPr>
            <w:tcW w:w="1438" w:type="dxa"/>
            <w:tcBorders>
              <w:top w:val="single" w:sz="4" w:space="0" w:color="auto"/>
              <w:left w:val="single" w:sz="4" w:space="0" w:color="auto"/>
              <w:bottom w:val="single" w:sz="4" w:space="0" w:color="auto"/>
              <w:right w:val="single" w:sz="4" w:space="0" w:color="auto"/>
            </w:tcBorders>
            <w:vAlign w:val="center"/>
            <w:hideMark/>
          </w:tcPr>
          <w:p w14:paraId="12F111C2"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3</w:t>
            </w:r>
          </w:p>
        </w:tc>
        <w:tc>
          <w:tcPr>
            <w:tcW w:w="3780" w:type="dxa"/>
            <w:tcBorders>
              <w:top w:val="single" w:sz="4" w:space="0" w:color="auto"/>
              <w:left w:val="single" w:sz="4" w:space="0" w:color="auto"/>
              <w:bottom w:val="single" w:sz="4" w:space="0" w:color="auto"/>
              <w:right w:val="single" w:sz="4" w:space="0" w:color="auto"/>
            </w:tcBorders>
            <w:vAlign w:val="center"/>
            <w:hideMark/>
          </w:tcPr>
          <w:p w14:paraId="45430B3B"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Stop</w:t>
            </w:r>
          </w:p>
        </w:tc>
      </w:tr>
      <w:tr w:rsidR="001D79BE" w14:paraId="3F3E4282" w14:textId="77777777" w:rsidTr="006B54F2">
        <w:trPr>
          <w:jc w:val="center"/>
        </w:trPr>
        <w:tc>
          <w:tcPr>
            <w:tcW w:w="1571" w:type="dxa"/>
            <w:tcBorders>
              <w:top w:val="single" w:sz="4" w:space="0" w:color="auto"/>
              <w:left w:val="single" w:sz="4" w:space="0" w:color="auto"/>
              <w:bottom w:val="single" w:sz="4" w:space="0" w:color="auto"/>
              <w:right w:val="single" w:sz="4" w:space="0" w:color="auto"/>
            </w:tcBorders>
            <w:vAlign w:val="center"/>
            <w:hideMark/>
          </w:tcPr>
          <w:p w14:paraId="3DED7707" w14:textId="77777777" w:rsidR="001D79BE" w:rsidRDefault="001D79BE" w:rsidP="006B54F2">
            <w:pPr>
              <w:widowControl w:val="0"/>
              <w:spacing w:after="0"/>
              <w:ind w:left="426"/>
              <w:jc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8</w:t>
            </w:r>
          </w:p>
        </w:tc>
        <w:tc>
          <w:tcPr>
            <w:tcW w:w="3015" w:type="dxa"/>
            <w:tcBorders>
              <w:top w:val="single" w:sz="4" w:space="0" w:color="auto"/>
              <w:left w:val="single" w:sz="4" w:space="0" w:color="auto"/>
              <w:bottom w:val="single" w:sz="4" w:space="0" w:color="auto"/>
              <w:right w:val="single" w:sz="4" w:space="0" w:color="auto"/>
            </w:tcBorders>
            <w:vAlign w:val="center"/>
            <w:hideMark/>
          </w:tcPr>
          <w:p w14:paraId="59FC1C10" w14:textId="77777777" w:rsidR="001D79BE" w:rsidRDefault="001D79BE" w:rsidP="006B54F2">
            <w:pPr>
              <w:widowControl w:val="0"/>
              <w:spacing w:after="0"/>
              <w:ind w:leftChars="200" w:left="440"/>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Motor overspeed </w:t>
            </w:r>
          </w:p>
        </w:tc>
        <w:tc>
          <w:tcPr>
            <w:tcW w:w="3235" w:type="dxa"/>
            <w:tcBorders>
              <w:top w:val="single" w:sz="4" w:space="0" w:color="auto"/>
              <w:left w:val="single" w:sz="4" w:space="0" w:color="auto"/>
              <w:bottom w:val="single" w:sz="4" w:space="0" w:color="auto"/>
              <w:right w:val="single" w:sz="4" w:space="0" w:color="auto"/>
            </w:tcBorders>
            <w:vAlign w:val="center"/>
            <w:hideMark/>
          </w:tcPr>
          <w:p w14:paraId="37CD6775"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Shutdown</w:t>
            </w:r>
          </w:p>
        </w:tc>
        <w:tc>
          <w:tcPr>
            <w:tcW w:w="1438" w:type="dxa"/>
            <w:tcBorders>
              <w:top w:val="single" w:sz="4" w:space="0" w:color="auto"/>
              <w:left w:val="single" w:sz="4" w:space="0" w:color="auto"/>
              <w:bottom w:val="single" w:sz="4" w:space="0" w:color="auto"/>
              <w:right w:val="single" w:sz="4" w:space="0" w:color="auto"/>
            </w:tcBorders>
            <w:vAlign w:val="center"/>
            <w:hideMark/>
          </w:tcPr>
          <w:p w14:paraId="5E06BE95"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3</w:t>
            </w:r>
          </w:p>
        </w:tc>
        <w:tc>
          <w:tcPr>
            <w:tcW w:w="3780" w:type="dxa"/>
            <w:tcBorders>
              <w:top w:val="single" w:sz="4" w:space="0" w:color="auto"/>
              <w:left w:val="single" w:sz="4" w:space="0" w:color="auto"/>
              <w:bottom w:val="single" w:sz="4" w:space="0" w:color="auto"/>
              <w:right w:val="single" w:sz="4" w:space="0" w:color="auto"/>
            </w:tcBorders>
            <w:vAlign w:val="center"/>
            <w:hideMark/>
          </w:tcPr>
          <w:p w14:paraId="43CA341E"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Stop</w:t>
            </w:r>
          </w:p>
        </w:tc>
      </w:tr>
      <w:tr w:rsidR="001D79BE" w14:paraId="19AF52AC" w14:textId="77777777" w:rsidTr="006B54F2">
        <w:trPr>
          <w:jc w:val="center"/>
        </w:trPr>
        <w:tc>
          <w:tcPr>
            <w:tcW w:w="1571" w:type="dxa"/>
            <w:tcBorders>
              <w:top w:val="single" w:sz="4" w:space="0" w:color="auto"/>
              <w:left w:val="single" w:sz="4" w:space="0" w:color="auto"/>
              <w:bottom w:val="single" w:sz="4" w:space="0" w:color="auto"/>
              <w:right w:val="single" w:sz="4" w:space="0" w:color="auto"/>
            </w:tcBorders>
            <w:vAlign w:val="center"/>
            <w:hideMark/>
          </w:tcPr>
          <w:p w14:paraId="528A4660" w14:textId="77777777" w:rsidR="001D79BE" w:rsidRDefault="001D79BE" w:rsidP="006B54F2">
            <w:pPr>
              <w:widowControl w:val="0"/>
              <w:spacing w:after="0"/>
              <w:ind w:left="426"/>
              <w:jc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9</w:t>
            </w:r>
          </w:p>
        </w:tc>
        <w:tc>
          <w:tcPr>
            <w:tcW w:w="3015" w:type="dxa"/>
            <w:tcBorders>
              <w:top w:val="single" w:sz="4" w:space="0" w:color="auto"/>
              <w:left w:val="single" w:sz="4" w:space="0" w:color="auto"/>
              <w:bottom w:val="single" w:sz="4" w:space="0" w:color="auto"/>
              <w:right w:val="single" w:sz="4" w:space="0" w:color="auto"/>
            </w:tcBorders>
            <w:vAlign w:val="center"/>
            <w:hideMark/>
          </w:tcPr>
          <w:p w14:paraId="1DBA9FDA" w14:textId="77777777" w:rsidR="001D79BE" w:rsidRDefault="001D79BE" w:rsidP="006B54F2">
            <w:pPr>
              <w:widowControl w:val="0"/>
              <w:spacing w:after="0"/>
              <w:ind w:leftChars="200" w:left="440"/>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Excessive speed deviation </w:t>
            </w:r>
          </w:p>
        </w:tc>
        <w:tc>
          <w:tcPr>
            <w:tcW w:w="3235" w:type="dxa"/>
            <w:tcBorders>
              <w:top w:val="single" w:sz="4" w:space="0" w:color="auto"/>
              <w:left w:val="single" w:sz="4" w:space="0" w:color="auto"/>
              <w:bottom w:val="single" w:sz="4" w:space="0" w:color="auto"/>
              <w:right w:val="single" w:sz="4" w:space="0" w:color="auto"/>
            </w:tcBorders>
            <w:vAlign w:val="center"/>
            <w:hideMark/>
          </w:tcPr>
          <w:p w14:paraId="1B9332E8"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Shutdown</w:t>
            </w:r>
          </w:p>
        </w:tc>
        <w:tc>
          <w:tcPr>
            <w:tcW w:w="1438" w:type="dxa"/>
            <w:tcBorders>
              <w:top w:val="single" w:sz="4" w:space="0" w:color="auto"/>
              <w:left w:val="single" w:sz="4" w:space="0" w:color="auto"/>
              <w:bottom w:val="single" w:sz="4" w:space="0" w:color="auto"/>
              <w:right w:val="single" w:sz="4" w:space="0" w:color="auto"/>
            </w:tcBorders>
            <w:vAlign w:val="center"/>
            <w:hideMark/>
          </w:tcPr>
          <w:p w14:paraId="7914B768"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3</w:t>
            </w:r>
          </w:p>
        </w:tc>
        <w:tc>
          <w:tcPr>
            <w:tcW w:w="3780" w:type="dxa"/>
            <w:tcBorders>
              <w:top w:val="single" w:sz="4" w:space="0" w:color="auto"/>
              <w:left w:val="single" w:sz="4" w:space="0" w:color="auto"/>
              <w:bottom w:val="single" w:sz="4" w:space="0" w:color="auto"/>
              <w:right w:val="single" w:sz="4" w:space="0" w:color="auto"/>
            </w:tcBorders>
            <w:vAlign w:val="center"/>
            <w:hideMark/>
          </w:tcPr>
          <w:p w14:paraId="2ACD1BC6"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Stop</w:t>
            </w:r>
          </w:p>
        </w:tc>
      </w:tr>
      <w:tr w:rsidR="001D79BE" w14:paraId="54312A4A" w14:textId="77777777" w:rsidTr="006B54F2">
        <w:trPr>
          <w:jc w:val="center"/>
        </w:trPr>
        <w:tc>
          <w:tcPr>
            <w:tcW w:w="1571" w:type="dxa"/>
            <w:tcBorders>
              <w:top w:val="single" w:sz="4" w:space="0" w:color="auto"/>
              <w:left w:val="single" w:sz="4" w:space="0" w:color="auto"/>
              <w:bottom w:val="single" w:sz="4" w:space="0" w:color="auto"/>
              <w:right w:val="single" w:sz="4" w:space="0" w:color="auto"/>
            </w:tcBorders>
            <w:vAlign w:val="center"/>
            <w:hideMark/>
          </w:tcPr>
          <w:p w14:paraId="76035EDB" w14:textId="77777777" w:rsidR="001D79BE" w:rsidRDefault="001D79BE" w:rsidP="006B54F2">
            <w:pPr>
              <w:widowControl w:val="0"/>
              <w:spacing w:after="0"/>
              <w:ind w:left="426"/>
              <w:jc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10</w:t>
            </w:r>
          </w:p>
        </w:tc>
        <w:tc>
          <w:tcPr>
            <w:tcW w:w="3015" w:type="dxa"/>
            <w:tcBorders>
              <w:top w:val="single" w:sz="4" w:space="0" w:color="auto"/>
              <w:left w:val="single" w:sz="4" w:space="0" w:color="auto"/>
              <w:bottom w:val="single" w:sz="4" w:space="0" w:color="auto"/>
              <w:right w:val="single" w:sz="4" w:space="0" w:color="auto"/>
            </w:tcBorders>
            <w:vAlign w:val="center"/>
            <w:hideMark/>
          </w:tcPr>
          <w:p w14:paraId="7A5AF79C" w14:textId="77777777" w:rsidR="001D79BE" w:rsidRDefault="001D79BE" w:rsidP="006B54F2">
            <w:pPr>
              <w:widowControl w:val="0"/>
              <w:spacing w:after="0"/>
              <w:ind w:leftChars="200" w:left="440"/>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Motor overtemperature fault</w:t>
            </w:r>
          </w:p>
        </w:tc>
        <w:tc>
          <w:tcPr>
            <w:tcW w:w="3235" w:type="dxa"/>
            <w:tcBorders>
              <w:top w:val="single" w:sz="4" w:space="0" w:color="auto"/>
              <w:left w:val="single" w:sz="4" w:space="0" w:color="auto"/>
              <w:bottom w:val="single" w:sz="4" w:space="0" w:color="auto"/>
              <w:right w:val="single" w:sz="4" w:space="0" w:color="auto"/>
            </w:tcBorders>
            <w:vAlign w:val="center"/>
            <w:hideMark/>
          </w:tcPr>
          <w:p w14:paraId="0EDA05D9"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Shutdown</w:t>
            </w:r>
          </w:p>
        </w:tc>
        <w:tc>
          <w:tcPr>
            <w:tcW w:w="1438" w:type="dxa"/>
            <w:tcBorders>
              <w:top w:val="single" w:sz="4" w:space="0" w:color="auto"/>
              <w:left w:val="single" w:sz="4" w:space="0" w:color="auto"/>
              <w:bottom w:val="single" w:sz="4" w:space="0" w:color="auto"/>
              <w:right w:val="single" w:sz="4" w:space="0" w:color="auto"/>
            </w:tcBorders>
            <w:vAlign w:val="center"/>
            <w:hideMark/>
          </w:tcPr>
          <w:p w14:paraId="5D1F1824"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3</w:t>
            </w:r>
          </w:p>
        </w:tc>
        <w:tc>
          <w:tcPr>
            <w:tcW w:w="3780" w:type="dxa"/>
            <w:tcBorders>
              <w:top w:val="single" w:sz="4" w:space="0" w:color="auto"/>
              <w:left w:val="single" w:sz="4" w:space="0" w:color="auto"/>
              <w:bottom w:val="single" w:sz="4" w:space="0" w:color="auto"/>
              <w:right w:val="single" w:sz="4" w:space="0" w:color="auto"/>
            </w:tcBorders>
            <w:vAlign w:val="center"/>
          </w:tcPr>
          <w:p w14:paraId="0CEE13C5"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p>
          <w:p w14:paraId="24791541"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Stop</w:t>
            </w:r>
          </w:p>
        </w:tc>
      </w:tr>
      <w:tr w:rsidR="001D79BE" w14:paraId="4877AE33" w14:textId="77777777" w:rsidTr="006B54F2">
        <w:trPr>
          <w:jc w:val="center"/>
        </w:trPr>
        <w:tc>
          <w:tcPr>
            <w:tcW w:w="1571" w:type="dxa"/>
            <w:tcBorders>
              <w:top w:val="single" w:sz="4" w:space="0" w:color="auto"/>
              <w:left w:val="single" w:sz="4" w:space="0" w:color="auto"/>
              <w:bottom w:val="single" w:sz="4" w:space="0" w:color="auto"/>
              <w:right w:val="single" w:sz="4" w:space="0" w:color="auto"/>
            </w:tcBorders>
            <w:vAlign w:val="center"/>
            <w:hideMark/>
          </w:tcPr>
          <w:p w14:paraId="7D304440" w14:textId="77777777" w:rsidR="001D79BE" w:rsidRDefault="001D79BE" w:rsidP="006B54F2">
            <w:pPr>
              <w:widowControl w:val="0"/>
              <w:spacing w:after="0"/>
              <w:ind w:left="426"/>
              <w:jc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11</w:t>
            </w:r>
          </w:p>
        </w:tc>
        <w:tc>
          <w:tcPr>
            <w:tcW w:w="3015" w:type="dxa"/>
            <w:tcBorders>
              <w:top w:val="single" w:sz="4" w:space="0" w:color="auto"/>
              <w:left w:val="single" w:sz="4" w:space="0" w:color="auto"/>
              <w:bottom w:val="single" w:sz="4" w:space="0" w:color="auto"/>
              <w:right w:val="single" w:sz="4" w:space="0" w:color="auto"/>
            </w:tcBorders>
            <w:vAlign w:val="center"/>
            <w:hideMark/>
          </w:tcPr>
          <w:p w14:paraId="3FB7569E" w14:textId="77777777" w:rsidR="001D79BE" w:rsidRDefault="001D79BE" w:rsidP="006B54F2">
            <w:pPr>
              <w:widowControl w:val="0"/>
              <w:spacing w:after="0"/>
              <w:ind w:leftChars="200" w:left="440"/>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Phase-to-phase short circuit </w:t>
            </w:r>
          </w:p>
        </w:tc>
        <w:tc>
          <w:tcPr>
            <w:tcW w:w="3235" w:type="dxa"/>
            <w:tcBorders>
              <w:top w:val="single" w:sz="4" w:space="0" w:color="auto"/>
              <w:left w:val="single" w:sz="4" w:space="0" w:color="auto"/>
              <w:bottom w:val="single" w:sz="4" w:space="0" w:color="auto"/>
              <w:right w:val="single" w:sz="4" w:space="0" w:color="auto"/>
            </w:tcBorders>
            <w:vAlign w:val="center"/>
            <w:hideMark/>
          </w:tcPr>
          <w:p w14:paraId="7782BF8A"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Shutdown</w:t>
            </w:r>
          </w:p>
        </w:tc>
        <w:tc>
          <w:tcPr>
            <w:tcW w:w="1438" w:type="dxa"/>
            <w:tcBorders>
              <w:top w:val="single" w:sz="4" w:space="0" w:color="auto"/>
              <w:left w:val="single" w:sz="4" w:space="0" w:color="auto"/>
              <w:bottom w:val="single" w:sz="4" w:space="0" w:color="auto"/>
              <w:right w:val="single" w:sz="4" w:space="0" w:color="auto"/>
            </w:tcBorders>
            <w:vAlign w:val="center"/>
            <w:hideMark/>
          </w:tcPr>
          <w:p w14:paraId="6DFB10A9"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3</w:t>
            </w:r>
          </w:p>
        </w:tc>
        <w:tc>
          <w:tcPr>
            <w:tcW w:w="3780" w:type="dxa"/>
            <w:tcBorders>
              <w:top w:val="single" w:sz="4" w:space="0" w:color="auto"/>
              <w:left w:val="single" w:sz="4" w:space="0" w:color="auto"/>
              <w:bottom w:val="single" w:sz="4" w:space="0" w:color="auto"/>
              <w:right w:val="single" w:sz="4" w:space="0" w:color="auto"/>
            </w:tcBorders>
            <w:vAlign w:val="center"/>
            <w:hideMark/>
          </w:tcPr>
          <w:p w14:paraId="53BB033A"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Stop</w:t>
            </w:r>
          </w:p>
        </w:tc>
      </w:tr>
      <w:tr w:rsidR="001D79BE" w14:paraId="16674155" w14:textId="77777777" w:rsidTr="006B54F2">
        <w:trPr>
          <w:jc w:val="center"/>
        </w:trPr>
        <w:tc>
          <w:tcPr>
            <w:tcW w:w="1571" w:type="dxa"/>
            <w:tcBorders>
              <w:top w:val="single" w:sz="4" w:space="0" w:color="auto"/>
              <w:left w:val="single" w:sz="4" w:space="0" w:color="auto"/>
              <w:bottom w:val="single" w:sz="4" w:space="0" w:color="auto"/>
              <w:right w:val="single" w:sz="4" w:space="0" w:color="auto"/>
            </w:tcBorders>
            <w:vAlign w:val="center"/>
            <w:hideMark/>
          </w:tcPr>
          <w:p w14:paraId="3262A41C" w14:textId="77777777" w:rsidR="001D79BE" w:rsidRDefault="001D79BE" w:rsidP="006B54F2">
            <w:pPr>
              <w:widowControl w:val="0"/>
              <w:spacing w:after="0"/>
              <w:ind w:left="426"/>
              <w:jc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12</w:t>
            </w:r>
          </w:p>
        </w:tc>
        <w:tc>
          <w:tcPr>
            <w:tcW w:w="3015" w:type="dxa"/>
            <w:tcBorders>
              <w:top w:val="single" w:sz="4" w:space="0" w:color="auto"/>
              <w:left w:val="single" w:sz="4" w:space="0" w:color="auto"/>
              <w:bottom w:val="single" w:sz="4" w:space="0" w:color="auto"/>
              <w:right w:val="single" w:sz="4" w:space="0" w:color="auto"/>
            </w:tcBorders>
            <w:vAlign w:val="center"/>
            <w:hideMark/>
          </w:tcPr>
          <w:p w14:paraId="0D3E87E3" w14:textId="77777777" w:rsidR="001D79BE" w:rsidRDefault="001D79BE" w:rsidP="006B54F2">
            <w:pPr>
              <w:widowControl w:val="0"/>
              <w:spacing w:after="0"/>
              <w:ind w:leftChars="200" w:left="440"/>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Bus rapid undervoltage</w:t>
            </w:r>
          </w:p>
        </w:tc>
        <w:tc>
          <w:tcPr>
            <w:tcW w:w="3235" w:type="dxa"/>
            <w:tcBorders>
              <w:top w:val="single" w:sz="4" w:space="0" w:color="auto"/>
              <w:left w:val="single" w:sz="4" w:space="0" w:color="auto"/>
              <w:bottom w:val="single" w:sz="4" w:space="0" w:color="auto"/>
              <w:right w:val="single" w:sz="4" w:space="0" w:color="auto"/>
            </w:tcBorders>
            <w:vAlign w:val="center"/>
            <w:hideMark/>
          </w:tcPr>
          <w:p w14:paraId="32EFCE68"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Shutdown</w:t>
            </w:r>
          </w:p>
        </w:tc>
        <w:tc>
          <w:tcPr>
            <w:tcW w:w="1438" w:type="dxa"/>
            <w:tcBorders>
              <w:top w:val="single" w:sz="4" w:space="0" w:color="auto"/>
              <w:left w:val="single" w:sz="4" w:space="0" w:color="auto"/>
              <w:bottom w:val="single" w:sz="4" w:space="0" w:color="auto"/>
              <w:right w:val="single" w:sz="4" w:space="0" w:color="auto"/>
            </w:tcBorders>
            <w:vAlign w:val="center"/>
            <w:hideMark/>
          </w:tcPr>
          <w:p w14:paraId="34CE3570"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3</w:t>
            </w:r>
          </w:p>
        </w:tc>
        <w:tc>
          <w:tcPr>
            <w:tcW w:w="3780" w:type="dxa"/>
            <w:tcBorders>
              <w:top w:val="single" w:sz="4" w:space="0" w:color="auto"/>
              <w:left w:val="single" w:sz="4" w:space="0" w:color="auto"/>
              <w:bottom w:val="single" w:sz="4" w:space="0" w:color="auto"/>
              <w:right w:val="single" w:sz="4" w:space="0" w:color="auto"/>
            </w:tcBorders>
            <w:vAlign w:val="center"/>
            <w:hideMark/>
          </w:tcPr>
          <w:p w14:paraId="65E4D25E"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Stop</w:t>
            </w:r>
          </w:p>
        </w:tc>
      </w:tr>
      <w:tr w:rsidR="001D79BE" w14:paraId="1567D118" w14:textId="77777777" w:rsidTr="006B54F2">
        <w:trPr>
          <w:jc w:val="center"/>
        </w:trPr>
        <w:tc>
          <w:tcPr>
            <w:tcW w:w="1571" w:type="dxa"/>
            <w:tcBorders>
              <w:top w:val="single" w:sz="4" w:space="0" w:color="auto"/>
              <w:left w:val="single" w:sz="4" w:space="0" w:color="auto"/>
              <w:bottom w:val="single" w:sz="4" w:space="0" w:color="auto"/>
              <w:right w:val="single" w:sz="4" w:space="0" w:color="auto"/>
            </w:tcBorders>
            <w:vAlign w:val="center"/>
            <w:hideMark/>
          </w:tcPr>
          <w:p w14:paraId="124223E9" w14:textId="77777777" w:rsidR="001D79BE" w:rsidRDefault="001D79BE" w:rsidP="006B54F2">
            <w:pPr>
              <w:widowControl w:val="0"/>
              <w:spacing w:after="0"/>
              <w:ind w:left="426"/>
              <w:jc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lastRenderedPageBreak/>
              <w:t>13</w:t>
            </w:r>
          </w:p>
        </w:tc>
        <w:tc>
          <w:tcPr>
            <w:tcW w:w="3015" w:type="dxa"/>
            <w:tcBorders>
              <w:top w:val="single" w:sz="4" w:space="0" w:color="auto"/>
              <w:left w:val="single" w:sz="4" w:space="0" w:color="auto"/>
              <w:bottom w:val="single" w:sz="4" w:space="0" w:color="auto"/>
              <w:right w:val="single" w:sz="4" w:space="0" w:color="auto"/>
            </w:tcBorders>
            <w:vAlign w:val="center"/>
            <w:hideMark/>
          </w:tcPr>
          <w:p w14:paraId="0E6866CF" w14:textId="77777777" w:rsidR="001D79BE" w:rsidRDefault="001D79BE" w:rsidP="006B54F2">
            <w:pPr>
              <w:widowControl w:val="0"/>
              <w:spacing w:after="0"/>
              <w:ind w:leftChars="200" w:left="440"/>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Rapid overvoltage</w:t>
            </w:r>
          </w:p>
        </w:tc>
        <w:tc>
          <w:tcPr>
            <w:tcW w:w="3235" w:type="dxa"/>
            <w:tcBorders>
              <w:top w:val="single" w:sz="4" w:space="0" w:color="auto"/>
              <w:left w:val="single" w:sz="4" w:space="0" w:color="auto"/>
              <w:bottom w:val="single" w:sz="4" w:space="0" w:color="auto"/>
              <w:right w:val="single" w:sz="4" w:space="0" w:color="auto"/>
            </w:tcBorders>
            <w:vAlign w:val="center"/>
          </w:tcPr>
          <w:p w14:paraId="563CB969"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p>
        </w:tc>
        <w:tc>
          <w:tcPr>
            <w:tcW w:w="1438" w:type="dxa"/>
            <w:tcBorders>
              <w:top w:val="single" w:sz="4" w:space="0" w:color="auto"/>
              <w:left w:val="single" w:sz="4" w:space="0" w:color="auto"/>
              <w:bottom w:val="single" w:sz="4" w:space="0" w:color="auto"/>
              <w:right w:val="single" w:sz="4" w:space="0" w:color="auto"/>
            </w:tcBorders>
            <w:vAlign w:val="center"/>
          </w:tcPr>
          <w:p w14:paraId="72A1E368"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p>
        </w:tc>
        <w:tc>
          <w:tcPr>
            <w:tcW w:w="3780" w:type="dxa"/>
            <w:tcBorders>
              <w:top w:val="single" w:sz="4" w:space="0" w:color="auto"/>
              <w:left w:val="single" w:sz="4" w:space="0" w:color="auto"/>
              <w:bottom w:val="single" w:sz="4" w:space="0" w:color="auto"/>
              <w:right w:val="single" w:sz="4" w:space="0" w:color="auto"/>
            </w:tcBorders>
            <w:vAlign w:val="center"/>
          </w:tcPr>
          <w:p w14:paraId="479E0D0F"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p>
        </w:tc>
      </w:tr>
      <w:tr w:rsidR="001D79BE" w14:paraId="24FB8EE0" w14:textId="77777777" w:rsidTr="006B54F2">
        <w:trPr>
          <w:jc w:val="center"/>
        </w:trPr>
        <w:tc>
          <w:tcPr>
            <w:tcW w:w="1571" w:type="dxa"/>
            <w:tcBorders>
              <w:top w:val="single" w:sz="4" w:space="0" w:color="auto"/>
              <w:left w:val="single" w:sz="4" w:space="0" w:color="auto"/>
              <w:bottom w:val="single" w:sz="4" w:space="0" w:color="auto"/>
              <w:right w:val="single" w:sz="4" w:space="0" w:color="auto"/>
            </w:tcBorders>
            <w:vAlign w:val="center"/>
            <w:hideMark/>
          </w:tcPr>
          <w:p w14:paraId="4ACD34A0" w14:textId="77777777" w:rsidR="001D79BE" w:rsidRDefault="001D79BE" w:rsidP="006B54F2">
            <w:pPr>
              <w:widowControl w:val="0"/>
              <w:spacing w:after="0"/>
              <w:ind w:left="426"/>
              <w:jc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14</w:t>
            </w:r>
          </w:p>
        </w:tc>
        <w:tc>
          <w:tcPr>
            <w:tcW w:w="3015" w:type="dxa"/>
            <w:tcBorders>
              <w:top w:val="single" w:sz="4" w:space="0" w:color="auto"/>
              <w:left w:val="single" w:sz="4" w:space="0" w:color="auto"/>
              <w:bottom w:val="single" w:sz="4" w:space="0" w:color="auto"/>
              <w:right w:val="single" w:sz="4" w:space="0" w:color="auto"/>
            </w:tcBorders>
            <w:vAlign w:val="center"/>
            <w:hideMark/>
          </w:tcPr>
          <w:p w14:paraId="3D68ACBA" w14:textId="77777777" w:rsidR="001D79BE" w:rsidRDefault="001D79BE" w:rsidP="006B54F2">
            <w:pPr>
              <w:widowControl w:val="0"/>
              <w:spacing w:after="0"/>
              <w:ind w:leftChars="200" w:left="440"/>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Fast overcurrent </w:t>
            </w:r>
          </w:p>
        </w:tc>
        <w:tc>
          <w:tcPr>
            <w:tcW w:w="3235" w:type="dxa"/>
            <w:tcBorders>
              <w:top w:val="single" w:sz="4" w:space="0" w:color="auto"/>
              <w:left w:val="single" w:sz="4" w:space="0" w:color="auto"/>
              <w:bottom w:val="single" w:sz="4" w:space="0" w:color="auto"/>
              <w:right w:val="single" w:sz="4" w:space="0" w:color="auto"/>
            </w:tcBorders>
            <w:vAlign w:val="center"/>
            <w:hideMark/>
          </w:tcPr>
          <w:p w14:paraId="73B723CC"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Shutdown</w:t>
            </w:r>
          </w:p>
        </w:tc>
        <w:tc>
          <w:tcPr>
            <w:tcW w:w="1438" w:type="dxa"/>
            <w:tcBorders>
              <w:top w:val="single" w:sz="4" w:space="0" w:color="auto"/>
              <w:left w:val="single" w:sz="4" w:space="0" w:color="auto"/>
              <w:bottom w:val="single" w:sz="4" w:space="0" w:color="auto"/>
              <w:right w:val="single" w:sz="4" w:space="0" w:color="auto"/>
            </w:tcBorders>
            <w:vAlign w:val="center"/>
            <w:hideMark/>
          </w:tcPr>
          <w:p w14:paraId="53E54D35"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3</w:t>
            </w:r>
          </w:p>
        </w:tc>
        <w:tc>
          <w:tcPr>
            <w:tcW w:w="3780" w:type="dxa"/>
            <w:tcBorders>
              <w:top w:val="single" w:sz="4" w:space="0" w:color="auto"/>
              <w:left w:val="single" w:sz="4" w:space="0" w:color="auto"/>
              <w:bottom w:val="single" w:sz="4" w:space="0" w:color="auto"/>
              <w:right w:val="single" w:sz="4" w:space="0" w:color="auto"/>
            </w:tcBorders>
            <w:vAlign w:val="center"/>
            <w:hideMark/>
          </w:tcPr>
          <w:p w14:paraId="1ECFCD16"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Stop</w:t>
            </w:r>
          </w:p>
        </w:tc>
      </w:tr>
      <w:tr w:rsidR="001D79BE" w14:paraId="11D7BA26" w14:textId="77777777" w:rsidTr="006B54F2">
        <w:trPr>
          <w:jc w:val="center"/>
        </w:trPr>
        <w:tc>
          <w:tcPr>
            <w:tcW w:w="1571" w:type="dxa"/>
            <w:tcBorders>
              <w:top w:val="single" w:sz="4" w:space="0" w:color="auto"/>
              <w:left w:val="single" w:sz="4" w:space="0" w:color="auto"/>
              <w:bottom w:val="single" w:sz="4" w:space="0" w:color="auto"/>
              <w:right w:val="single" w:sz="4" w:space="0" w:color="auto"/>
            </w:tcBorders>
            <w:vAlign w:val="center"/>
            <w:hideMark/>
          </w:tcPr>
          <w:p w14:paraId="61A4DE98" w14:textId="77777777" w:rsidR="001D79BE" w:rsidRDefault="001D79BE" w:rsidP="006B54F2">
            <w:pPr>
              <w:widowControl w:val="0"/>
              <w:spacing w:after="0"/>
              <w:ind w:left="426"/>
              <w:jc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15</w:t>
            </w:r>
          </w:p>
        </w:tc>
        <w:tc>
          <w:tcPr>
            <w:tcW w:w="3015" w:type="dxa"/>
            <w:tcBorders>
              <w:top w:val="single" w:sz="4" w:space="0" w:color="auto"/>
              <w:left w:val="single" w:sz="4" w:space="0" w:color="auto"/>
              <w:bottom w:val="single" w:sz="4" w:space="0" w:color="auto"/>
              <w:right w:val="single" w:sz="4" w:space="0" w:color="auto"/>
            </w:tcBorders>
            <w:vAlign w:val="center"/>
            <w:hideMark/>
          </w:tcPr>
          <w:p w14:paraId="0CFC6868" w14:textId="77777777" w:rsidR="001D79BE" w:rsidRDefault="001D79BE" w:rsidP="006B54F2">
            <w:pPr>
              <w:widowControl w:val="0"/>
              <w:spacing w:after="0"/>
              <w:ind w:leftChars="200" w:left="440"/>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EEPROM read-write fault </w:t>
            </w:r>
          </w:p>
        </w:tc>
        <w:tc>
          <w:tcPr>
            <w:tcW w:w="3235" w:type="dxa"/>
            <w:tcBorders>
              <w:top w:val="single" w:sz="4" w:space="0" w:color="auto"/>
              <w:left w:val="single" w:sz="4" w:space="0" w:color="auto"/>
              <w:bottom w:val="single" w:sz="4" w:space="0" w:color="auto"/>
              <w:right w:val="single" w:sz="4" w:space="0" w:color="auto"/>
            </w:tcBorders>
            <w:vAlign w:val="center"/>
            <w:hideMark/>
          </w:tcPr>
          <w:p w14:paraId="4A3E0292"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Shutdown</w:t>
            </w:r>
          </w:p>
        </w:tc>
        <w:tc>
          <w:tcPr>
            <w:tcW w:w="1438" w:type="dxa"/>
            <w:tcBorders>
              <w:top w:val="single" w:sz="4" w:space="0" w:color="auto"/>
              <w:left w:val="single" w:sz="4" w:space="0" w:color="auto"/>
              <w:bottom w:val="single" w:sz="4" w:space="0" w:color="auto"/>
              <w:right w:val="single" w:sz="4" w:space="0" w:color="auto"/>
            </w:tcBorders>
            <w:vAlign w:val="center"/>
            <w:hideMark/>
          </w:tcPr>
          <w:p w14:paraId="47F57BFF"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3</w:t>
            </w:r>
          </w:p>
        </w:tc>
        <w:tc>
          <w:tcPr>
            <w:tcW w:w="3780" w:type="dxa"/>
            <w:tcBorders>
              <w:top w:val="single" w:sz="4" w:space="0" w:color="auto"/>
              <w:left w:val="single" w:sz="4" w:space="0" w:color="auto"/>
              <w:bottom w:val="single" w:sz="4" w:space="0" w:color="auto"/>
              <w:right w:val="single" w:sz="4" w:space="0" w:color="auto"/>
            </w:tcBorders>
            <w:vAlign w:val="center"/>
            <w:hideMark/>
          </w:tcPr>
          <w:p w14:paraId="2FA2C120"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Stop</w:t>
            </w:r>
          </w:p>
        </w:tc>
      </w:tr>
      <w:tr w:rsidR="001D79BE" w14:paraId="35B964B9" w14:textId="77777777" w:rsidTr="006B54F2">
        <w:trPr>
          <w:jc w:val="center"/>
        </w:trPr>
        <w:tc>
          <w:tcPr>
            <w:tcW w:w="1571" w:type="dxa"/>
            <w:tcBorders>
              <w:top w:val="single" w:sz="4" w:space="0" w:color="auto"/>
              <w:left w:val="single" w:sz="4" w:space="0" w:color="auto"/>
              <w:bottom w:val="single" w:sz="4" w:space="0" w:color="auto"/>
              <w:right w:val="single" w:sz="4" w:space="0" w:color="auto"/>
            </w:tcBorders>
            <w:vAlign w:val="center"/>
            <w:hideMark/>
          </w:tcPr>
          <w:p w14:paraId="1C0D0F43" w14:textId="77777777" w:rsidR="001D79BE" w:rsidRDefault="001D79BE" w:rsidP="006B54F2">
            <w:pPr>
              <w:widowControl w:val="0"/>
              <w:spacing w:after="0"/>
              <w:ind w:left="426"/>
              <w:jc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16</w:t>
            </w:r>
          </w:p>
        </w:tc>
        <w:tc>
          <w:tcPr>
            <w:tcW w:w="3015" w:type="dxa"/>
            <w:tcBorders>
              <w:top w:val="single" w:sz="4" w:space="0" w:color="auto"/>
              <w:left w:val="single" w:sz="4" w:space="0" w:color="auto"/>
              <w:bottom w:val="single" w:sz="4" w:space="0" w:color="auto"/>
              <w:right w:val="single" w:sz="4" w:space="0" w:color="auto"/>
            </w:tcBorders>
            <w:vAlign w:val="center"/>
            <w:hideMark/>
          </w:tcPr>
          <w:p w14:paraId="3C0F2D72" w14:textId="77777777" w:rsidR="001D79BE" w:rsidRDefault="001D79BE" w:rsidP="006B54F2">
            <w:pPr>
              <w:widowControl w:val="0"/>
              <w:spacing w:after="0"/>
              <w:ind w:leftChars="200" w:left="440"/>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Fast current limit </w:t>
            </w:r>
          </w:p>
        </w:tc>
        <w:tc>
          <w:tcPr>
            <w:tcW w:w="3235" w:type="dxa"/>
            <w:tcBorders>
              <w:top w:val="single" w:sz="4" w:space="0" w:color="auto"/>
              <w:left w:val="single" w:sz="4" w:space="0" w:color="auto"/>
              <w:bottom w:val="single" w:sz="4" w:space="0" w:color="auto"/>
              <w:right w:val="single" w:sz="4" w:space="0" w:color="auto"/>
            </w:tcBorders>
            <w:vAlign w:val="center"/>
            <w:hideMark/>
          </w:tcPr>
          <w:p w14:paraId="2D4F396B"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Shutdown</w:t>
            </w:r>
          </w:p>
        </w:tc>
        <w:tc>
          <w:tcPr>
            <w:tcW w:w="1438" w:type="dxa"/>
            <w:tcBorders>
              <w:top w:val="single" w:sz="4" w:space="0" w:color="auto"/>
              <w:left w:val="single" w:sz="4" w:space="0" w:color="auto"/>
              <w:bottom w:val="single" w:sz="4" w:space="0" w:color="auto"/>
              <w:right w:val="single" w:sz="4" w:space="0" w:color="auto"/>
            </w:tcBorders>
            <w:vAlign w:val="center"/>
            <w:hideMark/>
          </w:tcPr>
          <w:p w14:paraId="535A90E4"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3</w:t>
            </w:r>
          </w:p>
        </w:tc>
        <w:tc>
          <w:tcPr>
            <w:tcW w:w="3780" w:type="dxa"/>
            <w:tcBorders>
              <w:top w:val="single" w:sz="4" w:space="0" w:color="auto"/>
              <w:left w:val="single" w:sz="4" w:space="0" w:color="auto"/>
              <w:bottom w:val="single" w:sz="4" w:space="0" w:color="auto"/>
              <w:right w:val="single" w:sz="4" w:space="0" w:color="auto"/>
            </w:tcBorders>
            <w:vAlign w:val="center"/>
            <w:hideMark/>
          </w:tcPr>
          <w:p w14:paraId="54755E8F"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Stop</w:t>
            </w:r>
          </w:p>
        </w:tc>
      </w:tr>
      <w:tr w:rsidR="001D79BE" w14:paraId="69460E48" w14:textId="77777777" w:rsidTr="006B54F2">
        <w:trPr>
          <w:jc w:val="center"/>
        </w:trPr>
        <w:tc>
          <w:tcPr>
            <w:tcW w:w="1571" w:type="dxa"/>
            <w:tcBorders>
              <w:top w:val="single" w:sz="4" w:space="0" w:color="auto"/>
              <w:left w:val="single" w:sz="4" w:space="0" w:color="auto"/>
              <w:bottom w:val="single" w:sz="4" w:space="0" w:color="auto"/>
              <w:right w:val="single" w:sz="4" w:space="0" w:color="auto"/>
            </w:tcBorders>
            <w:vAlign w:val="center"/>
            <w:hideMark/>
          </w:tcPr>
          <w:p w14:paraId="2459DFB5" w14:textId="77777777" w:rsidR="001D79BE" w:rsidRDefault="001D79BE" w:rsidP="006B54F2">
            <w:pPr>
              <w:widowControl w:val="0"/>
              <w:spacing w:after="0"/>
              <w:ind w:left="426"/>
              <w:jc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17</w:t>
            </w:r>
          </w:p>
        </w:tc>
        <w:tc>
          <w:tcPr>
            <w:tcW w:w="3015" w:type="dxa"/>
            <w:tcBorders>
              <w:top w:val="single" w:sz="4" w:space="0" w:color="auto"/>
              <w:left w:val="single" w:sz="4" w:space="0" w:color="auto"/>
              <w:bottom w:val="single" w:sz="4" w:space="0" w:color="auto"/>
              <w:right w:val="single" w:sz="4" w:space="0" w:color="auto"/>
            </w:tcBorders>
            <w:vAlign w:val="center"/>
            <w:hideMark/>
          </w:tcPr>
          <w:p w14:paraId="26E7D5B5" w14:textId="77777777" w:rsidR="001D79BE" w:rsidRDefault="001D79BE" w:rsidP="006B54F2">
            <w:pPr>
              <w:widowControl w:val="0"/>
              <w:spacing w:after="0"/>
              <w:ind w:leftChars="200" w:left="440"/>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CAN receive timeout fault </w:t>
            </w:r>
          </w:p>
        </w:tc>
        <w:tc>
          <w:tcPr>
            <w:tcW w:w="3235" w:type="dxa"/>
            <w:tcBorders>
              <w:top w:val="single" w:sz="4" w:space="0" w:color="auto"/>
              <w:left w:val="single" w:sz="4" w:space="0" w:color="auto"/>
              <w:bottom w:val="single" w:sz="4" w:space="0" w:color="auto"/>
              <w:right w:val="single" w:sz="4" w:space="0" w:color="auto"/>
            </w:tcBorders>
            <w:vAlign w:val="center"/>
            <w:hideMark/>
          </w:tcPr>
          <w:p w14:paraId="26FE4803"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Continue to run</w:t>
            </w:r>
          </w:p>
        </w:tc>
        <w:tc>
          <w:tcPr>
            <w:tcW w:w="1438" w:type="dxa"/>
            <w:tcBorders>
              <w:top w:val="single" w:sz="4" w:space="0" w:color="auto"/>
              <w:left w:val="single" w:sz="4" w:space="0" w:color="auto"/>
              <w:bottom w:val="single" w:sz="4" w:space="0" w:color="auto"/>
              <w:right w:val="single" w:sz="4" w:space="0" w:color="auto"/>
            </w:tcBorders>
            <w:vAlign w:val="center"/>
            <w:hideMark/>
          </w:tcPr>
          <w:p w14:paraId="041D6AF8"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2</w:t>
            </w:r>
          </w:p>
        </w:tc>
        <w:tc>
          <w:tcPr>
            <w:tcW w:w="3780" w:type="dxa"/>
            <w:tcBorders>
              <w:top w:val="single" w:sz="4" w:space="0" w:color="auto"/>
              <w:left w:val="single" w:sz="4" w:space="0" w:color="auto"/>
              <w:bottom w:val="single" w:sz="4" w:space="0" w:color="auto"/>
              <w:right w:val="single" w:sz="4" w:space="0" w:color="auto"/>
            </w:tcBorders>
            <w:vAlign w:val="center"/>
            <w:hideMark/>
          </w:tcPr>
          <w:p w14:paraId="779D5154"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Power reduction</w:t>
            </w:r>
          </w:p>
        </w:tc>
      </w:tr>
      <w:tr w:rsidR="001D79BE" w14:paraId="2FB4BB12" w14:textId="77777777" w:rsidTr="006B54F2">
        <w:trPr>
          <w:jc w:val="center"/>
        </w:trPr>
        <w:tc>
          <w:tcPr>
            <w:tcW w:w="1571" w:type="dxa"/>
            <w:tcBorders>
              <w:top w:val="single" w:sz="4" w:space="0" w:color="auto"/>
              <w:left w:val="single" w:sz="4" w:space="0" w:color="auto"/>
              <w:bottom w:val="single" w:sz="4" w:space="0" w:color="auto"/>
              <w:right w:val="single" w:sz="4" w:space="0" w:color="auto"/>
            </w:tcBorders>
            <w:vAlign w:val="center"/>
            <w:hideMark/>
          </w:tcPr>
          <w:p w14:paraId="3F9EC948" w14:textId="77777777" w:rsidR="001D79BE" w:rsidRDefault="001D79BE" w:rsidP="006B54F2">
            <w:pPr>
              <w:widowControl w:val="0"/>
              <w:spacing w:after="0"/>
              <w:ind w:left="426"/>
              <w:jc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18</w:t>
            </w:r>
          </w:p>
        </w:tc>
        <w:tc>
          <w:tcPr>
            <w:tcW w:w="3015" w:type="dxa"/>
            <w:tcBorders>
              <w:top w:val="single" w:sz="4" w:space="0" w:color="auto"/>
              <w:left w:val="single" w:sz="4" w:space="0" w:color="auto"/>
              <w:bottom w:val="single" w:sz="4" w:space="0" w:color="auto"/>
              <w:right w:val="single" w:sz="4" w:space="0" w:color="auto"/>
            </w:tcBorders>
            <w:vAlign w:val="center"/>
            <w:hideMark/>
          </w:tcPr>
          <w:p w14:paraId="499CA2ED" w14:textId="77777777" w:rsidR="001D79BE" w:rsidRDefault="001D79BE" w:rsidP="006B54F2">
            <w:pPr>
              <w:widowControl w:val="0"/>
              <w:spacing w:after="0"/>
              <w:ind w:leftChars="200" w:left="440"/>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Frequency converter overload</w:t>
            </w:r>
          </w:p>
        </w:tc>
        <w:tc>
          <w:tcPr>
            <w:tcW w:w="3235" w:type="dxa"/>
            <w:tcBorders>
              <w:top w:val="single" w:sz="4" w:space="0" w:color="auto"/>
              <w:left w:val="single" w:sz="4" w:space="0" w:color="auto"/>
              <w:bottom w:val="single" w:sz="4" w:space="0" w:color="auto"/>
              <w:right w:val="single" w:sz="4" w:space="0" w:color="auto"/>
            </w:tcBorders>
            <w:vAlign w:val="center"/>
            <w:hideMark/>
          </w:tcPr>
          <w:p w14:paraId="19233AC9"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Downrating</w:t>
            </w:r>
          </w:p>
        </w:tc>
        <w:tc>
          <w:tcPr>
            <w:tcW w:w="1438" w:type="dxa"/>
            <w:tcBorders>
              <w:top w:val="single" w:sz="4" w:space="0" w:color="auto"/>
              <w:left w:val="single" w:sz="4" w:space="0" w:color="auto"/>
              <w:bottom w:val="single" w:sz="4" w:space="0" w:color="auto"/>
              <w:right w:val="single" w:sz="4" w:space="0" w:color="auto"/>
            </w:tcBorders>
            <w:vAlign w:val="center"/>
            <w:hideMark/>
          </w:tcPr>
          <w:p w14:paraId="7792FEF1"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2</w:t>
            </w:r>
          </w:p>
        </w:tc>
        <w:tc>
          <w:tcPr>
            <w:tcW w:w="3780" w:type="dxa"/>
            <w:tcBorders>
              <w:top w:val="single" w:sz="4" w:space="0" w:color="auto"/>
              <w:left w:val="single" w:sz="4" w:space="0" w:color="auto"/>
              <w:bottom w:val="single" w:sz="4" w:space="0" w:color="auto"/>
              <w:right w:val="single" w:sz="4" w:space="0" w:color="auto"/>
            </w:tcBorders>
            <w:vAlign w:val="center"/>
            <w:hideMark/>
          </w:tcPr>
          <w:p w14:paraId="5D4B6028"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Power reduction</w:t>
            </w:r>
          </w:p>
        </w:tc>
      </w:tr>
      <w:tr w:rsidR="001D79BE" w14:paraId="7D5CEF6D" w14:textId="77777777" w:rsidTr="006B54F2">
        <w:trPr>
          <w:jc w:val="center"/>
        </w:trPr>
        <w:tc>
          <w:tcPr>
            <w:tcW w:w="1571" w:type="dxa"/>
            <w:tcBorders>
              <w:top w:val="single" w:sz="4" w:space="0" w:color="auto"/>
              <w:left w:val="single" w:sz="4" w:space="0" w:color="auto"/>
              <w:bottom w:val="single" w:sz="4" w:space="0" w:color="auto"/>
              <w:right w:val="single" w:sz="4" w:space="0" w:color="auto"/>
            </w:tcBorders>
            <w:vAlign w:val="center"/>
            <w:hideMark/>
          </w:tcPr>
          <w:p w14:paraId="43796187" w14:textId="77777777" w:rsidR="001D79BE" w:rsidRDefault="001D79BE" w:rsidP="006B54F2">
            <w:pPr>
              <w:widowControl w:val="0"/>
              <w:spacing w:after="0"/>
              <w:ind w:left="426"/>
              <w:jc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19</w:t>
            </w:r>
          </w:p>
        </w:tc>
        <w:tc>
          <w:tcPr>
            <w:tcW w:w="3015" w:type="dxa"/>
            <w:tcBorders>
              <w:top w:val="single" w:sz="4" w:space="0" w:color="auto"/>
              <w:left w:val="single" w:sz="4" w:space="0" w:color="auto"/>
              <w:bottom w:val="single" w:sz="4" w:space="0" w:color="auto"/>
              <w:right w:val="single" w:sz="4" w:space="0" w:color="auto"/>
            </w:tcBorders>
            <w:vAlign w:val="center"/>
            <w:hideMark/>
          </w:tcPr>
          <w:p w14:paraId="229F5688" w14:textId="77777777" w:rsidR="001D79BE" w:rsidRDefault="001D79BE" w:rsidP="006B54F2">
            <w:pPr>
              <w:widowControl w:val="0"/>
              <w:spacing w:after="0"/>
              <w:ind w:leftChars="200" w:left="440"/>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Motor overload</w:t>
            </w:r>
          </w:p>
        </w:tc>
        <w:tc>
          <w:tcPr>
            <w:tcW w:w="3235" w:type="dxa"/>
            <w:tcBorders>
              <w:top w:val="single" w:sz="4" w:space="0" w:color="auto"/>
              <w:left w:val="single" w:sz="4" w:space="0" w:color="auto"/>
              <w:bottom w:val="single" w:sz="4" w:space="0" w:color="auto"/>
              <w:right w:val="single" w:sz="4" w:space="0" w:color="auto"/>
            </w:tcBorders>
            <w:vAlign w:val="center"/>
          </w:tcPr>
          <w:p w14:paraId="55C754C1"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p>
          <w:p w14:paraId="5B0B568A"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Downrating</w:t>
            </w:r>
          </w:p>
        </w:tc>
        <w:tc>
          <w:tcPr>
            <w:tcW w:w="1438" w:type="dxa"/>
            <w:tcBorders>
              <w:top w:val="single" w:sz="4" w:space="0" w:color="auto"/>
              <w:left w:val="single" w:sz="4" w:space="0" w:color="auto"/>
              <w:bottom w:val="single" w:sz="4" w:space="0" w:color="auto"/>
              <w:right w:val="single" w:sz="4" w:space="0" w:color="auto"/>
            </w:tcBorders>
            <w:vAlign w:val="center"/>
            <w:hideMark/>
          </w:tcPr>
          <w:p w14:paraId="5D03D196"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2</w:t>
            </w:r>
          </w:p>
        </w:tc>
        <w:tc>
          <w:tcPr>
            <w:tcW w:w="3780" w:type="dxa"/>
            <w:tcBorders>
              <w:top w:val="single" w:sz="4" w:space="0" w:color="auto"/>
              <w:left w:val="single" w:sz="4" w:space="0" w:color="auto"/>
              <w:bottom w:val="single" w:sz="4" w:space="0" w:color="auto"/>
              <w:right w:val="single" w:sz="4" w:space="0" w:color="auto"/>
            </w:tcBorders>
            <w:vAlign w:val="center"/>
            <w:hideMark/>
          </w:tcPr>
          <w:p w14:paraId="768C3F15"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Power reduction</w:t>
            </w:r>
          </w:p>
        </w:tc>
      </w:tr>
      <w:tr w:rsidR="001D79BE" w14:paraId="6131A841" w14:textId="77777777" w:rsidTr="006B54F2">
        <w:trPr>
          <w:jc w:val="center"/>
        </w:trPr>
        <w:tc>
          <w:tcPr>
            <w:tcW w:w="1571" w:type="dxa"/>
            <w:tcBorders>
              <w:top w:val="single" w:sz="4" w:space="0" w:color="auto"/>
              <w:left w:val="single" w:sz="4" w:space="0" w:color="auto"/>
              <w:bottom w:val="single" w:sz="4" w:space="0" w:color="auto"/>
              <w:right w:val="single" w:sz="4" w:space="0" w:color="auto"/>
            </w:tcBorders>
            <w:vAlign w:val="center"/>
            <w:hideMark/>
          </w:tcPr>
          <w:p w14:paraId="715A30E4" w14:textId="77777777" w:rsidR="001D79BE" w:rsidRDefault="001D79BE" w:rsidP="006B54F2">
            <w:pPr>
              <w:widowControl w:val="0"/>
              <w:spacing w:after="0"/>
              <w:ind w:left="426"/>
              <w:jc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20</w:t>
            </w:r>
          </w:p>
        </w:tc>
        <w:tc>
          <w:tcPr>
            <w:tcW w:w="3015" w:type="dxa"/>
            <w:tcBorders>
              <w:top w:val="single" w:sz="4" w:space="0" w:color="auto"/>
              <w:left w:val="single" w:sz="4" w:space="0" w:color="auto"/>
              <w:bottom w:val="single" w:sz="4" w:space="0" w:color="auto"/>
              <w:right w:val="single" w:sz="4" w:space="0" w:color="auto"/>
            </w:tcBorders>
            <w:vAlign w:val="center"/>
            <w:hideMark/>
          </w:tcPr>
          <w:p w14:paraId="2C128441" w14:textId="77777777" w:rsidR="001D79BE" w:rsidRDefault="001D79BE" w:rsidP="006B54F2">
            <w:pPr>
              <w:widowControl w:val="0"/>
              <w:spacing w:after="0"/>
              <w:ind w:leftChars="200" w:left="440"/>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CAN transmit timeout fault </w:t>
            </w:r>
          </w:p>
        </w:tc>
        <w:tc>
          <w:tcPr>
            <w:tcW w:w="3235" w:type="dxa"/>
            <w:tcBorders>
              <w:top w:val="single" w:sz="4" w:space="0" w:color="auto"/>
              <w:left w:val="single" w:sz="4" w:space="0" w:color="auto"/>
              <w:bottom w:val="single" w:sz="4" w:space="0" w:color="auto"/>
              <w:right w:val="single" w:sz="4" w:space="0" w:color="auto"/>
            </w:tcBorders>
            <w:vAlign w:val="center"/>
            <w:hideMark/>
          </w:tcPr>
          <w:p w14:paraId="5D687AF7"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Continue to run </w:t>
            </w:r>
          </w:p>
        </w:tc>
        <w:tc>
          <w:tcPr>
            <w:tcW w:w="1438" w:type="dxa"/>
            <w:tcBorders>
              <w:top w:val="single" w:sz="4" w:space="0" w:color="auto"/>
              <w:left w:val="single" w:sz="4" w:space="0" w:color="auto"/>
              <w:bottom w:val="single" w:sz="4" w:space="0" w:color="auto"/>
              <w:right w:val="single" w:sz="4" w:space="0" w:color="auto"/>
            </w:tcBorders>
            <w:vAlign w:val="center"/>
            <w:hideMark/>
          </w:tcPr>
          <w:p w14:paraId="0C424F45"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1</w:t>
            </w:r>
          </w:p>
        </w:tc>
        <w:tc>
          <w:tcPr>
            <w:tcW w:w="3780" w:type="dxa"/>
            <w:tcBorders>
              <w:top w:val="single" w:sz="4" w:space="0" w:color="auto"/>
              <w:left w:val="single" w:sz="4" w:space="0" w:color="auto"/>
              <w:bottom w:val="single" w:sz="4" w:space="0" w:color="auto"/>
              <w:right w:val="single" w:sz="4" w:space="0" w:color="auto"/>
            </w:tcBorders>
            <w:vAlign w:val="center"/>
            <w:hideMark/>
          </w:tcPr>
          <w:p w14:paraId="66E7AF01"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Power reduction</w:t>
            </w:r>
          </w:p>
        </w:tc>
      </w:tr>
      <w:tr w:rsidR="001D79BE" w14:paraId="197E3523" w14:textId="77777777" w:rsidTr="006B54F2">
        <w:trPr>
          <w:jc w:val="center"/>
        </w:trPr>
        <w:tc>
          <w:tcPr>
            <w:tcW w:w="1571" w:type="dxa"/>
            <w:tcBorders>
              <w:top w:val="single" w:sz="4" w:space="0" w:color="auto"/>
              <w:left w:val="single" w:sz="4" w:space="0" w:color="auto"/>
              <w:bottom w:val="single" w:sz="4" w:space="0" w:color="auto"/>
              <w:right w:val="single" w:sz="4" w:space="0" w:color="auto"/>
            </w:tcBorders>
            <w:vAlign w:val="center"/>
            <w:hideMark/>
          </w:tcPr>
          <w:p w14:paraId="4910BF39" w14:textId="77777777" w:rsidR="001D79BE" w:rsidRDefault="001D79BE" w:rsidP="006B54F2">
            <w:pPr>
              <w:widowControl w:val="0"/>
              <w:spacing w:after="0"/>
              <w:ind w:left="426"/>
              <w:jc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21</w:t>
            </w:r>
          </w:p>
        </w:tc>
        <w:tc>
          <w:tcPr>
            <w:tcW w:w="3015" w:type="dxa"/>
            <w:tcBorders>
              <w:top w:val="single" w:sz="4" w:space="0" w:color="auto"/>
              <w:left w:val="single" w:sz="4" w:space="0" w:color="auto"/>
              <w:bottom w:val="single" w:sz="4" w:space="0" w:color="auto"/>
              <w:right w:val="single" w:sz="4" w:space="0" w:color="auto"/>
            </w:tcBorders>
            <w:vAlign w:val="center"/>
            <w:hideMark/>
          </w:tcPr>
          <w:p w14:paraId="2284BFFB" w14:textId="77777777" w:rsidR="001D79BE" w:rsidRDefault="001D79BE" w:rsidP="006B54F2">
            <w:pPr>
              <w:widowControl w:val="0"/>
              <w:spacing w:after="0"/>
              <w:ind w:leftChars="200" w:left="440"/>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Motor temperature sensor loses connection</w:t>
            </w:r>
          </w:p>
        </w:tc>
        <w:tc>
          <w:tcPr>
            <w:tcW w:w="3235" w:type="dxa"/>
            <w:tcBorders>
              <w:top w:val="single" w:sz="4" w:space="0" w:color="auto"/>
              <w:left w:val="single" w:sz="4" w:space="0" w:color="auto"/>
              <w:bottom w:val="single" w:sz="4" w:space="0" w:color="auto"/>
              <w:right w:val="single" w:sz="4" w:space="0" w:color="auto"/>
            </w:tcBorders>
            <w:vAlign w:val="center"/>
          </w:tcPr>
          <w:p w14:paraId="59C5C498"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p>
          <w:p w14:paraId="1313CED7"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Continue to run </w:t>
            </w:r>
          </w:p>
        </w:tc>
        <w:tc>
          <w:tcPr>
            <w:tcW w:w="1438" w:type="dxa"/>
            <w:tcBorders>
              <w:top w:val="single" w:sz="4" w:space="0" w:color="auto"/>
              <w:left w:val="single" w:sz="4" w:space="0" w:color="auto"/>
              <w:bottom w:val="single" w:sz="4" w:space="0" w:color="auto"/>
              <w:right w:val="single" w:sz="4" w:space="0" w:color="auto"/>
            </w:tcBorders>
            <w:vAlign w:val="center"/>
            <w:hideMark/>
          </w:tcPr>
          <w:p w14:paraId="79F2DCDA"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2</w:t>
            </w:r>
          </w:p>
        </w:tc>
        <w:tc>
          <w:tcPr>
            <w:tcW w:w="3780" w:type="dxa"/>
            <w:tcBorders>
              <w:top w:val="single" w:sz="4" w:space="0" w:color="auto"/>
              <w:left w:val="single" w:sz="4" w:space="0" w:color="auto"/>
              <w:bottom w:val="single" w:sz="4" w:space="0" w:color="auto"/>
              <w:right w:val="single" w:sz="4" w:space="0" w:color="auto"/>
            </w:tcBorders>
            <w:vAlign w:val="center"/>
          </w:tcPr>
          <w:p w14:paraId="750F93B9"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p>
          <w:p w14:paraId="71A31C36"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Power reduction</w:t>
            </w:r>
          </w:p>
        </w:tc>
      </w:tr>
      <w:tr w:rsidR="001D79BE" w14:paraId="60DF6C62" w14:textId="77777777" w:rsidTr="006B54F2">
        <w:trPr>
          <w:jc w:val="center"/>
        </w:trPr>
        <w:tc>
          <w:tcPr>
            <w:tcW w:w="1571" w:type="dxa"/>
            <w:tcBorders>
              <w:top w:val="single" w:sz="4" w:space="0" w:color="auto"/>
              <w:left w:val="single" w:sz="4" w:space="0" w:color="auto"/>
              <w:bottom w:val="single" w:sz="4" w:space="0" w:color="auto"/>
              <w:right w:val="single" w:sz="4" w:space="0" w:color="auto"/>
            </w:tcBorders>
            <w:vAlign w:val="center"/>
            <w:hideMark/>
          </w:tcPr>
          <w:p w14:paraId="19C93A63" w14:textId="77777777" w:rsidR="001D79BE" w:rsidRDefault="001D79BE" w:rsidP="006B54F2">
            <w:pPr>
              <w:widowControl w:val="0"/>
              <w:spacing w:after="0"/>
              <w:ind w:left="426"/>
              <w:jc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22</w:t>
            </w:r>
          </w:p>
        </w:tc>
        <w:tc>
          <w:tcPr>
            <w:tcW w:w="3015" w:type="dxa"/>
            <w:tcBorders>
              <w:top w:val="single" w:sz="4" w:space="0" w:color="auto"/>
              <w:left w:val="single" w:sz="4" w:space="0" w:color="auto"/>
              <w:bottom w:val="single" w:sz="4" w:space="0" w:color="auto"/>
              <w:right w:val="single" w:sz="4" w:space="0" w:color="auto"/>
            </w:tcBorders>
            <w:vAlign w:val="center"/>
            <w:hideMark/>
          </w:tcPr>
          <w:p w14:paraId="57D1A40E" w14:textId="77777777" w:rsidR="001D79BE" w:rsidRDefault="001D79BE" w:rsidP="006B54F2">
            <w:pPr>
              <w:widowControl w:val="0"/>
              <w:spacing w:after="0"/>
              <w:ind w:left="426"/>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    CAN1 initialization fault </w:t>
            </w:r>
          </w:p>
        </w:tc>
        <w:tc>
          <w:tcPr>
            <w:tcW w:w="3235" w:type="dxa"/>
            <w:tcBorders>
              <w:top w:val="single" w:sz="4" w:space="0" w:color="auto"/>
              <w:left w:val="single" w:sz="4" w:space="0" w:color="auto"/>
              <w:bottom w:val="single" w:sz="4" w:space="0" w:color="auto"/>
              <w:right w:val="single" w:sz="4" w:space="0" w:color="auto"/>
            </w:tcBorders>
            <w:vAlign w:val="center"/>
            <w:hideMark/>
          </w:tcPr>
          <w:p w14:paraId="208FA0DA" w14:textId="77777777" w:rsidR="001D79BE" w:rsidRDefault="001D79BE" w:rsidP="006B54F2">
            <w:pPr>
              <w:widowControl w:val="0"/>
              <w:spacing w:after="0"/>
              <w:ind w:left="426"/>
              <w:jc w:val="both"/>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        Continue to run </w:t>
            </w:r>
          </w:p>
        </w:tc>
        <w:tc>
          <w:tcPr>
            <w:tcW w:w="1438" w:type="dxa"/>
            <w:tcBorders>
              <w:top w:val="single" w:sz="4" w:space="0" w:color="auto"/>
              <w:left w:val="single" w:sz="4" w:space="0" w:color="auto"/>
              <w:bottom w:val="single" w:sz="4" w:space="0" w:color="auto"/>
              <w:right w:val="single" w:sz="4" w:space="0" w:color="auto"/>
            </w:tcBorders>
            <w:vAlign w:val="center"/>
            <w:hideMark/>
          </w:tcPr>
          <w:p w14:paraId="411A9706"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1</w:t>
            </w:r>
          </w:p>
        </w:tc>
        <w:tc>
          <w:tcPr>
            <w:tcW w:w="3780" w:type="dxa"/>
            <w:tcBorders>
              <w:top w:val="single" w:sz="4" w:space="0" w:color="auto"/>
              <w:left w:val="single" w:sz="4" w:space="0" w:color="auto"/>
              <w:bottom w:val="single" w:sz="4" w:space="0" w:color="auto"/>
              <w:right w:val="single" w:sz="4" w:space="0" w:color="auto"/>
            </w:tcBorders>
            <w:vAlign w:val="center"/>
            <w:hideMark/>
          </w:tcPr>
          <w:p w14:paraId="34209420"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Continue to run </w:t>
            </w:r>
          </w:p>
        </w:tc>
      </w:tr>
      <w:tr w:rsidR="001D79BE" w14:paraId="06514AE5" w14:textId="77777777" w:rsidTr="006B54F2">
        <w:trPr>
          <w:jc w:val="center"/>
        </w:trPr>
        <w:tc>
          <w:tcPr>
            <w:tcW w:w="1571" w:type="dxa"/>
            <w:tcBorders>
              <w:top w:val="single" w:sz="4" w:space="0" w:color="auto"/>
              <w:left w:val="single" w:sz="4" w:space="0" w:color="auto"/>
              <w:bottom w:val="single" w:sz="4" w:space="0" w:color="auto"/>
              <w:right w:val="single" w:sz="4" w:space="0" w:color="auto"/>
            </w:tcBorders>
            <w:vAlign w:val="center"/>
            <w:hideMark/>
          </w:tcPr>
          <w:p w14:paraId="764DE6DB" w14:textId="77777777" w:rsidR="001D79BE" w:rsidRDefault="001D79BE" w:rsidP="006B54F2">
            <w:pPr>
              <w:widowControl w:val="0"/>
              <w:spacing w:after="0"/>
              <w:ind w:left="426"/>
              <w:jc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23</w:t>
            </w:r>
          </w:p>
        </w:tc>
        <w:tc>
          <w:tcPr>
            <w:tcW w:w="3015" w:type="dxa"/>
            <w:tcBorders>
              <w:top w:val="single" w:sz="4" w:space="0" w:color="auto"/>
              <w:left w:val="single" w:sz="4" w:space="0" w:color="auto"/>
              <w:bottom w:val="single" w:sz="4" w:space="0" w:color="auto"/>
              <w:right w:val="single" w:sz="4" w:space="0" w:color="auto"/>
            </w:tcBorders>
            <w:vAlign w:val="center"/>
            <w:hideMark/>
          </w:tcPr>
          <w:p w14:paraId="259E580C" w14:textId="77777777" w:rsidR="001D79BE" w:rsidRDefault="001D79BE" w:rsidP="006B54F2">
            <w:pPr>
              <w:widowControl w:val="0"/>
              <w:spacing w:after="0"/>
              <w:ind w:leftChars="200" w:left="440"/>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CAN2 initialization fault </w:t>
            </w:r>
          </w:p>
        </w:tc>
        <w:tc>
          <w:tcPr>
            <w:tcW w:w="3235" w:type="dxa"/>
            <w:tcBorders>
              <w:top w:val="single" w:sz="4" w:space="0" w:color="auto"/>
              <w:left w:val="single" w:sz="4" w:space="0" w:color="auto"/>
              <w:bottom w:val="single" w:sz="4" w:space="0" w:color="auto"/>
              <w:right w:val="single" w:sz="4" w:space="0" w:color="auto"/>
            </w:tcBorders>
            <w:vAlign w:val="center"/>
            <w:hideMark/>
          </w:tcPr>
          <w:p w14:paraId="46A47AD5"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Continue to run </w:t>
            </w:r>
          </w:p>
        </w:tc>
        <w:tc>
          <w:tcPr>
            <w:tcW w:w="1438" w:type="dxa"/>
            <w:tcBorders>
              <w:top w:val="single" w:sz="4" w:space="0" w:color="auto"/>
              <w:left w:val="single" w:sz="4" w:space="0" w:color="auto"/>
              <w:bottom w:val="single" w:sz="4" w:space="0" w:color="auto"/>
              <w:right w:val="single" w:sz="4" w:space="0" w:color="auto"/>
            </w:tcBorders>
            <w:vAlign w:val="center"/>
            <w:hideMark/>
          </w:tcPr>
          <w:p w14:paraId="2F09193E"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1</w:t>
            </w:r>
          </w:p>
        </w:tc>
        <w:tc>
          <w:tcPr>
            <w:tcW w:w="3780" w:type="dxa"/>
            <w:tcBorders>
              <w:top w:val="single" w:sz="4" w:space="0" w:color="auto"/>
              <w:left w:val="single" w:sz="4" w:space="0" w:color="auto"/>
              <w:bottom w:val="single" w:sz="4" w:space="0" w:color="auto"/>
              <w:right w:val="single" w:sz="4" w:space="0" w:color="auto"/>
            </w:tcBorders>
            <w:vAlign w:val="center"/>
            <w:hideMark/>
          </w:tcPr>
          <w:p w14:paraId="0B1A2D87"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Continue to run </w:t>
            </w:r>
          </w:p>
        </w:tc>
      </w:tr>
      <w:tr w:rsidR="001D79BE" w14:paraId="42302A98" w14:textId="77777777" w:rsidTr="006B54F2">
        <w:trPr>
          <w:jc w:val="center"/>
        </w:trPr>
        <w:tc>
          <w:tcPr>
            <w:tcW w:w="1571" w:type="dxa"/>
            <w:tcBorders>
              <w:top w:val="single" w:sz="4" w:space="0" w:color="auto"/>
              <w:left w:val="single" w:sz="4" w:space="0" w:color="auto"/>
              <w:bottom w:val="single" w:sz="4" w:space="0" w:color="auto"/>
              <w:right w:val="single" w:sz="4" w:space="0" w:color="auto"/>
            </w:tcBorders>
            <w:vAlign w:val="center"/>
            <w:hideMark/>
          </w:tcPr>
          <w:p w14:paraId="77B2E52A" w14:textId="77777777" w:rsidR="001D79BE" w:rsidRDefault="001D79BE" w:rsidP="006B54F2">
            <w:pPr>
              <w:widowControl w:val="0"/>
              <w:spacing w:after="0"/>
              <w:ind w:left="426"/>
              <w:jc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24</w:t>
            </w:r>
          </w:p>
        </w:tc>
        <w:tc>
          <w:tcPr>
            <w:tcW w:w="3015" w:type="dxa"/>
            <w:tcBorders>
              <w:top w:val="single" w:sz="4" w:space="0" w:color="auto"/>
              <w:left w:val="single" w:sz="4" w:space="0" w:color="auto"/>
              <w:bottom w:val="single" w:sz="4" w:space="0" w:color="auto"/>
              <w:right w:val="single" w:sz="4" w:space="0" w:color="auto"/>
            </w:tcBorders>
            <w:vAlign w:val="center"/>
          </w:tcPr>
          <w:p w14:paraId="250E8262" w14:textId="77777777" w:rsidR="001D79BE" w:rsidRDefault="001D79BE" w:rsidP="006B54F2">
            <w:pPr>
              <w:widowControl w:val="0"/>
              <w:spacing w:after="0"/>
              <w:ind w:leftChars="200" w:left="440"/>
              <w:rPr>
                <w:rFonts w:ascii="Times New Roman" w:eastAsia="SimSun" w:hAnsi="Times New Roman" w:cs="Times New Roman"/>
                <w:kern w:val="0"/>
                <w:sz w:val="21"/>
                <w:szCs w:val="21"/>
                <w:lang w:val="en-US" w:eastAsia="zh-CN"/>
                <w14:ligatures w14:val="none"/>
              </w:rPr>
            </w:pPr>
          </w:p>
          <w:p w14:paraId="38ACA279" w14:textId="77777777" w:rsidR="001D79BE" w:rsidRDefault="001D79BE" w:rsidP="006B54F2">
            <w:pPr>
              <w:widowControl w:val="0"/>
              <w:spacing w:after="0"/>
              <w:ind w:leftChars="200" w:left="440"/>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Motor over-temperature early warning </w:t>
            </w:r>
          </w:p>
        </w:tc>
        <w:tc>
          <w:tcPr>
            <w:tcW w:w="3235" w:type="dxa"/>
            <w:tcBorders>
              <w:top w:val="single" w:sz="4" w:space="0" w:color="auto"/>
              <w:left w:val="single" w:sz="4" w:space="0" w:color="auto"/>
              <w:bottom w:val="single" w:sz="4" w:space="0" w:color="auto"/>
              <w:right w:val="single" w:sz="4" w:space="0" w:color="auto"/>
            </w:tcBorders>
            <w:vAlign w:val="center"/>
            <w:hideMark/>
          </w:tcPr>
          <w:p w14:paraId="51E1D0A0"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Continue to run </w:t>
            </w:r>
          </w:p>
        </w:tc>
        <w:tc>
          <w:tcPr>
            <w:tcW w:w="1438" w:type="dxa"/>
            <w:tcBorders>
              <w:top w:val="single" w:sz="4" w:space="0" w:color="auto"/>
              <w:left w:val="single" w:sz="4" w:space="0" w:color="auto"/>
              <w:bottom w:val="single" w:sz="4" w:space="0" w:color="auto"/>
              <w:right w:val="single" w:sz="4" w:space="0" w:color="auto"/>
            </w:tcBorders>
            <w:vAlign w:val="center"/>
            <w:hideMark/>
          </w:tcPr>
          <w:p w14:paraId="5F0D6DB4"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1</w:t>
            </w:r>
          </w:p>
        </w:tc>
        <w:tc>
          <w:tcPr>
            <w:tcW w:w="3780" w:type="dxa"/>
            <w:tcBorders>
              <w:top w:val="single" w:sz="4" w:space="0" w:color="auto"/>
              <w:left w:val="single" w:sz="4" w:space="0" w:color="auto"/>
              <w:bottom w:val="single" w:sz="4" w:space="0" w:color="auto"/>
              <w:right w:val="single" w:sz="4" w:space="0" w:color="auto"/>
            </w:tcBorders>
            <w:vAlign w:val="center"/>
            <w:hideMark/>
          </w:tcPr>
          <w:p w14:paraId="21367B98"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Continue to run </w:t>
            </w:r>
          </w:p>
        </w:tc>
      </w:tr>
    </w:tbl>
    <w:p w14:paraId="4CDEE1C9" w14:textId="77777777" w:rsidR="001D79BE" w:rsidRDefault="001D79BE" w:rsidP="001D79BE">
      <w:pPr>
        <w:widowControl w:val="0"/>
        <w:spacing w:after="0"/>
        <w:ind w:left="426"/>
        <w:jc w:val="both"/>
        <w:rPr>
          <w:rFonts w:ascii="Times New Roman" w:eastAsia="SimSun" w:hAnsi="Times New Roman" w:cs="Times New Roman"/>
          <w:sz w:val="21"/>
          <w:szCs w:val="24"/>
          <w:lang w:val="en-US" w:eastAsia="zh-CN"/>
          <w14:ligatures w14:val="none"/>
        </w:rPr>
      </w:pPr>
      <w:r>
        <w:rPr>
          <w:rFonts w:ascii="Times New Roman" w:eastAsia="SimSun" w:hAnsi="Times New Roman" w:cs="Times New Roman"/>
          <w:sz w:val="21"/>
          <w:szCs w:val="24"/>
          <w:lang w:val="en-US" w:eastAsia="zh-CN"/>
          <w14:ligatures w14:val="none"/>
        </w:rPr>
        <w:t>Table 1-4 Low Voltage Oil Pump Fault Code Definitions</w:t>
      </w:r>
    </w:p>
    <w:p w14:paraId="1D88AA52" w14:textId="77777777" w:rsidR="001D79BE" w:rsidRDefault="001D79BE" w:rsidP="001D79BE">
      <w:pPr>
        <w:widowControl w:val="0"/>
        <w:spacing w:after="0"/>
        <w:ind w:left="426"/>
        <w:jc w:val="both"/>
        <w:rPr>
          <w:rFonts w:ascii="Calibri" w:eastAsia="SimSun" w:hAnsi="Calibri" w:cs="Times New Roman"/>
          <w:sz w:val="21"/>
          <w:szCs w:val="24"/>
          <w:lang w:val="en-US" w:eastAsia="zh-CN"/>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7"/>
        <w:gridCol w:w="2939"/>
        <w:gridCol w:w="2994"/>
        <w:gridCol w:w="1405"/>
        <w:gridCol w:w="3844"/>
      </w:tblGrid>
      <w:tr w:rsidR="001D79BE" w:rsidRPr="00584BC9" w14:paraId="62C2D2D0" w14:textId="77777777" w:rsidTr="006B54F2">
        <w:trPr>
          <w:jc w:val="center"/>
        </w:trPr>
        <w:tc>
          <w:tcPr>
            <w:tcW w:w="1857" w:type="dxa"/>
            <w:tcBorders>
              <w:top w:val="single" w:sz="4" w:space="0" w:color="auto"/>
              <w:left w:val="single" w:sz="4" w:space="0" w:color="auto"/>
              <w:bottom w:val="single" w:sz="4" w:space="0" w:color="auto"/>
              <w:right w:val="single" w:sz="4" w:space="0" w:color="auto"/>
            </w:tcBorders>
            <w:shd w:val="clear" w:color="auto" w:fill="D7D7D7"/>
            <w:tcMar>
              <w:top w:w="15" w:type="dxa"/>
              <w:left w:w="15" w:type="dxa"/>
              <w:bottom w:w="15" w:type="dxa"/>
              <w:right w:w="15" w:type="dxa"/>
            </w:tcMar>
            <w:vAlign w:val="center"/>
            <w:hideMark/>
          </w:tcPr>
          <w:p w14:paraId="1EFADE83" w14:textId="77777777" w:rsidR="001D79BE" w:rsidRDefault="001D79BE" w:rsidP="006B54F2">
            <w:pPr>
              <w:widowControl w:val="0"/>
              <w:spacing w:after="0"/>
              <w:ind w:left="426"/>
              <w:jc w:val="center"/>
              <w:rPr>
                <w:rFonts w:ascii="Times New Roman" w:eastAsia="SimSun" w:hAnsi="Times New Roman" w:cs="Times New Roman"/>
                <w:b/>
                <w:bCs/>
                <w:vanish/>
                <w:kern w:val="0"/>
                <w:sz w:val="21"/>
                <w:szCs w:val="21"/>
                <w:lang w:val="en-US" w:eastAsia="zh-CN"/>
                <w14:ligatures w14:val="none"/>
              </w:rPr>
            </w:pPr>
            <w:r>
              <w:rPr>
                <w:rFonts w:ascii="Times New Roman" w:eastAsia="SimSun" w:hAnsi="Times New Roman" w:cs="Times New Roman"/>
                <w:b/>
                <w:bCs/>
                <w:kern w:val="0"/>
                <w:sz w:val="21"/>
                <w:szCs w:val="21"/>
                <w:lang w:val="en-US" w:eastAsia="zh-CN"/>
                <w14:ligatures w14:val="none"/>
              </w:rPr>
              <w:t>Fault Code</w:t>
            </w:r>
          </w:p>
        </w:tc>
        <w:tc>
          <w:tcPr>
            <w:tcW w:w="2939" w:type="dxa"/>
            <w:tcBorders>
              <w:top w:val="single" w:sz="4" w:space="0" w:color="auto"/>
              <w:left w:val="single" w:sz="4" w:space="0" w:color="auto"/>
              <w:bottom w:val="single" w:sz="4" w:space="0" w:color="auto"/>
              <w:right w:val="single" w:sz="4" w:space="0" w:color="auto"/>
            </w:tcBorders>
            <w:shd w:val="clear" w:color="auto" w:fill="D7D7D7"/>
            <w:tcMar>
              <w:top w:w="15" w:type="dxa"/>
              <w:left w:w="15" w:type="dxa"/>
              <w:bottom w:w="15" w:type="dxa"/>
              <w:right w:w="15" w:type="dxa"/>
            </w:tcMar>
            <w:vAlign w:val="center"/>
            <w:hideMark/>
          </w:tcPr>
          <w:p w14:paraId="19370F73" w14:textId="77777777" w:rsidR="001D79BE" w:rsidRDefault="001D79BE" w:rsidP="006B54F2">
            <w:pPr>
              <w:widowControl w:val="0"/>
              <w:spacing w:after="0"/>
              <w:ind w:left="426"/>
              <w:jc w:val="center"/>
              <w:rPr>
                <w:rFonts w:ascii="Times New Roman" w:eastAsia="SimSun" w:hAnsi="Times New Roman" w:cs="Times New Roman"/>
                <w:b/>
                <w:bCs/>
                <w:vanish/>
                <w:kern w:val="0"/>
                <w:sz w:val="21"/>
                <w:szCs w:val="21"/>
                <w:lang w:val="en-US" w:eastAsia="zh-CN"/>
                <w14:ligatures w14:val="none"/>
              </w:rPr>
            </w:pPr>
            <w:r>
              <w:rPr>
                <w:rFonts w:ascii="Times New Roman" w:eastAsia="SimSun" w:hAnsi="Times New Roman" w:cs="Times New Roman"/>
                <w:b/>
                <w:bCs/>
                <w:kern w:val="0"/>
                <w:sz w:val="21"/>
                <w:szCs w:val="21"/>
                <w:lang w:val="en-US" w:eastAsia="zh-CN"/>
                <w14:ligatures w14:val="none"/>
              </w:rPr>
              <w:t>Fault description</w:t>
            </w:r>
          </w:p>
        </w:tc>
        <w:tc>
          <w:tcPr>
            <w:tcW w:w="2994" w:type="dxa"/>
            <w:tcBorders>
              <w:top w:val="single" w:sz="4" w:space="0" w:color="auto"/>
              <w:left w:val="single" w:sz="4" w:space="0" w:color="auto"/>
              <w:bottom w:val="single" w:sz="4" w:space="0" w:color="auto"/>
              <w:right w:val="single" w:sz="4" w:space="0" w:color="auto"/>
            </w:tcBorders>
            <w:shd w:val="clear" w:color="auto" w:fill="D7D7D7"/>
            <w:tcMar>
              <w:top w:w="15" w:type="dxa"/>
              <w:left w:w="15" w:type="dxa"/>
              <w:bottom w:w="15" w:type="dxa"/>
              <w:right w:w="15" w:type="dxa"/>
            </w:tcMar>
            <w:vAlign w:val="center"/>
            <w:hideMark/>
          </w:tcPr>
          <w:p w14:paraId="705869AB" w14:textId="77777777" w:rsidR="001D79BE" w:rsidRDefault="001D79BE" w:rsidP="006B54F2">
            <w:pPr>
              <w:widowControl w:val="0"/>
              <w:spacing w:after="0"/>
              <w:ind w:left="426"/>
              <w:jc w:val="center"/>
              <w:rPr>
                <w:rFonts w:ascii="Times New Roman" w:eastAsia="SimSun" w:hAnsi="Times New Roman" w:cs="Times New Roman"/>
                <w:b/>
                <w:bCs/>
                <w:vanish/>
                <w:kern w:val="0"/>
                <w:sz w:val="21"/>
                <w:szCs w:val="21"/>
                <w:lang w:val="en-US" w:eastAsia="zh-CN"/>
                <w14:ligatures w14:val="none"/>
              </w:rPr>
            </w:pPr>
            <w:r>
              <w:rPr>
                <w:rFonts w:ascii="Times New Roman" w:eastAsia="SimSun" w:hAnsi="Times New Roman" w:cs="Times New Roman"/>
                <w:b/>
                <w:bCs/>
                <w:kern w:val="0"/>
                <w:sz w:val="21"/>
                <w:szCs w:val="21"/>
                <w:lang w:val="en-US" w:eastAsia="zh-CN"/>
                <w14:ligatures w14:val="none"/>
              </w:rPr>
              <w:t>Low voltage controller fault handling method</w:t>
            </w:r>
          </w:p>
        </w:tc>
        <w:tc>
          <w:tcPr>
            <w:tcW w:w="1405" w:type="dxa"/>
            <w:tcBorders>
              <w:top w:val="single" w:sz="4" w:space="0" w:color="auto"/>
              <w:left w:val="single" w:sz="4" w:space="0" w:color="auto"/>
              <w:bottom w:val="single" w:sz="4" w:space="0" w:color="auto"/>
              <w:right w:val="single" w:sz="4" w:space="0" w:color="auto"/>
            </w:tcBorders>
            <w:shd w:val="clear" w:color="auto" w:fill="D7D7D7"/>
            <w:tcMar>
              <w:top w:w="15" w:type="dxa"/>
              <w:left w:w="15" w:type="dxa"/>
              <w:bottom w:w="15" w:type="dxa"/>
              <w:right w:w="15" w:type="dxa"/>
            </w:tcMar>
            <w:vAlign w:val="center"/>
            <w:hideMark/>
          </w:tcPr>
          <w:p w14:paraId="0ADABC7C" w14:textId="77777777" w:rsidR="001D79BE" w:rsidRDefault="001D79BE" w:rsidP="006B54F2">
            <w:pPr>
              <w:widowControl w:val="0"/>
              <w:spacing w:after="0"/>
              <w:ind w:left="426"/>
              <w:jc w:val="center"/>
              <w:rPr>
                <w:rFonts w:ascii="Times New Roman" w:eastAsia="SimSun" w:hAnsi="Times New Roman" w:cs="Times New Roman"/>
                <w:b/>
                <w:bCs/>
                <w:vanish/>
                <w:kern w:val="0"/>
                <w:sz w:val="21"/>
                <w:szCs w:val="21"/>
                <w:lang w:val="en-US" w:eastAsia="zh-CN"/>
                <w14:ligatures w14:val="none"/>
              </w:rPr>
            </w:pPr>
            <w:r>
              <w:rPr>
                <w:rFonts w:ascii="Times New Roman" w:eastAsia="SimSun" w:hAnsi="Times New Roman" w:cs="Times New Roman"/>
                <w:b/>
                <w:bCs/>
                <w:kern w:val="0"/>
                <w:sz w:val="21"/>
                <w:szCs w:val="21"/>
                <w:lang w:val="en-US" w:eastAsia="zh-CN"/>
                <w14:ligatures w14:val="none"/>
              </w:rPr>
              <w:t>Failure Levels</w:t>
            </w:r>
          </w:p>
        </w:tc>
        <w:tc>
          <w:tcPr>
            <w:tcW w:w="3844" w:type="dxa"/>
            <w:tcBorders>
              <w:top w:val="single" w:sz="4" w:space="0" w:color="auto"/>
              <w:left w:val="single" w:sz="4" w:space="0" w:color="auto"/>
              <w:bottom w:val="single" w:sz="4" w:space="0" w:color="auto"/>
              <w:right w:val="single" w:sz="4" w:space="0" w:color="auto"/>
            </w:tcBorders>
            <w:shd w:val="clear" w:color="auto" w:fill="D7D7D7"/>
            <w:tcMar>
              <w:top w:w="15" w:type="dxa"/>
              <w:left w:w="15" w:type="dxa"/>
              <w:bottom w:w="15" w:type="dxa"/>
              <w:right w:w="15" w:type="dxa"/>
            </w:tcMar>
            <w:vAlign w:val="center"/>
            <w:hideMark/>
          </w:tcPr>
          <w:p w14:paraId="047DA22A" w14:textId="77777777" w:rsidR="001D79BE" w:rsidRDefault="001D79BE" w:rsidP="006B54F2">
            <w:pPr>
              <w:widowControl w:val="0"/>
              <w:spacing w:after="0"/>
              <w:ind w:left="426"/>
              <w:jc w:val="center"/>
              <w:rPr>
                <w:rFonts w:ascii="Times New Roman" w:eastAsia="SimSun" w:hAnsi="Times New Roman" w:cs="Times New Roman"/>
                <w:b/>
                <w:bCs/>
                <w:kern w:val="0"/>
                <w:sz w:val="21"/>
                <w:szCs w:val="21"/>
                <w:lang w:val="en-US" w:eastAsia="zh-CN"/>
                <w14:ligatures w14:val="none"/>
              </w:rPr>
            </w:pPr>
            <w:r>
              <w:rPr>
                <w:rFonts w:ascii="Times New Roman" w:eastAsia="SimSun" w:hAnsi="Times New Roman" w:cs="Times New Roman"/>
                <w:b/>
                <w:bCs/>
                <w:kern w:val="0"/>
                <w:sz w:val="21"/>
                <w:szCs w:val="21"/>
                <w:lang w:val="en-US" w:eastAsia="zh-CN"/>
                <w14:ligatures w14:val="none"/>
              </w:rPr>
              <w:t>Treatment for vehicle controller fault</w:t>
            </w:r>
          </w:p>
        </w:tc>
      </w:tr>
      <w:tr w:rsidR="001D79BE" w14:paraId="0F37A668" w14:textId="77777777" w:rsidTr="006B54F2">
        <w:trPr>
          <w:jc w:val="center"/>
        </w:trPr>
        <w:tc>
          <w:tcPr>
            <w:tcW w:w="18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1E602F" w14:textId="77777777" w:rsidR="001D79BE" w:rsidRDefault="001D79BE" w:rsidP="006B54F2">
            <w:pPr>
              <w:widowControl w:val="0"/>
              <w:spacing w:after="0"/>
              <w:ind w:left="426"/>
              <w:jc w:val="center"/>
              <w:textAlignment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1</w:t>
            </w:r>
          </w:p>
        </w:tc>
        <w:tc>
          <w:tcPr>
            <w:tcW w:w="29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5CD720" w14:textId="77777777" w:rsidR="001D79BE" w:rsidRDefault="001D79BE" w:rsidP="006B54F2">
            <w:pPr>
              <w:widowControl w:val="0"/>
              <w:spacing w:after="0"/>
              <w:ind w:leftChars="200" w:left="440"/>
              <w:textAlignment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Overcurrent fault</w:t>
            </w:r>
          </w:p>
        </w:tc>
        <w:tc>
          <w:tcPr>
            <w:tcW w:w="299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B59740" w14:textId="77777777" w:rsidR="001D79BE" w:rsidRDefault="001D79BE" w:rsidP="006B54F2">
            <w:pPr>
              <w:widowControl w:val="0"/>
              <w:spacing w:after="0"/>
              <w:ind w:left="426"/>
              <w:jc w:val="center"/>
              <w:textAlignment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Immediate shutdown </w:t>
            </w:r>
          </w:p>
        </w:tc>
        <w:tc>
          <w:tcPr>
            <w:tcW w:w="140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786E08" w14:textId="77777777" w:rsidR="001D79BE" w:rsidRDefault="001D79BE" w:rsidP="006B54F2">
            <w:pPr>
              <w:widowControl w:val="0"/>
              <w:spacing w:after="0"/>
              <w:ind w:left="426"/>
              <w:jc w:val="center"/>
              <w:textAlignment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3</w:t>
            </w:r>
          </w:p>
        </w:tc>
        <w:tc>
          <w:tcPr>
            <w:tcW w:w="38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220572" w14:textId="77777777" w:rsidR="001D79BE" w:rsidRDefault="001D79BE" w:rsidP="006B54F2">
            <w:pPr>
              <w:widowControl w:val="0"/>
              <w:spacing w:after="0"/>
              <w:ind w:left="426"/>
              <w:jc w:val="center"/>
              <w:textAlignment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Stop</w:t>
            </w:r>
          </w:p>
        </w:tc>
      </w:tr>
      <w:tr w:rsidR="001D79BE" w14:paraId="4347A94E" w14:textId="77777777" w:rsidTr="006B54F2">
        <w:trPr>
          <w:jc w:val="center"/>
        </w:trPr>
        <w:tc>
          <w:tcPr>
            <w:tcW w:w="18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F79BE7" w14:textId="77777777" w:rsidR="001D79BE" w:rsidRDefault="001D79BE" w:rsidP="006B54F2">
            <w:pPr>
              <w:widowControl w:val="0"/>
              <w:spacing w:after="0"/>
              <w:ind w:left="426"/>
              <w:jc w:val="center"/>
              <w:textAlignment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lastRenderedPageBreak/>
              <w:t>2</w:t>
            </w:r>
          </w:p>
        </w:tc>
        <w:tc>
          <w:tcPr>
            <w:tcW w:w="29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24C8A2" w14:textId="77777777" w:rsidR="001D79BE" w:rsidRDefault="001D79BE" w:rsidP="006B54F2">
            <w:pPr>
              <w:widowControl w:val="0"/>
              <w:spacing w:after="0"/>
              <w:ind w:leftChars="200" w:left="440"/>
              <w:textAlignment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Bus overvoltage fault</w:t>
            </w:r>
          </w:p>
        </w:tc>
        <w:tc>
          <w:tcPr>
            <w:tcW w:w="299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31AEEA" w14:textId="77777777" w:rsidR="001D79BE" w:rsidRDefault="001D79BE" w:rsidP="006B54F2">
            <w:pPr>
              <w:widowControl w:val="0"/>
              <w:spacing w:after="0"/>
              <w:ind w:left="426"/>
              <w:jc w:val="center"/>
              <w:textAlignment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Immediate shutdown </w:t>
            </w:r>
          </w:p>
        </w:tc>
        <w:tc>
          <w:tcPr>
            <w:tcW w:w="140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102C76" w14:textId="77777777" w:rsidR="001D79BE" w:rsidRDefault="001D79BE" w:rsidP="006B54F2">
            <w:pPr>
              <w:widowControl w:val="0"/>
              <w:spacing w:after="0"/>
              <w:ind w:left="426"/>
              <w:jc w:val="center"/>
              <w:textAlignment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3</w:t>
            </w:r>
          </w:p>
        </w:tc>
        <w:tc>
          <w:tcPr>
            <w:tcW w:w="38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868276" w14:textId="77777777" w:rsidR="001D79BE" w:rsidRDefault="001D79BE" w:rsidP="006B54F2">
            <w:pPr>
              <w:widowControl w:val="0"/>
              <w:spacing w:after="0"/>
              <w:ind w:left="426"/>
              <w:jc w:val="center"/>
              <w:textAlignment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Stop</w:t>
            </w:r>
          </w:p>
        </w:tc>
      </w:tr>
      <w:tr w:rsidR="001D79BE" w14:paraId="69B75F04" w14:textId="77777777" w:rsidTr="006B54F2">
        <w:trPr>
          <w:jc w:val="center"/>
        </w:trPr>
        <w:tc>
          <w:tcPr>
            <w:tcW w:w="18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36F745" w14:textId="77777777" w:rsidR="001D79BE" w:rsidRDefault="001D79BE" w:rsidP="006B54F2">
            <w:pPr>
              <w:widowControl w:val="0"/>
              <w:spacing w:after="0"/>
              <w:ind w:left="426"/>
              <w:jc w:val="center"/>
              <w:textAlignment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3</w:t>
            </w:r>
          </w:p>
        </w:tc>
        <w:tc>
          <w:tcPr>
            <w:tcW w:w="29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B8E084" w14:textId="77777777" w:rsidR="001D79BE" w:rsidRDefault="001D79BE" w:rsidP="006B54F2">
            <w:pPr>
              <w:widowControl w:val="0"/>
              <w:spacing w:after="0"/>
              <w:ind w:leftChars="200" w:left="440"/>
              <w:textAlignment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Output default phase</w:t>
            </w:r>
          </w:p>
        </w:tc>
        <w:tc>
          <w:tcPr>
            <w:tcW w:w="299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8A089C" w14:textId="77777777" w:rsidR="001D79BE" w:rsidRDefault="001D79BE" w:rsidP="006B54F2">
            <w:pPr>
              <w:widowControl w:val="0"/>
              <w:spacing w:after="0"/>
              <w:ind w:left="426"/>
              <w:jc w:val="center"/>
              <w:textAlignment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Immediate shutdown </w:t>
            </w:r>
          </w:p>
        </w:tc>
        <w:tc>
          <w:tcPr>
            <w:tcW w:w="140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792EA6" w14:textId="77777777" w:rsidR="001D79BE" w:rsidRDefault="001D79BE" w:rsidP="006B54F2">
            <w:pPr>
              <w:widowControl w:val="0"/>
              <w:spacing w:after="0"/>
              <w:ind w:left="426"/>
              <w:jc w:val="center"/>
              <w:textAlignment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3</w:t>
            </w:r>
          </w:p>
        </w:tc>
        <w:tc>
          <w:tcPr>
            <w:tcW w:w="38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FF7850" w14:textId="77777777" w:rsidR="001D79BE" w:rsidRDefault="001D79BE" w:rsidP="006B54F2">
            <w:pPr>
              <w:widowControl w:val="0"/>
              <w:spacing w:after="0"/>
              <w:ind w:left="426"/>
              <w:jc w:val="center"/>
              <w:textAlignment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Stop</w:t>
            </w:r>
          </w:p>
        </w:tc>
      </w:tr>
      <w:tr w:rsidR="001D79BE" w14:paraId="4DAC6C0F" w14:textId="77777777" w:rsidTr="006B54F2">
        <w:trPr>
          <w:jc w:val="center"/>
        </w:trPr>
        <w:tc>
          <w:tcPr>
            <w:tcW w:w="18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C50102" w14:textId="77777777" w:rsidR="001D79BE" w:rsidRDefault="001D79BE" w:rsidP="006B54F2">
            <w:pPr>
              <w:widowControl w:val="0"/>
              <w:spacing w:after="0"/>
              <w:ind w:left="426"/>
              <w:jc w:val="center"/>
              <w:textAlignment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4</w:t>
            </w:r>
          </w:p>
        </w:tc>
        <w:tc>
          <w:tcPr>
            <w:tcW w:w="29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C47A6D" w14:textId="77777777" w:rsidR="001D79BE" w:rsidRDefault="001D79BE" w:rsidP="006B54F2">
            <w:pPr>
              <w:widowControl w:val="0"/>
              <w:spacing w:after="0"/>
              <w:ind w:leftChars="200" w:left="440"/>
              <w:textAlignment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Drive Overheating </w:t>
            </w:r>
          </w:p>
        </w:tc>
        <w:tc>
          <w:tcPr>
            <w:tcW w:w="299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997320" w14:textId="77777777" w:rsidR="001D79BE" w:rsidRDefault="001D79BE" w:rsidP="006B54F2">
            <w:pPr>
              <w:widowControl w:val="0"/>
              <w:spacing w:after="0"/>
              <w:ind w:left="426"/>
              <w:jc w:val="center"/>
              <w:textAlignment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Immediate shutdown </w:t>
            </w:r>
          </w:p>
        </w:tc>
        <w:tc>
          <w:tcPr>
            <w:tcW w:w="140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E27010" w14:textId="77777777" w:rsidR="001D79BE" w:rsidRDefault="001D79BE" w:rsidP="006B54F2">
            <w:pPr>
              <w:widowControl w:val="0"/>
              <w:spacing w:after="0"/>
              <w:ind w:left="426"/>
              <w:jc w:val="center"/>
              <w:textAlignment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3</w:t>
            </w:r>
          </w:p>
        </w:tc>
        <w:tc>
          <w:tcPr>
            <w:tcW w:w="38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F1DCB3" w14:textId="77777777" w:rsidR="001D79BE" w:rsidRDefault="001D79BE" w:rsidP="006B54F2">
            <w:pPr>
              <w:widowControl w:val="0"/>
              <w:spacing w:after="0"/>
              <w:ind w:left="426"/>
              <w:jc w:val="center"/>
              <w:textAlignment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Stop</w:t>
            </w:r>
          </w:p>
        </w:tc>
      </w:tr>
      <w:tr w:rsidR="001D79BE" w14:paraId="4EBF798F" w14:textId="77777777" w:rsidTr="006B54F2">
        <w:trPr>
          <w:jc w:val="center"/>
        </w:trPr>
        <w:tc>
          <w:tcPr>
            <w:tcW w:w="18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ABA5BA8" w14:textId="77777777" w:rsidR="001D79BE" w:rsidRDefault="001D79BE" w:rsidP="006B54F2">
            <w:pPr>
              <w:widowControl w:val="0"/>
              <w:spacing w:after="0"/>
              <w:ind w:left="426"/>
              <w:jc w:val="center"/>
              <w:textAlignment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5</w:t>
            </w:r>
          </w:p>
        </w:tc>
        <w:tc>
          <w:tcPr>
            <w:tcW w:w="29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5B1E91" w14:textId="77777777" w:rsidR="001D79BE" w:rsidRDefault="001D79BE" w:rsidP="006B54F2">
            <w:pPr>
              <w:widowControl w:val="0"/>
              <w:spacing w:after="0"/>
              <w:ind w:left="426"/>
              <w:textAlignment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    Bus undervoltage fault</w:t>
            </w:r>
          </w:p>
        </w:tc>
        <w:tc>
          <w:tcPr>
            <w:tcW w:w="299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B04EAE" w14:textId="77777777" w:rsidR="001D79BE" w:rsidRDefault="001D79BE" w:rsidP="006B54F2">
            <w:pPr>
              <w:widowControl w:val="0"/>
              <w:spacing w:after="0"/>
              <w:ind w:left="426"/>
              <w:jc w:val="center"/>
              <w:textAlignment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Immediate shutdown </w:t>
            </w:r>
          </w:p>
        </w:tc>
        <w:tc>
          <w:tcPr>
            <w:tcW w:w="140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AC75747" w14:textId="77777777" w:rsidR="001D79BE" w:rsidRDefault="001D79BE" w:rsidP="006B54F2">
            <w:pPr>
              <w:widowControl w:val="0"/>
              <w:spacing w:after="0"/>
              <w:ind w:left="426"/>
              <w:jc w:val="center"/>
              <w:textAlignment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3</w:t>
            </w:r>
          </w:p>
        </w:tc>
        <w:tc>
          <w:tcPr>
            <w:tcW w:w="38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6C387A" w14:textId="77777777" w:rsidR="001D79BE" w:rsidRDefault="001D79BE" w:rsidP="006B54F2">
            <w:pPr>
              <w:widowControl w:val="0"/>
              <w:spacing w:after="0"/>
              <w:ind w:left="426"/>
              <w:jc w:val="center"/>
              <w:textAlignment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Stop</w:t>
            </w:r>
          </w:p>
        </w:tc>
      </w:tr>
      <w:tr w:rsidR="001D79BE" w14:paraId="3A7124F6" w14:textId="77777777" w:rsidTr="006B54F2">
        <w:trPr>
          <w:jc w:val="center"/>
        </w:trPr>
        <w:tc>
          <w:tcPr>
            <w:tcW w:w="18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A7499A" w14:textId="77777777" w:rsidR="001D79BE" w:rsidRDefault="001D79BE" w:rsidP="006B54F2">
            <w:pPr>
              <w:widowControl w:val="0"/>
              <w:spacing w:after="0"/>
              <w:ind w:left="426"/>
              <w:jc w:val="center"/>
              <w:textAlignment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6</w:t>
            </w:r>
          </w:p>
        </w:tc>
        <w:tc>
          <w:tcPr>
            <w:tcW w:w="29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6BF6CF2" w14:textId="77777777" w:rsidR="001D79BE" w:rsidRDefault="001D79BE" w:rsidP="006B54F2">
            <w:pPr>
              <w:widowControl w:val="0"/>
              <w:spacing w:after="0"/>
              <w:ind w:leftChars="200" w:left="440"/>
              <w:textAlignment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Motor overtemperature fault</w:t>
            </w:r>
          </w:p>
        </w:tc>
        <w:tc>
          <w:tcPr>
            <w:tcW w:w="299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C324C7" w14:textId="77777777" w:rsidR="001D79BE" w:rsidRDefault="001D79BE" w:rsidP="006B54F2">
            <w:pPr>
              <w:widowControl w:val="0"/>
              <w:spacing w:after="0"/>
              <w:ind w:left="426"/>
              <w:jc w:val="center"/>
              <w:textAlignment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Immediate shutdown </w:t>
            </w:r>
          </w:p>
        </w:tc>
        <w:tc>
          <w:tcPr>
            <w:tcW w:w="140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66CE37" w14:textId="77777777" w:rsidR="001D79BE" w:rsidRDefault="001D79BE" w:rsidP="006B54F2">
            <w:pPr>
              <w:widowControl w:val="0"/>
              <w:spacing w:after="0"/>
              <w:ind w:left="426"/>
              <w:jc w:val="center"/>
              <w:textAlignment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3</w:t>
            </w:r>
          </w:p>
        </w:tc>
        <w:tc>
          <w:tcPr>
            <w:tcW w:w="38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0211CA" w14:textId="77777777" w:rsidR="001D79BE" w:rsidRDefault="001D79BE" w:rsidP="006B54F2">
            <w:pPr>
              <w:widowControl w:val="0"/>
              <w:spacing w:after="0"/>
              <w:ind w:left="426"/>
              <w:jc w:val="center"/>
              <w:textAlignment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Stop</w:t>
            </w:r>
          </w:p>
        </w:tc>
      </w:tr>
      <w:tr w:rsidR="001D79BE" w14:paraId="05F578E1" w14:textId="77777777" w:rsidTr="006B54F2">
        <w:trPr>
          <w:jc w:val="center"/>
        </w:trPr>
        <w:tc>
          <w:tcPr>
            <w:tcW w:w="18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A3BC26" w14:textId="77777777" w:rsidR="001D79BE" w:rsidRDefault="001D79BE" w:rsidP="006B54F2">
            <w:pPr>
              <w:widowControl w:val="0"/>
              <w:spacing w:after="0"/>
              <w:ind w:left="426"/>
              <w:jc w:val="center"/>
              <w:textAlignment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7</w:t>
            </w:r>
          </w:p>
        </w:tc>
        <w:tc>
          <w:tcPr>
            <w:tcW w:w="29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75BBEC" w14:textId="77777777" w:rsidR="001D79BE" w:rsidRDefault="001D79BE" w:rsidP="006B54F2">
            <w:pPr>
              <w:widowControl w:val="0"/>
              <w:spacing w:after="0"/>
              <w:ind w:leftChars="200" w:left="440"/>
              <w:textAlignment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Phase-to-phase short circuit fault</w:t>
            </w:r>
          </w:p>
        </w:tc>
        <w:tc>
          <w:tcPr>
            <w:tcW w:w="299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B71677" w14:textId="77777777" w:rsidR="001D79BE" w:rsidRDefault="001D79BE" w:rsidP="006B54F2">
            <w:pPr>
              <w:widowControl w:val="0"/>
              <w:spacing w:after="0"/>
              <w:ind w:left="426"/>
              <w:jc w:val="center"/>
              <w:textAlignment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Immediate shutdown </w:t>
            </w:r>
          </w:p>
        </w:tc>
        <w:tc>
          <w:tcPr>
            <w:tcW w:w="140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E5A2E1" w14:textId="77777777" w:rsidR="001D79BE" w:rsidRDefault="001D79BE" w:rsidP="006B54F2">
            <w:pPr>
              <w:widowControl w:val="0"/>
              <w:spacing w:after="0"/>
              <w:ind w:left="426"/>
              <w:jc w:val="center"/>
              <w:textAlignment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3</w:t>
            </w:r>
          </w:p>
        </w:tc>
        <w:tc>
          <w:tcPr>
            <w:tcW w:w="38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A66ECD" w14:textId="77777777" w:rsidR="001D79BE" w:rsidRDefault="001D79BE" w:rsidP="006B54F2">
            <w:pPr>
              <w:widowControl w:val="0"/>
              <w:spacing w:after="0"/>
              <w:ind w:left="426"/>
              <w:jc w:val="center"/>
              <w:textAlignment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Stop</w:t>
            </w:r>
          </w:p>
        </w:tc>
      </w:tr>
      <w:tr w:rsidR="001D79BE" w14:paraId="466BB83D" w14:textId="77777777" w:rsidTr="006B54F2">
        <w:trPr>
          <w:jc w:val="center"/>
        </w:trPr>
        <w:tc>
          <w:tcPr>
            <w:tcW w:w="18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2B1160" w14:textId="77777777" w:rsidR="001D79BE" w:rsidRDefault="001D79BE" w:rsidP="006B54F2">
            <w:pPr>
              <w:widowControl w:val="0"/>
              <w:spacing w:after="0"/>
              <w:ind w:left="426"/>
              <w:jc w:val="center"/>
              <w:textAlignment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8</w:t>
            </w:r>
          </w:p>
        </w:tc>
        <w:tc>
          <w:tcPr>
            <w:tcW w:w="29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466E36" w14:textId="77777777" w:rsidR="001D79BE" w:rsidRDefault="001D79BE" w:rsidP="006B54F2">
            <w:pPr>
              <w:widowControl w:val="0"/>
              <w:spacing w:after="0"/>
              <w:ind w:leftChars="200" w:left="440"/>
              <w:textAlignment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Motor overload</w:t>
            </w:r>
          </w:p>
        </w:tc>
        <w:tc>
          <w:tcPr>
            <w:tcW w:w="299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FEDB65" w14:textId="77777777" w:rsidR="001D79BE" w:rsidRDefault="001D79BE" w:rsidP="006B54F2">
            <w:pPr>
              <w:widowControl w:val="0"/>
              <w:spacing w:after="0"/>
              <w:ind w:left="426"/>
              <w:jc w:val="center"/>
              <w:textAlignment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Immediate shutdown </w:t>
            </w:r>
          </w:p>
        </w:tc>
        <w:tc>
          <w:tcPr>
            <w:tcW w:w="140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337A00" w14:textId="77777777" w:rsidR="001D79BE" w:rsidRDefault="001D79BE" w:rsidP="006B54F2">
            <w:pPr>
              <w:widowControl w:val="0"/>
              <w:spacing w:after="0"/>
              <w:ind w:left="426"/>
              <w:jc w:val="center"/>
              <w:textAlignment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3</w:t>
            </w:r>
          </w:p>
        </w:tc>
        <w:tc>
          <w:tcPr>
            <w:tcW w:w="38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DC1057" w14:textId="77777777" w:rsidR="001D79BE" w:rsidRDefault="001D79BE" w:rsidP="006B54F2">
            <w:pPr>
              <w:widowControl w:val="0"/>
              <w:spacing w:after="0"/>
              <w:ind w:left="426"/>
              <w:jc w:val="center"/>
              <w:textAlignment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Stop</w:t>
            </w:r>
          </w:p>
        </w:tc>
      </w:tr>
      <w:tr w:rsidR="001D79BE" w14:paraId="65911835" w14:textId="77777777" w:rsidTr="006B54F2">
        <w:trPr>
          <w:jc w:val="center"/>
        </w:trPr>
        <w:tc>
          <w:tcPr>
            <w:tcW w:w="18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87E5CF" w14:textId="77777777" w:rsidR="001D79BE" w:rsidRDefault="001D79BE" w:rsidP="006B54F2">
            <w:pPr>
              <w:widowControl w:val="0"/>
              <w:spacing w:after="0"/>
              <w:ind w:left="426"/>
              <w:jc w:val="center"/>
              <w:textAlignment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9</w:t>
            </w:r>
          </w:p>
        </w:tc>
        <w:tc>
          <w:tcPr>
            <w:tcW w:w="29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881462" w14:textId="77777777" w:rsidR="001D79BE" w:rsidRDefault="001D79BE" w:rsidP="006B54F2">
            <w:pPr>
              <w:widowControl w:val="0"/>
              <w:spacing w:after="0"/>
              <w:ind w:leftChars="200" w:left="440"/>
              <w:textAlignment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Motor temperature sensor loses connection</w:t>
            </w:r>
          </w:p>
        </w:tc>
        <w:tc>
          <w:tcPr>
            <w:tcW w:w="299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82D9CD" w14:textId="77777777" w:rsidR="001D79BE" w:rsidRDefault="001D79BE" w:rsidP="006B54F2">
            <w:pPr>
              <w:widowControl w:val="0"/>
              <w:spacing w:after="0"/>
              <w:ind w:left="426"/>
              <w:jc w:val="center"/>
              <w:textAlignment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Power reduction</w:t>
            </w:r>
          </w:p>
        </w:tc>
        <w:tc>
          <w:tcPr>
            <w:tcW w:w="140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EA8462" w14:textId="77777777" w:rsidR="001D79BE" w:rsidRDefault="001D79BE" w:rsidP="006B54F2">
            <w:pPr>
              <w:widowControl w:val="0"/>
              <w:spacing w:after="0"/>
              <w:ind w:left="426"/>
              <w:jc w:val="center"/>
              <w:textAlignment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2</w:t>
            </w:r>
          </w:p>
        </w:tc>
        <w:tc>
          <w:tcPr>
            <w:tcW w:w="38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E587A2" w14:textId="77777777" w:rsidR="001D79BE" w:rsidRDefault="001D79BE" w:rsidP="006B54F2">
            <w:pPr>
              <w:widowControl w:val="0"/>
              <w:spacing w:after="0"/>
              <w:ind w:left="426"/>
              <w:jc w:val="center"/>
              <w:textAlignment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Stop</w:t>
            </w:r>
          </w:p>
        </w:tc>
      </w:tr>
      <w:tr w:rsidR="001D79BE" w14:paraId="4861F45F" w14:textId="77777777" w:rsidTr="006B54F2">
        <w:trPr>
          <w:jc w:val="center"/>
        </w:trPr>
        <w:tc>
          <w:tcPr>
            <w:tcW w:w="18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5A989A" w14:textId="77777777" w:rsidR="001D79BE" w:rsidRDefault="001D79BE" w:rsidP="006B54F2">
            <w:pPr>
              <w:widowControl w:val="0"/>
              <w:spacing w:after="0"/>
              <w:ind w:left="426"/>
              <w:jc w:val="center"/>
              <w:textAlignment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10</w:t>
            </w:r>
          </w:p>
        </w:tc>
        <w:tc>
          <w:tcPr>
            <w:tcW w:w="29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9CFC46" w14:textId="77777777" w:rsidR="001D79BE" w:rsidRDefault="001D79BE" w:rsidP="006B54F2">
            <w:pPr>
              <w:widowControl w:val="0"/>
              <w:spacing w:after="0"/>
              <w:ind w:leftChars="200" w:left="440"/>
              <w:textAlignment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Frequency converter overload</w:t>
            </w:r>
          </w:p>
        </w:tc>
        <w:tc>
          <w:tcPr>
            <w:tcW w:w="299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86E957" w14:textId="77777777" w:rsidR="001D79BE" w:rsidRDefault="001D79BE" w:rsidP="006B54F2">
            <w:pPr>
              <w:widowControl w:val="0"/>
              <w:spacing w:after="0"/>
              <w:ind w:left="426"/>
              <w:jc w:val="center"/>
              <w:textAlignment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Power reduction</w:t>
            </w:r>
          </w:p>
        </w:tc>
        <w:tc>
          <w:tcPr>
            <w:tcW w:w="140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B27544" w14:textId="77777777" w:rsidR="001D79BE" w:rsidRDefault="001D79BE" w:rsidP="006B54F2">
            <w:pPr>
              <w:widowControl w:val="0"/>
              <w:spacing w:after="0"/>
              <w:ind w:left="426"/>
              <w:jc w:val="center"/>
              <w:textAlignment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2</w:t>
            </w:r>
          </w:p>
        </w:tc>
        <w:tc>
          <w:tcPr>
            <w:tcW w:w="38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497032" w14:textId="77777777" w:rsidR="001D79BE" w:rsidRDefault="001D79BE" w:rsidP="006B54F2">
            <w:pPr>
              <w:widowControl w:val="0"/>
              <w:spacing w:after="0"/>
              <w:ind w:left="426"/>
              <w:jc w:val="center"/>
              <w:textAlignment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Stop</w:t>
            </w:r>
          </w:p>
        </w:tc>
      </w:tr>
      <w:tr w:rsidR="001D79BE" w14:paraId="647B4827" w14:textId="77777777" w:rsidTr="006B54F2">
        <w:trPr>
          <w:jc w:val="center"/>
        </w:trPr>
        <w:tc>
          <w:tcPr>
            <w:tcW w:w="18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0E8C1EA" w14:textId="77777777" w:rsidR="001D79BE" w:rsidRDefault="001D79BE" w:rsidP="006B54F2">
            <w:pPr>
              <w:widowControl w:val="0"/>
              <w:spacing w:after="0"/>
              <w:ind w:left="426"/>
              <w:jc w:val="center"/>
              <w:textAlignment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11</w:t>
            </w:r>
          </w:p>
        </w:tc>
        <w:tc>
          <w:tcPr>
            <w:tcW w:w="29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64334F" w14:textId="77777777" w:rsidR="001D79BE" w:rsidRDefault="001D79BE" w:rsidP="006B54F2">
            <w:pPr>
              <w:widowControl w:val="0"/>
              <w:spacing w:after="0"/>
              <w:ind w:leftChars="200" w:left="440"/>
              <w:textAlignment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CAN send fault</w:t>
            </w:r>
          </w:p>
        </w:tc>
        <w:tc>
          <w:tcPr>
            <w:tcW w:w="299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111693" w14:textId="77777777" w:rsidR="001D79BE" w:rsidRDefault="001D79BE" w:rsidP="006B54F2">
            <w:pPr>
              <w:widowControl w:val="0"/>
              <w:spacing w:after="0"/>
              <w:ind w:left="426"/>
              <w:jc w:val="both"/>
              <w:textAlignment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     No shutdown required </w:t>
            </w:r>
          </w:p>
        </w:tc>
        <w:tc>
          <w:tcPr>
            <w:tcW w:w="140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9BB3B4" w14:textId="77777777" w:rsidR="001D79BE" w:rsidRDefault="001D79BE" w:rsidP="006B54F2">
            <w:pPr>
              <w:widowControl w:val="0"/>
              <w:spacing w:after="0"/>
              <w:ind w:left="426"/>
              <w:jc w:val="center"/>
              <w:textAlignment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1</w:t>
            </w:r>
          </w:p>
        </w:tc>
        <w:tc>
          <w:tcPr>
            <w:tcW w:w="38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4A0A55" w14:textId="77777777" w:rsidR="001D79BE" w:rsidRDefault="001D79BE" w:rsidP="006B54F2">
            <w:pPr>
              <w:widowControl w:val="0"/>
              <w:spacing w:after="0"/>
              <w:ind w:left="426"/>
              <w:jc w:val="center"/>
              <w:textAlignment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Alarm</w:t>
            </w:r>
          </w:p>
        </w:tc>
      </w:tr>
      <w:tr w:rsidR="001D79BE" w14:paraId="3C3BB208" w14:textId="77777777" w:rsidTr="006B54F2">
        <w:trPr>
          <w:jc w:val="center"/>
        </w:trPr>
        <w:tc>
          <w:tcPr>
            <w:tcW w:w="185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8BE1DF" w14:textId="77777777" w:rsidR="001D79BE" w:rsidRDefault="001D79BE" w:rsidP="006B54F2">
            <w:pPr>
              <w:widowControl w:val="0"/>
              <w:spacing w:after="0"/>
              <w:ind w:left="426"/>
              <w:jc w:val="center"/>
              <w:textAlignment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12</w:t>
            </w:r>
          </w:p>
        </w:tc>
        <w:tc>
          <w:tcPr>
            <w:tcW w:w="293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6522D1" w14:textId="77777777" w:rsidR="001D79BE" w:rsidRDefault="001D79BE" w:rsidP="006B54F2">
            <w:pPr>
              <w:widowControl w:val="0"/>
              <w:spacing w:after="0"/>
              <w:ind w:leftChars="200" w:left="440"/>
              <w:textAlignment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CAN receive fault</w:t>
            </w:r>
          </w:p>
        </w:tc>
        <w:tc>
          <w:tcPr>
            <w:tcW w:w="299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F5A0F7" w14:textId="77777777" w:rsidR="001D79BE" w:rsidRDefault="001D79BE" w:rsidP="006B54F2">
            <w:pPr>
              <w:widowControl w:val="0"/>
              <w:spacing w:after="0"/>
              <w:ind w:left="426"/>
              <w:jc w:val="center"/>
              <w:textAlignment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No shutdown required </w:t>
            </w:r>
          </w:p>
        </w:tc>
        <w:tc>
          <w:tcPr>
            <w:tcW w:w="140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2CF2EE" w14:textId="77777777" w:rsidR="001D79BE" w:rsidRDefault="001D79BE" w:rsidP="006B54F2">
            <w:pPr>
              <w:widowControl w:val="0"/>
              <w:spacing w:after="0"/>
              <w:ind w:left="426"/>
              <w:jc w:val="center"/>
              <w:textAlignment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1</w:t>
            </w:r>
          </w:p>
        </w:tc>
        <w:tc>
          <w:tcPr>
            <w:tcW w:w="384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706E13" w14:textId="77777777" w:rsidR="001D79BE" w:rsidRDefault="001D79BE" w:rsidP="006B54F2">
            <w:pPr>
              <w:widowControl w:val="0"/>
              <w:spacing w:after="0"/>
              <w:ind w:left="426"/>
              <w:jc w:val="center"/>
              <w:textAlignment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Alarm</w:t>
            </w:r>
          </w:p>
        </w:tc>
      </w:tr>
    </w:tbl>
    <w:p w14:paraId="5929C2A8" w14:textId="77777777" w:rsidR="001D79BE" w:rsidRDefault="001D79BE" w:rsidP="001D79BE">
      <w:pPr>
        <w:widowControl w:val="0"/>
        <w:spacing w:after="0"/>
        <w:ind w:left="426"/>
        <w:jc w:val="both"/>
        <w:rPr>
          <w:rFonts w:ascii="Calibri" w:eastAsia="SimSun" w:hAnsi="Calibri" w:cs="Times New Roman"/>
          <w:sz w:val="21"/>
          <w:szCs w:val="24"/>
          <w:lang w:val="en-US" w:eastAsia="zh-CN"/>
          <w14:ligatures w14:val="none"/>
        </w:rPr>
      </w:pPr>
    </w:p>
    <w:p w14:paraId="321D9A7F" w14:textId="77777777" w:rsidR="001D79BE" w:rsidRDefault="001D79BE" w:rsidP="001D79BE">
      <w:pPr>
        <w:widowControl w:val="0"/>
        <w:spacing w:after="0"/>
        <w:ind w:left="426"/>
        <w:jc w:val="both"/>
        <w:rPr>
          <w:rFonts w:ascii="Calibri" w:eastAsia="SimSun" w:hAnsi="Calibri" w:cs="Times New Roman"/>
          <w:sz w:val="21"/>
          <w:szCs w:val="24"/>
          <w:lang w:val="en-US" w:eastAsia="zh-CN"/>
          <w14:ligatures w14:val="none"/>
        </w:rPr>
      </w:pPr>
    </w:p>
    <w:p w14:paraId="34BCD075" w14:textId="77777777" w:rsidR="001D79BE" w:rsidRDefault="001D79BE" w:rsidP="001D79BE">
      <w:pPr>
        <w:widowControl w:val="0"/>
        <w:spacing w:after="0"/>
        <w:ind w:left="426"/>
        <w:jc w:val="both"/>
        <w:rPr>
          <w:rFonts w:ascii="Times New Roman" w:eastAsia="SimSun" w:hAnsi="Times New Roman" w:cs="Times New Roman"/>
          <w:sz w:val="21"/>
          <w:szCs w:val="24"/>
          <w:lang w:val="en-US" w:eastAsia="zh-CN"/>
          <w14:ligatures w14:val="none"/>
        </w:rPr>
      </w:pPr>
      <w:r>
        <w:rPr>
          <w:rFonts w:ascii="Times New Roman" w:eastAsia="SimSun" w:hAnsi="Times New Roman" w:cs="Times New Roman"/>
          <w:sz w:val="21"/>
          <w:szCs w:val="24"/>
          <w:lang w:val="en-US" w:eastAsia="zh-CN"/>
          <w14:ligatures w14:val="none"/>
        </w:rPr>
        <w:t>Table 1-5 Air Pump Fault Code Definitions</w:t>
      </w:r>
    </w:p>
    <w:p w14:paraId="4A95D592" w14:textId="77777777" w:rsidR="001D79BE" w:rsidRDefault="001D79BE" w:rsidP="001D79BE">
      <w:pPr>
        <w:widowControl w:val="0"/>
        <w:spacing w:after="0"/>
        <w:ind w:left="426"/>
        <w:jc w:val="both"/>
        <w:rPr>
          <w:rFonts w:ascii="Calibri" w:eastAsia="SimSun" w:hAnsi="Calibri" w:cs="Times New Roman"/>
          <w:sz w:val="21"/>
          <w:szCs w:val="24"/>
          <w:lang w:val="en-US" w:eastAsia="zh-TW"/>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6"/>
        <w:gridCol w:w="3060"/>
        <w:gridCol w:w="3145"/>
        <w:gridCol w:w="2030"/>
        <w:gridCol w:w="3218"/>
      </w:tblGrid>
      <w:tr w:rsidR="001D79BE" w:rsidRPr="00584BC9" w14:paraId="354347BB" w14:textId="77777777" w:rsidTr="006B54F2">
        <w:trPr>
          <w:trHeight w:val="454"/>
          <w:jc w:val="center"/>
        </w:trPr>
        <w:tc>
          <w:tcPr>
            <w:tcW w:w="1586"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712F1D4D" w14:textId="77777777" w:rsidR="001D79BE" w:rsidRDefault="001D79BE" w:rsidP="006B54F2">
            <w:pPr>
              <w:widowControl w:val="0"/>
              <w:spacing w:after="0"/>
              <w:ind w:left="426"/>
              <w:jc w:val="center"/>
              <w:rPr>
                <w:rFonts w:ascii="Times New Roman" w:eastAsia="SimSun" w:hAnsi="Times New Roman" w:cs="Times New Roman"/>
                <w:b/>
                <w:bCs/>
                <w:vanish/>
                <w:kern w:val="0"/>
                <w:sz w:val="21"/>
                <w:szCs w:val="21"/>
                <w:lang w:val="en-US" w:eastAsia="zh-CN"/>
                <w14:ligatures w14:val="none"/>
              </w:rPr>
            </w:pPr>
            <w:r>
              <w:rPr>
                <w:rFonts w:ascii="Times New Roman" w:eastAsia="SimSun" w:hAnsi="Times New Roman" w:cs="Times New Roman"/>
                <w:b/>
                <w:bCs/>
                <w:kern w:val="0"/>
                <w:sz w:val="21"/>
                <w:szCs w:val="21"/>
                <w:lang w:val="en-US" w:eastAsia="zh-CN"/>
                <w14:ligatures w14:val="none"/>
              </w:rPr>
              <w:t>Fault Code</w:t>
            </w:r>
          </w:p>
        </w:tc>
        <w:tc>
          <w:tcPr>
            <w:tcW w:w="3060"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3783F5F4" w14:textId="77777777" w:rsidR="001D79BE" w:rsidRDefault="001D79BE" w:rsidP="006B54F2">
            <w:pPr>
              <w:widowControl w:val="0"/>
              <w:spacing w:after="0"/>
              <w:ind w:left="426"/>
              <w:jc w:val="center"/>
              <w:rPr>
                <w:rFonts w:ascii="Times New Roman" w:eastAsia="SimSun" w:hAnsi="Times New Roman" w:cs="Times New Roman"/>
                <w:b/>
                <w:bCs/>
                <w:vanish/>
                <w:kern w:val="0"/>
                <w:sz w:val="21"/>
                <w:szCs w:val="21"/>
                <w:lang w:val="en-US" w:eastAsia="zh-CN"/>
                <w14:ligatures w14:val="none"/>
              </w:rPr>
            </w:pPr>
            <w:r>
              <w:rPr>
                <w:rFonts w:ascii="Times New Roman" w:eastAsia="SimSun" w:hAnsi="Times New Roman" w:cs="Times New Roman"/>
                <w:b/>
                <w:bCs/>
                <w:kern w:val="0"/>
                <w:sz w:val="21"/>
                <w:szCs w:val="21"/>
                <w:lang w:val="en-US" w:eastAsia="zh-CN"/>
                <w14:ligatures w14:val="none"/>
              </w:rPr>
              <w:t>Fault description</w:t>
            </w:r>
          </w:p>
        </w:tc>
        <w:tc>
          <w:tcPr>
            <w:tcW w:w="3145"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5C7F6988" w14:textId="77777777" w:rsidR="001D79BE" w:rsidRDefault="001D79BE" w:rsidP="006B54F2">
            <w:pPr>
              <w:widowControl w:val="0"/>
              <w:spacing w:after="0"/>
              <w:ind w:left="426"/>
              <w:jc w:val="center"/>
              <w:rPr>
                <w:rFonts w:ascii="Times New Roman" w:eastAsia="SimSun" w:hAnsi="Times New Roman" w:cs="Times New Roman"/>
                <w:b/>
                <w:bCs/>
                <w:vanish/>
                <w:kern w:val="0"/>
                <w:sz w:val="21"/>
                <w:szCs w:val="21"/>
                <w:lang w:val="en-US" w:eastAsia="zh-CN"/>
                <w14:ligatures w14:val="none"/>
              </w:rPr>
            </w:pPr>
            <w:r>
              <w:rPr>
                <w:rFonts w:ascii="Times New Roman" w:eastAsia="SimSun" w:hAnsi="Times New Roman" w:cs="Times New Roman"/>
                <w:b/>
                <w:bCs/>
                <w:kern w:val="0"/>
                <w:sz w:val="21"/>
                <w:szCs w:val="21"/>
                <w:lang w:val="en-US" w:eastAsia="zh-CN"/>
                <w14:ligatures w14:val="none"/>
              </w:rPr>
              <w:t>Treatment for high-voltage controller fault</w:t>
            </w:r>
          </w:p>
        </w:tc>
        <w:tc>
          <w:tcPr>
            <w:tcW w:w="2030"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1F0062B8" w14:textId="77777777" w:rsidR="001D79BE" w:rsidRDefault="001D79BE" w:rsidP="006B54F2">
            <w:pPr>
              <w:widowControl w:val="0"/>
              <w:spacing w:after="0"/>
              <w:ind w:left="426"/>
              <w:jc w:val="center"/>
              <w:rPr>
                <w:rFonts w:ascii="Times New Roman" w:eastAsia="SimSun" w:hAnsi="Times New Roman" w:cs="Times New Roman"/>
                <w:b/>
                <w:bCs/>
                <w:vanish/>
                <w:kern w:val="0"/>
                <w:sz w:val="21"/>
                <w:szCs w:val="21"/>
                <w:lang w:val="en-US" w:eastAsia="zh-CN"/>
                <w14:ligatures w14:val="none"/>
              </w:rPr>
            </w:pPr>
            <w:r>
              <w:rPr>
                <w:rFonts w:ascii="Times New Roman" w:eastAsia="SimSun" w:hAnsi="Times New Roman" w:cs="Times New Roman"/>
                <w:b/>
                <w:bCs/>
                <w:kern w:val="0"/>
                <w:sz w:val="21"/>
                <w:szCs w:val="21"/>
                <w:lang w:val="en-US" w:eastAsia="zh-CN"/>
                <w14:ligatures w14:val="none"/>
              </w:rPr>
              <w:t>Failure Levels</w:t>
            </w:r>
          </w:p>
        </w:tc>
        <w:tc>
          <w:tcPr>
            <w:tcW w:w="3218"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6CD7FE4A" w14:textId="77777777" w:rsidR="001D79BE" w:rsidRDefault="001D79BE" w:rsidP="006B54F2">
            <w:pPr>
              <w:widowControl w:val="0"/>
              <w:spacing w:after="0"/>
              <w:ind w:left="426"/>
              <w:jc w:val="center"/>
              <w:rPr>
                <w:rFonts w:ascii="Times New Roman" w:eastAsia="SimSun" w:hAnsi="Times New Roman" w:cs="Times New Roman"/>
                <w:b/>
                <w:bCs/>
                <w:kern w:val="0"/>
                <w:sz w:val="21"/>
                <w:szCs w:val="21"/>
                <w:lang w:val="en-US" w:eastAsia="zh-CN"/>
                <w14:ligatures w14:val="none"/>
              </w:rPr>
            </w:pPr>
            <w:r>
              <w:rPr>
                <w:rFonts w:ascii="Times New Roman" w:eastAsia="SimSun" w:hAnsi="Times New Roman" w:cs="Times New Roman"/>
                <w:b/>
                <w:bCs/>
                <w:kern w:val="0"/>
                <w:sz w:val="21"/>
                <w:szCs w:val="21"/>
                <w:lang w:val="en-US" w:eastAsia="zh-CN"/>
                <w14:ligatures w14:val="none"/>
              </w:rPr>
              <w:t>Treatment for vehicle controller fault</w:t>
            </w:r>
          </w:p>
        </w:tc>
      </w:tr>
      <w:tr w:rsidR="001D79BE" w14:paraId="127CE5AE" w14:textId="77777777" w:rsidTr="006B54F2">
        <w:trPr>
          <w:trHeight w:val="454"/>
          <w:jc w:val="center"/>
        </w:trPr>
        <w:tc>
          <w:tcPr>
            <w:tcW w:w="1586" w:type="dxa"/>
            <w:tcBorders>
              <w:top w:val="single" w:sz="4" w:space="0" w:color="auto"/>
              <w:left w:val="single" w:sz="4" w:space="0" w:color="auto"/>
              <w:bottom w:val="single" w:sz="4" w:space="0" w:color="auto"/>
              <w:right w:val="single" w:sz="4" w:space="0" w:color="auto"/>
            </w:tcBorders>
            <w:vAlign w:val="center"/>
            <w:hideMark/>
          </w:tcPr>
          <w:p w14:paraId="7123ABAB"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1</w:t>
            </w:r>
          </w:p>
        </w:tc>
        <w:tc>
          <w:tcPr>
            <w:tcW w:w="3060" w:type="dxa"/>
            <w:tcBorders>
              <w:top w:val="single" w:sz="4" w:space="0" w:color="auto"/>
              <w:left w:val="single" w:sz="4" w:space="0" w:color="auto"/>
              <w:bottom w:val="single" w:sz="4" w:space="0" w:color="auto"/>
              <w:right w:val="single" w:sz="4" w:space="0" w:color="auto"/>
            </w:tcBorders>
            <w:vAlign w:val="center"/>
            <w:hideMark/>
          </w:tcPr>
          <w:p w14:paraId="007DBE0E"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Air pump controller output overcurrent</w:t>
            </w:r>
          </w:p>
        </w:tc>
        <w:tc>
          <w:tcPr>
            <w:tcW w:w="3145" w:type="dxa"/>
            <w:tcBorders>
              <w:top w:val="single" w:sz="4" w:space="0" w:color="auto"/>
              <w:left w:val="single" w:sz="4" w:space="0" w:color="auto"/>
              <w:bottom w:val="single" w:sz="4" w:space="0" w:color="auto"/>
              <w:right w:val="single" w:sz="4" w:space="0" w:color="auto"/>
            </w:tcBorders>
            <w:vAlign w:val="center"/>
            <w:hideMark/>
          </w:tcPr>
          <w:p w14:paraId="72F0C72B"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Shutdown</w:t>
            </w:r>
          </w:p>
        </w:tc>
        <w:tc>
          <w:tcPr>
            <w:tcW w:w="2030" w:type="dxa"/>
            <w:tcBorders>
              <w:top w:val="single" w:sz="4" w:space="0" w:color="auto"/>
              <w:left w:val="single" w:sz="4" w:space="0" w:color="auto"/>
              <w:bottom w:val="single" w:sz="4" w:space="0" w:color="auto"/>
              <w:right w:val="single" w:sz="4" w:space="0" w:color="auto"/>
            </w:tcBorders>
            <w:vAlign w:val="center"/>
            <w:hideMark/>
          </w:tcPr>
          <w:p w14:paraId="1A15C3A5"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3</w:t>
            </w:r>
          </w:p>
        </w:tc>
        <w:tc>
          <w:tcPr>
            <w:tcW w:w="3218" w:type="dxa"/>
            <w:tcBorders>
              <w:top w:val="single" w:sz="4" w:space="0" w:color="auto"/>
              <w:left w:val="single" w:sz="4" w:space="0" w:color="auto"/>
              <w:bottom w:val="single" w:sz="4" w:space="0" w:color="auto"/>
              <w:right w:val="single" w:sz="4" w:space="0" w:color="auto"/>
            </w:tcBorders>
            <w:vAlign w:val="center"/>
            <w:hideMark/>
          </w:tcPr>
          <w:p w14:paraId="4FFF5C18"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Stop</w:t>
            </w:r>
          </w:p>
        </w:tc>
      </w:tr>
      <w:tr w:rsidR="001D79BE" w14:paraId="2FD742F6" w14:textId="77777777" w:rsidTr="006B54F2">
        <w:trPr>
          <w:trHeight w:val="454"/>
          <w:jc w:val="center"/>
        </w:trPr>
        <w:tc>
          <w:tcPr>
            <w:tcW w:w="1586" w:type="dxa"/>
            <w:tcBorders>
              <w:top w:val="single" w:sz="4" w:space="0" w:color="auto"/>
              <w:left w:val="single" w:sz="4" w:space="0" w:color="auto"/>
              <w:bottom w:val="single" w:sz="4" w:space="0" w:color="auto"/>
              <w:right w:val="single" w:sz="4" w:space="0" w:color="auto"/>
            </w:tcBorders>
            <w:vAlign w:val="center"/>
            <w:hideMark/>
          </w:tcPr>
          <w:p w14:paraId="5C83F955"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lastRenderedPageBreak/>
              <w:t>2</w:t>
            </w:r>
          </w:p>
        </w:tc>
        <w:tc>
          <w:tcPr>
            <w:tcW w:w="3060" w:type="dxa"/>
            <w:tcBorders>
              <w:top w:val="single" w:sz="4" w:space="0" w:color="auto"/>
              <w:left w:val="single" w:sz="4" w:space="0" w:color="auto"/>
              <w:bottom w:val="single" w:sz="4" w:space="0" w:color="auto"/>
              <w:right w:val="single" w:sz="4" w:space="0" w:color="auto"/>
            </w:tcBorders>
            <w:vAlign w:val="center"/>
            <w:hideMark/>
          </w:tcPr>
          <w:p w14:paraId="4E0129C3"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Air pump low voltage power supply undervoltage</w:t>
            </w:r>
          </w:p>
        </w:tc>
        <w:tc>
          <w:tcPr>
            <w:tcW w:w="3145" w:type="dxa"/>
            <w:tcBorders>
              <w:top w:val="single" w:sz="4" w:space="0" w:color="auto"/>
              <w:left w:val="single" w:sz="4" w:space="0" w:color="auto"/>
              <w:bottom w:val="single" w:sz="4" w:space="0" w:color="auto"/>
              <w:right w:val="single" w:sz="4" w:space="0" w:color="auto"/>
            </w:tcBorders>
            <w:vAlign w:val="center"/>
            <w:hideMark/>
          </w:tcPr>
          <w:p w14:paraId="1DAC0FA9"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Shutdown</w:t>
            </w:r>
          </w:p>
        </w:tc>
        <w:tc>
          <w:tcPr>
            <w:tcW w:w="2030" w:type="dxa"/>
            <w:tcBorders>
              <w:top w:val="single" w:sz="4" w:space="0" w:color="auto"/>
              <w:left w:val="single" w:sz="4" w:space="0" w:color="auto"/>
              <w:bottom w:val="single" w:sz="4" w:space="0" w:color="auto"/>
              <w:right w:val="single" w:sz="4" w:space="0" w:color="auto"/>
            </w:tcBorders>
            <w:vAlign w:val="center"/>
            <w:hideMark/>
          </w:tcPr>
          <w:p w14:paraId="6CE1767F"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3</w:t>
            </w:r>
          </w:p>
        </w:tc>
        <w:tc>
          <w:tcPr>
            <w:tcW w:w="3218" w:type="dxa"/>
            <w:tcBorders>
              <w:top w:val="single" w:sz="4" w:space="0" w:color="auto"/>
              <w:left w:val="single" w:sz="4" w:space="0" w:color="auto"/>
              <w:bottom w:val="single" w:sz="4" w:space="0" w:color="auto"/>
              <w:right w:val="single" w:sz="4" w:space="0" w:color="auto"/>
            </w:tcBorders>
            <w:vAlign w:val="center"/>
            <w:hideMark/>
          </w:tcPr>
          <w:p w14:paraId="208BD781"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Stop</w:t>
            </w:r>
          </w:p>
        </w:tc>
      </w:tr>
      <w:tr w:rsidR="001D79BE" w14:paraId="3C45FCDE" w14:textId="77777777" w:rsidTr="006B54F2">
        <w:trPr>
          <w:trHeight w:val="454"/>
          <w:jc w:val="center"/>
        </w:trPr>
        <w:tc>
          <w:tcPr>
            <w:tcW w:w="1586" w:type="dxa"/>
            <w:tcBorders>
              <w:top w:val="single" w:sz="4" w:space="0" w:color="auto"/>
              <w:left w:val="single" w:sz="4" w:space="0" w:color="auto"/>
              <w:bottom w:val="single" w:sz="4" w:space="0" w:color="auto"/>
              <w:right w:val="single" w:sz="4" w:space="0" w:color="auto"/>
            </w:tcBorders>
            <w:vAlign w:val="center"/>
            <w:hideMark/>
          </w:tcPr>
          <w:p w14:paraId="70309BB3"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3</w:t>
            </w:r>
          </w:p>
        </w:tc>
        <w:tc>
          <w:tcPr>
            <w:tcW w:w="3060" w:type="dxa"/>
            <w:tcBorders>
              <w:top w:val="single" w:sz="4" w:space="0" w:color="auto"/>
              <w:left w:val="single" w:sz="4" w:space="0" w:color="auto"/>
              <w:bottom w:val="single" w:sz="4" w:space="0" w:color="auto"/>
              <w:right w:val="single" w:sz="4" w:space="0" w:color="auto"/>
            </w:tcBorders>
            <w:vAlign w:val="center"/>
            <w:hideMark/>
          </w:tcPr>
          <w:p w14:paraId="13D2150C"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Bus overvoltage</w:t>
            </w:r>
          </w:p>
        </w:tc>
        <w:tc>
          <w:tcPr>
            <w:tcW w:w="3145" w:type="dxa"/>
            <w:tcBorders>
              <w:top w:val="single" w:sz="4" w:space="0" w:color="auto"/>
              <w:left w:val="single" w:sz="4" w:space="0" w:color="auto"/>
              <w:bottom w:val="single" w:sz="4" w:space="0" w:color="auto"/>
              <w:right w:val="single" w:sz="4" w:space="0" w:color="auto"/>
            </w:tcBorders>
            <w:vAlign w:val="center"/>
            <w:hideMark/>
          </w:tcPr>
          <w:p w14:paraId="7D7E19F0"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Shutdown</w:t>
            </w:r>
          </w:p>
        </w:tc>
        <w:tc>
          <w:tcPr>
            <w:tcW w:w="2030" w:type="dxa"/>
            <w:tcBorders>
              <w:top w:val="single" w:sz="4" w:space="0" w:color="auto"/>
              <w:left w:val="single" w:sz="4" w:space="0" w:color="auto"/>
              <w:bottom w:val="single" w:sz="4" w:space="0" w:color="auto"/>
              <w:right w:val="single" w:sz="4" w:space="0" w:color="auto"/>
            </w:tcBorders>
            <w:vAlign w:val="center"/>
            <w:hideMark/>
          </w:tcPr>
          <w:p w14:paraId="69B60F4F"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3</w:t>
            </w:r>
          </w:p>
        </w:tc>
        <w:tc>
          <w:tcPr>
            <w:tcW w:w="3218" w:type="dxa"/>
            <w:tcBorders>
              <w:top w:val="single" w:sz="4" w:space="0" w:color="auto"/>
              <w:left w:val="single" w:sz="4" w:space="0" w:color="auto"/>
              <w:bottom w:val="single" w:sz="4" w:space="0" w:color="auto"/>
              <w:right w:val="single" w:sz="4" w:space="0" w:color="auto"/>
            </w:tcBorders>
            <w:vAlign w:val="center"/>
            <w:hideMark/>
          </w:tcPr>
          <w:p w14:paraId="0876451C"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Stop</w:t>
            </w:r>
          </w:p>
        </w:tc>
      </w:tr>
      <w:tr w:rsidR="001D79BE" w14:paraId="3B074B47" w14:textId="77777777" w:rsidTr="006B54F2">
        <w:trPr>
          <w:trHeight w:val="454"/>
          <w:jc w:val="center"/>
        </w:trPr>
        <w:tc>
          <w:tcPr>
            <w:tcW w:w="1586" w:type="dxa"/>
            <w:tcBorders>
              <w:top w:val="single" w:sz="4" w:space="0" w:color="auto"/>
              <w:left w:val="single" w:sz="4" w:space="0" w:color="auto"/>
              <w:bottom w:val="single" w:sz="4" w:space="0" w:color="auto"/>
              <w:right w:val="single" w:sz="4" w:space="0" w:color="auto"/>
            </w:tcBorders>
            <w:vAlign w:val="center"/>
            <w:hideMark/>
          </w:tcPr>
          <w:p w14:paraId="6402A53E"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4</w:t>
            </w:r>
          </w:p>
        </w:tc>
        <w:tc>
          <w:tcPr>
            <w:tcW w:w="3060" w:type="dxa"/>
            <w:tcBorders>
              <w:top w:val="single" w:sz="4" w:space="0" w:color="auto"/>
              <w:left w:val="single" w:sz="4" w:space="0" w:color="auto"/>
              <w:bottom w:val="single" w:sz="4" w:space="0" w:color="auto"/>
              <w:right w:val="single" w:sz="4" w:space="0" w:color="auto"/>
            </w:tcBorders>
            <w:vAlign w:val="center"/>
            <w:hideMark/>
          </w:tcPr>
          <w:p w14:paraId="548A1822"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Fast current limit </w:t>
            </w:r>
          </w:p>
        </w:tc>
        <w:tc>
          <w:tcPr>
            <w:tcW w:w="3145" w:type="dxa"/>
            <w:tcBorders>
              <w:top w:val="single" w:sz="4" w:space="0" w:color="auto"/>
              <w:left w:val="single" w:sz="4" w:space="0" w:color="auto"/>
              <w:bottom w:val="single" w:sz="4" w:space="0" w:color="auto"/>
              <w:right w:val="single" w:sz="4" w:space="0" w:color="auto"/>
            </w:tcBorders>
            <w:vAlign w:val="center"/>
            <w:hideMark/>
          </w:tcPr>
          <w:p w14:paraId="50CCBDAC"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Shutdown</w:t>
            </w:r>
          </w:p>
        </w:tc>
        <w:tc>
          <w:tcPr>
            <w:tcW w:w="2030" w:type="dxa"/>
            <w:tcBorders>
              <w:top w:val="single" w:sz="4" w:space="0" w:color="auto"/>
              <w:left w:val="single" w:sz="4" w:space="0" w:color="auto"/>
              <w:bottom w:val="single" w:sz="4" w:space="0" w:color="auto"/>
              <w:right w:val="single" w:sz="4" w:space="0" w:color="auto"/>
            </w:tcBorders>
            <w:vAlign w:val="center"/>
            <w:hideMark/>
          </w:tcPr>
          <w:p w14:paraId="599549D9"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3</w:t>
            </w:r>
          </w:p>
        </w:tc>
        <w:tc>
          <w:tcPr>
            <w:tcW w:w="3218" w:type="dxa"/>
            <w:tcBorders>
              <w:top w:val="single" w:sz="4" w:space="0" w:color="auto"/>
              <w:left w:val="single" w:sz="4" w:space="0" w:color="auto"/>
              <w:bottom w:val="single" w:sz="4" w:space="0" w:color="auto"/>
              <w:right w:val="single" w:sz="4" w:space="0" w:color="auto"/>
            </w:tcBorders>
            <w:vAlign w:val="center"/>
            <w:hideMark/>
          </w:tcPr>
          <w:p w14:paraId="4F3EE5EB"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Stop</w:t>
            </w:r>
          </w:p>
        </w:tc>
      </w:tr>
      <w:tr w:rsidR="001D79BE" w14:paraId="70313235" w14:textId="77777777" w:rsidTr="006B54F2">
        <w:trPr>
          <w:trHeight w:val="454"/>
          <w:jc w:val="center"/>
        </w:trPr>
        <w:tc>
          <w:tcPr>
            <w:tcW w:w="1586" w:type="dxa"/>
            <w:tcBorders>
              <w:top w:val="single" w:sz="4" w:space="0" w:color="auto"/>
              <w:left w:val="single" w:sz="4" w:space="0" w:color="auto"/>
              <w:bottom w:val="single" w:sz="4" w:space="0" w:color="auto"/>
              <w:right w:val="single" w:sz="4" w:space="0" w:color="auto"/>
            </w:tcBorders>
            <w:vAlign w:val="center"/>
            <w:hideMark/>
          </w:tcPr>
          <w:p w14:paraId="21DFB3A5"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5</w:t>
            </w:r>
          </w:p>
        </w:tc>
        <w:tc>
          <w:tcPr>
            <w:tcW w:w="3060" w:type="dxa"/>
            <w:tcBorders>
              <w:top w:val="single" w:sz="4" w:space="0" w:color="auto"/>
              <w:left w:val="single" w:sz="4" w:space="0" w:color="auto"/>
              <w:bottom w:val="single" w:sz="4" w:space="0" w:color="auto"/>
              <w:right w:val="single" w:sz="4" w:space="0" w:color="auto"/>
            </w:tcBorders>
            <w:vAlign w:val="center"/>
            <w:hideMark/>
          </w:tcPr>
          <w:p w14:paraId="1DFB740B"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Output default phase</w:t>
            </w:r>
          </w:p>
        </w:tc>
        <w:tc>
          <w:tcPr>
            <w:tcW w:w="3145" w:type="dxa"/>
            <w:tcBorders>
              <w:top w:val="single" w:sz="4" w:space="0" w:color="auto"/>
              <w:left w:val="single" w:sz="4" w:space="0" w:color="auto"/>
              <w:bottom w:val="single" w:sz="4" w:space="0" w:color="auto"/>
              <w:right w:val="single" w:sz="4" w:space="0" w:color="auto"/>
            </w:tcBorders>
            <w:vAlign w:val="center"/>
            <w:hideMark/>
          </w:tcPr>
          <w:p w14:paraId="529F9F30"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Shutdown</w:t>
            </w:r>
          </w:p>
        </w:tc>
        <w:tc>
          <w:tcPr>
            <w:tcW w:w="2030" w:type="dxa"/>
            <w:tcBorders>
              <w:top w:val="single" w:sz="4" w:space="0" w:color="auto"/>
              <w:left w:val="single" w:sz="4" w:space="0" w:color="auto"/>
              <w:bottom w:val="single" w:sz="4" w:space="0" w:color="auto"/>
              <w:right w:val="single" w:sz="4" w:space="0" w:color="auto"/>
            </w:tcBorders>
            <w:vAlign w:val="center"/>
            <w:hideMark/>
          </w:tcPr>
          <w:p w14:paraId="50AAE26E"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3</w:t>
            </w:r>
          </w:p>
        </w:tc>
        <w:tc>
          <w:tcPr>
            <w:tcW w:w="3218" w:type="dxa"/>
            <w:tcBorders>
              <w:top w:val="single" w:sz="4" w:space="0" w:color="auto"/>
              <w:left w:val="single" w:sz="4" w:space="0" w:color="auto"/>
              <w:bottom w:val="single" w:sz="4" w:space="0" w:color="auto"/>
              <w:right w:val="single" w:sz="4" w:space="0" w:color="auto"/>
            </w:tcBorders>
            <w:vAlign w:val="center"/>
            <w:hideMark/>
          </w:tcPr>
          <w:p w14:paraId="46BD88AD"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Stop</w:t>
            </w:r>
          </w:p>
        </w:tc>
      </w:tr>
      <w:tr w:rsidR="001D79BE" w14:paraId="376FB610" w14:textId="77777777" w:rsidTr="006B54F2">
        <w:trPr>
          <w:trHeight w:val="454"/>
          <w:jc w:val="center"/>
        </w:trPr>
        <w:tc>
          <w:tcPr>
            <w:tcW w:w="1586" w:type="dxa"/>
            <w:tcBorders>
              <w:top w:val="single" w:sz="4" w:space="0" w:color="auto"/>
              <w:left w:val="single" w:sz="4" w:space="0" w:color="auto"/>
              <w:bottom w:val="single" w:sz="4" w:space="0" w:color="auto"/>
              <w:right w:val="single" w:sz="4" w:space="0" w:color="auto"/>
            </w:tcBorders>
            <w:vAlign w:val="center"/>
            <w:hideMark/>
          </w:tcPr>
          <w:p w14:paraId="2A600188"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6</w:t>
            </w:r>
          </w:p>
        </w:tc>
        <w:tc>
          <w:tcPr>
            <w:tcW w:w="3060" w:type="dxa"/>
            <w:tcBorders>
              <w:top w:val="single" w:sz="4" w:space="0" w:color="auto"/>
              <w:left w:val="single" w:sz="4" w:space="0" w:color="auto"/>
              <w:bottom w:val="single" w:sz="4" w:space="0" w:color="auto"/>
              <w:right w:val="single" w:sz="4" w:space="0" w:color="auto"/>
            </w:tcBorders>
            <w:vAlign w:val="center"/>
            <w:hideMark/>
          </w:tcPr>
          <w:p w14:paraId="402795FF"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Drive Overheating </w:t>
            </w:r>
          </w:p>
        </w:tc>
        <w:tc>
          <w:tcPr>
            <w:tcW w:w="3145" w:type="dxa"/>
            <w:tcBorders>
              <w:top w:val="single" w:sz="4" w:space="0" w:color="auto"/>
              <w:left w:val="single" w:sz="4" w:space="0" w:color="auto"/>
              <w:bottom w:val="single" w:sz="4" w:space="0" w:color="auto"/>
              <w:right w:val="single" w:sz="4" w:space="0" w:color="auto"/>
            </w:tcBorders>
            <w:vAlign w:val="center"/>
            <w:hideMark/>
          </w:tcPr>
          <w:p w14:paraId="49B23E70"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Shutdown</w:t>
            </w:r>
          </w:p>
        </w:tc>
        <w:tc>
          <w:tcPr>
            <w:tcW w:w="2030" w:type="dxa"/>
            <w:tcBorders>
              <w:top w:val="single" w:sz="4" w:space="0" w:color="auto"/>
              <w:left w:val="single" w:sz="4" w:space="0" w:color="auto"/>
              <w:bottom w:val="single" w:sz="4" w:space="0" w:color="auto"/>
              <w:right w:val="single" w:sz="4" w:space="0" w:color="auto"/>
            </w:tcBorders>
            <w:vAlign w:val="center"/>
            <w:hideMark/>
          </w:tcPr>
          <w:p w14:paraId="5612309E"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3</w:t>
            </w:r>
          </w:p>
        </w:tc>
        <w:tc>
          <w:tcPr>
            <w:tcW w:w="3218" w:type="dxa"/>
            <w:tcBorders>
              <w:top w:val="single" w:sz="4" w:space="0" w:color="auto"/>
              <w:left w:val="single" w:sz="4" w:space="0" w:color="auto"/>
              <w:bottom w:val="single" w:sz="4" w:space="0" w:color="auto"/>
              <w:right w:val="single" w:sz="4" w:space="0" w:color="auto"/>
            </w:tcBorders>
            <w:vAlign w:val="center"/>
            <w:hideMark/>
          </w:tcPr>
          <w:p w14:paraId="12E006C0"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Stop</w:t>
            </w:r>
          </w:p>
        </w:tc>
      </w:tr>
      <w:tr w:rsidR="001D79BE" w14:paraId="7554EF45" w14:textId="77777777" w:rsidTr="006B54F2">
        <w:trPr>
          <w:trHeight w:val="454"/>
          <w:jc w:val="center"/>
        </w:trPr>
        <w:tc>
          <w:tcPr>
            <w:tcW w:w="1586" w:type="dxa"/>
            <w:tcBorders>
              <w:top w:val="single" w:sz="4" w:space="0" w:color="auto"/>
              <w:left w:val="single" w:sz="4" w:space="0" w:color="auto"/>
              <w:bottom w:val="single" w:sz="4" w:space="0" w:color="auto"/>
              <w:right w:val="single" w:sz="4" w:space="0" w:color="auto"/>
            </w:tcBorders>
            <w:vAlign w:val="center"/>
            <w:hideMark/>
          </w:tcPr>
          <w:p w14:paraId="53A85422"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7</w:t>
            </w:r>
          </w:p>
        </w:tc>
        <w:tc>
          <w:tcPr>
            <w:tcW w:w="3060" w:type="dxa"/>
            <w:tcBorders>
              <w:top w:val="single" w:sz="4" w:space="0" w:color="auto"/>
              <w:left w:val="single" w:sz="4" w:space="0" w:color="auto"/>
              <w:bottom w:val="single" w:sz="4" w:space="0" w:color="auto"/>
              <w:right w:val="single" w:sz="4" w:space="0" w:color="auto"/>
            </w:tcBorders>
            <w:vAlign w:val="center"/>
            <w:hideMark/>
          </w:tcPr>
          <w:p w14:paraId="7BB091C3"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Undervoltage of bus</w:t>
            </w:r>
          </w:p>
        </w:tc>
        <w:tc>
          <w:tcPr>
            <w:tcW w:w="3145" w:type="dxa"/>
            <w:tcBorders>
              <w:top w:val="single" w:sz="4" w:space="0" w:color="auto"/>
              <w:left w:val="single" w:sz="4" w:space="0" w:color="auto"/>
              <w:bottom w:val="single" w:sz="4" w:space="0" w:color="auto"/>
              <w:right w:val="single" w:sz="4" w:space="0" w:color="auto"/>
            </w:tcBorders>
            <w:vAlign w:val="center"/>
            <w:hideMark/>
          </w:tcPr>
          <w:p w14:paraId="3FD4D7E2"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Shutdown</w:t>
            </w:r>
          </w:p>
        </w:tc>
        <w:tc>
          <w:tcPr>
            <w:tcW w:w="2030" w:type="dxa"/>
            <w:tcBorders>
              <w:top w:val="single" w:sz="4" w:space="0" w:color="auto"/>
              <w:left w:val="single" w:sz="4" w:space="0" w:color="auto"/>
              <w:bottom w:val="single" w:sz="4" w:space="0" w:color="auto"/>
              <w:right w:val="single" w:sz="4" w:space="0" w:color="auto"/>
            </w:tcBorders>
            <w:vAlign w:val="center"/>
            <w:hideMark/>
          </w:tcPr>
          <w:p w14:paraId="636ABE42"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3</w:t>
            </w:r>
          </w:p>
        </w:tc>
        <w:tc>
          <w:tcPr>
            <w:tcW w:w="3218" w:type="dxa"/>
            <w:tcBorders>
              <w:top w:val="single" w:sz="4" w:space="0" w:color="auto"/>
              <w:left w:val="single" w:sz="4" w:space="0" w:color="auto"/>
              <w:bottom w:val="single" w:sz="4" w:space="0" w:color="auto"/>
              <w:right w:val="single" w:sz="4" w:space="0" w:color="auto"/>
            </w:tcBorders>
            <w:vAlign w:val="center"/>
            <w:hideMark/>
          </w:tcPr>
          <w:p w14:paraId="1111DCEB"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Stop</w:t>
            </w:r>
          </w:p>
        </w:tc>
      </w:tr>
      <w:tr w:rsidR="001D79BE" w14:paraId="56D605CA" w14:textId="77777777" w:rsidTr="006B54F2">
        <w:trPr>
          <w:trHeight w:val="454"/>
          <w:jc w:val="center"/>
        </w:trPr>
        <w:tc>
          <w:tcPr>
            <w:tcW w:w="1586" w:type="dxa"/>
            <w:tcBorders>
              <w:top w:val="single" w:sz="4" w:space="0" w:color="auto"/>
              <w:left w:val="single" w:sz="4" w:space="0" w:color="auto"/>
              <w:bottom w:val="single" w:sz="4" w:space="0" w:color="auto"/>
              <w:right w:val="single" w:sz="4" w:space="0" w:color="auto"/>
            </w:tcBorders>
            <w:vAlign w:val="center"/>
            <w:hideMark/>
          </w:tcPr>
          <w:p w14:paraId="566C2A58"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8</w:t>
            </w:r>
          </w:p>
        </w:tc>
        <w:tc>
          <w:tcPr>
            <w:tcW w:w="3060" w:type="dxa"/>
            <w:tcBorders>
              <w:top w:val="single" w:sz="4" w:space="0" w:color="auto"/>
              <w:left w:val="single" w:sz="4" w:space="0" w:color="auto"/>
              <w:bottom w:val="single" w:sz="4" w:space="0" w:color="auto"/>
              <w:right w:val="single" w:sz="4" w:space="0" w:color="auto"/>
            </w:tcBorders>
            <w:vAlign w:val="center"/>
            <w:hideMark/>
          </w:tcPr>
          <w:p w14:paraId="0EA14A9D"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Current detection fault </w:t>
            </w:r>
          </w:p>
        </w:tc>
        <w:tc>
          <w:tcPr>
            <w:tcW w:w="3145" w:type="dxa"/>
            <w:tcBorders>
              <w:top w:val="single" w:sz="4" w:space="0" w:color="auto"/>
              <w:left w:val="single" w:sz="4" w:space="0" w:color="auto"/>
              <w:bottom w:val="single" w:sz="4" w:space="0" w:color="auto"/>
              <w:right w:val="single" w:sz="4" w:space="0" w:color="auto"/>
            </w:tcBorders>
            <w:vAlign w:val="center"/>
            <w:hideMark/>
          </w:tcPr>
          <w:p w14:paraId="5CB817F0"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Shutdown</w:t>
            </w:r>
          </w:p>
        </w:tc>
        <w:tc>
          <w:tcPr>
            <w:tcW w:w="2030" w:type="dxa"/>
            <w:tcBorders>
              <w:top w:val="single" w:sz="4" w:space="0" w:color="auto"/>
              <w:left w:val="single" w:sz="4" w:space="0" w:color="auto"/>
              <w:bottom w:val="single" w:sz="4" w:space="0" w:color="auto"/>
              <w:right w:val="single" w:sz="4" w:space="0" w:color="auto"/>
            </w:tcBorders>
            <w:vAlign w:val="center"/>
            <w:hideMark/>
          </w:tcPr>
          <w:p w14:paraId="1D7B4727"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3</w:t>
            </w:r>
          </w:p>
        </w:tc>
        <w:tc>
          <w:tcPr>
            <w:tcW w:w="3218" w:type="dxa"/>
            <w:tcBorders>
              <w:top w:val="single" w:sz="4" w:space="0" w:color="auto"/>
              <w:left w:val="single" w:sz="4" w:space="0" w:color="auto"/>
              <w:bottom w:val="single" w:sz="4" w:space="0" w:color="auto"/>
              <w:right w:val="single" w:sz="4" w:space="0" w:color="auto"/>
            </w:tcBorders>
            <w:vAlign w:val="center"/>
            <w:hideMark/>
          </w:tcPr>
          <w:p w14:paraId="1D656B67"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Stop</w:t>
            </w:r>
          </w:p>
        </w:tc>
      </w:tr>
      <w:tr w:rsidR="001D79BE" w14:paraId="03BF9FD9" w14:textId="77777777" w:rsidTr="006B54F2">
        <w:trPr>
          <w:trHeight w:val="454"/>
          <w:jc w:val="center"/>
        </w:trPr>
        <w:tc>
          <w:tcPr>
            <w:tcW w:w="1586" w:type="dxa"/>
            <w:tcBorders>
              <w:top w:val="single" w:sz="4" w:space="0" w:color="auto"/>
              <w:left w:val="single" w:sz="4" w:space="0" w:color="auto"/>
              <w:bottom w:val="single" w:sz="4" w:space="0" w:color="auto"/>
              <w:right w:val="single" w:sz="4" w:space="0" w:color="auto"/>
            </w:tcBorders>
            <w:vAlign w:val="center"/>
            <w:hideMark/>
          </w:tcPr>
          <w:p w14:paraId="6BA8F923"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9</w:t>
            </w:r>
          </w:p>
        </w:tc>
        <w:tc>
          <w:tcPr>
            <w:tcW w:w="3060" w:type="dxa"/>
            <w:tcBorders>
              <w:top w:val="single" w:sz="4" w:space="0" w:color="auto"/>
              <w:left w:val="single" w:sz="4" w:space="0" w:color="auto"/>
              <w:bottom w:val="single" w:sz="4" w:space="0" w:color="auto"/>
              <w:right w:val="single" w:sz="4" w:space="0" w:color="auto"/>
            </w:tcBorders>
            <w:vAlign w:val="center"/>
            <w:hideMark/>
          </w:tcPr>
          <w:p w14:paraId="4C6A9CFD"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Motor overspeed </w:t>
            </w:r>
          </w:p>
        </w:tc>
        <w:tc>
          <w:tcPr>
            <w:tcW w:w="3145" w:type="dxa"/>
            <w:tcBorders>
              <w:top w:val="single" w:sz="4" w:space="0" w:color="auto"/>
              <w:left w:val="single" w:sz="4" w:space="0" w:color="auto"/>
              <w:bottom w:val="single" w:sz="4" w:space="0" w:color="auto"/>
              <w:right w:val="single" w:sz="4" w:space="0" w:color="auto"/>
            </w:tcBorders>
            <w:vAlign w:val="center"/>
            <w:hideMark/>
          </w:tcPr>
          <w:p w14:paraId="311577B1"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Shutdown</w:t>
            </w:r>
          </w:p>
        </w:tc>
        <w:tc>
          <w:tcPr>
            <w:tcW w:w="2030" w:type="dxa"/>
            <w:tcBorders>
              <w:top w:val="single" w:sz="4" w:space="0" w:color="auto"/>
              <w:left w:val="single" w:sz="4" w:space="0" w:color="auto"/>
              <w:bottom w:val="single" w:sz="4" w:space="0" w:color="auto"/>
              <w:right w:val="single" w:sz="4" w:space="0" w:color="auto"/>
            </w:tcBorders>
            <w:vAlign w:val="center"/>
            <w:hideMark/>
          </w:tcPr>
          <w:p w14:paraId="1F9D9CB7"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3</w:t>
            </w:r>
          </w:p>
        </w:tc>
        <w:tc>
          <w:tcPr>
            <w:tcW w:w="3218" w:type="dxa"/>
            <w:tcBorders>
              <w:top w:val="single" w:sz="4" w:space="0" w:color="auto"/>
              <w:left w:val="single" w:sz="4" w:space="0" w:color="auto"/>
              <w:bottom w:val="single" w:sz="4" w:space="0" w:color="auto"/>
              <w:right w:val="single" w:sz="4" w:space="0" w:color="auto"/>
            </w:tcBorders>
            <w:vAlign w:val="center"/>
            <w:hideMark/>
          </w:tcPr>
          <w:p w14:paraId="7C91E308"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Stop</w:t>
            </w:r>
          </w:p>
        </w:tc>
      </w:tr>
      <w:tr w:rsidR="001D79BE" w14:paraId="26FF15A2" w14:textId="77777777" w:rsidTr="006B54F2">
        <w:trPr>
          <w:trHeight w:val="454"/>
          <w:jc w:val="center"/>
        </w:trPr>
        <w:tc>
          <w:tcPr>
            <w:tcW w:w="1586" w:type="dxa"/>
            <w:tcBorders>
              <w:top w:val="single" w:sz="4" w:space="0" w:color="auto"/>
              <w:left w:val="single" w:sz="4" w:space="0" w:color="auto"/>
              <w:bottom w:val="single" w:sz="4" w:space="0" w:color="auto"/>
              <w:right w:val="single" w:sz="4" w:space="0" w:color="auto"/>
            </w:tcBorders>
            <w:vAlign w:val="center"/>
            <w:hideMark/>
          </w:tcPr>
          <w:p w14:paraId="6963F7B6"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10</w:t>
            </w:r>
          </w:p>
        </w:tc>
        <w:tc>
          <w:tcPr>
            <w:tcW w:w="3060" w:type="dxa"/>
            <w:tcBorders>
              <w:top w:val="single" w:sz="4" w:space="0" w:color="auto"/>
              <w:left w:val="single" w:sz="4" w:space="0" w:color="auto"/>
              <w:bottom w:val="single" w:sz="4" w:space="0" w:color="auto"/>
              <w:right w:val="single" w:sz="4" w:space="0" w:color="auto"/>
            </w:tcBorders>
            <w:vAlign w:val="center"/>
            <w:hideMark/>
          </w:tcPr>
          <w:p w14:paraId="3B22DD94"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Excessive speed deviation </w:t>
            </w:r>
          </w:p>
        </w:tc>
        <w:tc>
          <w:tcPr>
            <w:tcW w:w="3145" w:type="dxa"/>
            <w:tcBorders>
              <w:top w:val="single" w:sz="4" w:space="0" w:color="auto"/>
              <w:left w:val="single" w:sz="4" w:space="0" w:color="auto"/>
              <w:bottom w:val="single" w:sz="4" w:space="0" w:color="auto"/>
              <w:right w:val="single" w:sz="4" w:space="0" w:color="auto"/>
            </w:tcBorders>
            <w:vAlign w:val="center"/>
            <w:hideMark/>
          </w:tcPr>
          <w:p w14:paraId="439B5626"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Shutdown</w:t>
            </w:r>
          </w:p>
        </w:tc>
        <w:tc>
          <w:tcPr>
            <w:tcW w:w="2030" w:type="dxa"/>
            <w:tcBorders>
              <w:top w:val="single" w:sz="4" w:space="0" w:color="auto"/>
              <w:left w:val="single" w:sz="4" w:space="0" w:color="auto"/>
              <w:bottom w:val="single" w:sz="4" w:space="0" w:color="auto"/>
              <w:right w:val="single" w:sz="4" w:space="0" w:color="auto"/>
            </w:tcBorders>
            <w:vAlign w:val="center"/>
            <w:hideMark/>
          </w:tcPr>
          <w:p w14:paraId="3944D269"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3</w:t>
            </w:r>
          </w:p>
        </w:tc>
        <w:tc>
          <w:tcPr>
            <w:tcW w:w="3218" w:type="dxa"/>
            <w:tcBorders>
              <w:top w:val="single" w:sz="4" w:space="0" w:color="auto"/>
              <w:left w:val="single" w:sz="4" w:space="0" w:color="auto"/>
              <w:bottom w:val="single" w:sz="4" w:space="0" w:color="auto"/>
              <w:right w:val="single" w:sz="4" w:space="0" w:color="auto"/>
            </w:tcBorders>
            <w:vAlign w:val="center"/>
            <w:hideMark/>
          </w:tcPr>
          <w:p w14:paraId="2048E17C"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Stop</w:t>
            </w:r>
          </w:p>
        </w:tc>
      </w:tr>
      <w:tr w:rsidR="001D79BE" w14:paraId="34489348" w14:textId="77777777" w:rsidTr="006B54F2">
        <w:trPr>
          <w:trHeight w:val="454"/>
          <w:jc w:val="center"/>
        </w:trPr>
        <w:tc>
          <w:tcPr>
            <w:tcW w:w="1586" w:type="dxa"/>
            <w:tcBorders>
              <w:top w:val="single" w:sz="4" w:space="0" w:color="auto"/>
              <w:left w:val="single" w:sz="4" w:space="0" w:color="auto"/>
              <w:bottom w:val="single" w:sz="4" w:space="0" w:color="auto"/>
              <w:right w:val="single" w:sz="4" w:space="0" w:color="auto"/>
            </w:tcBorders>
            <w:vAlign w:val="center"/>
            <w:hideMark/>
          </w:tcPr>
          <w:p w14:paraId="22EDBB8C"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11</w:t>
            </w:r>
          </w:p>
        </w:tc>
        <w:tc>
          <w:tcPr>
            <w:tcW w:w="3060" w:type="dxa"/>
            <w:tcBorders>
              <w:top w:val="single" w:sz="4" w:space="0" w:color="auto"/>
              <w:left w:val="single" w:sz="4" w:space="0" w:color="auto"/>
              <w:bottom w:val="single" w:sz="4" w:space="0" w:color="auto"/>
              <w:right w:val="single" w:sz="4" w:space="0" w:color="auto"/>
            </w:tcBorders>
            <w:vAlign w:val="center"/>
            <w:hideMark/>
          </w:tcPr>
          <w:p w14:paraId="1540BF95"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Phase-to-phase short circuit </w:t>
            </w:r>
          </w:p>
        </w:tc>
        <w:tc>
          <w:tcPr>
            <w:tcW w:w="3145" w:type="dxa"/>
            <w:tcBorders>
              <w:top w:val="single" w:sz="4" w:space="0" w:color="auto"/>
              <w:left w:val="single" w:sz="4" w:space="0" w:color="auto"/>
              <w:bottom w:val="single" w:sz="4" w:space="0" w:color="auto"/>
              <w:right w:val="single" w:sz="4" w:space="0" w:color="auto"/>
            </w:tcBorders>
            <w:vAlign w:val="center"/>
            <w:hideMark/>
          </w:tcPr>
          <w:p w14:paraId="700262CF"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Shutdown</w:t>
            </w:r>
          </w:p>
        </w:tc>
        <w:tc>
          <w:tcPr>
            <w:tcW w:w="2030" w:type="dxa"/>
            <w:tcBorders>
              <w:top w:val="single" w:sz="4" w:space="0" w:color="auto"/>
              <w:left w:val="single" w:sz="4" w:space="0" w:color="auto"/>
              <w:bottom w:val="single" w:sz="4" w:space="0" w:color="auto"/>
              <w:right w:val="single" w:sz="4" w:space="0" w:color="auto"/>
            </w:tcBorders>
            <w:vAlign w:val="center"/>
            <w:hideMark/>
          </w:tcPr>
          <w:p w14:paraId="26959B6F"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3</w:t>
            </w:r>
          </w:p>
        </w:tc>
        <w:tc>
          <w:tcPr>
            <w:tcW w:w="3218" w:type="dxa"/>
            <w:tcBorders>
              <w:top w:val="single" w:sz="4" w:space="0" w:color="auto"/>
              <w:left w:val="single" w:sz="4" w:space="0" w:color="auto"/>
              <w:bottom w:val="single" w:sz="4" w:space="0" w:color="auto"/>
              <w:right w:val="single" w:sz="4" w:space="0" w:color="auto"/>
            </w:tcBorders>
            <w:vAlign w:val="center"/>
            <w:hideMark/>
          </w:tcPr>
          <w:p w14:paraId="5478AB18"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Stop</w:t>
            </w:r>
          </w:p>
        </w:tc>
      </w:tr>
      <w:tr w:rsidR="001D79BE" w14:paraId="5F55B2D6" w14:textId="77777777" w:rsidTr="006B54F2">
        <w:trPr>
          <w:trHeight w:val="454"/>
          <w:jc w:val="center"/>
        </w:trPr>
        <w:tc>
          <w:tcPr>
            <w:tcW w:w="1586" w:type="dxa"/>
            <w:tcBorders>
              <w:top w:val="single" w:sz="4" w:space="0" w:color="auto"/>
              <w:left w:val="single" w:sz="4" w:space="0" w:color="auto"/>
              <w:bottom w:val="single" w:sz="4" w:space="0" w:color="auto"/>
              <w:right w:val="single" w:sz="4" w:space="0" w:color="auto"/>
            </w:tcBorders>
            <w:vAlign w:val="center"/>
            <w:hideMark/>
          </w:tcPr>
          <w:p w14:paraId="5F4709A5"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12</w:t>
            </w:r>
          </w:p>
        </w:tc>
        <w:tc>
          <w:tcPr>
            <w:tcW w:w="3060" w:type="dxa"/>
            <w:tcBorders>
              <w:top w:val="single" w:sz="4" w:space="0" w:color="auto"/>
              <w:left w:val="single" w:sz="4" w:space="0" w:color="auto"/>
              <w:bottom w:val="single" w:sz="4" w:space="0" w:color="auto"/>
              <w:right w:val="single" w:sz="4" w:space="0" w:color="auto"/>
            </w:tcBorders>
            <w:vAlign w:val="center"/>
            <w:hideMark/>
          </w:tcPr>
          <w:p w14:paraId="4349ECA3"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Rapid undervoltage</w:t>
            </w:r>
          </w:p>
        </w:tc>
        <w:tc>
          <w:tcPr>
            <w:tcW w:w="3145" w:type="dxa"/>
            <w:tcBorders>
              <w:top w:val="single" w:sz="4" w:space="0" w:color="auto"/>
              <w:left w:val="single" w:sz="4" w:space="0" w:color="auto"/>
              <w:bottom w:val="single" w:sz="4" w:space="0" w:color="auto"/>
              <w:right w:val="single" w:sz="4" w:space="0" w:color="auto"/>
            </w:tcBorders>
            <w:vAlign w:val="center"/>
            <w:hideMark/>
          </w:tcPr>
          <w:p w14:paraId="06080010"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Shutdown</w:t>
            </w:r>
          </w:p>
        </w:tc>
        <w:tc>
          <w:tcPr>
            <w:tcW w:w="2030" w:type="dxa"/>
            <w:tcBorders>
              <w:top w:val="single" w:sz="4" w:space="0" w:color="auto"/>
              <w:left w:val="single" w:sz="4" w:space="0" w:color="auto"/>
              <w:bottom w:val="single" w:sz="4" w:space="0" w:color="auto"/>
              <w:right w:val="single" w:sz="4" w:space="0" w:color="auto"/>
            </w:tcBorders>
            <w:vAlign w:val="center"/>
            <w:hideMark/>
          </w:tcPr>
          <w:p w14:paraId="7BF706ED"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3</w:t>
            </w:r>
          </w:p>
        </w:tc>
        <w:tc>
          <w:tcPr>
            <w:tcW w:w="3218" w:type="dxa"/>
            <w:tcBorders>
              <w:top w:val="single" w:sz="4" w:space="0" w:color="auto"/>
              <w:left w:val="single" w:sz="4" w:space="0" w:color="auto"/>
              <w:bottom w:val="single" w:sz="4" w:space="0" w:color="auto"/>
              <w:right w:val="single" w:sz="4" w:space="0" w:color="auto"/>
            </w:tcBorders>
            <w:vAlign w:val="center"/>
            <w:hideMark/>
          </w:tcPr>
          <w:p w14:paraId="4ED1BD3D"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Stop</w:t>
            </w:r>
          </w:p>
        </w:tc>
      </w:tr>
      <w:tr w:rsidR="001D79BE" w14:paraId="4FFB3FDA" w14:textId="77777777" w:rsidTr="006B54F2">
        <w:trPr>
          <w:trHeight w:val="454"/>
          <w:jc w:val="center"/>
        </w:trPr>
        <w:tc>
          <w:tcPr>
            <w:tcW w:w="1586" w:type="dxa"/>
            <w:tcBorders>
              <w:top w:val="single" w:sz="4" w:space="0" w:color="auto"/>
              <w:left w:val="single" w:sz="4" w:space="0" w:color="auto"/>
              <w:bottom w:val="single" w:sz="4" w:space="0" w:color="auto"/>
              <w:right w:val="single" w:sz="4" w:space="0" w:color="auto"/>
            </w:tcBorders>
            <w:vAlign w:val="center"/>
            <w:hideMark/>
          </w:tcPr>
          <w:p w14:paraId="75BAA83C"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13</w:t>
            </w:r>
          </w:p>
        </w:tc>
        <w:tc>
          <w:tcPr>
            <w:tcW w:w="3060" w:type="dxa"/>
            <w:tcBorders>
              <w:top w:val="single" w:sz="4" w:space="0" w:color="auto"/>
              <w:left w:val="single" w:sz="4" w:space="0" w:color="auto"/>
              <w:bottom w:val="single" w:sz="4" w:space="0" w:color="auto"/>
              <w:right w:val="single" w:sz="4" w:space="0" w:color="auto"/>
            </w:tcBorders>
            <w:vAlign w:val="center"/>
            <w:hideMark/>
          </w:tcPr>
          <w:p w14:paraId="14D5069A"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II rapid overvoltage</w:t>
            </w:r>
          </w:p>
        </w:tc>
        <w:tc>
          <w:tcPr>
            <w:tcW w:w="3145" w:type="dxa"/>
            <w:tcBorders>
              <w:top w:val="single" w:sz="4" w:space="0" w:color="auto"/>
              <w:left w:val="single" w:sz="4" w:space="0" w:color="auto"/>
              <w:bottom w:val="single" w:sz="4" w:space="0" w:color="auto"/>
              <w:right w:val="single" w:sz="4" w:space="0" w:color="auto"/>
            </w:tcBorders>
            <w:vAlign w:val="center"/>
            <w:hideMark/>
          </w:tcPr>
          <w:p w14:paraId="4B6AFEB6"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Shutdown</w:t>
            </w:r>
          </w:p>
        </w:tc>
        <w:tc>
          <w:tcPr>
            <w:tcW w:w="2030" w:type="dxa"/>
            <w:tcBorders>
              <w:top w:val="single" w:sz="4" w:space="0" w:color="auto"/>
              <w:left w:val="single" w:sz="4" w:space="0" w:color="auto"/>
              <w:bottom w:val="single" w:sz="4" w:space="0" w:color="auto"/>
              <w:right w:val="single" w:sz="4" w:space="0" w:color="auto"/>
            </w:tcBorders>
            <w:vAlign w:val="center"/>
            <w:hideMark/>
          </w:tcPr>
          <w:p w14:paraId="62BA71DE"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3</w:t>
            </w:r>
          </w:p>
        </w:tc>
        <w:tc>
          <w:tcPr>
            <w:tcW w:w="3218" w:type="dxa"/>
            <w:tcBorders>
              <w:top w:val="single" w:sz="4" w:space="0" w:color="auto"/>
              <w:left w:val="single" w:sz="4" w:space="0" w:color="auto"/>
              <w:bottom w:val="single" w:sz="4" w:space="0" w:color="auto"/>
              <w:right w:val="single" w:sz="4" w:space="0" w:color="auto"/>
            </w:tcBorders>
            <w:vAlign w:val="center"/>
            <w:hideMark/>
          </w:tcPr>
          <w:p w14:paraId="25AF451D"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Stop</w:t>
            </w:r>
          </w:p>
        </w:tc>
      </w:tr>
      <w:tr w:rsidR="001D79BE" w14:paraId="10C3F5C5" w14:textId="77777777" w:rsidTr="006B54F2">
        <w:trPr>
          <w:trHeight w:val="454"/>
          <w:jc w:val="center"/>
        </w:trPr>
        <w:tc>
          <w:tcPr>
            <w:tcW w:w="1586" w:type="dxa"/>
            <w:tcBorders>
              <w:top w:val="single" w:sz="4" w:space="0" w:color="auto"/>
              <w:left w:val="single" w:sz="4" w:space="0" w:color="auto"/>
              <w:bottom w:val="single" w:sz="4" w:space="0" w:color="auto"/>
              <w:right w:val="single" w:sz="4" w:space="0" w:color="auto"/>
            </w:tcBorders>
            <w:vAlign w:val="center"/>
            <w:hideMark/>
          </w:tcPr>
          <w:p w14:paraId="74CD719F"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14</w:t>
            </w:r>
          </w:p>
        </w:tc>
        <w:tc>
          <w:tcPr>
            <w:tcW w:w="3060" w:type="dxa"/>
            <w:tcBorders>
              <w:top w:val="single" w:sz="4" w:space="0" w:color="auto"/>
              <w:left w:val="single" w:sz="4" w:space="0" w:color="auto"/>
              <w:bottom w:val="single" w:sz="4" w:space="0" w:color="auto"/>
              <w:right w:val="single" w:sz="4" w:space="0" w:color="auto"/>
            </w:tcBorders>
            <w:vAlign w:val="center"/>
            <w:hideMark/>
          </w:tcPr>
          <w:p w14:paraId="088CE264"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III rapid overvoltage</w:t>
            </w:r>
          </w:p>
        </w:tc>
        <w:tc>
          <w:tcPr>
            <w:tcW w:w="3145" w:type="dxa"/>
            <w:tcBorders>
              <w:top w:val="single" w:sz="4" w:space="0" w:color="auto"/>
              <w:left w:val="single" w:sz="4" w:space="0" w:color="auto"/>
              <w:bottom w:val="single" w:sz="4" w:space="0" w:color="auto"/>
              <w:right w:val="single" w:sz="4" w:space="0" w:color="auto"/>
            </w:tcBorders>
            <w:vAlign w:val="center"/>
            <w:hideMark/>
          </w:tcPr>
          <w:p w14:paraId="1FD5D319"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Shutdown</w:t>
            </w:r>
          </w:p>
        </w:tc>
        <w:tc>
          <w:tcPr>
            <w:tcW w:w="2030" w:type="dxa"/>
            <w:tcBorders>
              <w:top w:val="single" w:sz="4" w:space="0" w:color="auto"/>
              <w:left w:val="single" w:sz="4" w:space="0" w:color="auto"/>
              <w:bottom w:val="single" w:sz="4" w:space="0" w:color="auto"/>
              <w:right w:val="single" w:sz="4" w:space="0" w:color="auto"/>
            </w:tcBorders>
            <w:vAlign w:val="center"/>
            <w:hideMark/>
          </w:tcPr>
          <w:p w14:paraId="69102578"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3</w:t>
            </w:r>
          </w:p>
        </w:tc>
        <w:tc>
          <w:tcPr>
            <w:tcW w:w="3218" w:type="dxa"/>
            <w:tcBorders>
              <w:top w:val="single" w:sz="4" w:space="0" w:color="auto"/>
              <w:left w:val="single" w:sz="4" w:space="0" w:color="auto"/>
              <w:bottom w:val="single" w:sz="4" w:space="0" w:color="auto"/>
              <w:right w:val="single" w:sz="4" w:space="0" w:color="auto"/>
            </w:tcBorders>
            <w:vAlign w:val="center"/>
            <w:hideMark/>
          </w:tcPr>
          <w:p w14:paraId="2B7A600F"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Stop</w:t>
            </w:r>
          </w:p>
        </w:tc>
      </w:tr>
      <w:tr w:rsidR="001D79BE" w:rsidRPr="00584BC9" w14:paraId="6C253936" w14:textId="77777777" w:rsidTr="006B54F2">
        <w:trPr>
          <w:trHeight w:val="454"/>
          <w:jc w:val="center"/>
        </w:trPr>
        <w:tc>
          <w:tcPr>
            <w:tcW w:w="1586"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48B843A2"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b/>
                <w:bCs/>
                <w:kern w:val="0"/>
                <w:sz w:val="21"/>
                <w:szCs w:val="21"/>
                <w:lang w:val="en-US" w:eastAsia="zh-CN"/>
                <w14:ligatures w14:val="none"/>
              </w:rPr>
              <w:t>Fault Code</w:t>
            </w:r>
          </w:p>
        </w:tc>
        <w:tc>
          <w:tcPr>
            <w:tcW w:w="3060"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6007791D"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b/>
                <w:bCs/>
                <w:kern w:val="0"/>
                <w:sz w:val="21"/>
                <w:szCs w:val="21"/>
                <w:lang w:val="en-US" w:eastAsia="zh-CN"/>
                <w14:ligatures w14:val="none"/>
              </w:rPr>
              <w:t>Fault description</w:t>
            </w:r>
          </w:p>
        </w:tc>
        <w:tc>
          <w:tcPr>
            <w:tcW w:w="3145"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19BE3085"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b/>
                <w:bCs/>
                <w:kern w:val="0"/>
                <w:sz w:val="21"/>
                <w:szCs w:val="21"/>
                <w:lang w:val="en-US" w:eastAsia="zh-CN"/>
                <w14:ligatures w14:val="none"/>
              </w:rPr>
              <w:t>Treatment for high-voltage controller fault</w:t>
            </w:r>
          </w:p>
        </w:tc>
        <w:tc>
          <w:tcPr>
            <w:tcW w:w="2030"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30580FC5"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b/>
                <w:bCs/>
                <w:kern w:val="0"/>
                <w:sz w:val="21"/>
                <w:szCs w:val="21"/>
                <w:lang w:val="en-US" w:eastAsia="zh-CN"/>
                <w14:ligatures w14:val="none"/>
              </w:rPr>
              <w:t>Failure Levels</w:t>
            </w:r>
          </w:p>
        </w:tc>
        <w:tc>
          <w:tcPr>
            <w:tcW w:w="3218"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3D61CDE9"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b/>
                <w:bCs/>
                <w:kern w:val="0"/>
                <w:sz w:val="21"/>
                <w:szCs w:val="21"/>
                <w:lang w:val="en-US" w:eastAsia="zh-CN"/>
                <w14:ligatures w14:val="none"/>
              </w:rPr>
              <w:t>Treatment for vehicle controller fault</w:t>
            </w:r>
          </w:p>
        </w:tc>
      </w:tr>
      <w:tr w:rsidR="001D79BE" w14:paraId="4F6B9203" w14:textId="77777777" w:rsidTr="006B54F2">
        <w:trPr>
          <w:trHeight w:val="454"/>
          <w:jc w:val="center"/>
        </w:trPr>
        <w:tc>
          <w:tcPr>
            <w:tcW w:w="1586" w:type="dxa"/>
            <w:tcBorders>
              <w:top w:val="single" w:sz="4" w:space="0" w:color="auto"/>
              <w:left w:val="single" w:sz="4" w:space="0" w:color="auto"/>
              <w:bottom w:val="single" w:sz="4" w:space="0" w:color="auto"/>
              <w:right w:val="single" w:sz="4" w:space="0" w:color="auto"/>
            </w:tcBorders>
            <w:vAlign w:val="center"/>
            <w:hideMark/>
          </w:tcPr>
          <w:p w14:paraId="6B10B717"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15</w:t>
            </w:r>
          </w:p>
        </w:tc>
        <w:tc>
          <w:tcPr>
            <w:tcW w:w="3060" w:type="dxa"/>
            <w:tcBorders>
              <w:top w:val="single" w:sz="4" w:space="0" w:color="auto"/>
              <w:left w:val="single" w:sz="4" w:space="0" w:color="auto"/>
              <w:bottom w:val="single" w:sz="4" w:space="0" w:color="auto"/>
              <w:right w:val="single" w:sz="4" w:space="0" w:color="auto"/>
            </w:tcBorders>
            <w:vAlign w:val="center"/>
            <w:hideMark/>
          </w:tcPr>
          <w:p w14:paraId="7B4CCB89"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EEPROM read-write fault </w:t>
            </w:r>
          </w:p>
        </w:tc>
        <w:tc>
          <w:tcPr>
            <w:tcW w:w="3145" w:type="dxa"/>
            <w:tcBorders>
              <w:top w:val="single" w:sz="4" w:space="0" w:color="auto"/>
              <w:left w:val="single" w:sz="4" w:space="0" w:color="auto"/>
              <w:bottom w:val="single" w:sz="4" w:space="0" w:color="auto"/>
              <w:right w:val="single" w:sz="4" w:space="0" w:color="auto"/>
            </w:tcBorders>
            <w:vAlign w:val="center"/>
            <w:hideMark/>
          </w:tcPr>
          <w:p w14:paraId="4C295369"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Shutdown</w:t>
            </w:r>
          </w:p>
        </w:tc>
        <w:tc>
          <w:tcPr>
            <w:tcW w:w="2030" w:type="dxa"/>
            <w:tcBorders>
              <w:top w:val="single" w:sz="4" w:space="0" w:color="auto"/>
              <w:left w:val="single" w:sz="4" w:space="0" w:color="auto"/>
              <w:bottom w:val="single" w:sz="4" w:space="0" w:color="auto"/>
              <w:right w:val="single" w:sz="4" w:space="0" w:color="auto"/>
            </w:tcBorders>
            <w:vAlign w:val="center"/>
            <w:hideMark/>
          </w:tcPr>
          <w:p w14:paraId="6871BABC"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3</w:t>
            </w:r>
          </w:p>
        </w:tc>
        <w:tc>
          <w:tcPr>
            <w:tcW w:w="3218" w:type="dxa"/>
            <w:tcBorders>
              <w:top w:val="single" w:sz="4" w:space="0" w:color="auto"/>
              <w:left w:val="single" w:sz="4" w:space="0" w:color="auto"/>
              <w:bottom w:val="single" w:sz="4" w:space="0" w:color="auto"/>
              <w:right w:val="single" w:sz="4" w:space="0" w:color="auto"/>
            </w:tcBorders>
            <w:vAlign w:val="center"/>
            <w:hideMark/>
          </w:tcPr>
          <w:p w14:paraId="6E15A519"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Stop</w:t>
            </w:r>
          </w:p>
        </w:tc>
      </w:tr>
      <w:tr w:rsidR="001D79BE" w14:paraId="40C4F407" w14:textId="77777777" w:rsidTr="006B54F2">
        <w:trPr>
          <w:trHeight w:val="454"/>
          <w:jc w:val="center"/>
        </w:trPr>
        <w:tc>
          <w:tcPr>
            <w:tcW w:w="1586" w:type="dxa"/>
            <w:tcBorders>
              <w:top w:val="single" w:sz="4" w:space="0" w:color="auto"/>
              <w:left w:val="single" w:sz="4" w:space="0" w:color="auto"/>
              <w:bottom w:val="single" w:sz="4" w:space="0" w:color="auto"/>
              <w:right w:val="single" w:sz="4" w:space="0" w:color="auto"/>
            </w:tcBorders>
            <w:vAlign w:val="center"/>
            <w:hideMark/>
          </w:tcPr>
          <w:p w14:paraId="6CCD6683"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16</w:t>
            </w:r>
          </w:p>
        </w:tc>
        <w:tc>
          <w:tcPr>
            <w:tcW w:w="3060" w:type="dxa"/>
            <w:tcBorders>
              <w:top w:val="single" w:sz="4" w:space="0" w:color="auto"/>
              <w:left w:val="single" w:sz="4" w:space="0" w:color="auto"/>
              <w:bottom w:val="single" w:sz="4" w:space="0" w:color="auto"/>
              <w:right w:val="single" w:sz="4" w:space="0" w:color="auto"/>
            </w:tcBorders>
            <w:vAlign w:val="center"/>
            <w:hideMark/>
          </w:tcPr>
          <w:p w14:paraId="1EE29F3C"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Motor overtemperature fault</w:t>
            </w:r>
          </w:p>
        </w:tc>
        <w:tc>
          <w:tcPr>
            <w:tcW w:w="3145" w:type="dxa"/>
            <w:tcBorders>
              <w:top w:val="single" w:sz="4" w:space="0" w:color="auto"/>
              <w:left w:val="single" w:sz="4" w:space="0" w:color="auto"/>
              <w:bottom w:val="single" w:sz="4" w:space="0" w:color="auto"/>
              <w:right w:val="single" w:sz="4" w:space="0" w:color="auto"/>
            </w:tcBorders>
            <w:vAlign w:val="center"/>
            <w:hideMark/>
          </w:tcPr>
          <w:p w14:paraId="77038D25"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Shutdown</w:t>
            </w:r>
          </w:p>
        </w:tc>
        <w:tc>
          <w:tcPr>
            <w:tcW w:w="2030" w:type="dxa"/>
            <w:tcBorders>
              <w:top w:val="single" w:sz="4" w:space="0" w:color="auto"/>
              <w:left w:val="single" w:sz="4" w:space="0" w:color="auto"/>
              <w:bottom w:val="single" w:sz="4" w:space="0" w:color="auto"/>
              <w:right w:val="single" w:sz="4" w:space="0" w:color="auto"/>
            </w:tcBorders>
            <w:vAlign w:val="center"/>
            <w:hideMark/>
          </w:tcPr>
          <w:p w14:paraId="5E4AC82A"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3</w:t>
            </w:r>
          </w:p>
        </w:tc>
        <w:tc>
          <w:tcPr>
            <w:tcW w:w="3218" w:type="dxa"/>
            <w:tcBorders>
              <w:top w:val="single" w:sz="4" w:space="0" w:color="auto"/>
              <w:left w:val="single" w:sz="4" w:space="0" w:color="auto"/>
              <w:bottom w:val="single" w:sz="4" w:space="0" w:color="auto"/>
              <w:right w:val="single" w:sz="4" w:space="0" w:color="auto"/>
            </w:tcBorders>
            <w:vAlign w:val="center"/>
            <w:hideMark/>
          </w:tcPr>
          <w:p w14:paraId="75EDD9AF"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Stop</w:t>
            </w:r>
          </w:p>
        </w:tc>
      </w:tr>
      <w:tr w:rsidR="001D79BE" w14:paraId="4952B86D" w14:textId="77777777" w:rsidTr="006B54F2">
        <w:trPr>
          <w:trHeight w:val="454"/>
          <w:jc w:val="center"/>
        </w:trPr>
        <w:tc>
          <w:tcPr>
            <w:tcW w:w="1586" w:type="dxa"/>
            <w:tcBorders>
              <w:top w:val="single" w:sz="4" w:space="0" w:color="auto"/>
              <w:left w:val="single" w:sz="4" w:space="0" w:color="auto"/>
              <w:bottom w:val="single" w:sz="4" w:space="0" w:color="auto"/>
              <w:right w:val="single" w:sz="4" w:space="0" w:color="auto"/>
            </w:tcBorders>
            <w:vAlign w:val="center"/>
            <w:hideMark/>
          </w:tcPr>
          <w:p w14:paraId="5ED28848"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17</w:t>
            </w:r>
          </w:p>
        </w:tc>
        <w:tc>
          <w:tcPr>
            <w:tcW w:w="3060" w:type="dxa"/>
            <w:tcBorders>
              <w:top w:val="single" w:sz="4" w:space="0" w:color="auto"/>
              <w:left w:val="single" w:sz="4" w:space="0" w:color="auto"/>
              <w:bottom w:val="single" w:sz="4" w:space="0" w:color="auto"/>
              <w:right w:val="single" w:sz="4" w:space="0" w:color="auto"/>
            </w:tcBorders>
            <w:vAlign w:val="center"/>
            <w:hideMark/>
          </w:tcPr>
          <w:p w14:paraId="4DC326E5"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Fast overcurrent </w:t>
            </w:r>
          </w:p>
        </w:tc>
        <w:tc>
          <w:tcPr>
            <w:tcW w:w="3145" w:type="dxa"/>
            <w:tcBorders>
              <w:top w:val="single" w:sz="4" w:space="0" w:color="auto"/>
              <w:left w:val="single" w:sz="4" w:space="0" w:color="auto"/>
              <w:bottom w:val="single" w:sz="4" w:space="0" w:color="auto"/>
              <w:right w:val="single" w:sz="4" w:space="0" w:color="auto"/>
            </w:tcBorders>
            <w:vAlign w:val="center"/>
            <w:hideMark/>
          </w:tcPr>
          <w:p w14:paraId="52B7F8E1"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Shutdown</w:t>
            </w:r>
          </w:p>
        </w:tc>
        <w:tc>
          <w:tcPr>
            <w:tcW w:w="2030" w:type="dxa"/>
            <w:tcBorders>
              <w:top w:val="single" w:sz="4" w:space="0" w:color="auto"/>
              <w:left w:val="single" w:sz="4" w:space="0" w:color="auto"/>
              <w:bottom w:val="single" w:sz="4" w:space="0" w:color="auto"/>
              <w:right w:val="single" w:sz="4" w:space="0" w:color="auto"/>
            </w:tcBorders>
            <w:vAlign w:val="center"/>
            <w:hideMark/>
          </w:tcPr>
          <w:p w14:paraId="76D3B9D5"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3</w:t>
            </w:r>
          </w:p>
        </w:tc>
        <w:tc>
          <w:tcPr>
            <w:tcW w:w="3218" w:type="dxa"/>
            <w:tcBorders>
              <w:top w:val="single" w:sz="4" w:space="0" w:color="auto"/>
              <w:left w:val="single" w:sz="4" w:space="0" w:color="auto"/>
              <w:bottom w:val="single" w:sz="4" w:space="0" w:color="auto"/>
              <w:right w:val="single" w:sz="4" w:space="0" w:color="auto"/>
            </w:tcBorders>
            <w:vAlign w:val="center"/>
            <w:hideMark/>
          </w:tcPr>
          <w:p w14:paraId="338D2860"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Stop</w:t>
            </w:r>
          </w:p>
        </w:tc>
      </w:tr>
      <w:tr w:rsidR="001D79BE" w14:paraId="4284D4C9" w14:textId="77777777" w:rsidTr="006B54F2">
        <w:trPr>
          <w:trHeight w:val="454"/>
          <w:jc w:val="center"/>
        </w:trPr>
        <w:tc>
          <w:tcPr>
            <w:tcW w:w="1586" w:type="dxa"/>
            <w:tcBorders>
              <w:top w:val="single" w:sz="4" w:space="0" w:color="auto"/>
              <w:left w:val="single" w:sz="4" w:space="0" w:color="auto"/>
              <w:bottom w:val="single" w:sz="4" w:space="0" w:color="auto"/>
              <w:right w:val="single" w:sz="4" w:space="0" w:color="auto"/>
            </w:tcBorders>
            <w:vAlign w:val="center"/>
            <w:hideMark/>
          </w:tcPr>
          <w:p w14:paraId="057A075E"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18</w:t>
            </w:r>
          </w:p>
        </w:tc>
        <w:tc>
          <w:tcPr>
            <w:tcW w:w="3060" w:type="dxa"/>
            <w:tcBorders>
              <w:top w:val="single" w:sz="4" w:space="0" w:color="auto"/>
              <w:left w:val="single" w:sz="4" w:space="0" w:color="auto"/>
              <w:bottom w:val="single" w:sz="4" w:space="0" w:color="auto"/>
              <w:right w:val="single" w:sz="4" w:space="0" w:color="auto"/>
            </w:tcBorders>
            <w:vAlign w:val="center"/>
            <w:hideMark/>
          </w:tcPr>
          <w:p w14:paraId="3579457D"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CAN initialization fault </w:t>
            </w:r>
          </w:p>
        </w:tc>
        <w:tc>
          <w:tcPr>
            <w:tcW w:w="3145" w:type="dxa"/>
            <w:tcBorders>
              <w:top w:val="single" w:sz="4" w:space="0" w:color="auto"/>
              <w:left w:val="single" w:sz="4" w:space="0" w:color="auto"/>
              <w:bottom w:val="single" w:sz="4" w:space="0" w:color="auto"/>
              <w:right w:val="single" w:sz="4" w:space="0" w:color="auto"/>
            </w:tcBorders>
            <w:vAlign w:val="center"/>
            <w:hideMark/>
          </w:tcPr>
          <w:p w14:paraId="086BA9ED"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Continue to run </w:t>
            </w:r>
          </w:p>
        </w:tc>
        <w:tc>
          <w:tcPr>
            <w:tcW w:w="2030" w:type="dxa"/>
            <w:tcBorders>
              <w:top w:val="single" w:sz="4" w:space="0" w:color="auto"/>
              <w:left w:val="single" w:sz="4" w:space="0" w:color="auto"/>
              <w:bottom w:val="single" w:sz="4" w:space="0" w:color="auto"/>
              <w:right w:val="single" w:sz="4" w:space="0" w:color="auto"/>
            </w:tcBorders>
            <w:vAlign w:val="center"/>
            <w:hideMark/>
          </w:tcPr>
          <w:p w14:paraId="25629096"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2</w:t>
            </w:r>
          </w:p>
        </w:tc>
        <w:tc>
          <w:tcPr>
            <w:tcW w:w="3218" w:type="dxa"/>
            <w:tcBorders>
              <w:top w:val="single" w:sz="4" w:space="0" w:color="auto"/>
              <w:left w:val="single" w:sz="4" w:space="0" w:color="auto"/>
              <w:bottom w:val="single" w:sz="4" w:space="0" w:color="auto"/>
              <w:right w:val="single" w:sz="4" w:space="0" w:color="auto"/>
            </w:tcBorders>
            <w:vAlign w:val="center"/>
            <w:hideMark/>
          </w:tcPr>
          <w:p w14:paraId="515199C4"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Power limitation</w:t>
            </w:r>
          </w:p>
        </w:tc>
      </w:tr>
      <w:tr w:rsidR="001D79BE" w14:paraId="2A82F56D" w14:textId="77777777" w:rsidTr="006B54F2">
        <w:trPr>
          <w:trHeight w:val="454"/>
          <w:jc w:val="center"/>
        </w:trPr>
        <w:tc>
          <w:tcPr>
            <w:tcW w:w="1586" w:type="dxa"/>
            <w:tcBorders>
              <w:top w:val="single" w:sz="4" w:space="0" w:color="auto"/>
              <w:left w:val="single" w:sz="4" w:space="0" w:color="auto"/>
              <w:bottom w:val="single" w:sz="4" w:space="0" w:color="auto"/>
              <w:right w:val="single" w:sz="4" w:space="0" w:color="auto"/>
            </w:tcBorders>
            <w:vAlign w:val="center"/>
            <w:hideMark/>
          </w:tcPr>
          <w:p w14:paraId="7CE40206"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lastRenderedPageBreak/>
              <w:t>19</w:t>
            </w:r>
          </w:p>
        </w:tc>
        <w:tc>
          <w:tcPr>
            <w:tcW w:w="3060" w:type="dxa"/>
            <w:tcBorders>
              <w:top w:val="single" w:sz="4" w:space="0" w:color="auto"/>
              <w:left w:val="single" w:sz="4" w:space="0" w:color="auto"/>
              <w:bottom w:val="single" w:sz="4" w:space="0" w:color="auto"/>
              <w:right w:val="single" w:sz="4" w:space="0" w:color="auto"/>
            </w:tcBorders>
            <w:vAlign w:val="center"/>
            <w:hideMark/>
          </w:tcPr>
          <w:p w14:paraId="522EACAB"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CAN transmit timeout fault </w:t>
            </w:r>
          </w:p>
        </w:tc>
        <w:tc>
          <w:tcPr>
            <w:tcW w:w="3145" w:type="dxa"/>
            <w:tcBorders>
              <w:top w:val="single" w:sz="4" w:space="0" w:color="auto"/>
              <w:left w:val="single" w:sz="4" w:space="0" w:color="auto"/>
              <w:bottom w:val="single" w:sz="4" w:space="0" w:color="auto"/>
              <w:right w:val="single" w:sz="4" w:space="0" w:color="auto"/>
            </w:tcBorders>
            <w:vAlign w:val="center"/>
            <w:hideMark/>
          </w:tcPr>
          <w:p w14:paraId="63A30C23"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Continue to run </w:t>
            </w:r>
          </w:p>
        </w:tc>
        <w:tc>
          <w:tcPr>
            <w:tcW w:w="2030" w:type="dxa"/>
            <w:tcBorders>
              <w:top w:val="single" w:sz="4" w:space="0" w:color="auto"/>
              <w:left w:val="single" w:sz="4" w:space="0" w:color="auto"/>
              <w:bottom w:val="single" w:sz="4" w:space="0" w:color="auto"/>
              <w:right w:val="single" w:sz="4" w:space="0" w:color="auto"/>
            </w:tcBorders>
            <w:vAlign w:val="center"/>
            <w:hideMark/>
          </w:tcPr>
          <w:p w14:paraId="011589C3"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2</w:t>
            </w:r>
          </w:p>
        </w:tc>
        <w:tc>
          <w:tcPr>
            <w:tcW w:w="3218" w:type="dxa"/>
            <w:tcBorders>
              <w:top w:val="single" w:sz="4" w:space="0" w:color="auto"/>
              <w:left w:val="single" w:sz="4" w:space="0" w:color="auto"/>
              <w:bottom w:val="single" w:sz="4" w:space="0" w:color="auto"/>
              <w:right w:val="single" w:sz="4" w:space="0" w:color="auto"/>
            </w:tcBorders>
            <w:vAlign w:val="center"/>
            <w:hideMark/>
          </w:tcPr>
          <w:p w14:paraId="3252B8A9"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Power limitation</w:t>
            </w:r>
          </w:p>
        </w:tc>
      </w:tr>
      <w:tr w:rsidR="001D79BE" w14:paraId="07E830C2" w14:textId="77777777" w:rsidTr="006B54F2">
        <w:trPr>
          <w:trHeight w:val="454"/>
          <w:jc w:val="center"/>
        </w:trPr>
        <w:tc>
          <w:tcPr>
            <w:tcW w:w="1586" w:type="dxa"/>
            <w:tcBorders>
              <w:top w:val="single" w:sz="4" w:space="0" w:color="auto"/>
              <w:left w:val="single" w:sz="4" w:space="0" w:color="auto"/>
              <w:bottom w:val="single" w:sz="4" w:space="0" w:color="auto"/>
              <w:right w:val="single" w:sz="4" w:space="0" w:color="auto"/>
            </w:tcBorders>
            <w:vAlign w:val="center"/>
            <w:hideMark/>
          </w:tcPr>
          <w:p w14:paraId="7D0E2741"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20</w:t>
            </w:r>
          </w:p>
        </w:tc>
        <w:tc>
          <w:tcPr>
            <w:tcW w:w="3060" w:type="dxa"/>
            <w:tcBorders>
              <w:top w:val="single" w:sz="4" w:space="0" w:color="auto"/>
              <w:left w:val="single" w:sz="4" w:space="0" w:color="auto"/>
              <w:bottom w:val="single" w:sz="4" w:space="0" w:color="auto"/>
              <w:right w:val="single" w:sz="4" w:space="0" w:color="auto"/>
            </w:tcBorders>
            <w:vAlign w:val="center"/>
            <w:hideMark/>
          </w:tcPr>
          <w:p w14:paraId="2304EA34"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CAN receive timeout fault </w:t>
            </w:r>
          </w:p>
        </w:tc>
        <w:tc>
          <w:tcPr>
            <w:tcW w:w="3145" w:type="dxa"/>
            <w:tcBorders>
              <w:top w:val="single" w:sz="4" w:space="0" w:color="auto"/>
              <w:left w:val="single" w:sz="4" w:space="0" w:color="auto"/>
              <w:bottom w:val="single" w:sz="4" w:space="0" w:color="auto"/>
              <w:right w:val="single" w:sz="4" w:space="0" w:color="auto"/>
            </w:tcBorders>
            <w:vAlign w:val="center"/>
            <w:hideMark/>
          </w:tcPr>
          <w:p w14:paraId="0E99993F" w14:textId="77777777" w:rsidR="001D79BE" w:rsidRDefault="001D79BE" w:rsidP="006B54F2">
            <w:pPr>
              <w:widowControl w:val="0"/>
              <w:spacing w:after="0"/>
              <w:ind w:left="426"/>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Continue to run, run for 4 minutes, stop for 1 minute, cycle work</w:t>
            </w:r>
          </w:p>
        </w:tc>
        <w:tc>
          <w:tcPr>
            <w:tcW w:w="2030" w:type="dxa"/>
            <w:tcBorders>
              <w:top w:val="single" w:sz="4" w:space="0" w:color="auto"/>
              <w:left w:val="single" w:sz="4" w:space="0" w:color="auto"/>
              <w:bottom w:val="single" w:sz="4" w:space="0" w:color="auto"/>
              <w:right w:val="single" w:sz="4" w:space="0" w:color="auto"/>
            </w:tcBorders>
            <w:vAlign w:val="center"/>
            <w:hideMark/>
          </w:tcPr>
          <w:p w14:paraId="3598BCE3"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2</w:t>
            </w:r>
          </w:p>
        </w:tc>
        <w:tc>
          <w:tcPr>
            <w:tcW w:w="3218" w:type="dxa"/>
            <w:tcBorders>
              <w:top w:val="single" w:sz="4" w:space="0" w:color="auto"/>
              <w:left w:val="single" w:sz="4" w:space="0" w:color="auto"/>
              <w:bottom w:val="single" w:sz="4" w:space="0" w:color="auto"/>
              <w:right w:val="single" w:sz="4" w:space="0" w:color="auto"/>
            </w:tcBorders>
            <w:vAlign w:val="center"/>
            <w:hideMark/>
          </w:tcPr>
          <w:p w14:paraId="3F931061"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Power limitation</w:t>
            </w:r>
          </w:p>
        </w:tc>
      </w:tr>
      <w:tr w:rsidR="001D79BE" w14:paraId="3379A0D1" w14:textId="77777777" w:rsidTr="006B54F2">
        <w:trPr>
          <w:trHeight w:val="454"/>
          <w:jc w:val="center"/>
        </w:trPr>
        <w:tc>
          <w:tcPr>
            <w:tcW w:w="1586" w:type="dxa"/>
            <w:tcBorders>
              <w:top w:val="single" w:sz="4" w:space="0" w:color="auto"/>
              <w:left w:val="single" w:sz="4" w:space="0" w:color="auto"/>
              <w:bottom w:val="single" w:sz="4" w:space="0" w:color="auto"/>
              <w:right w:val="single" w:sz="4" w:space="0" w:color="auto"/>
            </w:tcBorders>
            <w:vAlign w:val="center"/>
            <w:hideMark/>
          </w:tcPr>
          <w:p w14:paraId="71A33BF2"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21</w:t>
            </w:r>
          </w:p>
        </w:tc>
        <w:tc>
          <w:tcPr>
            <w:tcW w:w="3060" w:type="dxa"/>
            <w:tcBorders>
              <w:top w:val="single" w:sz="4" w:space="0" w:color="auto"/>
              <w:left w:val="single" w:sz="4" w:space="0" w:color="auto"/>
              <w:bottom w:val="single" w:sz="4" w:space="0" w:color="auto"/>
              <w:right w:val="single" w:sz="4" w:space="0" w:color="auto"/>
            </w:tcBorders>
            <w:vAlign w:val="center"/>
            <w:hideMark/>
          </w:tcPr>
          <w:p w14:paraId="1E3F98F8"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Air pump operation timeout fault</w:t>
            </w:r>
          </w:p>
        </w:tc>
        <w:tc>
          <w:tcPr>
            <w:tcW w:w="3145" w:type="dxa"/>
            <w:tcBorders>
              <w:top w:val="single" w:sz="4" w:space="0" w:color="auto"/>
              <w:left w:val="single" w:sz="4" w:space="0" w:color="auto"/>
              <w:bottom w:val="single" w:sz="4" w:space="0" w:color="auto"/>
              <w:right w:val="single" w:sz="4" w:space="0" w:color="auto"/>
            </w:tcBorders>
            <w:vAlign w:val="center"/>
            <w:hideMark/>
          </w:tcPr>
          <w:p w14:paraId="08DC24DC"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Stop for 1min, then work in response to the command</w:t>
            </w:r>
          </w:p>
        </w:tc>
        <w:tc>
          <w:tcPr>
            <w:tcW w:w="2030" w:type="dxa"/>
            <w:tcBorders>
              <w:top w:val="single" w:sz="4" w:space="0" w:color="auto"/>
              <w:left w:val="single" w:sz="4" w:space="0" w:color="auto"/>
              <w:bottom w:val="single" w:sz="4" w:space="0" w:color="auto"/>
              <w:right w:val="single" w:sz="4" w:space="0" w:color="auto"/>
            </w:tcBorders>
            <w:vAlign w:val="center"/>
            <w:hideMark/>
          </w:tcPr>
          <w:p w14:paraId="007EB955"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2</w:t>
            </w:r>
          </w:p>
        </w:tc>
        <w:tc>
          <w:tcPr>
            <w:tcW w:w="3218" w:type="dxa"/>
            <w:tcBorders>
              <w:top w:val="single" w:sz="4" w:space="0" w:color="auto"/>
              <w:left w:val="single" w:sz="4" w:space="0" w:color="auto"/>
              <w:bottom w:val="single" w:sz="4" w:space="0" w:color="auto"/>
              <w:right w:val="single" w:sz="4" w:space="0" w:color="auto"/>
            </w:tcBorders>
            <w:vAlign w:val="center"/>
            <w:hideMark/>
          </w:tcPr>
          <w:p w14:paraId="1898A834"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Power limitation</w:t>
            </w:r>
          </w:p>
        </w:tc>
      </w:tr>
      <w:tr w:rsidR="001D79BE" w14:paraId="05FB73FD" w14:textId="77777777" w:rsidTr="006B54F2">
        <w:trPr>
          <w:trHeight w:val="454"/>
          <w:jc w:val="center"/>
        </w:trPr>
        <w:tc>
          <w:tcPr>
            <w:tcW w:w="1586" w:type="dxa"/>
            <w:tcBorders>
              <w:top w:val="single" w:sz="4" w:space="0" w:color="auto"/>
              <w:left w:val="single" w:sz="4" w:space="0" w:color="auto"/>
              <w:bottom w:val="single" w:sz="4" w:space="0" w:color="auto"/>
              <w:right w:val="single" w:sz="4" w:space="0" w:color="auto"/>
            </w:tcBorders>
            <w:vAlign w:val="center"/>
            <w:hideMark/>
          </w:tcPr>
          <w:p w14:paraId="5C1B53AB"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22</w:t>
            </w:r>
          </w:p>
        </w:tc>
        <w:tc>
          <w:tcPr>
            <w:tcW w:w="3060" w:type="dxa"/>
            <w:tcBorders>
              <w:top w:val="single" w:sz="4" w:space="0" w:color="auto"/>
              <w:left w:val="single" w:sz="4" w:space="0" w:color="auto"/>
              <w:bottom w:val="single" w:sz="4" w:space="0" w:color="auto"/>
              <w:right w:val="single" w:sz="4" w:space="0" w:color="auto"/>
            </w:tcBorders>
            <w:vAlign w:val="center"/>
            <w:hideMark/>
          </w:tcPr>
          <w:p w14:paraId="1F65B23C"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Motor over-temperature early warning </w:t>
            </w:r>
          </w:p>
        </w:tc>
        <w:tc>
          <w:tcPr>
            <w:tcW w:w="3145" w:type="dxa"/>
            <w:tcBorders>
              <w:top w:val="single" w:sz="4" w:space="0" w:color="auto"/>
              <w:left w:val="single" w:sz="4" w:space="0" w:color="auto"/>
              <w:bottom w:val="single" w:sz="4" w:space="0" w:color="auto"/>
              <w:right w:val="single" w:sz="4" w:space="0" w:color="auto"/>
            </w:tcBorders>
            <w:vAlign w:val="center"/>
            <w:hideMark/>
          </w:tcPr>
          <w:p w14:paraId="1B736132"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Continue to run </w:t>
            </w:r>
          </w:p>
        </w:tc>
        <w:tc>
          <w:tcPr>
            <w:tcW w:w="2030" w:type="dxa"/>
            <w:tcBorders>
              <w:top w:val="single" w:sz="4" w:space="0" w:color="auto"/>
              <w:left w:val="single" w:sz="4" w:space="0" w:color="auto"/>
              <w:bottom w:val="single" w:sz="4" w:space="0" w:color="auto"/>
              <w:right w:val="single" w:sz="4" w:space="0" w:color="auto"/>
            </w:tcBorders>
            <w:vAlign w:val="center"/>
            <w:hideMark/>
          </w:tcPr>
          <w:p w14:paraId="346473E3"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1</w:t>
            </w:r>
          </w:p>
        </w:tc>
        <w:tc>
          <w:tcPr>
            <w:tcW w:w="3218" w:type="dxa"/>
            <w:tcBorders>
              <w:top w:val="single" w:sz="4" w:space="0" w:color="auto"/>
              <w:left w:val="single" w:sz="4" w:space="0" w:color="auto"/>
              <w:bottom w:val="single" w:sz="4" w:space="0" w:color="auto"/>
              <w:right w:val="single" w:sz="4" w:space="0" w:color="auto"/>
            </w:tcBorders>
            <w:vAlign w:val="center"/>
            <w:hideMark/>
          </w:tcPr>
          <w:p w14:paraId="0CBE9233"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Alarm</w:t>
            </w:r>
          </w:p>
        </w:tc>
      </w:tr>
      <w:tr w:rsidR="001D79BE" w14:paraId="1AF98F6A" w14:textId="77777777" w:rsidTr="006B54F2">
        <w:trPr>
          <w:trHeight w:val="454"/>
          <w:jc w:val="center"/>
        </w:trPr>
        <w:tc>
          <w:tcPr>
            <w:tcW w:w="1586" w:type="dxa"/>
            <w:tcBorders>
              <w:top w:val="single" w:sz="4" w:space="0" w:color="auto"/>
              <w:left w:val="single" w:sz="4" w:space="0" w:color="auto"/>
              <w:bottom w:val="single" w:sz="4" w:space="0" w:color="auto"/>
              <w:right w:val="single" w:sz="4" w:space="0" w:color="auto"/>
            </w:tcBorders>
            <w:vAlign w:val="center"/>
            <w:hideMark/>
          </w:tcPr>
          <w:p w14:paraId="1A9D7300"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23</w:t>
            </w:r>
          </w:p>
        </w:tc>
        <w:tc>
          <w:tcPr>
            <w:tcW w:w="3060" w:type="dxa"/>
            <w:tcBorders>
              <w:top w:val="single" w:sz="4" w:space="0" w:color="auto"/>
              <w:left w:val="single" w:sz="4" w:space="0" w:color="auto"/>
              <w:bottom w:val="single" w:sz="4" w:space="0" w:color="auto"/>
              <w:right w:val="single" w:sz="4" w:space="0" w:color="auto"/>
            </w:tcBorders>
            <w:vAlign w:val="center"/>
            <w:hideMark/>
          </w:tcPr>
          <w:p w14:paraId="2551826C"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Motor overload</w:t>
            </w:r>
          </w:p>
        </w:tc>
        <w:tc>
          <w:tcPr>
            <w:tcW w:w="3145" w:type="dxa"/>
            <w:tcBorders>
              <w:top w:val="single" w:sz="4" w:space="0" w:color="auto"/>
              <w:left w:val="single" w:sz="4" w:space="0" w:color="auto"/>
              <w:bottom w:val="single" w:sz="4" w:space="0" w:color="auto"/>
              <w:right w:val="single" w:sz="4" w:space="0" w:color="auto"/>
            </w:tcBorders>
            <w:vAlign w:val="center"/>
            <w:hideMark/>
          </w:tcPr>
          <w:p w14:paraId="43051E49"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Downrating</w:t>
            </w:r>
          </w:p>
        </w:tc>
        <w:tc>
          <w:tcPr>
            <w:tcW w:w="2030" w:type="dxa"/>
            <w:tcBorders>
              <w:top w:val="single" w:sz="4" w:space="0" w:color="auto"/>
              <w:left w:val="single" w:sz="4" w:space="0" w:color="auto"/>
              <w:bottom w:val="single" w:sz="4" w:space="0" w:color="auto"/>
              <w:right w:val="single" w:sz="4" w:space="0" w:color="auto"/>
            </w:tcBorders>
            <w:vAlign w:val="center"/>
            <w:hideMark/>
          </w:tcPr>
          <w:p w14:paraId="3667A113"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1</w:t>
            </w:r>
          </w:p>
        </w:tc>
        <w:tc>
          <w:tcPr>
            <w:tcW w:w="3218" w:type="dxa"/>
            <w:tcBorders>
              <w:top w:val="single" w:sz="4" w:space="0" w:color="auto"/>
              <w:left w:val="single" w:sz="4" w:space="0" w:color="auto"/>
              <w:bottom w:val="single" w:sz="4" w:space="0" w:color="auto"/>
              <w:right w:val="single" w:sz="4" w:space="0" w:color="auto"/>
            </w:tcBorders>
            <w:vAlign w:val="center"/>
            <w:hideMark/>
          </w:tcPr>
          <w:p w14:paraId="409B257A"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Alarm</w:t>
            </w:r>
          </w:p>
        </w:tc>
      </w:tr>
      <w:tr w:rsidR="001D79BE" w14:paraId="2F4F7FBB" w14:textId="77777777" w:rsidTr="006B54F2">
        <w:trPr>
          <w:trHeight w:val="454"/>
          <w:jc w:val="center"/>
        </w:trPr>
        <w:tc>
          <w:tcPr>
            <w:tcW w:w="1586" w:type="dxa"/>
            <w:tcBorders>
              <w:top w:val="single" w:sz="4" w:space="0" w:color="auto"/>
              <w:left w:val="single" w:sz="4" w:space="0" w:color="auto"/>
              <w:bottom w:val="single" w:sz="4" w:space="0" w:color="auto"/>
              <w:right w:val="single" w:sz="4" w:space="0" w:color="auto"/>
            </w:tcBorders>
            <w:vAlign w:val="center"/>
            <w:hideMark/>
          </w:tcPr>
          <w:p w14:paraId="72FFA408"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24</w:t>
            </w:r>
          </w:p>
        </w:tc>
        <w:tc>
          <w:tcPr>
            <w:tcW w:w="3060" w:type="dxa"/>
            <w:tcBorders>
              <w:top w:val="single" w:sz="4" w:space="0" w:color="auto"/>
              <w:left w:val="single" w:sz="4" w:space="0" w:color="auto"/>
              <w:bottom w:val="single" w:sz="4" w:space="0" w:color="auto"/>
              <w:right w:val="single" w:sz="4" w:space="0" w:color="auto"/>
            </w:tcBorders>
            <w:vAlign w:val="center"/>
            <w:hideMark/>
          </w:tcPr>
          <w:p w14:paraId="5444AE88"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Frequency converter overload</w:t>
            </w:r>
          </w:p>
        </w:tc>
        <w:tc>
          <w:tcPr>
            <w:tcW w:w="3145" w:type="dxa"/>
            <w:tcBorders>
              <w:top w:val="single" w:sz="4" w:space="0" w:color="auto"/>
              <w:left w:val="single" w:sz="4" w:space="0" w:color="auto"/>
              <w:bottom w:val="single" w:sz="4" w:space="0" w:color="auto"/>
              <w:right w:val="single" w:sz="4" w:space="0" w:color="auto"/>
            </w:tcBorders>
            <w:vAlign w:val="center"/>
            <w:hideMark/>
          </w:tcPr>
          <w:p w14:paraId="69E87956"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Downrating</w:t>
            </w:r>
          </w:p>
        </w:tc>
        <w:tc>
          <w:tcPr>
            <w:tcW w:w="2030" w:type="dxa"/>
            <w:tcBorders>
              <w:top w:val="single" w:sz="4" w:space="0" w:color="auto"/>
              <w:left w:val="single" w:sz="4" w:space="0" w:color="auto"/>
              <w:bottom w:val="single" w:sz="4" w:space="0" w:color="auto"/>
              <w:right w:val="single" w:sz="4" w:space="0" w:color="auto"/>
            </w:tcBorders>
            <w:vAlign w:val="center"/>
            <w:hideMark/>
          </w:tcPr>
          <w:p w14:paraId="1683C198"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1</w:t>
            </w:r>
          </w:p>
        </w:tc>
        <w:tc>
          <w:tcPr>
            <w:tcW w:w="3218" w:type="dxa"/>
            <w:tcBorders>
              <w:top w:val="single" w:sz="4" w:space="0" w:color="auto"/>
              <w:left w:val="single" w:sz="4" w:space="0" w:color="auto"/>
              <w:bottom w:val="single" w:sz="4" w:space="0" w:color="auto"/>
              <w:right w:val="single" w:sz="4" w:space="0" w:color="auto"/>
            </w:tcBorders>
            <w:vAlign w:val="center"/>
            <w:hideMark/>
          </w:tcPr>
          <w:p w14:paraId="57A6A687"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Alarm</w:t>
            </w:r>
          </w:p>
        </w:tc>
      </w:tr>
      <w:tr w:rsidR="001D79BE" w14:paraId="5C8A4BC8" w14:textId="77777777" w:rsidTr="006B54F2">
        <w:trPr>
          <w:trHeight w:val="454"/>
          <w:jc w:val="center"/>
        </w:trPr>
        <w:tc>
          <w:tcPr>
            <w:tcW w:w="1586" w:type="dxa"/>
            <w:tcBorders>
              <w:top w:val="single" w:sz="4" w:space="0" w:color="auto"/>
              <w:left w:val="single" w:sz="4" w:space="0" w:color="auto"/>
              <w:bottom w:val="single" w:sz="4" w:space="0" w:color="auto"/>
              <w:right w:val="single" w:sz="4" w:space="0" w:color="auto"/>
            </w:tcBorders>
            <w:vAlign w:val="center"/>
            <w:hideMark/>
          </w:tcPr>
          <w:p w14:paraId="17E3F7FC"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25</w:t>
            </w:r>
          </w:p>
        </w:tc>
        <w:tc>
          <w:tcPr>
            <w:tcW w:w="3060" w:type="dxa"/>
            <w:tcBorders>
              <w:top w:val="single" w:sz="4" w:space="0" w:color="auto"/>
              <w:left w:val="single" w:sz="4" w:space="0" w:color="auto"/>
              <w:bottom w:val="single" w:sz="4" w:space="0" w:color="auto"/>
              <w:right w:val="single" w:sz="4" w:space="0" w:color="auto"/>
            </w:tcBorders>
            <w:vAlign w:val="center"/>
            <w:hideMark/>
          </w:tcPr>
          <w:p w14:paraId="1FAD4A3A"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Motor temperature sensor loses connection</w:t>
            </w:r>
          </w:p>
        </w:tc>
        <w:tc>
          <w:tcPr>
            <w:tcW w:w="3145" w:type="dxa"/>
            <w:tcBorders>
              <w:top w:val="single" w:sz="4" w:space="0" w:color="auto"/>
              <w:left w:val="single" w:sz="4" w:space="0" w:color="auto"/>
              <w:bottom w:val="single" w:sz="4" w:space="0" w:color="auto"/>
              <w:right w:val="single" w:sz="4" w:space="0" w:color="auto"/>
            </w:tcBorders>
            <w:vAlign w:val="center"/>
            <w:hideMark/>
          </w:tcPr>
          <w:p w14:paraId="56055814"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 xml:space="preserve">Continue to run </w:t>
            </w:r>
          </w:p>
        </w:tc>
        <w:tc>
          <w:tcPr>
            <w:tcW w:w="2030" w:type="dxa"/>
            <w:tcBorders>
              <w:top w:val="single" w:sz="4" w:space="0" w:color="auto"/>
              <w:left w:val="single" w:sz="4" w:space="0" w:color="auto"/>
              <w:bottom w:val="single" w:sz="4" w:space="0" w:color="auto"/>
              <w:right w:val="single" w:sz="4" w:space="0" w:color="auto"/>
            </w:tcBorders>
            <w:vAlign w:val="center"/>
            <w:hideMark/>
          </w:tcPr>
          <w:p w14:paraId="2610DC45" w14:textId="77777777" w:rsidR="001D79BE" w:rsidRDefault="001D79BE" w:rsidP="006B54F2">
            <w:pPr>
              <w:widowControl w:val="0"/>
              <w:spacing w:after="0"/>
              <w:ind w:left="426"/>
              <w:jc w:val="center"/>
              <w:rPr>
                <w:rFonts w:ascii="Times New Roman" w:eastAsia="SimSun" w:hAnsi="Times New Roman" w:cs="Times New Roman"/>
                <w:vanish/>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Level 1</w:t>
            </w:r>
          </w:p>
        </w:tc>
        <w:tc>
          <w:tcPr>
            <w:tcW w:w="3218" w:type="dxa"/>
            <w:tcBorders>
              <w:top w:val="single" w:sz="4" w:space="0" w:color="auto"/>
              <w:left w:val="single" w:sz="4" w:space="0" w:color="auto"/>
              <w:bottom w:val="single" w:sz="4" w:space="0" w:color="auto"/>
              <w:right w:val="single" w:sz="4" w:space="0" w:color="auto"/>
            </w:tcBorders>
            <w:vAlign w:val="center"/>
            <w:hideMark/>
          </w:tcPr>
          <w:p w14:paraId="6FDF1735" w14:textId="77777777" w:rsidR="001D79BE" w:rsidRDefault="001D79BE" w:rsidP="006B54F2">
            <w:pPr>
              <w:widowControl w:val="0"/>
              <w:spacing w:after="0"/>
              <w:ind w:left="426"/>
              <w:jc w:val="center"/>
              <w:rPr>
                <w:rFonts w:ascii="Times New Roman" w:eastAsia="SimSun" w:hAnsi="Times New Roman" w:cs="Times New Roman"/>
                <w:kern w:val="0"/>
                <w:sz w:val="21"/>
                <w:szCs w:val="21"/>
                <w:lang w:val="en-US" w:eastAsia="zh-CN"/>
                <w14:ligatures w14:val="none"/>
              </w:rPr>
            </w:pPr>
            <w:r>
              <w:rPr>
                <w:rFonts w:ascii="Times New Roman" w:eastAsia="SimSun" w:hAnsi="Times New Roman" w:cs="Times New Roman"/>
                <w:kern w:val="0"/>
                <w:sz w:val="21"/>
                <w:szCs w:val="21"/>
                <w:lang w:val="en-US" w:eastAsia="zh-CN"/>
                <w14:ligatures w14:val="none"/>
              </w:rPr>
              <w:t>Alarm</w:t>
            </w:r>
          </w:p>
        </w:tc>
      </w:tr>
    </w:tbl>
    <w:p w14:paraId="408A177D" w14:textId="77777777" w:rsidR="001D79BE" w:rsidRDefault="001D79BE" w:rsidP="001D79BE">
      <w:pPr>
        <w:keepNext/>
        <w:keepLines/>
        <w:widowControl w:val="0"/>
        <w:spacing w:before="260" w:after="260" w:line="412" w:lineRule="auto"/>
        <w:ind w:left="426"/>
        <w:jc w:val="both"/>
        <w:outlineLvl w:val="2"/>
        <w:rPr>
          <w:rFonts w:ascii="Times New Roman" w:eastAsia="SimSun" w:hAnsi="Times New Roman" w:cs="Times New Roman"/>
          <w:b/>
          <w:kern w:val="0"/>
          <w:sz w:val="24"/>
          <w:szCs w:val="24"/>
          <w:lang w:val="en-US" w:eastAsia="zh-CN"/>
          <w14:ligatures w14:val="none"/>
        </w:rPr>
      </w:pPr>
      <w:bookmarkStart w:id="44" w:name="_Toc132646214"/>
    </w:p>
    <w:p w14:paraId="0CB3FC77" w14:textId="77777777" w:rsidR="001D79BE" w:rsidRDefault="001D79BE" w:rsidP="001D79BE">
      <w:pPr>
        <w:keepNext/>
        <w:keepLines/>
        <w:widowControl w:val="0"/>
        <w:spacing w:before="260" w:after="260" w:line="412" w:lineRule="auto"/>
        <w:ind w:left="426"/>
        <w:jc w:val="both"/>
        <w:outlineLvl w:val="2"/>
        <w:rPr>
          <w:rFonts w:ascii="Times New Roman" w:eastAsia="SimSun" w:hAnsi="Times New Roman" w:cs="Times New Roman"/>
          <w:b/>
          <w:kern w:val="0"/>
          <w:sz w:val="24"/>
          <w:szCs w:val="24"/>
          <w:lang w:val="en-US" w:eastAsia="zh-CN"/>
          <w14:ligatures w14:val="none"/>
        </w:rPr>
      </w:pPr>
    </w:p>
    <w:p w14:paraId="6FE923D7" w14:textId="77777777" w:rsidR="001D79BE" w:rsidRDefault="001D79BE" w:rsidP="001D79BE">
      <w:pPr>
        <w:keepNext/>
        <w:keepLines/>
        <w:widowControl w:val="0"/>
        <w:spacing w:before="260" w:after="260" w:line="412" w:lineRule="auto"/>
        <w:ind w:left="426"/>
        <w:jc w:val="both"/>
        <w:outlineLvl w:val="2"/>
        <w:rPr>
          <w:rFonts w:ascii="Calibri" w:eastAsia="SimSun" w:hAnsi="Calibri" w:cs="Times New Roman"/>
          <w:b/>
          <w:kern w:val="0"/>
          <w:sz w:val="24"/>
          <w:szCs w:val="24"/>
          <w:lang w:val="en-US" w:eastAsia="zh-TW"/>
          <w14:ligatures w14:val="none"/>
        </w:rPr>
      </w:pPr>
      <w:bookmarkStart w:id="45" w:name="_Toc134429261"/>
      <w:bookmarkStart w:id="46" w:name="_Toc134457029"/>
      <w:r>
        <w:rPr>
          <w:rFonts w:ascii="Times New Roman" w:eastAsia="SimSun" w:hAnsi="Times New Roman" w:cs="Times New Roman"/>
          <w:b/>
          <w:kern w:val="0"/>
          <w:sz w:val="24"/>
          <w:szCs w:val="24"/>
          <w:lang w:val="en-US" w:eastAsia="zh-CN"/>
          <w14:ligatures w14:val="none"/>
        </w:rPr>
        <w:t>8.7.2 Common Faults of Power Supply System and Handling</w:t>
      </w:r>
      <w:bookmarkEnd w:id="44"/>
      <w:bookmarkEnd w:id="45"/>
      <w:bookmarkEnd w:id="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2756"/>
        <w:gridCol w:w="4320"/>
        <w:gridCol w:w="5063"/>
      </w:tblGrid>
      <w:tr w:rsidR="001D79BE" w14:paraId="16D1BD20" w14:textId="77777777" w:rsidTr="006B54F2">
        <w:trPr>
          <w:trHeight w:val="454"/>
          <w:jc w:val="center"/>
        </w:trPr>
        <w:tc>
          <w:tcPr>
            <w:tcW w:w="900" w:type="dxa"/>
            <w:tcBorders>
              <w:top w:val="single" w:sz="4" w:space="0" w:color="auto"/>
              <w:left w:val="single" w:sz="4" w:space="0" w:color="auto"/>
              <w:bottom w:val="single" w:sz="4" w:space="0" w:color="auto"/>
              <w:right w:val="single" w:sz="4" w:space="0" w:color="auto"/>
            </w:tcBorders>
            <w:shd w:val="clear" w:color="auto" w:fill="D7D7D7"/>
            <w:tcMar>
              <w:top w:w="0" w:type="dxa"/>
              <w:left w:w="57" w:type="dxa"/>
              <w:bottom w:w="0" w:type="dxa"/>
              <w:right w:w="57" w:type="dxa"/>
            </w:tcMar>
            <w:vAlign w:val="center"/>
            <w:hideMark/>
          </w:tcPr>
          <w:p w14:paraId="5E10DB4D" w14:textId="77777777" w:rsidR="001D79BE" w:rsidRDefault="001D79BE" w:rsidP="006B54F2">
            <w:pPr>
              <w:widowControl w:val="0"/>
              <w:spacing w:after="0"/>
              <w:ind w:left="426"/>
              <w:jc w:val="center"/>
              <w:rPr>
                <w:rFonts w:ascii="Times New Roman" w:eastAsia="SimSun" w:hAnsi="Times New Roman" w:cs="Times New Roman"/>
                <w:b/>
                <w:vanish/>
                <w:sz w:val="21"/>
                <w:szCs w:val="21"/>
                <w:lang w:val="en-US" w:eastAsia="zh-CN"/>
                <w14:ligatures w14:val="none"/>
              </w:rPr>
            </w:pPr>
            <w:r>
              <w:rPr>
                <w:rFonts w:ascii="Times New Roman" w:eastAsia="SimSun" w:hAnsi="Times New Roman" w:cs="Times New Roman"/>
                <w:b/>
                <w:sz w:val="21"/>
                <w:szCs w:val="21"/>
                <w:lang w:val="en-US" w:eastAsia="zh-CN"/>
                <w14:ligatures w14:val="none"/>
              </w:rPr>
              <w:t>S/N</w:t>
            </w:r>
          </w:p>
        </w:tc>
        <w:tc>
          <w:tcPr>
            <w:tcW w:w="2756"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47B9FDE7" w14:textId="77777777" w:rsidR="001D79BE" w:rsidRDefault="001D79BE" w:rsidP="006B54F2">
            <w:pPr>
              <w:widowControl w:val="0"/>
              <w:spacing w:after="0"/>
              <w:ind w:left="426"/>
              <w:jc w:val="center"/>
              <w:rPr>
                <w:rFonts w:ascii="Times New Roman" w:eastAsia="SimSun" w:hAnsi="Times New Roman" w:cs="Times New Roman"/>
                <w:b/>
                <w:vanish/>
                <w:sz w:val="21"/>
                <w:szCs w:val="21"/>
                <w:lang w:val="en-US" w:eastAsia="zh-CN"/>
                <w14:ligatures w14:val="none"/>
              </w:rPr>
            </w:pPr>
            <w:r>
              <w:rPr>
                <w:rFonts w:ascii="Times New Roman" w:eastAsia="SimSun" w:hAnsi="Times New Roman" w:cs="Times New Roman"/>
                <w:b/>
                <w:sz w:val="21"/>
                <w:szCs w:val="21"/>
                <w:lang w:val="en-US" w:eastAsia="zh-CN"/>
                <w14:ligatures w14:val="none"/>
              </w:rPr>
              <w:t>Fault Type</w:t>
            </w:r>
          </w:p>
        </w:tc>
        <w:tc>
          <w:tcPr>
            <w:tcW w:w="4320"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454E5418" w14:textId="77777777" w:rsidR="001D79BE" w:rsidRDefault="001D79BE" w:rsidP="006B54F2">
            <w:pPr>
              <w:widowControl w:val="0"/>
              <w:spacing w:after="0"/>
              <w:ind w:left="426"/>
              <w:jc w:val="center"/>
              <w:rPr>
                <w:rFonts w:ascii="Times New Roman" w:eastAsia="SimSun" w:hAnsi="Times New Roman" w:cs="Times New Roman"/>
                <w:b/>
                <w:vanish/>
                <w:sz w:val="21"/>
                <w:szCs w:val="21"/>
                <w:lang w:val="en-US" w:eastAsia="zh-CN"/>
                <w14:ligatures w14:val="none"/>
              </w:rPr>
            </w:pPr>
            <w:r>
              <w:rPr>
                <w:rFonts w:ascii="Times New Roman" w:eastAsia="SimSun" w:hAnsi="Times New Roman" w:cs="Times New Roman"/>
                <w:b/>
                <w:sz w:val="21"/>
                <w:szCs w:val="21"/>
                <w:lang w:val="en-US" w:eastAsia="zh-CN"/>
                <w14:ligatures w14:val="none"/>
              </w:rPr>
              <w:t>Fault Diagnosis</w:t>
            </w:r>
          </w:p>
        </w:tc>
        <w:tc>
          <w:tcPr>
            <w:tcW w:w="5063" w:type="dxa"/>
            <w:tcBorders>
              <w:top w:val="single" w:sz="4" w:space="0" w:color="auto"/>
              <w:left w:val="single" w:sz="4" w:space="0" w:color="auto"/>
              <w:bottom w:val="single" w:sz="4" w:space="0" w:color="auto"/>
              <w:right w:val="single" w:sz="4" w:space="0" w:color="auto"/>
            </w:tcBorders>
            <w:shd w:val="clear" w:color="auto" w:fill="D7D7D7"/>
            <w:vAlign w:val="center"/>
          </w:tcPr>
          <w:p w14:paraId="68FCFA01" w14:textId="77777777" w:rsidR="001D79BE" w:rsidRDefault="001D79BE" w:rsidP="006B54F2">
            <w:pPr>
              <w:widowControl w:val="0"/>
              <w:spacing w:after="0"/>
              <w:ind w:left="426"/>
              <w:jc w:val="center"/>
              <w:rPr>
                <w:rFonts w:ascii="Times New Roman" w:eastAsia="SimSun" w:hAnsi="Times New Roman" w:cs="Times New Roman"/>
                <w:b/>
                <w:sz w:val="21"/>
                <w:szCs w:val="21"/>
                <w:lang w:val="en-US" w:eastAsia="zh-CN"/>
                <w14:ligatures w14:val="none"/>
              </w:rPr>
            </w:pPr>
          </w:p>
          <w:p w14:paraId="4C0FD7AC" w14:textId="77777777" w:rsidR="001D79BE" w:rsidRDefault="001D79BE" w:rsidP="006B54F2">
            <w:pPr>
              <w:widowControl w:val="0"/>
              <w:spacing w:after="0"/>
              <w:ind w:left="426"/>
              <w:jc w:val="center"/>
              <w:rPr>
                <w:rFonts w:ascii="Times New Roman" w:eastAsia="SimSun" w:hAnsi="Times New Roman" w:cs="Times New Roman"/>
                <w:b/>
                <w:sz w:val="21"/>
                <w:szCs w:val="21"/>
                <w:lang w:val="en-US" w:eastAsia="zh-CN"/>
                <w14:ligatures w14:val="none"/>
              </w:rPr>
            </w:pPr>
            <w:r>
              <w:rPr>
                <w:rFonts w:ascii="Times New Roman" w:eastAsia="SimSun" w:hAnsi="Times New Roman" w:cs="Times New Roman"/>
                <w:b/>
                <w:sz w:val="21"/>
                <w:szCs w:val="21"/>
                <w:lang w:val="en-US" w:eastAsia="zh-CN"/>
                <w14:ligatures w14:val="none"/>
              </w:rPr>
              <w:t>Treatment</w:t>
            </w:r>
          </w:p>
        </w:tc>
      </w:tr>
      <w:tr w:rsidR="001D79BE" w14:paraId="6FEB5E5E" w14:textId="77777777" w:rsidTr="006B54F2">
        <w:trPr>
          <w:trHeight w:val="454"/>
          <w:jc w:val="center"/>
        </w:trPr>
        <w:tc>
          <w:tcPr>
            <w:tcW w:w="900" w:type="dxa"/>
            <w:tcBorders>
              <w:top w:val="single" w:sz="4" w:space="0" w:color="auto"/>
              <w:left w:val="single" w:sz="4" w:space="0" w:color="auto"/>
              <w:bottom w:val="single" w:sz="4" w:space="0" w:color="auto"/>
              <w:right w:val="single" w:sz="4" w:space="0" w:color="auto"/>
            </w:tcBorders>
            <w:vAlign w:val="center"/>
            <w:hideMark/>
          </w:tcPr>
          <w:p w14:paraId="07512DB9" w14:textId="77777777" w:rsidR="001D79BE" w:rsidRDefault="001D79BE" w:rsidP="006B54F2">
            <w:pPr>
              <w:widowControl w:val="0"/>
              <w:spacing w:after="0"/>
              <w:ind w:left="426"/>
              <w:jc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w:t>
            </w:r>
          </w:p>
        </w:tc>
        <w:tc>
          <w:tcPr>
            <w:tcW w:w="2756" w:type="dxa"/>
            <w:tcBorders>
              <w:top w:val="single" w:sz="4" w:space="0" w:color="auto"/>
              <w:left w:val="single" w:sz="4" w:space="0" w:color="auto"/>
              <w:bottom w:val="single" w:sz="4" w:space="0" w:color="auto"/>
              <w:right w:val="single" w:sz="4" w:space="0" w:color="auto"/>
            </w:tcBorders>
            <w:vAlign w:val="center"/>
            <w:hideMark/>
          </w:tcPr>
          <w:p w14:paraId="5053D56B" w14:textId="77777777" w:rsidR="001D79BE" w:rsidRDefault="001D79BE" w:rsidP="006B54F2">
            <w:pPr>
              <w:widowControl w:val="0"/>
              <w:spacing w:after="0"/>
              <w:ind w:left="426"/>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The voltage difference in the storage battery is too large</w:t>
            </w:r>
          </w:p>
        </w:tc>
        <w:tc>
          <w:tcPr>
            <w:tcW w:w="4320" w:type="dxa"/>
            <w:tcBorders>
              <w:top w:val="single" w:sz="4" w:space="0" w:color="auto"/>
              <w:left w:val="single" w:sz="4" w:space="0" w:color="auto"/>
              <w:bottom w:val="single" w:sz="4" w:space="0" w:color="auto"/>
              <w:right w:val="single" w:sz="4" w:space="0" w:color="auto"/>
            </w:tcBorders>
            <w:vAlign w:val="center"/>
            <w:hideMark/>
          </w:tcPr>
          <w:p w14:paraId="3B2F4117" w14:textId="77777777" w:rsidR="001D79BE" w:rsidRDefault="001D79BE" w:rsidP="006B54F2">
            <w:pPr>
              <w:widowControl w:val="0"/>
              <w:spacing w:after="0"/>
              <w:ind w:left="426"/>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The combination meter will display a fault alarm, and the meter will display the highest and lowest unit cell voltage</w:t>
            </w:r>
          </w:p>
        </w:tc>
        <w:tc>
          <w:tcPr>
            <w:tcW w:w="5063" w:type="dxa"/>
            <w:tcBorders>
              <w:top w:val="single" w:sz="4" w:space="0" w:color="auto"/>
              <w:left w:val="single" w:sz="4" w:space="0" w:color="auto"/>
              <w:bottom w:val="single" w:sz="4" w:space="0" w:color="auto"/>
              <w:right w:val="single" w:sz="4" w:space="0" w:color="auto"/>
            </w:tcBorders>
            <w:vAlign w:val="center"/>
            <w:hideMark/>
          </w:tcPr>
          <w:p w14:paraId="1EE0D351"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Use equalizer to equalize</w:t>
            </w:r>
          </w:p>
          <w:p w14:paraId="32179A9A"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 (2) Charge the power of unit cell</w:t>
            </w:r>
          </w:p>
          <w:p w14:paraId="4E92C70F"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lastRenderedPageBreak/>
              <w:t xml:space="preserve">(3) Replace the unit battery </w:t>
            </w:r>
          </w:p>
        </w:tc>
      </w:tr>
      <w:tr w:rsidR="001D79BE" w:rsidRPr="00584BC9" w14:paraId="77F7D01A" w14:textId="77777777" w:rsidTr="006B54F2">
        <w:trPr>
          <w:trHeight w:val="1082"/>
          <w:jc w:val="center"/>
        </w:trPr>
        <w:tc>
          <w:tcPr>
            <w:tcW w:w="900" w:type="dxa"/>
            <w:tcBorders>
              <w:top w:val="single" w:sz="4" w:space="0" w:color="auto"/>
              <w:left w:val="single" w:sz="4" w:space="0" w:color="auto"/>
              <w:bottom w:val="single" w:sz="4" w:space="0" w:color="auto"/>
              <w:right w:val="single" w:sz="4" w:space="0" w:color="auto"/>
            </w:tcBorders>
            <w:vAlign w:val="center"/>
            <w:hideMark/>
          </w:tcPr>
          <w:p w14:paraId="339026C6" w14:textId="77777777" w:rsidR="001D79BE" w:rsidRDefault="001D79BE" w:rsidP="006B54F2">
            <w:pPr>
              <w:widowControl w:val="0"/>
              <w:spacing w:after="0"/>
              <w:ind w:left="426"/>
              <w:jc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lastRenderedPageBreak/>
              <w:t>2</w:t>
            </w:r>
          </w:p>
        </w:tc>
        <w:tc>
          <w:tcPr>
            <w:tcW w:w="2756" w:type="dxa"/>
            <w:tcBorders>
              <w:top w:val="single" w:sz="4" w:space="0" w:color="auto"/>
              <w:left w:val="single" w:sz="4" w:space="0" w:color="auto"/>
              <w:bottom w:val="single" w:sz="4" w:space="0" w:color="auto"/>
              <w:right w:val="single" w:sz="4" w:space="0" w:color="auto"/>
            </w:tcBorders>
            <w:vAlign w:val="center"/>
            <w:hideMark/>
          </w:tcPr>
          <w:p w14:paraId="3C2C3FB0" w14:textId="77777777" w:rsidR="001D79BE" w:rsidRDefault="001D79BE" w:rsidP="006B54F2">
            <w:pPr>
              <w:widowControl w:val="0"/>
              <w:spacing w:after="0"/>
              <w:ind w:left="426"/>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Power module internal temperature difference is large</w:t>
            </w:r>
          </w:p>
        </w:tc>
        <w:tc>
          <w:tcPr>
            <w:tcW w:w="4320" w:type="dxa"/>
            <w:tcBorders>
              <w:top w:val="single" w:sz="4" w:space="0" w:color="auto"/>
              <w:left w:val="single" w:sz="4" w:space="0" w:color="auto"/>
              <w:bottom w:val="single" w:sz="4" w:space="0" w:color="auto"/>
              <w:right w:val="single" w:sz="4" w:space="0" w:color="auto"/>
            </w:tcBorders>
            <w:vAlign w:val="center"/>
            <w:hideMark/>
          </w:tcPr>
          <w:p w14:paraId="089420E7" w14:textId="77777777" w:rsidR="001D79BE" w:rsidRDefault="001D79BE" w:rsidP="006B54F2">
            <w:pPr>
              <w:widowControl w:val="0"/>
              <w:spacing w:after="0"/>
              <w:ind w:left="426"/>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The combination meter will display a fault alarm and the meter will show the maximum and minimum temperatures </w:t>
            </w:r>
          </w:p>
        </w:tc>
        <w:tc>
          <w:tcPr>
            <w:tcW w:w="5063" w:type="dxa"/>
            <w:tcBorders>
              <w:top w:val="single" w:sz="4" w:space="0" w:color="auto"/>
              <w:left w:val="single" w:sz="4" w:space="0" w:color="auto"/>
              <w:bottom w:val="single" w:sz="4" w:space="0" w:color="auto"/>
              <w:right w:val="single" w:sz="4" w:space="0" w:color="auto"/>
            </w:tcBorders>
            <w:vAlign w:val="center"/>
            <w:hideMark/>
          </w:tcPr>
          <w:p w14:paraId="35BEE8DA"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Confirm the location of the temperature abnormal point and check if there is any abnormality</w:t>
            </w:r>
          </w:p>
        </w:tc>
      </w:tr>
      <w:tr w:rsidR="001D79BE" w:rsidRPr="00584BC9" w14:paraId="1768D399" w14:textId="77777777" w:rsidTr="006B54F2">
        <w:trPr>
          <w:trHeight w:val="1112"/>
          <w:jc w:val="center"/>
        </w:trPr>
        <w:tc>
          <w:tcPr>
            <w:tcW w:w="900" w:type="dxa"/>
            <w:tcBorders>
              <w:top w:val="single" w:sz="4" w:space="0" w:color="auto"/>
              <w:left w:val="single" w:sz="4" w:space="0" w:color="auto"/>
              <w:bottom w:val="single" w:sz="4" w:space="0" w:color="auto"/>
              <w:right w:val="single" w:sz="4" w:space="0" w:color="auto"/>
            </w:tcBorders>
            <w:vAlign w:val="center"/>
            <w:hideMark/>
          </w:tcPr>
          <w:p w14:paraId="78F77EA3" w14:textId="77777777" w:rsidR="001D79BE" w:rsidRDefault="001D79BE" w:rsidP="006B54F2">
            <w:pPr>
              <w:widowControl w:val="0"/>
              <w:spacing w:after="0"/>
              <w:ind w:left="426"/>
              <w:jc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3</w:t>
            </w:r>
          </w:p>
        </w:tc>
        <w:tc>
          <w:tcPr>
            <w:tcW w:w="2756" w:type="dxa"/>
            <w:tcBorders>
              <w:top w:val="single" w:sz="4" w:space="0" w:color="auto"/>
              <w:left w:val="single" w:sz="4" w:space="0" w:color="auto"/>
              <w:bottom w:val="single" w:sz="4" w:space="0" w:color="auto"/>
              <w:right w:val="single" w:sz="4" w:space="0" w:color="auto"/>
            </w:tcBorders>
            <w:vAlign w:val="center"/>
            <w:hideMark/>
          </w:tcPr>
          <w:p w14:paraId="49C22388" w14:textId="77777777" w:rsidR="001D79BE" w:rsidRDefault="001D79BE" w:rsidP="006B54F2">
            <w:pPr>
              <w:widowControl w:val="0"/>
              <w:spacing w:after="0"/>
              <w:ind w:left="426"/>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Large temperature differences between power supply modules</w:t>
            </w:r>
          </w:p>
        </w:tc>
        <w:tc>
          <w:tcPr>
            <w:tcW w:w="4320" w:type="dxa"/>
            <w:tcBorders>
              <w:top w:val="single" w:sz="4" w:space="0" w:color="auto"/>
              <w:left w:val="single" w:sz="4" w:space="0" w:color="auto"/>
              <w:bottom w:val="single" w:sz="4" w:space="0" w:color="auto"/>
              <w:right w:val="single" w:sz="4" w:space="0" w:color="auto"/>
            </w:tcBorders>
            <w:vAlign w:val="center"/>
            <w:hideMark/>
          </w:tcPr>
          <w:p w14:paraId="37D9FD09" w14:textId="77777777" w:rsidR="001D79BE" w:rsidRDefault="001D79BE" w:rsidP="006B54F2">
            <w:pPr>
              <w:widowControl w:val="0"/>
              <w:spacing w:after="0"/>
              <w:ind w:left="426"/>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The combination meter will display a fault alarm and the meter will show the maximum and minimum temperatures </w:t>
            </w:r>
          </w:p>
        </w:tc>
        <w:tc>
          <w:tcPr>
            <w:tcW w:w="5063" w:type="dxa"/>
            <w:tcBorders>
              <w:top w:val="single" w:sz="4" w:space="0" w:color="auto"/>
              <w:left w:val="single" w:sz="4" w:space="0" w:color="auto"/>
              <w:bottom w:val="single" w:sz="4" w:space="0" w:color="auto"/>
              <w:right w:val="single" w:sz="4" w:space="0" w:color="auto"/>
            </w:tcBorders>
            <w:vAlign w:val="center"/>
            <w:hideMark/>
          </w:tcPr>
          <w:p w14:paraId="40CD19F0"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Power modules avoid being close to heat sources, such as motors, engines and other heat sources</w:t>
            </w:r>
          </w:p>
        </w:tc>
      </w:tr>
      <w:tr w:rsidR="001D79BE" w14:paraId="5C393CA9" w14:textId="77777777" w:rsidTr="006B54F2">
        <w:trPr>
          <w:trHeight w:val="1022"/>
          <w:jc w:val="center"/>
        </w:trPr>
        <w:tc>
          <w:tcPr>
            <w:tcW w:w="900" w:type="dxa"/>
            <w:tcBorders>
              <w:top w:val="single" w:sz="4" w:space="0" w:color="auto"/>
              <w:left w:val="single" w:sz="4" w:space="0" w:color="auto"/>
              <w:bottom w:val="single" w:sz="4" w:space="0" w:color="auto"/>
              <w:right w:val="single" w:sz="4" w:space="0" w:color="auto"/>
            </w:tcBorders>
            <w:vAlign w:val="center"/>
            <w:hideMark/>
          </w:tcPr>
          <w:p w14:paraId="2B8A4C08" w14:textId="77777777" w:rsidR="001D79BE" w:rsidRDefault="001D79BE" w:rsidP="006B54F2">
            <w:pPr>
              <w:widowControl w:val="0"/>
              <w:spacing w:after="0"/>
              <w:ind w:left="426"/>
              <w:jc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4</w:t>
            </w:r>
          </w:p>
        </w:tc>
        <w:tc>
          <w:tcPr>
            <w:tcW w:w="2756" w:type="dxa"/>
            <w:tcBorders>
              <w:top w:val="single" w:sz="4" w:space="0" w:color="auto"/>
              <w:left w:val="single" w:sz="4" w:space="0" w:color="auto"/>
              <w:bottom w:val="single" w:sz="4" w:space="0" w:color="auto"/>
              <w:right w:val="single" w:sz="4" w:space="0" w:color="auto"/>
            </w:tcBorders>
            <w:vAlign w:val="center"/>
            <w:hideMark/>
          </w:tcPr>
          <w:p w14:paraId="73939244" w14:textId="77777777" w:rsidR="001D79BE" w:rsidRDefault="001D79BE" w:rsidP="006B54F2">
            <w:pPr>
              <w:widowControl w:val="0"/>
              <w:spacing w:after="0"/>
              <w:ind w:left="426"/>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Unit cell battery overcharge phenomenon</w:t>
            </w:r>
          </w:p>
        </w:tc>
        <w:tc>
          <w:tcPr>
            <w:tcW w:w="4320" w:type="dxa"/>
            <w:tcBorders>
              <w:top w:val="single" w:sz="4" w:space="0" w:color="auto"/>
              <w:left w:val="single" w:sz="4" w:space="0" w:color="auto"/>
              <w:bottom w:val="single" w:sz="4" w:space="0" w:color="auto"/>
              <w:right w:val="single" w:sz="4" w:space="0" w:color="auto"/>
            </w:tcBorders>
            <w:vAlign w:val="center"/>
            <w:hideMark/>
          </w:tcPr>
          <w:p w14:paraId="7F5F1FDA" w14:textId="77777777" w:rsidR="001D79BE" w:rsidRDefault="001D79BE" w:rsidP="006B54F2">
            <w:pPr>
              <w:widowControl w:val="0"/>
              <w:spacing w:after="0"/>
              <w:ind w:left="426"/>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The combination meter will display a fault alarm </w:t>
            </w:r>
          </w:p>
        </w:tc>
        <w:tc>
          <w:tcPr>
            <w:tcW w:w="5063" w:type="dxa"/>
            <w:tcBorders>
              <w:top w:val="single" w:sz="4" w:space="0" w:color="auto"/>
              <w:left w:val="single" w:sz="4" w:space="0" w:color="auto"/>
              <w:bottom w:val="single" w:sz="4" w:space="0" w:color="auto"/>
              <w:right w:val="single" w:sz="4" w:space="0" w:color="auto"/>
            </w:tcBorders>
            <w:vAlign w:val="center"/>
            <w:hideMark/>
          </w:tcPr>
          <w:p w14:paraId="7F55F6C9"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Find the cause of overcharging, or notify the company's engineers for cause analysis</w:t>
            </w:r>
          </w:p>
          <w:p w14:paraId="1FE98252"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(2) Replace the unit battery </w:t>
            </w:r>
          </w:p>
        </w:tc>
      </w:tr>
      <w:tr w:rsidR="001D79BE" w14:paraId="2E7AC479" w14:textId="77777777" w:rsidTr="006B54F2">
        <w:trPr>
          <w:trHeight w:val="1082"/>
          <w:jc w:val="center"/>
        </w:trPr>
        <w:tc>
          <w:tcPr>
            <w:tcW w:w="900" w:type="dxa"/>
            <w:tcBorders>
              <w:top w:val="single" w:sz="4" w:space="0" w:color="auto"/>
              <w:left w:val="single" w:sz="4" w:space="0" w:color="auto"/>
              <w:bottom w:val="single" w:sz="4" w:space="0" w:color="auto"/>
              <w:right w:val="single" w:sz="4" w:space="0" w:color="auto"/>
            </w:tcBorders>
            <w:vAlign w:val="center"/>
            <w:hideMark/>
          </w:tcPr>
          <w:p w14:paraId="1AD8F411" w14:textId="77777777" w:rsidR="001D79BE" w:rsidRDefault="001D79BE" w:rsidP="006B54F2">
            <w:pPr>
              <w:widowControl w:val="0"/>
              <w:spacing w:after="0"/>
              <w:ind w:left="426"/>
              <w:jc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5</w:t>
            </w:r>
          </w:p>
        </w:tc>
        <w:tc>
          <w:tcPr>
            <w:tcW w:w="2756" w:type="dxa"/>
            <w:tcBorders>
              <w:top w:val="single" w:sz="4" w:space="0" w:color="auto"/>
              <w:left w:val="single" w:sz="4" w:space="0" w:color="auto"/>
              <w:bottom w:val="single" w:sz="4" w:space="0" w:color="auto"/>
              <w:right w:val="single" w:sz="4" w:space="0" w:color="auto"/>
            </w:tcBorders>
            <w:vAlign w:val="center"/>
            <w:hideMark/>
          </w:tcPr>
          <w:p w14:paraId="1017ED65" w14:textId="77777777" w:rsidR="001D79BE" w:rsidRDefault="001D79BE" w:rsidP="006B54F2">
            <w:pPr>
              <w:widowControl w:val="0"/>
              <w:spacing w:after="0"/>
              <w:ind w:left="426"/>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Unit cell over-discharge phenomenon</w:t>
            </w:r>
          </w:p>
        </w:tc>
        <w:tc>
          <w:tcPr>
            <w:tcW w:w="4320" w:type="dxa"/>
            <w:tcBorders>
              <w:top w:val="single" w:sz="4" w:space="0" w:color="auto"/>
              <w:left w:val="single" w:sz="4" w:space="0" w:color="auto"/>
              <w:bottom w:val="single" w:sz="4" w:space="0" w:color="auto"/>
              <w:right w:val="single" w:sz="4" w:space="0" w:color="auto"/>
            </w:tcBorders>
            <w:vAlign w:val="center"/>
            <w:hideMark/>
          </w:tcPr>
          <w:p w14:paraId="00FAFE88" w14:textId="77777777" w:rsidR="001D79BE" w:rsidRDefault="001D79BE" w:rsidP="006B54F2">
            <w:pPr>
              <w:widowControl w:val="0"/>
              <w:spacing w:after="0"/>
              <w:ind w:left="426"/>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The combination meter will display a fault alarm </w:t>
            </w:r>
          </w:p>
        </w:tc>
        <w:tc>
          <w:tcPr>
            <w:tcW w:w="5063" w:type="dxa"/>
            <w:tcBorders>
              <w:top w:val="single" w:sz="4" w:space="0" w:color="auto"/>
              <w:left w:val="single" w:sz="4" w:space="0" w:color="auto"/>
              <w:bottom w:val="single" w:sz="4" w:space="0" w:color="auto"/>
              <w:right w:val="single" w:sz="4" w:space="0" w:color="auto"/>
            </w:tcBorders>
            <w:vAlign w:val="center"/>
            <w:hideMark/>
          </w:tcPr>
          <w:p w14:paraId="38035BC8"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Find the cause of over-discharge, or notify the company’s engineer for cause analysis</w:t>
            </w:r>
          </w:p>
          <w:p w14:paraId="73E4E038"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(2) Replace the unit battery </w:t>
            </w:r>
          </w:p>
        </w:tc>
      </w:tr>
      <w:tr w:rsidR="001D79BE" w:rsidRPr="008035A3" w14:paraId="755E2671" w14:textId="77777777" w:rsidTr="006B54F2">
        <w:trPr>
          <w:trHeight w:val="1067"/>
          <w:jc w:val="center"/>
        </w:trPr>
        <w:tc>
          <w:tcPr>
            <w:tcW w:w="900" w:type="dxa"/>
            <w:tcBorders>
              <w:top w:val="single" w:sz="4" w:space="0" w:color="auto"/>
              <w:left w:val="single" w:sz="4" w:space="0" w:color="auto"/>
              <w:bottom w:val="single" w:sz="4" w:space="0" w:color="auto"/>
              <w:right w:val="single" w:sz="4" w:space="0" w:color="auto"/>
            </w:tcBorders>
            <w:vAlign w:val="center"/>
            <w:hideMark/>
          </w:tcPr>
          <w:p w14:paraId="36D020D0" w14:textId="77777777" w:rsidR="001D79BE" w:rsidRDefault="001D79BE" w:rsidP="006B54F2">
            <w:pPr>
              <w:widowControl w:val="0"/>
              <w:spacing w:after="0"/>
              <w:ind w:left="426"/>
              <w:jc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6</w:t>
            </w:r>
          </w:p>
        </w:tc>
        <w:tc>
          <w:tcPr>
            <w:tcW w:w="2756" w:type="dxa"/>
            <w:tcBorders>
              <w:top w:val="single" w:sz="4" w:space="0" w:color="auto"/>
              <w:left w:val="single" w:sz="4" w:space="0" w:color="auto"/>
              <w:bottom w:val="single" w:sz="4" w:space="0" w:color="auto"/>
              <w:right w:val="single" w:sz="4" w:space="0" w:color="auto"/>
            </w:tcBorders>
            <w:vAlign w:val="center"/>
            <w:hideMark/>
          </w:tcPr>
          <w:p w14:paraId="698790A5" w14:textId="77777777" w:rsidR="001D79BE" w:rsidRDefault="001D79BE" w:rsidP="006B54F2">
            <w:pPr>
              <w:widowControl w:val="0"/>
              <w:spacing w:after="0"/>
              <w:ind w:left="426"/>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Two neighboring unit cells are one high and one low</w:t>
            </w:r>
          </w:p>
        </w:tc>
        <w:tc>
          <w:tcPr>
            <w:tcW w:w="4320" w:type="dxa"/>
            <w:tcBorders>
              <w:top w:val="single" w:sz="4" w:space="0" w:color="auto"/>
              <w:left w:val="single" w:sz="4" w:space="0" w:color="auto"/>
              <w:bottom w:val="single" w:sz="4" w:space="0" w:color="auto"/>
              <w:right w:val="single" w:sz="4" w:space="0" w:color="auto"/>
            </w:tcBorders>
            <w:vAlign w:val="center"/>
            <w:hideMark/>
          </w:tcPr>
          <w:p w14:paraId="10C4F5EB" w14:textId="77777777" w:rsidR="001D79BE" w:rsidRDefault="001D79BE" w:rsidP="006B54F2">
            <w:pPr>
              <w:widowControl w:val="0"/>
              <w:spacing w:after="0"/>
              <w:ind w:left="426"/>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The combination meter will display a fault alarm </w:t>
            </w:r>
          </w:p>
        </w:tc>
        <w:tc>
          <w:tcPr>
            <w:tcW w:w="5063" w:type="dxa"/>
            <w:tcBorders>
              <w:top w:val="single" w:sz="4" w:space="0" w:color="auto"/>
              <w:left w:val="single" w:sz="4" w:space="0" w:color="auto"/>
              <w:bottom w:val="single" w:sz="4" w:space="0" w:color="auto"/>
              <w:right w:val="single" w:sz="4" w:space="0" w:color="auto"/>
            </w:tcBorders>
            <w:vAlign w:val="center"/>
            <w:hideMark/>
          </w:tcPr>
          <w:p w14:paraId="6F1AE207"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(1) Tighten the bolt fixing the copper nose of the sampling line to confirm whether it is </w:t>
            </w:r>
            <w:proofErr w:type="gramStart"/>
            <w:r>
              <w:rPr>
                <w:rFonts w:ascii="Times New Roman" w:eastAsia="SimSun" w:hAnsi="Times New Roman" w:cs="Times New Roman"/>
                <w:sz w:val="21"/>
                <w:szCs w:val="21"/>
                <w:lang w:val="en-US" w:eastAsia="zh-CN"/>
                <w14:ligatures w14:val="none"/>
              </w:rPr>
              <w:t>loose</w:t>
            </w:r>
            <w:proofErr w:type="gramEnd"/>
            <w:r>
              <w:rPr>
                <w:rFonts w:ascii="Times New Roman" w:eastAsia="SimSun" w:hAnsi="Times New Roman" w:cs="Times New Roman"/>
                <w:sz w:val="21"/>
                <w:szCs w:val="21"/>
                <w:lang w:val="en-US" w:eastAsia="zh-CN"/>
                <w14:ligatures w14:val="none"/>
              </w:rPr>
              <w:t xml:space="preserve"> or the sampling line is disconnected</w:t>
            </w:r>
          </w:p>
        </w:tc>
      </w:tr>
      <w:tr w:rsidR="001D79BE" w:rsidRPr="00584BC9" w14:paraId="5971FA6D" w14:textId="77777777" w:rsidTr="006B54F2">
        <w:trPr>
          <w:trHeight w:val="454"/>
          <w:jc w:val="center"/>
        </w:trPr>
        <w:tc>
          <w:tcPr>
            <w:tcW w:w="900" w:type="dxa"/>
            <w:tcBorders>
              <w:top w:val="single" w:sz="4" w:space="0" w:color="auto"/>
              <w:left w:val="single" w:sz="4" w:space="0" w:color="auto"/>
              <w:bottom w:val="single" w:sz="4" w:space="0" w:color="auto"/>
              <w:right w:val="single" w:sz="4" w:space="0" w:color="auto"/>
            </w:tcBorders>
            <w:vAlign w:val="center"/>
            <w:hideMark/>
          </w:tcPr>
          <w:p w14:paraId="37F5BFA7" w14:textId="77777777" w:rsidR="001D79BE" w:rsidRDefault="001D79BE" w:rsidP="006B54F2">
            <w:pPr>
              <w:widowControl w:val="0"/>
              <w:spacing w:after="0"/>
              <w:ind w:left="426"/>
              <w:jc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7</w:t>
            </w:r>
          </w:p>
        </w:tc>
        <w:tc>
          <w:tcPr>
            <w:tcW w:w="2756" w:type="dxa"/>
            <w:tcBorders>
              <w:top w:val="single" w:sz="4" w:space="0" w:color="auto"/>
              <w:left w:val="single" w:sz="4" w:space="0" w:color="auto"/>
              <w:bottom w:val="single" w:sz="4" w:space="0" w:color="auto"/>
              <w:right w:val="single" w:sz="4" w:space="0" w:color="auto"/>
            </w:tcBorders>
            <w:vAlign w:val="center"/>
            <w:hideMark/>
          </w:tcPr>
          <w:p w14:paraId="69C63438" w14:textId="77777777" w:rsidR="001D79BE" w:rsidRDefault="001D79BE" w:rsidP="006B54F2">
            <w:pPr>
              <w:widowControl w:val="0"/>
              <w:spacing w:after="0"/>
              <w:ind w:left="426"/>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Individual unit cell charging voltage rises quickly and voltage drops quickly when discharging</w:t>
            </w:r>
          </w:p>
        </w:tc>
        <w:tc>
          <w:tcPr>
            <w:tcW w:w="4320" w:type="dxa"/>
            <w:tcBorders>
              <w:top w:val="single" w:sz="4" w:space="0" w:color="auto"/>
              <w:left w:val="single" w:sz="4" w:space="0" w:color="auto"/>
              <w:bottom w:val="single" w:sz="4" w:space="0" w:color="auto"/>
              <w:right w:val="single" w:sz="4" w:space="0" w:color="auto"/>
            </w:tcBorders>
            <w:vAlign w:val="center"/>
            <w:hideMark/>
          </w:tcPr>
          <w:p w14:paraId="73CE3E47" w14:textId="77777777" w:rsidR="001D79BE" w:rsidRDefault="001D79BE" w:rsidP="006B54F2">
            <w:pPr>
              <w:widowControl w:val="0"/>
              <w:spacing w:after="0"/>
              <w:ind w:left="426"/>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The combination meter will display a fault alarm </w:t>
            </w:r>
          </w:p>
        </w:tc>
        <w:tc>
          <w:tcPr>
            <w:tcW w:w="5063" w:type="dxa"/>
            <w:tcBorders>
              <w:top w:val="single" w:sz="4" w:space="0" w:color="auto"/>
              <w:left w:val="single" w:sz="4" w:space="0" w:color="auto"/>
              <w:bottom w:val="single" w:sz="4" w:space="0" w:color="auto"/>
              <w:right w:val="single" w:sz="4" w:space="0" w:color="auto"/>
            </w:tcBorders>
            <w:vAlign w:val="center"/>
            <w:hideMark/>
          </w:tcPr>
          <w:p w14:paraId="4A382640"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Tighten the bolt of the unit cell to confirm whether the connection is loose</w:t>
            </w:r>
          </w:p>
          <w:p w14:paraId="672033D9"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If the connection is not loose, replace the unit cell</w:t>
            </w:r>
          </w:p>
        </w:tc>
      </w:tr>
      <w:tr w:rsidR="001D79BE" w:rsidRPr="00584BC9" w14:paraId="025E20D5" w14:textId="77777777" w:rsidTr="006B54F2">
        <w:trPr>
          <w:trHeight w:val="454"/>
          <w:jc w:val="center"/>
        </w:trPr>
        <w:tc>
          <w:tcPr>
            <w:tcW w:w="900" w:type="dxa"/>
            <w:tcBorders>
              <w:top w:val="single" w:sz="4" w:space="0" w:color="auto"/>
              <w:left w:val="single" w:sz="4" w:space="0" w:color="auto"/>
              <w:bottom w:val="single" w:sz="4" w:space="0" w:color="auto"/>
              <w:right w:val="single" w:sz="4" w:space="0" w:color="auto"/>
            </w:tcBorders>
            <w:vAlign w:val="center"/>
            <w:hideMark/>
          </w:tcPr>
          <w:p w14:paraId="04A10556" w14:textId="77777777" w:rsidR="001D79BE" w:rsidRDefault="001D79BE" w:rsidP="006B54F2">
            <w:pPr>
              <w:widowControl w:val="0"/>
              <w:spacing w:after="0"/>
              <w:ind w:left="426"/>
              <w:jc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8</w:t>
            </w:r>
          </w:p>
        </w:tc>
        <w:tc>
          <w:tcPr>
            <w:tcW w:w="2756" w:type="dxa"/>
            <w:tcBorders>
              <w:top w:val="single" w:sz="4" w:space="0" w:color="auto"/>
              <w:left w:val="single" w:sz="4" w:space="0" w:color="auto"/>
              <w:bottom w:val="single" w:sz="4" w:space="0" w:color="auto"/>
              <w:right w:val="single" w:sz="4" w:space="0" w:color="auto"/>
            </w:tcBorders>
            <w:vAlign w:val="center"/>
            <w:hideMark/>
          </w:tcPr>
          <w:p w14:paraId="305670A3" w14:textId="77777777" w:rsidR="001D79BE" w:rsidRDefault="001D79BE" w:rsidP="006B54F2">
            <w:pPr>
              <w:widowControl w:val="0"/>
              <w:spacing w:after="0"/>
              <w:ind w:left="426"/>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BMS system SOC is not stable, SOC does not change</w:t>
            </w:r>
          </w:p>
        </w:tc>
        <w:tc>
          <w:tcPr>
            <w:tcW w:w="4320" w:type="dxa"/>
            <w:tcBorders>
              <w:top w:val="single" w:sz="4" w:space="0" w:color="auto"/>
              <w:left w:val="single" w:sz="4" w:space="0" w:color="auto"/>
              <w:bottom w:val="single" w:sz="4" w:space="0" w:color="auto"/>
              <w:right w:val="single" w:sz="4" w:space="0" w:color="auto"/>
            </w:tcBorders>
            <w:vAlign w:val="center"/>
            <w:hideMark/>
          </w:tcPr>
          <w:p w14:paraId="7F2BE01F" w14:textId="77777777" w:rsidR="001D79BE" w:rsidRDefault="001D79BE" w:rsidP="006B54F2">
            <w:pPr>
              <w:widowControl w:val="0"/>
              <w:spacing w:after="0"/>
              <w:ind w:left="426"/>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The combination meter will display fault alarm, the current sensor is </w:t>
            </w:r>
            <w:proofErr w:type="gramStart"/>
            <w:r>
              <w:rPr>
                <w:rFonts w:ascii="Times New Roman" w:eastAsia="SimSun" w:hAnsi="Times New Roman" w:cs="Times New Roman"/>
                <w:sz w:val="21"/>
                <w:szCs w:val="21"/>
                <w:lang w:val="en-US" w:eastAsia="zh-CN"/>
                <w14:ligatures w14:val="none"/>
              </w:rPr>
              <w:t>damaged</w:t>
            </w:r>
            <w:proofErr w:type="gramEnd"/>
            <w:r>
              <w:rPr>
                <w:rFonts w:ascii="Times New Roman" w:eastAsia="SimSun" w:hAnsi="Times New Roman" w:cs="Times New Roman"/>
                <w:sz w:val="21"/>
                <w:szCs w:val="21"/>
                <w:lang w:val="en-US" w:eastAsia="zh-CN"/>
                <w14:ligatures w14:val="none"/>
              </w:rPr>
              <w:t xml:space="preserve"> or the connector is loose</w:t>
            </w:r>
          </w:p>
        </w:tc>
        <w:tc>
          <w:tcPr>
            <w:tcW w:w="5063" w:type="dxa"/>
            <w:tcBorders>
              <w:top w:val="single" w:sz="4" w:space="0" w:color="auto"/>
              <w:left w:val="single" w:sz="4" w:space="0" w:color="auto"/>
              <w:bottom w:val="single" w:sz="4" w:space="0" w:color="auto"/>
              <w:right w:val="single" w:sz="4" w:space="0" w:color="auto"/>
            </w:tcBorders>
            <w:vAlign w:val="center"/>
            <w:hideMark/>
          </w:tcPr>
          <w:p w14:paraId="51420D55"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(1) Replace the current </w:t>
            </w:r>
            <w:proofErr w:type="gramStart"/>
            <w:r>
              <w:rPr>
                <w:rFonts w:ascii="Times New Roman" w:eastAsia="SimSun" w:hAnsi="Times New Roman" w:cs="Times New Roman"/>
                <w:sz w:val="21"/>
                <w:szCs w:val="21"/>
                <w:lang w:val="en-US" w:eastAsia="zh-CN"/>
                <w14:ligatures w14:val="none"/>
              </w:rPr>
              <w:t>sensor;</w:t>
            </w:r>
            <w:proofErr w:type="gramEnd"/>
            <w:r>
              <w:rPr>
                <w:rFonts w:ascii="Times New Roman" w:eastAsia="SimSun" w:hAnsi="Times New Roman" w:cs="Times New Roman"/>
                <w:sz w:val="21"/>
                <w:szCs w:val="21"/>
                <w:lang w:val="en-US" w:eastAsia="zh-CN"/>
                <w14:ligatures w14:val="none"/>
              </w:rPr>
              <w:t xml:space="preserve"> </w:t>
            </w:r>
          </w:p>
          <w:p w14:paraId="6E064A52"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Reconnect the loose connector</w:t>
            </w:r>
          </w:p>
        </w:tc>
      </w:tr>
      <w:tr w:rsidR="001D79BE" w:rsidRPr="00584BC9" w14:paraId="1342E161" w14:textId="77777777" w:rsidTr="006B54F2">
        <w:trPr>
          <w:trHeight w:val="454"/>
          <w:jc w:val="center"/>
        </w:trPr>
        <w:tc>
          <w:tcPr>
            <w:tcW w:w="900" w:type="dxa"/>
            <w:tcBorders>
              <w:top w:val="single" w:sz="4" w:space="0" w:color="auto"/>
              <w:left w:val="single" w:sz="4" w:space="0" w:color="auto"/>
              <w:bottom w:val="single" w:sz="4" w:space="0" w:color="auto"/>
              <w:right w:val="single" w:sz="4" w:space="0" w:color="auto"/>
            </w:tcBorders>
            <w:vAlign w:val="center"/>
            <w:hideMark/>
          </w:tcPr>
          <w:p w14:paraId="701E345D" w14:textId="77777777" w:rsidR="001D79BE" w:rsidRDefault="001D79BE" w:rsidP="006B54F2">
            <w:pPr>
              <w:widowControl w:val="0"/>
              <w:spacing w:after="0"/>
              <w:ind w:left="426"/>
              <w:jc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9</w:t>
            </w:r>
          </w:p>
        </w:tc>
        <w:tc>
          <w:tcPr>
            <w:tcW w:w="2756" w:type="dxa"/>
            <w:tcBorders>
              <w:top w:val="single" w:sz="4" w:space="0" w:color="auto"/>
              <w:left w:val="single" w:sz="4" w:space="0" w:color="auto"/>
              <w:bottom w:val="single" w:sz="4" w:space="0" w:color="auto"/>
              <w:right w:val="single" w:sz="4" w:space="0" w:color="auto"/>
            </w:tcBorders>
            <w:vAlign w:val="center"/>
            <w:hideMark/>
          </w:tcPr>
          <w:p w14:paraId="51CBBB56" w14:textId="77777777" w:rsidR="001D79BE" w:rsidRDefault="001D79BE" w:rsidP="006B54F2">
            <w:pPr>
              <w:widowControl w:val="0"/>
              <w:spacing w:after="0"/>
              <w:ind w:left="426"/>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BMS system communication fault</w:t>
            </w:r>
          </w:p>
        </w:tc>
        <w:tc>
          <w:tcPr>
            <w:tcW w:w="4320" w:type="dxa"/>
            <w:tcBorders>
              <w:top w:val="single" w:sz="4" w:space="0" w:color="auto"/>
              <w:left w:val="single" w:sz="4" w:space="0" w:color="auto"/>
              <w:bottom w:val="single" w:sz="4" w:space="0" w:color="auto"/>
              <w:right w:val="single" w:sz="4" w:space="0" w:color="auto"/>
            </w:tcBorders>
            <w:vAlign w:val="center"/>
            <w:hideMark/>
          </w:tcPr>
          <w:p w14:paraId="0FDEC436" w14:textId="77777777" w:rsidR="001D79BE" w:rsidRDefault="001D79BE" w:rsidP="006B54F2">
            <w:pPr>
              <w:widowControl w:val="0"/>
              <w:spacing w:after="0"/>
              <w:ind w:left="426"/>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The combination meter will display a fault alarm </w:t>
            </w:r>
          </w:p>
        </w:tc>
        <w:tc>
          <w:tcPr>
            <w:tcW w:w="506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01A09A8"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(1) Replace the BMS system </w:t>
            </w:r>
            <w:proofErr w:type="gramStart"/>
            <w:r>
              <w:rPr>
                <w:rFonts w:ascii="Times New Roman" w:eastAsia="SimSun" w:hAnsi="Times New Roman" w:cs="Times New Roman"/>
                <w:sz w:val="21"/>
                <w:szCs w:val="21"/>
                <w:lang w:val="en-US" w:eastAsia="zh-CN"/>
                <w14:ligatures w14:val="none"/>
              </w:rPr>
              <w:t>BMU;</w:t>
            </w:r>
            <w:proofErr w:type="gramEnd"/>
            <w:r>
              <w:rPr>
                <w:rFonts w:ascii="Times New Roman" w:eastAsia="SimSun" w:hAnsi="Times New Roman" w:cs="Times New Roman"/>
                <w:sz w:val="21"/>
                <w:szCs w:val="21"/>
                <w:lang w:val="en-US" w:eastAsia="zh-CN"/>
                <w14:ligatures w14:val="none"/>
              </w:rPr>
              <w:t xml:space="preserve"> </w:t>
            </w:r>
          </w:p>
          <w:p w14:paraId="31F15B28"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lastRenderedPageBreak/>
              <w:t xml:space="preserve">(2) Replace the BMS system LECU; </w:t>
            </w:r>
          </w:p>
        </w:tc>
      </w:tr>
      <w:tr w:rsidR="001D79BE" w:rsidRPr="00584BC9" w14:paraId="15D30371" w14:textId="77777777" w:rsidTr="006B54F2">
        <w:trPr>
          <w:trHeight w:val="454"/>
          <w:jc w:val="center"/>
        </w:trPr>
        <w:tc>
          <w:tcPr>
            <w:tcW w:w="900" w:type="dxa"/>
            <w:tcBorders>
              <w:top w:val="single" w:sz="4" w:space="0" w:color="auto"/>
              <w:left w:val="single" w:sz="4" w:space="0" w:color="auto"/>
              <w:bottom w:val="single" w:sz="4" w:space="0" w:color="auto"/>
              <w:right w:val="single" w:sz="4" w:space="0" w:color="auto"/>
            </w:tcBorders>
            <w:vAlign w:val="center"/>
            <w:hideMark/>
          </w:tcPr>
          <w:p w14:paraId="07CD0389" w14:textId="77777777" w:rsidR="001D79BE" w:rsidRDefault="001D79BE" w:rsidP="006B54F2">
            <w:pPr>
              <w:widowControl w:val="0"/>
              <w:spacing w:after="0"/>
              <w:ind w:left="426"/>
              <w:jc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lastRenderedPageBreak/>
              <w:t>10</w:t>
            </w:r>
          </w:p>
        </w:tc>
        <w:tc>
          <w:tcPr>
            <w:tcW w:w="2756" w:type="dxa"/>
            <w:tcBorders>
              <w:top w:val="single" w:sz="4" w:space="0" w:color="auto"/>
              <w:left w:val="single" w:sz="4" w:space="0" w:color="auto"/>
              <w:bottom w:val="single" w:sz="4" w:space="0" w:color="auto"/>
              <w:right w:val="single" w:sz="4" w:space="0" w:color="auto"/>
            </w:tcBorders>
            <w:vAlign w:val="center"/>
            <w:hideMark/>
          </w:tcPr>
          <w:p w14:paraId="5F0D4236" w14:textId="77777777" w:rsidR="001D79BE" w:rsidRDefault="001D79BE" w:rsidP="006B54F2">
            <w:pPr>
              <w:widowControl w:val="0"/>
              <w:spacing w:after="0"/>
              <w:ind w:left="426"/>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BMS system static data is normal, but after the vehicle starts running, the data is abnormal</w:t>
            </w:r>
          </w:p>
        </w:tc>
        <w:tc>
          <w:tcPr>
            <w:tcW w:w="4320" w:type="dxa"/>
            <w:tcBorders>
              <w:top w:val="single" w:sz="4" w:space="0" w:color="auto"/>
              <w:left w:val="single" w:sz="4" w:space="0" w:color="auto"/>
              <w:bottom w:val="single" w:sz="4" w:space="0" w:color="auto"/>
              <w:right w:val="single" w:sz="4" w:space="0" w:color="auto"/>
            </w:tcBorders>
            <w:vAlign w:val="center"/>
            <w:hideMark/>
          </w:tcPr>
          <w:p w14:paraId="1AB1E83D" w14:textId="77777777" w:rsidR="001D79BE" w:rsidRDefault="001D79BE" w:rsidP="006B54F2">
            <w:pPr>
              <w:widowControl w:val="0"/>
              <w:spacing w:after="0"/>
              <w:ind w:left="426"/>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The combination meter will show fault alarm, BMS system is seriously disturbed</w:t>
            </w:r>
          </w:p>
        </w:tc>
        <w:tc>
          <w:tcPr>
            <w:tcW w:w="5063" w:type="dxa"/>
            <w:tcBorders>
              <w:top w:val="single" w:sz="4" w:space="0" w:color="auto"/>
              <w:left w:val="single" w:sz="4" w:space="0" w:color="auto"/>
              <w:bottom w:val="single" w:sz="4" w:space="0" w:color="auto"/>
              <w:right w:val="single" w:sz="4" w:space="0" w:color="auto"/>
            </w:tcBorders>
            <w:vAlign w:val="center"/>
            <w:hideMark/>
          </w:tcPr>
          <w:p w14:paraId="36271EBD"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Rearrange the power and signal lines of the vehicle</w:t>
            </w:r>
          </w:p>
        </w:tc>
      </w:tr>
    </w:tbl>
    <w:p w14:paraId="5B37C42A" w14:textId="77777777" w:rsidR="001D79BE" w:rsidRDefault="001D79BE" w:rsidP="001D79BE">
      <w:pPr>
        <w:widowControl w:val="0"/>
        <w:spacing w:after="0"/>
        <w:ind w:left="426"/>
        <w:jc w:val="both"/>
        <w:rPr>
          <w:rFonts w:ascii="Calibri" w:eastAsia="SimSun" w:hAnsi="Calibri" w:cs="Times New Roman"/>
          <w:sz w:val="21"/>
          <w:szCs w:val="24"/>
          <w:lang w:val="en-US" w:eastAsia="zh-CN"/>
          <w14:ligatures w14:val="none"/>
        </w:rPr>
      </w:pPr>
    </w:p>
    <w:p w14:paraId="056D6F5B" w14:textId="77777777" w:rsidR="001D79BE" w:rsidRDefault="001D79BE" w:rsidP="001D79BE">
      <w:pPr>
        <w:keepNext/>
        <w:keepLines/>
        <w:widowControl w:val="0"/>
        <w:spacing w:before="260" w:after="260" w:line="412" w:lineRule="auto"/>
        <w:ind w:left="426"/>
        <w:jc w:val="both"/>
        <w:outlineLvl w:val="2"/>
        <w:rPr>
          <w:rFonts w:ascii="Calibri" w:eastAsia="SimSun" w:hAnsi="Calibri" w:cs="Times New Roman"/>
          <w:b/>
          <w:kern w:val="0"/>
          <w:sz w:val="24"/>
          <w:szCs w:val="24"/>
          <w:lang w:val="en-US" w:eastAsia="zh-CN"/>
          <w14:ligatures w14:val="none"/>
        </w:rPr>
      </w:pPr>
      <w:bookmarkStart w:id="47" w:name="_Toc132646216"/>
      <w:bookmarkStart w:id="48" w:name="_Toc134429262"/>
      <w:bookmarkStart w:id="49" w:name="_Toc134457030"/>
      <w:r>
        <w:rPr>
          <w:rFonts w:ascii="Times New Roman" w:eastAsia="SimSun" w:hAnsi="Times New Roman" w:cs="Times New Roman"/>
          <w:b/>
          <w:kern w:val="0"/>
          <w:sz w:val="24"/>
          <w:szCs w:val="24"/>
          <w:lang w:val="en-US" w:eastAsia="zh-CN"/>
          <w14:ligatures w14:val="none"/>
        </w:rPr>
        <w:t>8.7.3 Common Faults of Electric Air Compressor and Handling</w:t>
      </w:r>
      <w:bookmarkEnd w:id="47"/>
      <w:bookmarkEnd w:id="48"/>
      <w:bookmarkEnd w:id="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7"/>
        <w:gridCol w:w="5544"/>
        <w:gridCol w:w="4118"/>
      </w:tblGrid>
      <w:tr w:rsidR="001D79BE" w14:paraId="45ACF7B3" w14:textId="77777777" w:rsidTr="006B54F2">
        <w:trPr>
          <w:trHeight w:val="678"/>
          <w:jc w:val="center"/>
        </w:trPr>
        <w:tc>
          <w:tcPr>
            <w:tcW w:w="3377"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52559F58" w14:textId="77777777" w:rsidR="001D79BE" w:rsidRDefault="001D79BE" w:rsidP="006B54F2">
            <w:pPr>
              <w:widowControl w:val="0"/>
              <w:spacing w:after="0"/>
              <w:ind w:leftChars="100" w:left="220"/>
              <w:jc w:val="center"/>
              <w:rPr>
                <w:rFonts w:ascii="Times New Roman" w:eastAsia="SimSun" w:hAnsi="Times New Roman" w:cs="Times New Roman"/>
                <w:b/>
                <w:vanish/>
                <w:sz w:val="21"/>
                <w:szCs w:val="21"/>
                <w:lang w:val="en-US" w:eastAsia="zh-CN"/>
                <w14:ligatures w14:val="none"/>
              </w:rPr>
            </w:pPr>
            <w:r>
              <w:rPr>
                <w:rFonts w:ascii="Times New Roman" w:eastAsia="SimSun" w:hAnsi="Times New Roman" w:cs="Times New Roman"/>
                <w:b/>
                <w:sz w:val="21"/>
                <w:szCs w:val="21"/>
                <w:lang w:val="en-US" w:eastAsia="zh-CN"/>
                <w14:ligatures w14:val="none"/>
              </w:rPr>
              <w:t xml:space="preserve">Fault </w:t>
            </w:r>
          </w:p>
        </w:tc>
        <w:tc>
          <w:tcPr>
            <w:tcW w:w="5544"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39CED008" w14:textId="77777777" w:rsidR="001D79BE" w:rsidRDefault="001D79BE" w:rsidP="006B54F2">
            <w:pPr>
              <w:widowControl w:val="0"/>
              <w:spacing w:after="0"/>
              <w:ind w:leftChars="100" w:left="220"/>
              <w:jc w:val="center"/>
              <w:rPr>
                <w:rFonts w:ascii="Times New Roman" w:eastAsia="SimSun" w:hAnsi="Times New Roman" w:cs="Times New Roman"/>
                <w:b/>
                <w:vanish/>
                <w:sz w:val="21"/>
                <w:szCs w:val="21"/>
                <w:lang w:val="en-US" w:eastAsia="zh-CN"/>
                <w14:ligatures w14:val="none"/>
              </w:rPr>
            </w:pPr>
            <w:r>
              <w:rPr>
                <w:rFonts w:ascii="Times New Roman" w:eastAsia="SimSun" w:hAnsi="Times New Roman" w:cs="Times New Roman"/>
                <w:b/>
                <w:sz w:val="21"/>
                <w:szCs w:val="21"/>
                <w:lang w:val="en-US" w:eastAsia="zh-CN"/>
                <w14:ligatures w14:val="none"/>
              </w:rPr>
              <w:t>Reason</w:t>
            </w:r>
          </w:p>
        </w:tc>
        <w:tc>
          <w:tcPr>
            <w:tcW w:w="4118"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4E0F8D4F" w14:textId="77777777" w:rsidR="001D79BE" w:rsidRDefault="001D79BE" w:rsidP="006B54F2">
            <w:pPr>
              <w:widowControl w:val="0"/>
              <w:spacing w:after="0"/>
              <w:ind w:leftChars="100" w:left="220"/>
              <w:jc w:val="center"/>
              <w:rPr>
                <w:rFonts w:ascii="Times New Roman" w:eastAsia="SimSun" w:hAnsi="Times New Roman" w:cs="Times New Roman"/>
                <w:b/>
                <w:sz w:val="21"/>
                <w:szCs w:val="21"/>
                <w:lang w:val="en-US" w:eastAsia="zh-CN"/>
                <w14:ligatures w14:val="none"/>
              </w:rPr>
            </w:pPr>
            <w:r>
              <w:rPr>
                <w:rFonts w:ascii="Times New Roman" w:eastAsia="SimSun" w:hAnsi="Times New Roman" w:cs="Times New Roman"/>
                <w:b/>
                <w:sz w:val="21"/>
                <w:szCs w:val="21"/>
                <w:lang w:val="en-US" w:eastAsia="zh-CN"/>
                <w14:ligatures w14:val="none"/>
              </w:rPr>
              <w:t>Solution</w:t>
            </w:r>
          </w:p>
        </w:tc>
      </w:tr>
      <w:tr w:rsidR="001D79BE" w:rsidRPr="00584BC9" w14:paraId="2279D3EB" w14:textId="77777777" w:rsidTr="006B54F2">
        <w:trPr>
          <w:trHeight w:val="1037"/>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17A76C5D" w14:textId="77777777" w:rsidR="001D79BE" w:rsidRDefault="001D79BE" w:rsidP="006B54F2">
            <w:pPr>
              <w:widowControl w:val="0"/>
              <w:spacing w:after="0"/>
              <w:ind w:leftChars="100" w:left="220"/>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Compressor is difficult to start</w:t>
            </w:r>
          </w:p>
        </w:tc>
        <w:tc>
          <w:tcPr>
            <w:tcW w:w="5544" w:type="dxa"/>
            <w:tcBorders>
              <w:top w:val="single" w:sz="4" w:space="0" w:color="auto"/>
              <w:left w:val="single" w:sz="4" w:space="0" w:color="auto"/>
              <w:bottom w:val="single" w:sz="4" w:space="0" w:color="auto"/>
              <w:right w:val="single" w:sz="4" w:space="0" w:color="auto"/>
            </w:tcBorders>
            <w:vAlign w:val="center"/>
            <w:hideMark/>
          </w:tcPr>
          <w:p w14:paraId="0CF4F990" w14:textId="77777777" w:rsidR="001D79BE" w:rsidRDefault="001D79BE" w:rsidP="006B54F2">
            <w:pPr>
              <w:widowControl w:val="0"/>
              <w:spacing w:after="0"/>
              <w:ind w:leftChars="100" w:left="850" w:hangingChars="300" w:hanging="630"/>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Electrical fault</w:t>
            </w:r>
          </w:p>
          <w:p w14:paraId="2D16D19F" w14:textId="77777777" w:rsidR="001D79BE" w:rsidRDefault="001D79BE" w:rsidP="006B54F2">
            <w:pPr>
              <w:widowControl w:val="0"/>
              <w:spacing w:after="0"/>
              <w:ind w:leftChars="100" w:left="220"/>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Compressor is stuck inside </w:t>
            </w:r>
          </w:p>
        </w:tc>
        <w:tc>
          <w:tcPr>
            <w:tcW w:w="4118" w:type="dxa"/>
            <w:tcBorders>
              <w:top w:val="single" w:sz="4" w:space="0" w:color="auto"/>
              <w:left w:val="single" w:sz="4" w:space="0" w:color="auto"/>
              <w:bottom w:val="single" w:sz="4" w:space="0" w:color="auto"/>
              <w:right w:val="single" w:sz="4" w:space="0" w:color="auto"/>
            </w:tcBorders>
            <w:vAlign w:val="center"/>
            <w:hideMark/>
          </w:tcPr>
          <w:p w14:paraId="5F747F1A" w14:textId="77777777" w:rsidR="001D79BE" w:rsidRDefault="001D79BE" w:rsidP="006B54F2">
            <w:pPr>
              <w:widowControl w:val="0"/>
              <w:spacing w:after="0"/>
              <w:ind w:leftChars="100" w:left="850" w:hangingChars="300" w:hanging="630"/>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Electrical personnel overhaul</w:t>
            </w:r>
          </w:p>
          <w:p w14:paraId="133CE715" w14:textId="77777777" w:rsidR="001D79BE" w:rsidRDefault="001D79BE" w:rsidP="006B54F2">
            <w:pPr>
              <w:widowControl w:val="0"/>
              <w:spacing w:after="0"/>
              <w:ind w:leftChars="100" w:left="220"/>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Contact with our company</w:t>
            </w:r>
          </w:p>
        </w:tc>
      </w:tr>
      <w:tr w:rsidR="001D79BE" w:rsidRPr="00584BC9" w14:paraId="221A76F3" w14:textId="77777777" w:rsidTr="006B54F2">
        <w:trPr>
          <w:trHeight w:val="454"/>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36C39632" w14:textId="77777777" w:rsidR="001D79BE" w:rsidRDefault="001D79BE" w:rsidP="006B54F2">
            <w:pPr>
              <w:widowControl w:val="0"/>
              <w:spacing w:after="0"/>
              <w:ind w:leftChars="100" w:left="220"/>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Strange noise in operation</w:t>
            </w:r>
          </w:p>
        </w:tc>
        <w:tc>
          <w:tcPr>
            <w:tcW w:w="5544" w:type="dxa"/>
            <w:tcBorders>
              <w:top w:val="single" w:sz="4" w:space="0" w:color="auto"/>
              <w:left w:val="single" w:sz="4" w:space="0" w:color="auto"/>
              <w:bottom w:val="single" w:sz="4" w:space="0" w:color="auto"/>
              <w:right w:val="single" w:sz="4" w:space="0" w:color="auto"/>
            </w:tcBorders>
            <w:vAlign w:val="center"/>
            <w:hideMark/>
          </w:tcPr>
          <w:p w14:paraId="0865BC02" w14:textId="77777777" w:rsidR="001D79BE" w:rsidRDefault="001D79BE" w:rsidP="006B54F2">
            <w:pPr>
              <w:widowControl w:val="0"/>
              <w:spacing w:after="0"/>
              <w:ind w:leftChars="100" w:left="850" w:hangingChars="300" w:hanging="630"/>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Loose connection</w:t>
            </w:r>
          </w:p>
          <w:p w14:paraId="41EA42E9" w14:textId="77777777" w:rsidR="001D79BE" w:rsidRDefault="001D79BE" w:rsidP="006B54F2">
            <w:pPr>
              <w:widowControl w:val="0"/>
              <w:spacing w:after="0"/>
              <w:ind w:leftChars="100" w:left="850" w:hangingChars="300" w:hanging="630"/>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Damaged coupling pad</w:t>
            </w:r>
          </w:p>
          <w:p w14:paraId="5315C899" w14:textId="77777777" w:rsidR="001D79BE" w:rsidRDefault="001D79BE" w:rsidP="006B54F2">
            <w:pPr>
              <w:widowControl w:val="0"/>
              <w:spacing w:after="0"/>
              <w:ind w:leftChars="100" w:left="850" w:hangingChars="300" w:hanging="630"/>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Reduced lubricating oil</w:t>
            </w:r>
          </w:p>
          <w:p w14:paraId="05BD7B43" w14:textId="77777777" w:rsidR="001D79BE" w:rsidRDefault="001D79BE" w:rsidP="006B54F2">
            <w:pPr>
              <w:widowControl w:val="0"/>
              <w:spacing w:after="0"/>
              <w:ind w:leftChars="100" w:left="220"/>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Damaged motor bearing</w:t>
            </w:r>
          </w:p>
        </w:tc>
        <w:tc>
          <w:tcPr>
            <w:tcW w:w="4118" w:type="dxa"/>
            <w:tcBorders>
              <w:top w:val="single" w:sz="4" w:space="0" w:color="auto"/>
              <w:left w:val="single" w:sz="4" w:space="0" w:color="auto"/>
              <w:bottom w:val="single" w:sz="4" w:space="0" w:color="auto"/>
              <w:right w:val="single" w:sz="4" w:space="0" w:color="auto"/>
            </w:tcBorders>
            <w:vAlign w:val="center"/>
            <w:hideMark/>
          </w:tcPr>
          <w:p w14:paraId="512E7F79" w14:textId="77777777" w:rsidR="001D79BE" w:rsidRDefault="001D79BE" w:rsidP="006B54F2">
            <w:pPr>
              <w:widowControl w:val="0"/>
              <w:spacing w:after="0"/>
              <w:ind w:leftChars="100" w:left="850" w:hangingChars="300" w:hanging="630"/>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Tighten connection points</w:t>
            </w:r>
          </w:p>
          <w:p w14:paraId="7FDD1F64" w14:textId="77777777" w:rsidR="001D79BE" w:rsidRDefault="001D79BE" w:rsidP="006B54F2">
            <w:pPr>
              <w:widowControl w:val="0"/>
              <w:spacing w:after="0"/>
              <w:ind w:leftChars="100" w:left="850" w:hangingChars="300" w:hanging="630"/>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Replace coupling pads</w:t>
            </w:r>
          </w:p>
          <w:p w14:paraId="610A48BF" w14:textId="77777777" w:rsidR="001D79BE" w:rsidRDefault="001D79BE" w:rsidP="006B54F2">
            <w:pPr>
              <w:widowControl w:val="0"/>
              <w:spacing w:after="0"/>
              <w:ind w:leftChars="100" w:left="850" w:hangingChars="300" w:hanging="630"/>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Add lubricating oil</w:t>
            </w:r>
          </w:p>
          <w:p w14:paraId="6295A652" w14:textId="77777777" w:rsidR="001D79BE" w:rsidRDefault="001D79BE" w:rsidP="006B54F2">
            <w:pPr>
              <w:widowControl w:val="0"/>
              <w:spacing w:after="0"/>
              <w:ind w:leftChars="100" w:left="220"/>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Service or replace the motor</w:t>
            </w:r>
          </w:p>
        </w:tc>
      </w:tr>
      <w:tr w:rsidR="001D79BE" w14:paraId="0C13F16B" w14:textId="77777777" w:rsidTr="006B54F2">
        <w:trPr>
          <w:trHeight w:val="1072"/>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6C5215FA" w14:textId="77777777" w:rsidR="001D79BE" w:rsidRDefault="001D79BE" w:rsidP="006B54F2">
            <w:pPr>
              <w:widowControl w:val="0"/>
              <w:spacing w:after="0"/>
              <w:ind w:leftChars="100" w:left="220"/>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Pressure inside the machine increases</w:t>
            </w:r>
          </w:p>
          <w:p w14:paraId="2421FF86" w14:textId="77777777" w:rsidR="001D79BE" w:rsidRDefault="001D79BE" w:rsidP="006B54F2">
            <w:pPr>
              <w:widowControl w:val="0"/>
              <w:spacing w:after="0"/>
              <w:ind w:leftChars="100" w:left="220"/>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Safety valve open</w:t>
            </w:r>
          </w:p>
        </w:tc>
        <w:tc>
          <w:tcPr>
            <w:tcW w:w="5544" w:type="dxa"/>
            <w:tcBorders>
              <w:top w:val="single" w:sz="4" w:space="0" w:color="auto"/>
              <w:left w:val="single" w:sz="4" w:space="0" w:color="auto"/>
              <w:bottom w:val="single" w:sz="4" w:space="0" w:color="auto"/>
              <w:right w:val="single" w:sz="4" w:space="0" w:color="auto"/>
            </w:tcBorders>
            <w:vAlign w:val="center"/>
            <w:hideMark/>
          </w:tcPr>
          <w:p w14:paraId="47547A24" w14:textId="77777777" w:rsidR="001D79BE" w:rsidRDefault="001D79BE" w:rsidP="006B54F2">
            <w:pPr>
              <w:widowControl w:val="0"/>
              <w:spacing w:after="0"/>
              <w:ind w:leftChars="100" w:left="220"/>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Incorrect pressure setting</w:t>
            </w:r>
          </w:p>
        </w:tc>
        <w:tc>
          <w:tcPr>
            <w:tcW w:w="4118" w:type="dxa"/>
            <w:tcBorders>
              <w:top w:val="single" w:sz="4" w:space="0" w:color="auto"/>
              <w:left w:val="single" w:sz="4" w:space="0" w:color="auto"/>
              <w:bottom w:val="single" w:sz="4" w:space="0" w:color="auto"/>
              <w:right w:val="single" w:sz="4" w:space="0" w:color="auto"/>
            </w:tcBorders>
            <w:vAlign w:val="center"/>
            <w:hideMark/>
          </w:tcPr>
          <w:p w14:paraId="0EDE9557" w14:textId="77777777" w:rsidR="001D79BE" w:rsidRDefault="001D79BE" w:rsidP="006B54F2">
            <w:pPr>
              <w:widowControl w:val="0"/>
              <w:spacing w:after="0"/>
              <w:ind w:left="426" w:firstLineChars="100" w:firstLine="210"/>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Adjust opening pressure</w:t>
            </w:r>
          </w:p>
        </w:tc>
      </w:tr>
      <w:tr w:rsidR="001D79BE" w:rsidRPr="00584BC9" w14:paraId="682BC30C" w14:textId="77777777" w:rsidTr="006B54F2">
        <w:trPr>
          <w:trHeight w:val="2502"/>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74213BEF" w14:textId="77777777" w:rsidR="001D79BE" w:rsidRDefault="001D79BE" w:rsidP="006B54F2">
            <w:pPr>
              <w:widowControl w:val="0"/>
              <w:spacing w:after="0"/>
              <w:ind w:leftChars="100" w:left="220"/>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lastRenderedPageBreak/>
              <w:t>Low exhaust pressure</w:t>
            </w:r>
          </w:p>
        </w:tc>
        <w:tc>
          <w:tcPr>
            <w:tcW w:w="5544" w:type="dxa"/>
            <w:tcBorders>
              <w:top w:val="single" w:sz="4" w:space="0" w:color="auto"/>
              <w:left w:val="single" w:sz="4" w:space="0" w:color="auto"/>
              <w:bottom w:val="single" w:sz="4" w:space="0" w:color="auto"/>
              <w:right w:val="single" w:sz="4" w:space="0" w:color="auto"/>
            </w:tcBorders>
            <w:vAlign w:val="center"/>
            <w:hideMark/>
          </w:tcPr>
          <w:p w14:paraId="3A052427" w14:textId="77777777" w:rsidR="001D79BE" w:rsidRDefault="001D79BE" w:rsidP="006B54F2">
            <w:pPr>
              <w:widowControl w:val="0"/>
              <w:spacing w:after="0"/>
              <w:ind w:leftChars="100" w:left="220"/>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Clogged air filter</w:t>
            </w:r>
          </w:p>
          <w:p w14:paraId="7248CE65" w14:textId="77777777" w:rsidR="001D79BE" w:rsidRDefault="001D79BE" w:rsidP="006B54F2">
            <w:pPr>
              <w:widowControl w:val="0"/>
              <w:spacing w:after="0"/>
              <w:ind w:left="426"/>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  Oil sub-element clogged</w:t>
            </w:r>
          </w:p>
          <w:p w14:paraId="6E22FDE9" w14:textId="77777777" w:rsidR="001D79BE" w:rsidRDefault="001D79BE" w:rsidP="006B54F2">
            <w:pPr>
              <w:widowControl w:val="0"/>
              <w:spacing w:after="0"/>
              <w:ind w:leftChars="100" w:left="220"/>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Pipeline leakage</w:t>
            </w:r>
          </w:p>
          <w:p w14:paraId="4F73D259" w14:textId="77777777" w:rsidR="001D79BE" w:rsidRDefault="001D79BE" w:rsidP="006B54F2">
            <w:pPr>
              <w:widowControl w:val="0"/>
              <w:spacing w:after="0"/>
              <w:ind w:leftChars="100" w:left="220"/>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Inlet valve does not open</w:t>
            </w:r>
          </w:p>
          <w:p w14:paraId="2959802B" w14:textId="77777777" w:rsidR="001D79BE" w:rsidRDefault="001D79BE" w:rsidP="006B54F2">
            <w:pPr>
              <w:widowControl w:val="0"/>
              <w:spacing w:after="0"/>
              <w:ind w:leftChars="100" w:left="220"/>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Compressed air demand is greater than the compressor's air production capacity</w:t>
            </w:r>
          </w:p>
        </w:tc>
        <w:tc>
          <w:tcPr>
            <w:tcW w:w="4118" w:type="dxa"/>
            <w:tcBorders>
              <w:top w:val="single" w:sz="4" w:space="0" w:color="auto"/>
              <w:left w:val="single" w:sz="4" w:space="0" w:color="auto"/>
              <w:bottom w:val="single" w:sz="4" w:space="0" w:color="auto"/>
              <w:right w:val="single" w:sz="4" w:space="0" w:color="auto"/>
            </w:tcBorders>
            <w:vAlign w:val="center"/>
            <w:hideMark/>
          </w:tcPr>
          <w:p w14:paraId="6996B14F" w14:textId="77777777" w:rsidR="001D79BE" w:rsidRDefault="001D79BE" w:rsidP="006B54F2">
            <w:pPr>
              <w:widowControl w:val="0"/>
              <w:spacing w:after="0"/>
              <w:ind w:leftChars="100" w:left="220"/>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Blow clean or replace</w:t>
            </w:r>
          </w:p>
          <w:p w14:paraId="551D0CAC" w14:textId="77777777" w:rsidR="001D79BE" w:rsidRDefault="001D79BE" w:rsidP="006B54F2">
            <w:pPr>
              <w:widowControl w:val="0"/>
              <w:spacing w:after="0"/>
              <w:ind w:leftChars="100" w:left="220"/>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Replace</w:t>
            </w:r>
          </w:p>
          <w:p w14:paraId="567C0EAE" w14:textId="77777777" w:rsidR="001D79BE" w:rsidRDefault="001D79BE" w:rsidP="006B54F2">
            <w:pPr>
              <w:widowControl w:val="0"/>
              <w:spacing w:after="0"/>
              <w:ind w:leftChars="100" w:left="220"/>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Inspect to eliminate</w:t>
            </w:r>
          </w:p>
          <w:p w14:paraId="704C0E23" w14:textId="77777777" w:rsidR="001D79BE" w:rsidRDefault="001D79BE" w:rsidP="006B54F2">
            <w:pPr>
              <w:widowControl w:val="0"/>
              <w:spacing w:after="0"/>
              <w:ind w:leftChars="100" w:left="220"/>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Inspect service or replace</w:t>
            </w:r>
          </w:p>
          <w:p w14:paraId="30C74841" w14:textId="77777777" w:rsidR="001D79BE" w:rsidRDefault="001D79BE" w:rsidP="006B54F2">
            <w:pPr>
              <w:widowControl w:val="0"/>
              <w:spacing w:after="0"/>
              <w:ind w:leftChars="100" w:left="220"/>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Contact supplier to solve</w:t>
            </w:r>
          </w:p>
        </w:tc>
      </w:tr>
      <w:tr w:rsidR="001D79BE" w:rsidRPr="00584BC9" w14:paraId="503D6594" w14:textId="77777777" w:rsidTr="006B54F2">
        <w:trPr>
          <w:trHeight w:val="454"/>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71E6909A" w14:textId="77777777" w:rsidR="001D79BE" w:rsidRDefault="001D79BE" w:rsidP="006B54F2">
            <w:pPr>
              <w:widowControl w:val="0"/>
              <w:spacing w:after="0"/>
              <w:ind w:leftChars="100" w:left="220"/>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Oil consumption is too large</w:t>
            </w:r>
          </w:p>
        </w:tc>
        <w:tc>
          <w:tcPr>
            <w:tcW w:w="5544" w:type="dxa"/>
            <w:tcBorders>
              <w:top w:val="single" w:sz="4" w:space="0" w:color="auto"/>
              <w:left w:val="single" w:sz="4" w:space="0" w:color="auto"/>
              <w:bottom w:val="single" w:sz="4" w:space="0" w:color="auto"/>
              <w:right w:val="single" w:sz="4" w:space="0" w:color="auto"/>
            </w:tcBorders>
            <w:vAlign w:val="center"/>
            <w:hideMark/>
          </w:tcPr>
          <w:p w14:paraId="35465DB4" w14:textId="77777777" w:rsidR="001D79BE" w:rsidRDefault="001D79BE" w:rsidP="006B54F2">
            <w:pPr>
              <w:widowControl w:val="0"/>
              <w:spacing w:after="0"/>
              <w:ind w:leftChars="100" w:left="220"/>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Oil return filter clogged</w:t>
            </w:r>
          </w:p>
          <w:p w14:paraId="6785A2AC" w14:textId="77777777" w:rsidR="001D79BE" w:rsidRDefault="001D79BE" w:rsidP="006B54F2">
            <w:pPr>
              <w:widowControl w:val="0"/>
              <w:spacing w:after="0"/>
              <w:ind w:leftChars="100" w:left="220"/>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Damaged oil sub-element</w:t>
            </w:r>
          </w:p>
          <w:p w14:paraId="0CBE89FD" w14:textId="77777777" w:rsidR="001D79BE" w:rsidRDefault="001D79BE" w:rsidP="006B54F2">
            <w:pPr>
              <w:widowControl w:val="0"/>
              <w:spacing w:after="0"/>
              <w:ind w:leftChars="100" w:left="850" w:hangingChars="300" w:hanging="630"/>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Wrong lubricating oil specification</w:t>
            </w:r>
          </w:p>
        </w:tc>
        <w:tc>
          <w:tcPr>
            <w:tcW w:w="4118" w:type="dxa"/>
            <w:tcBorders>
              <w:top w:val="single" w:sz="4" w:space="0" w:color="auto"/>
              <w:left w:val="single" w:sz="4" w:space="0" w:color="auto"/>
              <w:bottom w:val="single" w:sz="4" w:space="0" w:color="auto"/>
              <w:right w:val="single" w:sz="4" w:space="0" w:color="auto"/>
            </w:tcBorders>
            <w:vAlign w:val="center"/>
            <w:hideMark/>
          </w:tcPr>
          <w:p w14:paraId="04C058CD" w14:textId="77777777" w:rsidR="001D79BE" w:rsidRDefault="001D79BE" w:rsidP="006B54F2">
            <w:pPr>
              <w:widowControl w:val="0"/>
              <w:spacing w:after="0"/>
              <w:ind w:leftChars="100" w:left="850" w:hangingChars="300" w:hanging="630"/>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Clean or replace </w:t>
            </w:r>
          </w:p>
          <w:p w14:paraId="621B5230" w14:textId="77777777" w:rsidR="001D79BE" w:rsidRDefault="001D79BE" w:rsidP="006B54F2">
            <w:pPr>
              <w:widowControl w:val="0"/>
              <w:spacing w:after="0"/>
              <w:ind w:leftChars="100" w:left="220"/>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Replace</w:t>
            </w:r>
          </w:p>
          <w:p w14:paraId="4D2CF199" w14:textId="77777777" w:rsidR="001D79BE" w:rsidRDefault="001D79BE" w:rsidP="006B54F2">
            <w:pPr>
              <w:widowControl w:val="0"/>
              <w:spacing w:after="0"/>
              <w:ind w:leftChars="100" w:left="220"/>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Replace</w:t>
            </w:r>
          </w:p>
        </w:tc>
      </w:tr>
      <w:tr w:rsidR="001D79BE" w14:paraId="1996436E" w14:textId="77777777" w:rsidTr="006B54F2">
        <w:trPr>
          <w:trHeight w:val="454"/>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5E6EC74A" w14:textId="77777777" w:rsidR="001D79BE" w:rsidRDefault="001D79BE" w:rsidP="006B54F2">
            <w:pPr>
              <w:widowControl w:val="0"/>
              <w:spacing w:after="0"/>
              <w:ind w:leftChars="100" w:left="220"/>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High temperature shutdown</w:t>
            </w:r>
          </w:p>
        </w:tc>
        <w:tc>
          <w:tcPr>
            <w:tcW w:w="5544" w:type="dxa"/>
            <w:tcBorders>
              <w:top w:val="single" w:sz="4" w:space="0" w:color="auto"/>
              <w:left w:val="single" w:sz="4" w:space="0" w:color="auto"/>
              <w:bottom w:val="single" w:sz="4" w:space="0" w:color="auto"/>
              <w:right w:val="single" w:sz="4" w:space="0" w:color="auto"/>
            </w:tcBorders>
            <w:vAlign w:val="center"/>
            <w:hideMark/>
          </w:tcPr>
          <w:p w14:paraId="5AE04AA2" w14:textId="77777777" w:rsidR="001D79BE" w:rsidRDefault="001D79BE" w:rsidP="006B54F2">
            <w:pPr>
              <w:widowControl w:val="0"/>
              <w:spacing w:after="0"/>
              <w:ind w:leftChars="100" w:left="850" w:hangingChars="300" w:hanging="630"/>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Cooler clogged</w:t>
            </w:r>
          </w:p>
          <w:p w14:paraId="699C0024" w14:textId="77777777" w:rsidR="001D79BE" w:rsidRDefault="001D79BE" w:rsidP="006B54F2">
            <w:pPr>
              <w:widowControl w:val="0"/>
              <w:spacing w:after="0"/>
              <w:ind w:leftChars="100" w:left="850" w:hangingChars="300" w:hanging="630"/>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Oil filter clogged</w:t>
            </w:r>
          </w:p>
          <w:p w14:paraId="20BE565F" w14:textId="77777777" w:rsidR="001D79BE" w:rsidRDefault="001D79BE" w:rsidP="006B54F2">
            <w:pPr>
              <w:widowControl w:val="0"/>
              <w:spacing w:after="0"/>
              <w:ind w:leftChars="100" w:left="850" w:hangingChars="300" w:hanging="630"/>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Damaged temperature control valve spool</w:t>
            </w:r>
          </w:p>
          <w:p w14:paraId="41044690" w14:textId="77777777" w:rsidR="001D79BE" w:rsidRDefault="001D79BE" w:rsidP="006B54F2">
            <w:pPr>
              <w:widowControl w:val="0"/>
              <w:spacing w:after="0"/>
              <w:ind w:leftChars="100" w:left="220"/>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High environment temperature, obstructed ventilation</w:t>
            </w:r>
          </w:p>
          <w:p w14:paraId="5C13EA29" w14:textId="77777777" w:rsidR="001D79BE" w:rsidRDefault="001D79BE" w:rsidP="006B54F2">
            <w:pPr>
              <w:widowControl w:val="0"/>
              <w:spacing w:after="0"/>
              <w:ind w:leftChars="100" w:left="220"/>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Oil level is too low</w:t>
            </w:r>
          </w:p>
          <w:p w14:paraId="030B1DA9" w14:textId="77777777" w:rsidR="001D79BE" w:rsidRDefault="001D79BE" w:rsidP="006B54F2">
            <w:pPr>
              <w:widowControl w:val="0"/>
              <w:spacing w:after="0"/>
              <w:ind w:leftChars="100" w:left="850" w:hangingChars="300" w:hanging="630"/>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Oil sub-element clogged</w:t>
            </w:r>
          </w:p>
        </w:tc>
        <w:tc>
          <w:tcPr>
            <w:tcW w:w="4118" w:type="dxa"/>
            <w:tcBorders>
              <w:top w:val="single" w:sz="4" w:space="0" w:color="auto"/>
              <w:left w:val="single" w:sz="4" w:space="0" w:color="auto"/>
              <w:bottom w:val="single" w:sz="4" w:space="0" w:color="auto"/>
              <w:right w:val="single" w:sz="4" w:space="0" w:color="auto"/>
            </w:tcBorders>
            <w:vAlign w:val="center"/>
            <w:hideMark/>
          </w:tcPr>
          <w:p w14:paraId="5C7D8C0C" w14:textId="77777777" w:rsidR="001D79BE" w:rsidRDefault="001D79BE" w:rsidP="006B54F2">
            <w:pPr>
              <w:widowControl w:val="0"/>
              <w:spacing w:after="0"/>
              <w:ind w:leftChars="100" w:left="850" w:hangingChars="300" w:hanging="630"/>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Clean</w:t>
            </w:r>
          </w:p>
          <w:p w14:paraId="57729648" w14:textId="77777777" w:rsidR="001D79BE" w:rsidRDefault="001D79BE" w:rsidP="006B54F2">
            <w:pPr>
              <w:widowControl w:val="0"/>
              <w:spacing w:after="0"/>
              <w:ind w:leftChars="100" w:left="850" w:hangingChars="300" w:hanging="630"/>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Clean or replace </w:t>
            </w:r>
          </w:p>
          <w:p w14:paraId="61FC248B" w14:textId="77777777" w:rsidR="001D79BE" w:rsidRDefault="001D79BE" w:rsidP="006B54F2">
            <w:pPr>
              <w:widowControl w:val="0"/>
              <w:spacing w:after="0"/>
              <w:ind w:leftChars="100" w:left="850" w:hangingChars="300" w:hanging="630"/>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Replace the temperature control valve spool</w:t>
            </w:r>
          </w:p>
          <w:p w14:paraId="2112C0EA" w14:textId="77777777" w:rsidR="001D79BE" w:rsidRDefault="001D79BE" w:rsidP="006B54F2">
            <w:pPr>
              <w:widowControl w:val="0"/>
              <w:spacing w:after="0"/>
              <w:ind w:leftChars="100" w:left="220"/>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Increase ventilation</w:t>
            </w:r>
          </w:p>
          <w:p w14:paraId="677F915E" w14:textId="77777777" w:rsidR="001D79BE" w:rsidRDefault="001D79BE" w:rsidP="006B54F2">
            <w:pPr>
              <w:widowControl w:val="0"/>
              <w:spacing w:after="0"/>
              <w:ind w:leftChars="100" w:left="850" w:hangingChars="300" w:hanging="630"/>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Inspect the oil level and fill the lubricating oil</w:t>
            </w:r>
          </w:p>
          <w:p w14:paraId="23F8C47A" w14:textId="77777777" w:rsidR="001D79BE" w:rsidRDefault="001D79BE" w:rsidP="006B54F2">
            <w:pPr>
              <w:widowControl w:val="0"/>
              <w:spacing w:after="0"/>
              <w:ind w:leftChars="100" w:left="850" w:hangingChars="300" w:hanging="630"/>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Replace</w:t>
            </w:r>
          </w:p>
        </w:tc>
      </w:tr>
      <w:tr w:rsidR="001D79BE" w14:paraId="0E8C271A" w14:textId="77777777" w:rsidTr="006B54F2">
        <w:trPr>
          <w:trHeight w:val="454"/>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34A594E6" w14:textId="77777777" w:rsidR="001D79BE" w:rsidRDefault="001D79BE" w:rsidP="006B54F2">
            <w:pPr>
              <w:widowControl w:val="0"/>
              <w:spacing w:after="0"/>
              <w:ind w:leftChars="100" w:left="220"/>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Shutdown and spray oil</w:t>
            </w:r>
          </w:p>
        </w:tc>
        <w:tc>
          <w:tcPr>
            <w:tcW w:w="5544" w:type="dxa"/>
            <w:tcBorders>
              <w:top w:val="single" w:sz="4" w:space="0" w:color="auto"/>
              <w:left w:val="single" w:sz="4" w:space="0" w:color="auto"/>
              <w:bottom w:val="single" w:sz="4" w:space="0" w:color="auto"/>
              <w:right w:val="single" w:sz="4" w:space="0" w:color="auto"/>
            </w:tcBorders>
            <w:vAlign w:val="center"/>
            <w:hideMark/>
          </w:tcPr>
          <w:p w14:paraId="4F4E0F66" w14:textId="77777777" w:rsidR="001D79BE" w:rsidRDefault="001D79BE" w:rsidP="006B54F2">
            <w:pPr>
              <w:widowControl w:val="0"/>
              <w:spacing w:after="0"/>
              <w:ind w:leftChars="100" w:left="220"/>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Damaged inlet valve asbestos gasket</w:t>
            </w:r>
          </w:p>
          <w:p w14:paraId="00B19FB7" w14:textId="77777777" w:rsidR="001D79BE" w:rsidRDefault="001D79BE" w:rsidP="006B54F2">
            <w:pPr>
              <w:widowControl w:val="0"/>
              <w:spacing w:after="0"/>
              <w:ind w:leftChars="100" w:left="220"/>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Damaged inlet valve sealing gasket</w:t>
            </w:r>
          </w:p>
        </w:tc>
        <w:tc>
          <w:tcPr>
            <w:tcW w:w="4118" w:type="dxa"/>
            <w:tcBorders>
              <w:top w:val="single" w:sz="4" w:space="0" w:color="auto"/>
              <w:left w:val="single" w:sz="4" w:space="0" w:color="auto"/>
              <w:bottom w:val="single" w:sz="4" w:space="0" w:color="auto"/>
              <w:right w:val="single" w:sz="4" w:space="0" w:color="auto"/>
            </w:tcBorders>
            <w:vAlign w:val="center"/>
            <w:hideMark/>
          </w:tcPr>
          <w:p w14:paraId="3948D2EC" w14:textId="77777777" w:rsidR="001D79BE" w:rsidRDefault="001D79BE" w:rsidP="006B54F2">
            <w:pPr>
              <w:widowControl w:val="0"/>
              <w:spacing w:after="0"/>
              <w:ind w:leftChars="100" w:left="220"/>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Replace</w:t>
            </w:r>
          </w:p>
          <w:p w14:paraId="39D07E5A" w14:textId="77777777" w:rsidR="001D79BE" w:rsidRDefault="001D79BE" w:rsidP="006B54F2">
            <w:pPr>
              <w:widowControl w:val="0"/>
              <w:spacing w:after="0"/>
              <w:ind w:leftChars="100" w:left="220"/>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Replace</w:t>
            </w:r>
          </w:p>
        </w:tc>
      </w:tr>
      <w:tr w:rsidR="001D79BE" w:rsidRPr="00584BC9" w14:paraId="3A07E014" w14:textId="77777777" w:rsidTr="006B54F2">
        <w:trPr>
          <w:trHeight w:val="454"/>
          <w:jc w:val="center"/>
        </w:trPr>
        <w:tc>
          <w:tcPr>
            <w:tcW w:w="3377" w:type="dxa"/>
            <w:tcBorders>
              <w:top w:val="single" w:sz="4" w:space="0" w:color="auto"/>
              <w:left w:val="single" w:sz="4" w:space="0" w:color="auto"/>
              <w:bottom w:val="single" w:sz="4" w:space="0" w:color="auto"/>
              <w:right w:val="single" w:sz="4" w:space="0" w:color="auto"/>
            </w:tcBorders>
            <w:vAlign w:val="center"/>
            <w:hideMark/>
          </w:tcPr>
          <w:p w14:paraId="31C4D335" w14:textId="77777777" w:rsidR="001D79BE" w:rsidRDefault="001D79BE" w:rsidP="006B54F2">
            <w:pPr>
              <w:widowControl w:val="0"/>
              <w:spacing w:after="0"/>
              <w:ind w:leftChars="100" w:left="220"/>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The motor is not normal damage</w:t>
            </w:r>
          </w:p>
        </w:tc>
        <w:tc>
          <w:tcPr>
            <w:tcW w:w="5544" w:type="dxa"/>
            <w:tcBorders>
              <w:top w:val="single" w:sz="4" w:space="0" w:color="auto"/>
              <w:left w:val="single" w:sz="4" w:space="0" w:color="auto"/>
              <w:bottom w:val="single" w:sz="4" w:space="0" w:color="auto"/>
              <w:right w:val="single" w:sz="4" w:space="0" w:color="auto"/>
            </w:tcBorders>
            <w:vAlign w:val="center"/>
            <w:hideMark/>
          </w:tcPr>
          <w:p w14:paraId="66E76C06" w14:textId="77777777" w:rsidR="001D79BE" w:rsidRDefault="001D79BE" w:rsidP="006B54F2">
            <w:pPr>
              <w:widowControl w:val="0"/>
              <w:spacing w:after="0"/>
              <w:ind w:leftChars="100" w:left="220"/>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Under the control of inverter power supply, the inverter and </w:t>
            </w:r>
            <w:r>
              <w:rPr>
                <w:rFonts w:ascii="Times New Roman" w:eastAsia="SimSun" w:hAnsi="Times New Roman" w:cs="Times New Roman"/>
                <w:sz w:val="21"/>
                <w:szCs w:val="21"/>
                <w:lang w:val="en-US" w:eastAsia="zh-CN"/>
                <w14:ligatures w14:val="none"/>
              </w:rPr>
              <w:lastRenderedPageBreak/>
              <w:t xml:space="preserve">the motor are not </w:t>
            </w:r>
            <w:proofErr w:type="gramStart"/>
            <w:r>
              <w:rPr>
                <w:rFonts w:ascii="Times New Roman" w:eastAsia="SimSun" w:hAnsi="Times New Roman" w:cs="Times New Roman"/>
                <w:sz w:val="21"/>
                <w:szCs w:val="21"/>
                <w:lang w:val="en-US" w:eastAsia="zh-CN"/>
                <w14:ligatures w14:val="none"/>
              </w:rPr>
              <w:t>matched</w:t>
            </w:r>
            <w:proofErr w:type="gramEnd"/>
            <w:r>
              <w:rPr>
                <w:rFonts w:ascii="Times New Roman" w:eastAsia="SimSun" w:hAnsi="Times New Roman" w:cs="Times New Roman"/>
                <w:sz w:val="21"/>
                <w:szCs w:val="21"/>
                <w:lang w:val="en-US" w:eastAsia="zh-CN"/>
                <w14:ligatures w14:val="none"/>
              </w:rPr>
              <w:t xml:space="preserve"> or the commissioning is not done according to the requirements of the inverter</w:t>
            </w:r>
          </w:p>
          <w:p w14:paraId="5727FEDD" w14:textId="77777777" w:rsidR="001D79BE" w:rsidRDefault="001D79BE" w:rsidP="006B54F2">
            <w:pPr>
              <w:widowControl w:val="0"/>
              <w:spacing w:after="0"/>
              <w:ind w:leftChars="100" w:left="220"/>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Compressor is stuck inside </w:t>
            </w:r>
          </w:p>
          <w:p w14:paraId="34695893" w14:textId="77777777" w:rsidR="001D79BE" w:rsidRDefault="001D79BE" w:rsidP="006B54F2">
            <w:pPr>
              <w:widowControl w:val="0"/>
              <w:spacing w:after="0"/>
              <w:ind w:leftChars="100" w:left="220"/>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Electrical fault</w:t>
            </w:r>
          </w:p>
        </w:tc>
        <w:tc>
          <w:tcPr>
            <w:tcW w:w="4118" w:type="dxa"/>
            <w:tcBorders>
              <w:top w:val="single" w:sz="4" w:space="0" w:color="auto"/>
              <w:left w:val="single" w:sz="4" w:space="0" w:color="auto"/>
              <w:bottom w:val="single" w:sz="4" w:space="0" w:color="auto"/>
              <w:right w:val="single" w:sz="4" w:space="0" w:color="auto"/>
            </w:tcBorders>
            <w:vAlign w:val="center"/>
            <w:hideMark/>
          </w:tcPr>
          <w:p w14:paraId="4877D5A5" w14:textId="77777777" w:rsidR="001D79BE" w:rsidRDefault="001D79BE" w:rsidP="006B54F2">
            <w:pPr>
              <w:widowControl w:val="0"/>
              <w:spacing w:after="0"/>
              <w:ind w:left="426"/>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lastRenderedPageBreak/>
              <w:t xml:space="preserve">Select the inverter that matches the </w:t>
            </w:r>
            <w:r>
              <w:rPr>
                <w:rFonts w:ascii="Times New Roman" w:eastAsia="SimSun" w:hAnsi="Times New Roman" w:cs="Times New Roman"/>
                <w:sz w:val="21"/>
                <w:szCs w:val="21"/>
                <w:lang w:val="en-US" w:eastAsia="zh-CN"/>
                <w14:ligatures w14:val="none"/>
              </w:rPr>
              <w:lastRenderedPageBreak/>
              <w:t>motor and perform commissioning as required</w:t>
            </w:r>
          </w:p>
          <w:p w14:paraId="384BF767" w14:textId="77777777" w:rsidR="001D79BE" w:rsidRDefault="001D79BE" w:rsidP="006B54F2">
            <w:pPr>
              <w:widowControl w:val="0"/>
              <w:spacing w:after="0"/>
              <w:ind w:leftChars="100" w:left="220"/>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Contact with our company</w:t>
            </w:r>
          </w:p>
          <w:p w14:paraId="555F09CD" w14:textId="77777777" w:rsidR="001D79BE" w:rsidRDefault="001D79BE" w:rsidP="006B54F2">
            <w:pPr>
              <w:widowControl w:val="0"/>
              <w:spacing w:after="0"/>
              <w:ind w:leftChars="100" w:left="220"/>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Electrical personnel overhaul and removal</w:t>
            </w:r>
          </w:p>
        </w:tc>
      </w:tr>
    </w:tbl>
    <w:p w14:paraId="5B2C3A9A" w14:textId="77777777" w:rsidR="001D79BE" w:rsidRDefault="001D79BE" w:rsidP="001D79BE">
      <w:pPr>
        <w:widowControl w:val="0"/>
        <w:spacing w:after="0"/>
        <w:ind w:left="426"/>
        <w:jc w:val="both"/>
        <w:rPr>
          <w:rFonts w:ascii="Calibri" w:eastAsia="SimSun" w:hAnsi="Calibri" w:cs="Times New Roman"/>
          <w:sz w:val="21"/>
          <w:szCs w:val="24"/>
          <w:lang w:val="en-GB" w:eastAsia="zh-CN"/>
          <w14:ligatures w14:val="none"/>
        </w:rPr>
      </w:pPr>
    </w:p>
    <w:p w14:paraId="4AD10FE5" w14:textId="77777777" w:rsidR="001D79BE" w:rsidRDefault="001D79BE" w:rsidP="001D79BE">
      <w:pPr>
        <w:keepNext/>
        <w:keepLines/>
        <w:widowControl w:val="0"/>
        <w:spacing w:before="260" w:after="260" w:line="412" w:lineRule="auto"/>
        <w:ind w:left="426"/>
        <w:jc w:val="both"/>
        <w:outlineLvl w:val="2"/>
        <w:rPr>
          <w:rFonts w:ascii="Calibri" w:eastAsia="SimSun" w:hAnsi="Calibri" w:cs="Times New Roman"/>
          <w:b/>
          <w:kern w:val="0"/>
          <w:sz w:val="24"/>
          <w:szCs w:val="24"/>
          <w:lang w:val="en-US" w:eastAsia="zh-CN"/>
          <w14:ligatures w14:val="none"/>
        </w:rPr>
      </w:pPr>
      <w:bookmarkStart w:id="50" w:name="_Toc134457031"/>
      <w:r>
        <w:rPr>
          <w:rFonts w:ascii="Times New Roman" w:eastAsia="SimSun" w:hAnsi="Times New Roman" w:cs="Times New Roman"/>
          <w:b/>
          <w:kern w:val="0"/>
          <w:sz w:val="24"/>
          <w:szCs w:val="24"/>
          <w:lang w:val="en-US" w:eastAsia="zh-CN"/>
          <w14:ligatures w14:val="none"/>
        </w:rPr>
        <w:t>Common Faults of Electric Power Steering Pump and Handling</w:t>
      </w:r>
      <w:bookmarkEnd w:id="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5008"/>
        <w:gridCol w:w="5905"/>
      </w:tblGrid>
      <w:tr w:rsidR="001D79BE" w14:paraId="1293E122" w14:textId="77777777" w:rsidTr="006B54F2">
        <w:trPr>
          <w:trHeight w:val="425"/>
          <w:jc w:val="center"/>
        </w:trPr>
        <w:tc>
          <w:tcPr>
            <w:tcW w:w="2126"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515B97E3" w14:textId="77777777" w:rsidR="001D79BE" w:rsidRDefault="001D79BE" w:rsidP="006B54F2">
            <w:pPr>
              <w:widowControl w:val="0"/>
              <w:spacing w:after="0" w:line="460" w:lineRule="exact"/>
              <w:ind w:left="426"/>
              <w:jc w:val="center"/>
              <w:rPr>
                <w:rFonts w:ascii="Calibri" w:eastAsia="SimSun" w:hAnsi="Calibri" w:cs="Times New Roman"/>
                <w:b/>
                <w:vanish/>
                <w:sz w:val="20"/>
                <w:szCs w:val="21"/>
                <w:lang w:val="en-US" w:eastAsia="zh-CN"/>
                <w14:ligatures w14:val="none"/>
              </w:rPr>
            </w:pPr>
            <w:r>
              <w:rPr>
                <w:rFonts w:ascii="Times New Roman" w:eastAsia="SimSun" w:hAnsi="Times New Roman" w:cs="Times New Roman"/>
                <w:b/>
                <w:sz w:val="20"/>
                <w:szCs w:val="21"/>
                <w:lang w:val="en-US" w:eastAsia="zh-CN"/>
                <w14:ligatures w14:val="none"/>
              </w:rPr>
              <w:t>Fault Type</w:t>
            </w:r>
          </w:p>
        </w:tc>
        <w:tc>
          <w:tcPr>
            <w:tcW w:w="5008"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41DEB52F" w14:textId="77777777" w:rsidR="001D79BE" w:rsidRDefault="001D79BE" w:rsidP="006B54F2">
            <w:pPr>
              <w:widowControl w:val="0"/>
              <w:spacing w:after="0" w:line="460" w:lineRule="exact"/>
              <w:ind w:left="426"/>
              <w:jc w:val="center"/>
              <w:rPr>
                <w:rFonts w:ascii="Calibri" w:eastAsia="SimSun" w:hAnsi="Calibri" w:cs="Times New Roman"/>
                <w:b/>
                <w:vanish/>
                <w:sz w:val="20"/>
                <w:szCs w:val="21"/>
                <w:lang w:val="en-US" w:eastAsia="zh-CN"/>
                <w14:ligatures w14:val="none"/>
              </w:rPr>
            </w:pPr>
            <w:r>
              <w:rPr>
                <w:rFonts w:ascii="Times New Roman" w:eastAsia="SimSun" w:hAnsi="Times New Roman" w:cs="Times New Roman"/>
                <w:b/>
                <w:sz w:val="20"/>
                <w:szCs w:val="21"/>
                <w:lang w:val="en-US" w:eastAsia="zh-CN"/>
                <w14:ligatures w14:val="none"/>
              </w:rPr>
              <w:t>Causes</w:t>
            </w:r>
          </w:p>
        </w:tc>
        <w:tc>
          <w:tcPr>
            <w:tcW w:w="5905"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17D99E20" w14:textId="77777777" w:rsidR="001D79BE" w:rsidRDefault="001D79BE" w:rsidP="006B54F2">
            <w:pPr>
              <w:widowControl w:val="0"/>
              <w:spacing w:after="0" w:line="460" w:lineRule="exact"/>
              <w:ind w:left="426"/>
              <w:jc w:val="center"/>
              <w:rPr>
                <w:rFonts w:ascii="Calibri" w:eastAsia="SimSun" w:hAnsi="Calibri" w:cs="Times New Roman"/>
                <w:b/>
                <w:sz w:val="20"/>
                <w:szCs w:val="21"/>
                <w:lang w:val="en-US" w:eastAsia="zh-CN"/>
                <w14:ligatures w14:val="none"/>
              </w:rPr>
            </w:pPr>
            <w:r>
              <w:rPr>
                <w:rFonts w:ascii="Times New Roman" w:eastAsia="SimSun" w:hAnsi="Times New Roman" w:cs="Times New Roman"/>
                <w:b/>
                <w:sz w:val="20"/>
                <w:szCs w:val="21"/>
                <w:lang w:val="en-US" w:eastAsia="zh-CN"/>
                <w14:ligatures w14:val="none"/>
              </w:rPr>
              <w:t>Elimination method</w:t>
            </w:r>
          </w:p>
        </w:tc>
      </w:tr>
      <w:tr w:rsidR="001D79BE" w:rsidRPr="00584BC9" w14:paraId="0D33385F" w14:textId="77777777" w:rsidTr="006B54F2">
        <w:trPr>
          <w:trHeight w:val="454"/>
          <w:jc w:val="center"/>
        </w:trPr>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4E308EF9" w14:textId="77777777" w:rsidR="001D79BE" w:rsidRDefault="001D79BE" w:rsidP="006B54F2">
            <w:pPr>
              <w:widowControl w:val="0"/>
              <w:spacing w:after="0" w:line="360" w:lineRule="exact"/>
              <w:ind w:left="426"/>
              <w:jc w:val="center"/>
              <w:rPr>
                <w:rFonts w:ascii="Calibri" w:eastAsia="SimSun" w:hAnsi="Calibri" w:cs="Times New Roman"/>
                <w:vanish/>
                <w:sz w:val="20"/>
                <w:szCs w:val="21"/>
                <w:lang w:val="en-US" w:eastAsia="zh-CN"/>
                <w14:ligatures w14:val="none"/>
              </w:rPr>
            </w:pPr>
            <w:r>
              <w:rPr>
                <w:rFonts w:ascii="Times New Roman" w:eastAsia="SimSun" w:hAnsi="Times New Roman" w:cs="Times New Roman"/>
                <w:sz w:val="20"/>
                <w:szCs w:val="21"/>
                <w:lang w:val="en-US" w:eastAsia="zh-CN"/>
                <w14:ligatures w14:val="none"/>
              </w:rPr>
              <w:t>Pump does not absorb oil or does not absorb enough oil</w:t>
            </w:r>
          </w:p>
        </w:tc>
        <w:tc>
          <w:tcPr>
            <w:tcW w:w="5008" w:type="dxa"/>
            <w:tcBorders>
              <w:top w:val="single" w:sz="4" w:space="0" w:color="auto"/>
              <w:left w:val="single" w:sz="4" w:space="0" w:color="auto"/>
              <w:bottom w:val="single" w:sz="4" w:space="0" w:color="auto"/>
              <w:right w:val="single" w:sz="4" w:space="0" w:color="auto"/>
            </w:tcBorders>
            <w:vAlign w:val="center"/>
            <w:hideMark/>
          </w:tcPr>
          <w:p w14:paraId="37E9B415" w14:textId="77777777" w:rsidR="001D79BE" w:rsidRDefault="001D79BE" w:rsidP="006B54F2">
            <w:pPr>
              <w:widowControl w:val="0"/>
              <w:spacing w:after="0" w:line="360" w:lineRule="exact"/>
              <w:ind w:left="426"/>
              <w:rPr>
                <w:rFonts w:ascii="Calibri" w:eastAsia="SimSun" w:hAnsi="Calibri" w:cs="Times New Roman"/>
                <w:vanish/>
                <w:sz w:val="20"/>
                <w:szCs w:val="21"/>
                <w:lang w:val="en-US" w:eastAsia="zh-CN"/>
                <w14:ligatures w14:val="none"/>
              </w:rPr>
            </w:pPr>
            <w:r>
              <w:rPr>
                <w:rFonts w:ascii="Times New Roman" w:eastAsia="SimSun" w:hAnsi="Times New Roman" w:cs="Times New Roman"/>
                <w:sz w:val="20"/>
                <w:szCs w:val="21"/>
                <w:lang w:val="en-US" w:eastAsia="zh-CN"/>
                <w14:ligatures w14:val="none"/>
              </w:rPr>
              <w:t>Large oil viscosity</w:t>
            </w:r>
          </w:p>
        </w:tc>
        <w:tc>
          <w:tcPr>
            <w:tcW w:w="5905" w:type="dxa"/>
            <w:tcBorders>
              <w:top w:val="single" w:sz="4" w:space="0" w:color="auto"/>
              <w:left w:val="single" w:sz="4" w:space="0" w:color="auto"/>
              <w:bottom w:val="single" w:sz="4" w:space="0" w:color="auto"/>
              <w:right w:val="single" w:sz="4" w:space="0" w:color="auto"/>
            </w:tcBorders>
            <w:vAlign w:val="center"/>
            <w:hideMark/>
          </w:tcPr>
          <w:p w14:paraId="1BAE6A5D" w14:textId="77777777" w:rsidR="001D79BE" w:rsidRDefault="001D79BE" w:rsidP="006B54F2">
            <w:pPr>
              <w:widowControl w:val="0"/>
              <w:spacing w:after="0" w:line="360" w:lineRule="exact"/>
              <w:ind w:left="426"/>
              <w:rPr>
                <w:rFonts w:ascii="Calibri" w:eastAsia="SimSun" w:hAnsi="Calibri" w:cs="Times New Roman"/>
                <w:sz w:val="20"/>
                <w:szCs w:val="21"/>
                <w:lang w:val="en-US" w:eastAsia="zh-CN"/>
                <w14:ligatures w14:val="none"/>
              </w:rPr>
            </w:pPr>
            <w:r>
              <w:rPr>
                <w:rFonts w:ascii="Times New Roman" w:eastAsia="SimSun" w:hAnsi="Times New Roman" w:cs="Times New Roman"/>
                <w:sz w:val="20"/>
                <w:szCs w:val="21"/>
                <w:lang w:val="en-US" w:eastAsia="zh-CN"/>
                <w14:ligatures w14:val="none"/>
              </w:rPr>
              <w:t>Use the recommended viscosity fluid</w:t>
            </w:r>
          </w:p>
        </w:tc>
      </w:tr>
      <w:tr w:rsidR="001D79BE" w:rsidRPr="00584BC9" w14:paraId="272A41F5" w14:textId="77777777" w:rsidTr="006B54F2">
        <w:trPr>
          <w:trHeight w:val="454"/>
          <w:jc w:val="center"/>
          <w:hidden/>
        </w:trPr>
        <w:tc>
          <w:tcPr>
            <w:tcW w:w="2126" w:type="dxa"/>
            <w:vMerge/>
            <w:tcBorders>
              <w:top w:val="single" w:sz="4" w:space="0" w:color="auto"/>
              <w:left w:val="single" w:sz="4" w:space="0" w:color="auto"/>
              <w:bottom w:val="single" w:sz="4" w:space="0" w:color="auto"/>
              <w:right w:val="single" w:sz="4" w:space="0" w:color="auto"/>
            </w:tcBorders>
            <w:vAlign w:val="center"/>
            <w:hideMark/>
          </w:tcPr>
          <w:p w14:paraId="01064C0A" w14:textId="77777777" w:rsidR="001D79BE" w:rsidRDefault="001D79BE" w:rsidP="006B54F2">
            <w:pPr>
              <w:spacing w:after="0"/>
              <w:ind w:left="426"/>
              <w:rPr>
                <w:rFonts w:ascii="Calibri" w:eastAsia="SimSun" w:hAnsi="Calibri" w:cs="Times New Roman"/>
                <w:vanish/>
                <w:sz w:val="20"/>
                <w:szCs w:val="21"/>
                <w:lang w:val="en-US" w:eastAsia="zh-CN"/>
                <w14:ligatures w14:val="none"/>
              </w:rPr>
            </w:pPr>
          </w:p>
        </w:tc>
        <w:tc>
          <w:tcPr>
            <w:tcW w:w="5008" w:type="dxa"/>
            <w:tcBorders>
              <w:top w:val="single" w:sz="4" w:space="0" w:color="auto"/>
              <w:left w:val="single" w:sz="4" w:space="0" w:color="auto"/>
              <w:bottom w:val="single" w:sz="4" w:space="0" w:color="auto"/>
              <w:right w:val="single" w:sz="4" w:space="0" w:color="auto"/>
            </w:tcBorders>
            <w:vAlign w:val="center"/>
            <w:hideMark/>
          </w:tcPr>
          <w:p w14:paraId="699FBF99" w14:textId="77777777" w:rsidR="001D79BE" w:rsidRDefault="001D79BE" w:rsidP="006B54F2">
            <w:pPr>
              <w:widowControl w:val="0"/>
              <w:spacing w:after="0" w:line="360" w:lineRule="exact"/>
              <w:ind w:left="426"/>
              <w:rPr>
                <w:rFonts w:ascii="Calibri" w:eastAsia="SimSun" w:hAnsi="Calibri" w:cs="Times New Roman"/>
                <w:vanish/>
                <w:sz w:val="20"/>
                <w:szCs w:val="21"/>
                <w:lang w:val="en-US" w:eastAsia="zh-CN"/>
                <w14:ligatures w14:val="none"/>
              </w:rPr>
            </w:pPr>
            <w:r>
              <w:rPr>
                <w:rFonts w:ascii="Times New Roman" w:eastAsia="SimSun" w:hAnsi="Times New Roman" w:cs="Times New Roman"/>
                <w:sz w:val="20"/>
                <w:szCs w:val="21"/>
                <w:lang w:val="en-US" w:eastAsia="zh-CN"/>
                <w14:ligatures w14:val="none"/>
              </w:rPr>
              <w:t>The fluid level in the tank is too low</w:t>
            </w:r>
          </w:p>
        </w:tc>
        <w:tc>
          <w:tcPr>
            <w:tcW w:w="5905" w:type="dxa"/>
            <w:tcBorders>
              <w:top w:val="single" w:sz="4" w:space="0" w:color="auto"/>
              <w:left w:val="single" w:sz="4" w:space="0" w:color="auto"/>
              <w:bottom w:val="single" w:sz="4" w:space="0" w:color="auto"/>
              <w:right w:val="single" w:sz="4" w:space="0" w:color="auto"/>
            </w:tcBorders>
            <w:vAlign w:val="center"/>
            <w:hideMark/>
          </w:tcPr>
          <w:p w14:paraId="3086319E" w14:textId="77777777" w:rsidR="001D79BE" w:rsidRDefault="001D79BE" w:rsidP="006B54F2">
            <w:pPr>
              <w:widowControl w:val="0"/>
              <w:spacing w:after="0" w:line="360" w:lineRule="exact"/>
              <w:ind w:left="426"/>
              <w:rPr>
                <w:rFonts w:ascii="Calibri" w:eastAsia="SimSun" w:hAnsi="Calibri" w:cs="Times New Roman"/>
                <w:sz w:val="20"/>
                <w:szCs w:val="21"/>
                <w:lang w:val="en-US" w:eastAsia="zh-CN"/>
                <w14:ligatures w14:val="none"/>
              </w:rPr>
            </w:pPr>
            <w:r>
              <w:rPr>
                <w:rFonts w:ascii="Times New Roman" w:eastAsia="SimSun" w:hAnsi="Times New Roman" w:cs="Times New Roman"/>
                <w:sz w:val="20"/>
                <w:szCs w:val="21"/>
                <w:lang w:val="en-US" w:eastAsia="zh-CN"/>
                <w14:ligatures w14:val="none"/>
              </w:rPr>
              <w:t>Add oil to the specified oil level</w:t>
            </w:r>
          </w:p>
        </w:tc>
      </w:tr>
      <w:tr w:rsidR="001D79BE" w:rsidRPr="00584BC9" w14:paraId="2E9A5977" w14:textId="77777777" w:rsidTr="006B54F2">
        <w:trPr>
          <w:trHeight w:val="454"/>
          <w:jc w:val="center"/>
          <w:hidden/>
        </w:trPr>
        <w:tc>
          <w:tcPr>
            <w:tcW w:w="2126" w:type="dxa"/>
            <w:vMerge/>
            <w:tcBorders>
              <w:top w:val="single" w:sz="4" w:space="0" w:color="auto"/>
              <w:left w:val="single" w:sz="4" w:space="0" w:color="auto"/>
              <w:bottom w:val="single" w:sz="4" w:space="0" w:color="auto"/>
              <w:right w:val="single" w:sz="4" w:space="0" w:color="auto"/>
            </w:tcBorders>
            <w:vAlign w:val="center"/>
            <w:hideMark/>
          </w:tcPr>
          <w:p w14:paraId="1B311964" w14:textId="77777777" w:rsidR="001D79BE" w:rsidRDefault="001D79BE" w:rsidP="006B54F2">
            <w:pPr>
              <w:spacing w:after="0"/>
              <w:ind w:left="426"/>
              <w:rPr>
                <w:rFonts w:ascii="Calibri" w:eastAsia="SimSun" w:hAnsi="Calibri" w:cs="Times New Roman"/>
                <w:vanish/>
                <w:sz w:val="20"/>
                <w:szCs w:val="21"/>
                <w:lang w:val="en-US" w:eastAsia="zh-CN"/>
                <w14:ligatures w14:val="none"/>
              </w:rPr>
            </w:pPr>
          </w:p>
        </w:tc>
        <w:tc>
          <w:tcPr>
            <w:tcW w:w="5008" w:type="dxa"/>
            <w:tcBorders>
              <w:top w:val="single" w:sz="4" w:space="0" w:color="auto"/>
              <w:left w:val="single" w:sz="4" w:space="0" w:color="auto"/>
              <w:bottom w:val="single" w:sz="4" w:space="0" w:color="auto"/>
              <w:right w:val="single" w:sz="4" w:space="0" w:color="auto"/>
            </w:tcBorders>
            <w:vAlign w:val="center"/>
            <w:hideMark/>
          </w:tcPr>
          <w:p w14:paraId="45A7CC72" w14:textId="77777777" w:rsidR="001D79BE" w:rsidRDefault="001D79BE" w:rsidP="006B54F2">
            <w:pPr>
              <w:widowControl w:val="0"/>
              <w:spacing w:after="0" w:line="360" w:lineRule="exact"/>
              <w:ind w:left="426"/>
              <w:rPr>
                <w:rFonts w:ascii="Calibri" w:eastAsia="SimSun" w:hAnsi="Calibri" w:cs="Times New Roman"/>
                <w:vanish/>
                <w:sz w:val="20"/>
                <w:szCs w:val="21"/>
                <w:lang w:val="en-US" w:eastAsia="zh-CN"/>
                <w14:ligatures w14:val="none"/>
              </w:rPr>
            </w:pPr>
            <w:r>
              <w:rPr>
                <w:rFonts w:ascii="Times New Roman" w:eastAsia="SimSun" w:hAnsi="Times New Roman" w:cs="Times New Roman"/>
                <w:sz w:val="20"/>
                <w:szCs w:val="21"/>
                <w:lang w:val="en-US" w:eastAsia="zh-CN"/>
                <w14:ligatures w14:val="none"/>
              </w:rPr>
              <w:t>Oil suction pipe is leaking</w:t>
            </w:r>
          </w:p>
        </w:tc>
        <w:tc>
          <w:tcPr>
            <w:tcW w:w="5905" w:type="dxa"/>
            <w:tcBorders>
              <w:top w:val="single" w:sz="4" w:space="0" w:color="auto"/>
              <w:left w:val="single" w:sz="4" w:space="0" w:color="auto"/>
              <w:bottom w:val="single" w:sz="4" w:space="0" w:color="auto"/>
              <w:right w:val="single" w:sz="4" w:space="0" w:color="auto"/>
            </w:tcBorders>
            <w:vAlign w:val="center"/>
            <w:hideMark/>
          </w:tcPr>
          <w:p w14:paraId="515B1751" w14:textId="77777777" w:rsidR="001D79BE" w:rsidRDefault="001D79BE" w:rsidP="006B54F2">
            <w:pPr>
              <w:widowControl w:val="0"/>
              <w:spacing w:after="0" w:line="360" w:lineRule="exact"/>
              <w:ind w:left="426"/>
              <w:rPr>
                <w:rFonts w:ascii="Calibri" w:eastAsia="SimSun" w:hAnsi="Calibri" w:cs="Times New Roman"/>
                <w:sz w:val="20"/>
                <w:szCs w:val="21"/>
                <w:lang w:val="en-US" w:eastAsia="zh-CN"/>
                <w14:ligatures w14:val="none"/>
              </w:rPr>
            </w:pPr>
            <w:r>
              <w:rPr>
                <w:rFonts w:ascii="Times New Roman" w:eastAsia="SimSun" w:hAnsi="Times New Roman" w:cs="Times New Roman"/>
                <w:sz w:val="20"/>
                <w:szCs w:val="21"/>
                <w:lang w:val="en-US" w:eastAsia="zh-CN"/>
                <w14:ligatures w14:val="none"/>
              </w:rPr>
              <w:t>Identify and repair the air leak</w:t>
            </w:r>
          </w:p>
        </w:tc>
      </w:tr>
      <w:tr w:rsidR="001D79BE" w:rsidRPr="00584BC9" w14:paraId="3A6A1010" w14:textId="77777777" w:rsidTr="006B54F2">
        <w:trPr>
          <w:trHeight w:val="454"/>
          <w:jc w:val="center"/>
          <w:hidden/>
        </w:trPr>
        <w:tc>
          <w:tcPr>
            <w:tcW w:w="2126" w:type="dxa"/>
            <w:vMerge/>
            <w:tcBorders>
              <w:top w:val="single" w:sz="4" w:space="0" w:color="auto"/>
              <w:left w:val="single" w:sz="4" w:space="0" w:color="auto"/>
              <w:bottom w:val="single" w:sz="4" w:space="0" w:color="auto"/>
              <w:right w:val="single" w:sz="4" w:space="0" w:color="auto"/>
            </w:tcBorders>
            <w:vAlign w:val="center"/>
            <w:hideMark/>
          </w:tcPr>
          <w:p w14:paraId="7266F84E" w14:textId="77777777" w:rsidR="001D79BE" w:rsidRDefault="001D79BE" w:rsidP="006B54F2">
            <w:pPr>
              <w:spacing w:after="0"/>
              <w:ind w:left="426"/>
              <w:rPr>
                <w:rFonts w:ascii="Calibri" w:eastAsia="SimSun" w:hAnsi="Calibri" w:cs="Times New Roman"/>
                <w:vanish/>
                <w:sz w:val="20"/>
                <w:szCs w:val="21"/>
                <w:lang w:val="en-US" w:eastAsia="zh-CN"/>
                <w14:ligatures w14:val="none"/>
              </w:rPr>
            </w:pPr>
          </w:p>
        </w:tc>
        <w:tc>
          <w:tcPr>
            <w:tcW w:w="5008" w:type="dxa"/>
            <w:tcBorders>
              <w:top w:val="single" w:sz="4" w:space="0" w:color="auto"/>
              <w:left w:val="single" w:sz="4" w:space="0" w:color="auto"/>
              <w:bottom w:val="single" w:sz="4" w:space="0" w:color="auto"/>
              <w:right w:val="single" w:sz="4" w:space="0" w:color="auto"/>
            </w:tcBorders>
            <w:vAlign w:val="center"/>
            <w:hideMark/>
          </w:tcPr>
          <w:p w14:paraId="7350AC83" w14:textId="77777777" w:rsidR="001D79BE" w:rsidRDefault="001D79BE" w:rsidP="006B54F2">
            <w:pPr>
              <w:widowControl w:val="0"/>
              <w:spacing w:after="0" w:line="360" w:lineRule="exact"/>
              <w:ind w:left="426"/>
              <w:rPr>
                <w:rFonts w:ascii="Calibri" w:eastAsia="SimSun" w:hAnsi="Calibri" w:cs="Times New Roman"/>
                <w:vanish/>
                <w:sz w:val="20"/>
                <w:szCs w:val="21"/>
                <w:lang w:val="en-US" w:eastAsia="zh-CN"/>
                <w14:ligatures w14:val="none"/>
              </w:rPr>
            </w:pPr>
            <w:r>
              <w:rPr>
                <w:rFonts w:ascii="Times New Roman" w:eastAsia="SimSun" w:hAnsi="Times New Roman" w:cs="Times New Roman"/>
                <w:sz w:val="20"/>
                <w:szCs w:val="21"/>
                <w:lang w:val="en-US" w:eastAsia="zh-CN"/>
                <w14:ligatures w14:val="none"/>
              </w:rPr>
              <w:t>Inhale air from the pump journal rotary seal</w:t>
            </w:r>
          </w:p>
        </w:tc>
        <w:tc>
          <w:tcPr>
            <w:tcW w:w="5905" w:type="dxa"/>
            <w:tcBorders>
              <w:top w:val="single" w:sz="4" w:space="0" w:color="auto"/>
              <w:left w:val="single" w:sz="4" w:space="0" w:color="auto"/>
              <w:bottom w:val="single" w:sz="4" w:space="0" w:color="auto"/>
              <w:right w:val="single" w:sz="4" w:space="0" w:color="auto"/>
            </w:tcBorders>
            <w:vAlign w:val="center"/>
            <w:hideMark/>
          </w:tcPr>
          <w:p w14:paraId="78F7183F" w14:textId="77777777" w:rsidR="001D79BE" w:rsidRDefault="001D79BE" w:rsidP="006B54F2">
            <w:pPr>
              <w:widowControl w:val="0"/>
              <w:spacing w:after="0" w:line="360" w:lineRule="exact"/>
              <w:ind w:left="426"/>
              <w:rPr>
                <w:rFonts w:ascii="Calibri" w:eastAsia="SimSun" w:hAnsi="Calibri" w:cs="Times New Roman"/>
                <w:sz w:val="20"/>
                <w:szCs w:val="21"/>
                <w:lang w:val="en-US" w:eastAsia="zh-CN"/>
                <w14:ligatures w14:val="none"/>
              </w:rPr>
            </w:pPr>
            <w:r>
              <w:rPr>
                <w:rFonts w:ascii="Times New Roman" w:eastAsia="SimSun" w:hAnsi="Times New Roman" w:cs="Times New Roman"/>
                <w:sz w:val="20"/>
                <w:szCs w:val="21"/>
                <w:lang w:val="en-US" w:eastAsia="zh-CN"/>
                <w14:ligatures w14:val="none"/>
              </w:rPr>
              <w:t>Disassemble the pump to inspect whether the pump rotary seal is damaged and be replaced</w:t>
            </w:r>
          </w:p>
        </w:tc>
      </w:tr>
      <w:tr w:rsidR="001D79BE" w:rsidRPr="00584BC9" w14:paraId="3B5B6E6F" w14:textId="77777777" w:rsidTr="006B54F2">
        <w:trPr>
          <w:trHeight w:val="454"/>
          <w:jc w:val="center"/>
          <w:hidden/>
        </w:trPr>
        <w:tc>
          <w:tcPr>
            <w:tcW w:w="2126" w:type="dxa"/>
            <w:vMerge/>
            <w:tcBorders>
              <w:top w:val="single" w:sz="4" w:space="0" w:color="auto"/>
              <w:left w:val="single" w:sz="4" w:space="0" w:color="auto"/>
              <w:bottom w:val="single" w:sz="4" w:space="0" w:color="auto"/>
              <w:right w:val="single" w:sz="4" w:space="0" w:color="auto"/>
            </w:tcBorders>
            <w:vAlign w:val="center"/>
            <w:hideMark/>
          </w:tcPr>
          <w:p w14:paraId="11F7144D" w14:textId="77777777" w:rsidR="001D79BE" w:rsidRDefault="001D79BE" w:rsidP="006B54F2">
            <w:pPr>
              <w:spacing w:after="0"/>
              <w:ind w:left="426"/>
              <w:rPr>
                <w:rFonts w:ascii="Calibri" w:eastAsia="SimSun" w:hAnsi="Calibri" w:cs="Times New Roman"/>
                <w:vanish/>
                <w:sz w:val="20"/>
                <w:szCs w:val="21"/>
                <w:lang w:val="en-US" w:eastAsia="zh-CN"/>
                <w14:ligatures w14:val="none"/>
              </w:rPr>
            </w:pPr>
          </w:p>
        </w:tc>
        <w:tc>
          <w:tcPr>
            <w:tcW w:w="5008" w:type="dxa"/>
            <w:tcBorders>
              <w:top w:val="single" w:sz="4" w:space="0" w:color="auto"/>
              <w:left w:val="single" w:sz="4" w:space="0" w:color="auto"/>
              <w:bottom w:val="single" w:sz="4" w:space="0" w:color="auto"/>
              <w:right w:val="single" w:sz="4" w:space="0" w:color="auto"/>
            </w:tcBorders>
            <w:vAlign w:val="center"/>
            <w:hideMark/>
          </w:tcPr>
          <w:p w14:paraId="4ED28352" w14:textId="77777777" w:rsidR="001D79BE" w:rsidRDefault="001D79BE" w:rsidP="006B54F2">
            <w:pPr>
              <w:widowControl w:val="0"/>
              <w:spacing w:after="0" w:line="360" w:lineRule="exact"/>
              <w:ind w:left="426"/>
              <w:rPr>
                <w:rFonts w:ascii="Calibri" w:eastAsia="SimSun" w:hAnsi="Calibri" w:cs="Times New Roman"/>
                <w:vanish/>
                <w:sz w:val="20"/>
                <w:szCs w:val="21"/>
                <w:lang w:val="en-US" w:eastAsia="zh-CN"/>
                <w14:ligatures w14:val="none"/>
              </w:rPr>
            </w:pPr>
            <w:r>
              <w:rPr>
                <w:rFonts w:ascii="Times New Roman" w:eastAsia="SimSun" w:hAnsi="Times New Roman" w:cs="Times New Roman"/>
                <w:sz w:val="20"/>
                <w:szCs w:val="21"/>
                <w:lang w:val="en-US" w:eastAsia="zh-CN"/>
                <w14:ligatures w14:val="none"/>
              </w:rPr>
              <w:t>Motor reversal</w:t>
            </w:r>
          </w:p>
        </w:tc>
        <w:tc>
          <w:tcPr>
            <w:tcW w:w="5905" w:type="dxa"/>
            <w:tcBorders>
              <w:top w:val="single" w:sz="4" w:space="0" w:color="auto"/>
              <w:left w:val="single" w:sz="4" w:space="0" w:color="auto"/>
              <w:bottom w:val="single" w:sz="4" w:space="0" w:color="auto"/>
              <w:right w:val="single" w:sz="4" w:space="0" w:color="auto"/>
            </w:tcBorders>
            <w:vAlign w:val="center"/>
            <w:hideMark/>
          </w:tcPr>
          <w:p w14:paraId="7D04C736" w14:textId="77777777" w:rsidR="001D79BE" w:rsidRDefault="001D79BE" w:rsidP="006B54F2">
            <w:pPr>
              <w:widowControl w:val="0"/>
              <w:spacing w:after="0" w:line="360" w:lineRule="exact"/>
              <w:ind w:left="426"/>
              <w:rPr>
                <w:rFonts w:ascii="Calibri" w:eastAsia="SimSun" w:hAnsi="Calibri" w:cs="Times New Roman"/>
                <w:sz w:val="20"/>
                <w:szCs w:val="21"/>
                <w:lang w:val="en-US" w:eastAsia="zh-CN"/>
                <w14:ligatures w14:val="none"/>
              </w:rPr>
            </w:pPr>
            <w:r>
              <w:rPr>
                <w:rFonts w:ascii="Times New Roman" w:eastAsia="SimSun" w:hAnsi="Times New Roman" w:cs="Times New Roman"/>
                <w:sz w:val="20"/>
                <w:szCs w:val="21"/>
                <w:lang w:val="en-US" w:eastAsia="zh-CN"/>
                <w14:ligatures w14:val="none"/>
              </w:rPr>
              <w:t>Inspect wiring and correct steering</w:t>
            </w:r>
          </w:p>
        </w:tc>
      </w:tr>
      <w:tr w:rsidR="001D79BE" w:rsidRPr="00584BC9" w14:paraId="57ED80BF" w14:textId="77777777" w:rsidTr="006B54F2">
        <w:trPr>
          <w:trHeight w:val="454"/>
          <w:jc w:val="center"/>
        </w:trPr>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3DA87011" w14:textId="77777777" w:rsidR="001D79BE" w:rsidRDefault="001D79BE" w:rsidP="006B54F2">
            <w:pPr>
              <w:widowControl w:val="0"/>
              <w:spacing w:after="0" w:line="360" w:lineRule="exact"/>
              <w:ind w:left="426"/>
              <w:jc w:val="center"/>
              <w:rPr>
                <w:rFonts w:ascii="Calibri" w:eastAsia="SimSun" w:hAnsi="Calibri" w:cs="Times New Roman"/>
                <w:vanish/>
                <w:sz w:val="20"/>
                <w:szCs w:val="21"/>
                <w:lang w:val="en-US" w:eastAsia="zh-CN"/>
                <w14:ligatures w14:val="none"/>
              </w:rPr>
            </w:pPr>
            <w:r>
              <w:rPr>
                <w:rFonts w:ascii="Times New Roman" w:eastAsia="SimSun" w:hAnsi="Times New Roman" w:cs="Times New Roman"/>
                <w:sz w:val="20"/>
                <w:szCs w:val="21"/>
                <w:lang w:val="en-US" w:eastAsia="zh-CN"/>
                <w14:ligatures w14:val="none"/>
              </w:rPr>
              <w:t>Pressure does not meet the requirements</w:t>
            </w:r>
          </w:p>
        </w:tc>
        <w:tc>
          <w:tcPr>
            <w:tcW w:w="5008" w:type="dxa"/>
            <w:tcBorders>
              <w:top w:val="single" w:sz="4" w:space="0" w:color="auto"/>
              <w:left w:val="single" w:sz="4" w:space="0" w:color="auto"/>
              <w:bottom w:val="single" w:sz="4" w:space="0" w:color="auto"/>
              <w:right w:val="single" w:sz="4" w:space="0" w:color="auto"/>
            </w:tcBorders>
            <w:vAlign w:val="center"/>
            <w:hideMark/>
          </w:tcPr>
          <w:p w14:paraId="01E00A8E" w14:textId="77777777" w:rsidR="001D79BE" w:rsidRDefault="001D79BE" w:rsidP="006B54F2">
            <w:pPr>
              <w:widowControl w:val="0"/>
              <w:spacing w:after="0" w:line="360" w:lineRule="exact"/>
              <w:ind w:left="426"/>
              <w:rPr>
                <w:rFonts w:ascii="Calibri" w:eastAsia="SimSun" w:hAnsi="Calibri" w:cs="Times New Roman"/>
                <w:vanish/>
                <w:sz w:val="20"/>
                <w:szCs w:val="21"/>
                <w:lang w:val="en-US" w:eastAsia="zh-CN"/>
                <w14:ligatures w14:val="none"/>
              </w:rPr>
            </w:pPr>
            <w:r>
              <w:rPr>
                <w:rFonts w:ascii="Times New Roman" w:eastAsia="SimSun" w:hAnsi="Times New Roman" w:cs="Times New Roman"/>
                <w:sz w:val="20"/>
                <w:szCs w:val="21"/>
                <w:lang w:val="en-US" w:eastAsia="zh-CN"/>
                <w14:ligatures w14:val="none"/>
              </w:rPr>
              <w:t>Stable-flow valve stuck in the fully open state, the flow of internal leakage, resulting in insufficient pressure</w:t>
            </w:r>
          </w:p>
        </w:tc>
        <w:tc>
          <w:tcPr>
            <w:tcW w:w="5905" w:type="dxa"/>
            <w:tcBorders>
              <w:top w:val="single" w:sz="4" w:space="0" w:color="auto"/>
              <w:left w:val="single" w:sz="4" w:space="0" w:color="auto"/>
              <w:bottom w:val="single" w:sz="4" w:space="0" w:color="auto"/>
              <w:right w:val="single" w:sz="4" w:space="0" w:color="auto"/>
            </w:tcBorders>
            <w:vAlign w:val="center"/>
            <w:hideMark/>
          </w:tcPr>
          <w:p w14:paraId="0B019CEA" w14:textId="77777777" w:rsidR="001D79BE" w:rsidRDefault="001D79BE" w:rsidP="006B54F2">
            <w:pPr>
              <w:widowControl w:val="0"/>
              <w:spacing w:after="0" w:line="360" w:lineRule="exact"/>
              <w:ind w:left="426"/>
              <w:rPr>
                <w:rFonts w:ascii="Calibri" w:eastAsia="SimSun" w:hAnsi="Calibri" w:cs="Times New Roman"/>
                <w:sz w:val="20"/>
                <w:szCs w:val="21"/>
                <w:lang w:val="en-US" w:eastAsia="zh-CN"/>
                <w14:ligatures w14:val="none"/>
              </w:rPr>
            </w:pPr>
            <w:r>
              <w:rPr>
                <w:rFonts w:ascii="Times New Roman" w:eastAsia="SimSun" w:hAnsi="Times New Roman" w:cs="Times New Roman"/>
                <w:sz w:val="20"/>
                <w:szCs w:val="21"/>
                <w:lang w:val="en-US" w:eastAsia="zh-CN"/>
                <w14:ligatures w14:val="none"/>
              </w:rPr>
              <w:t>Disassemble the valve, clean the spool and valve hole, and remove the spoil</w:t>
            </w:r>
          </w:p>
        </w:tc>
      </w:tr>
      <w:tr w:rsidR="001D79BE" w:rsidRPr="00584BC9" w14:paraId="7805D384" w14:textId="77777777" w:rsidTr="006B54F2">
        <w:trPr>
          <w:trHeight w:val="454"/>
          <w:jc w:val="center"/>
          <w:hidden/>
        </w:trPr>
        <w:tc>
          <w:tcPr>
            <w:tcW w:w="2126" w:type="dxa"/>
            <w:vMerge/>
            <w:tcBorders>
              <w:top w:val="single" w:sz="4" w:space="0" w:color="auto"/>
              <w:left w:val="single" w:sz="4" w:space="0" w:color="auto"/>
              <w:bottom w:val="single" w:sz="4" w:space="0" w:color="auto"/>
              <w:right w:val="single" w:sz="4" w:space="0" w:color="auto"/>
            </w:tcBorders>
            <w:vAlign w:val="center"/>
            <w:hideMark/>
          </w:tcPr>
          <w:p w14:paraId="4D70F1A6" w14:textId="77777777" w:rsidR="001D79BE" w:rsidRDefault="001D79BE" w:rsidP="006B54F2">
            <w:pPr>
              <w:spacing w:after="0"/>
              <w:ind w:left="426"/>
              <w:rPr>
                <w:rFonts w:ascii="Calibri" w:eastAsia="SimSun" w:hAnsi="Calibri" w:cs="Times New Roman"/>
                <w:vanish/>
                <w:sz w:val="20"/>
                <w:szCs w:val="21"/>
                <w:lang w:val="en-US" w:eastAsia="zh-CN"/>
                <w14:ligatures w14:val="none"/>
              </w:rPr>
            </w:pPr>
          </w:p>
        </w:tc>
        <w:tc>
          <w:tcPr>
            <w:tcW w:w="5008" w:type="dxa"/>
            <w:tcBorders>
              <w:top w:val="single" w:sz="4" w:space="0" w:color="auto"/>
              <w:left w:val="single" w:sz="4" w:space="0" w:color="auto"/>
              <w:bottom w:val="single" w:sz="4" w:space="0" w:color="auto"/>
              <w:right w:val="single" w:sz="4" w:space="0" w:color="auto"/>
            </w:tcBorders>
            <w:vAlign w:val="center"/>
            <w:hideMark/>
          </w:tcPr>
          <w:p w14:paraId="00F348CC" w14:textId="77777777" w:rsidR="001D79BE" w:rsidRDefault="001D79BE" w:rsidP="006B54F2">
            <w:pPr>
              <w:widowControl w:val="0"/>
              <w:spacing w:after="0" w:line="360" w:lineRule="exact"/>
              <w:ind w:left="426"/>
              <w:rPr>
                <w:rFonts w:ascii="Calibri" w:eastAsia="SimSun" w:hAnsi="Calibri" w:cs="Times New Roman"/>
                <w:vanish/>
                <w:sz w:val="20"/>
                <w:szCs w:val="21"/>
                <w:lang w:val="en-US" w:eastAsia="zh-CN"/>
                <w14:ligatures w14:val="none"/>
              </w:rPr>
            </w:pPr>
            <w:r>
              <w:rPr>
                <w:rFonts w:ascii="Times New Roman" w:eastAsia="SimSun" w:hAnsi="Times New Roman" w:cs="Times New Roman"/>
                <w:sz w:val="20"/>
                <w:szCs w:val="21"/>
                <w:lang w:val="en-US" w:eastAsia="zh-CN"/>
                <w14:ligatures w14:val="none"/>
              </w:rPr>
              <w:t xml:space="preserve">The stable-flow valve is </w:t>
            </w:r>
            <w:proofErr w:type="gramStart"/>
            <w:r>
              <w:rPr>
                <w:rFonts w:ascii="Times New Roman" w:eastAsia="SimSun" w:hAnsi="Times New Roman" w:cs="Times New Roman"/>
                <w:sz w:val="20"/>
                <w:szCs w:val="21"/>
                <w:lang w:val="en-US" w:eastAsia="zh-CN"/>
                <w14:ligatures w14:val="none"/>
              </w:rPr>
              <w:t>worn</w:t>
            </w:r>
            <w:proofErr w:type="gramEnd"/>
            <w:r>
              <w:rPr>
                <w:rFonts w:ascii="Times New Roman" w:eastAsia="SimSun" w:hAnsi="Times New Roman" w:cs="Times New Roman"/>
                <w:sz w:val="20"/>
                <w:szCs w:val="21"/>
                <w:lang w:val="en-US" w:eastAsia="zh-CN"/>
                <w14:ligatures w14:val="none"/>
              </w:rPr>
              <w:t xml:space="preserve"> and the clearance is increased</w:t>
            </w:r>
          </w:p>
        </w:tc>
        <w:tc>
          <w:tcPr>
            <w:tcW w:w="5905" w:type="dxa"/>
            <w:tcBorders>
              <w:top w:val="single" w:sz="4" w:space="0" w:color="auto"/>
              <w:left w:val="single" w:sz="4" w:space="0" w:color="auto"/>
              <w:bottom w:val="single" w:sz="4" w:space="0" w:color="auto"/>
              <w:right w:val="single" w:sz="4" w:space="0" w:color="auto"/>
            </w:tcBorders>
            <w:vAlign w:val="center"/>
            <w:hideMark/>
          </w:tcPr>
          <w:p w14:paraId="103C6545" w14:textId="77777777" w:rsidR="001D79BE" w:rsidRDefault="001D79BE" w:rsidP="006B54F2">
            <w:pPr>
              <w:widowControl w:val="0"/>
              <w:spacing w:after="0" w:line="360" w:lineRule="exact"/>
              <w:ind w:left="426"/>
              <w:rPr>
                <w:rFonts w:ascii="Calibri" w:eastAsia="SimSun" w:hAnsi="Calibri" w:cs="Times New Roman"/>
                <w:sz w:val="20"/>
                <w:szCs w:val="21"/>
                <w:lang w:val="en-US" w:eastAsia="zh-CN"/>
                <w14:ligatures w14:val="none"/>
              </w:rPr>
            </w:pPr>
            <w:r>
              <w:rPr>
                <w:rFonts w:ascii="Times New Roman" w:eastAsia="SimSun" w:hAnsi="Times New Roman" w:cs="Times New Roman"/>
                <w:sz w:val="20"/>
                <w:szCs w:val="21"/>
                <w:lang w:val="en-US" w:eastAsia="zh-CN"/>
                <w14:ligatures w14:val="none"/>
              </w:rPr>
              <w:t>Replace the corresponding worn parts</w:t>
            </w:r>
          </w:p>
        </w:tc>
      </w:tr>
      <w:tr w:rsidR="001D79BE" w:rsidRPr="00584BC9" w14:paraId="64C9DA53" w14:textId="77777777" w:rsidTr="006B54F2">
        <w:trPr>
          <w:trHeight w:val="454"/>
          <w:jc w:val="center"/>
          <w:hidden/>
        </w:trPr>
        <w:tc>
          <w:tcPr>
            <w:tcW w:w="2126" w:type="dxa"/>
            <w:vMerge/>
            <w:tcBorders>
              <w:top w:val="single" w:sz="4" w:space="0" w:color="auto"/>
              <w:left w:val="single" w:sz="4" w:space="0" w:color="auto"/>
              <w:bottom w:val="single" w:sz="4" w:space="0" w:color="auto"/>
              <w:right w:val="single" w:sz="4" w:space="0" w:color="auto"/>
            </w:tcBorders>
            <w:vAlign w:val="center"/>
            <w:hideMark/>
          </w:tcPr>
          <w:p w14:paraId="1290774A" w14:textId="77777777" w:rsidR="001D79BE" w:rsidRDefault="001D79BE" w:rsidP="006B54F2">
            <w:pPr>
              <w:spacing w:after="0"/>
              <w:ind w:left="426"/>
              <w:rPr>
                <w:rFonts w:ascii="Calibri" w:eastAsia="SimSun" w:hAnsi="Calibri" w:cs="Times New Roman"/>
                <w:vanish/>
                <w:sz w:val="20"/>
                <w:szCs w:val="21"/>
                <w:lang w:val="en-US" w:eastAsia="zh-CN"/>
                <w14:ligatures w14:val="none"/>
              </w:rPr>
            </w:pPr>
          </w:p>
        </w:tc>
        <w:tc>
          <w:tcPr>
            <w:tcW w:w="5008" w:type="dxa"/>
            <w:tcBorders>
              <w:top w:val="single" w:sz="4" w:space="0" w:color="auto"/>
              <w:left w:val="single" w:sz="4" w:space="0" w:color="auto"/>
              <w:bottom w:val="single" w:sz="4" w:space="0" w:color="auto"/>
              <w:right w:val="single" w:sz="4" w:space="0" w:color="auto"/>
            </w:tcBorders>
            <w:vAlign w:val="center"/>
            <w:hideMark/>
          </w:tcPr>
          <w:p w14:paraId="4B3D0535" w14:textId="77777777" w:rsidR="001D79BE" w:rsidRDefault="001D79BE" w:rsidP="006B54F2">
            <w:pPr>
              <w:widowControl w:val="0"/>
              <w:spacing w:after="0" w:line="360" w:lineRule="exact"/>
              <w:ind w:left="426"/>
              <w:rPr>
                <w:rFonts w:ascii="Calibri" w:eastAsia="SimSun" w:hAnsi="Calibri" w:cs="Times New Roman"/>
                <w:vanish/>
                <w:sz w:val="20"/>
                <w:szCs w:val="21"/>
                <w:lang w:val="en-US" w:eastAsia="zh-CN"/>
                <w14:ligatures w14:val="none"/>
              </w:rPr>
            </w:pPr>
            <w:r>
              <w:rPr>
                <w:rFonts w:ascii="Times New Roman" w:eastAsia="SimSun" w:hAnsi="Times New Roman" w:cs="Times New Roman"/>
                <w:sz w:val="20"/>
                <w:szCs w:val="21"/>
                <w:lang w:val="en-US" w:eastAsia="zh-CN"/>
                <w14:ligatures w14:val="none"/>
              </w:rPr>
              <w:t xml:space="preserve">Pressure regulating valve leaks, resulting in </w:t>
            </w:r>
            <w:r>
              <w:rPr>
                <w:rFonts w:ascii="Times New Roman" w:eastAsia="SimSun" w:hAnsi="Times New Roman" w:cs="Times New Roman"/>
                <w:sz w:val="20"/>
                <w:szCs w:val="21"/>
                <w:lang w:val="en-US" w:eastAsia="zh-CN"/>
                <w14:ligatures w14:val="none"/>
              </w:rPr>
              <w:lastRenderedPageBreak/>
              <w:t>insufficient pressure</w:t>
            </w:r>
          </w:p>
        </w:tc>
        <w:tc>
          <w:tcPr>
            <w:tcW w:w="5905" w:type="dxa"/>
            <w:tcBorders>
              <w:top w:val="single" w:sz="4" w:space="0" w:color="auto"/>
              <w:left w:val="single" w:sz="4" w:space="0" w:color="auto"/>
              <w:bottom w:val="single" w:sz="4" w:space="0" w:color="auto"/>
              <w:right w:val="single" w:sz="4" w:space="0" w:color="auto"/>
            </w:tcBorders>
            <w:vAlign w:val="center"/>
            <w:hideMark/>
          </w:tcPr>
          <w:p w14:paraId="7EFDAC59" w14:textId="77777777" w:rsidR="001D79BE" w:rsidRDefault="001D79BE" w:rsidP="006B54F2">
            <w:pPr>
              <w:widowControl w:val="0"/>
              <w:spacing w:after="0" w:line="360" w:lineRule="exact"/>
              <w:ind w:left="426"/>
              <w:rPr>
                <w:rFonts w:ascii="Calibri" w:eastAsia="SimSun" w:hAnsi="Calibri" w:cs="Times New Roman"/>
                <w:sz w:val="20"/>
                <w:szCs w:val="21"/>
                <w:lang w:val="en-US" w:eastAsia="zh-CN"/>
                <w14:ligatures w14:val="none"/>
              </w:rPr>
            </w:pPr>
            <w:r>
              <w:rPr>
                <w:rFonts w:ascii="Times New Roman" w:eastAsia="SimSun" w:hAnsi="Times New Roman" w:cs="Times New Roman"/>
                <w:sz w:val="20"/>
                <w:szCs w:val="21"/>
                <w:lang w:val="en-US" w:eastAsia="zh-CN"/>
                <w14:ligatures w14:val="none"/>
              </w:rPr>
              <w:lastRenderedPageBreak/>
              <w:t>Clean the pressure valve seat and valve element</w:t>
            </w:r>
          </w:p>
        </w:tc>
      </w:tr>
      <w:tr w:rsidR="001D79BE" w14:paraId="3F121E20" w14:textId="77777777" w:rsidTr="006B54F2">
        <w:trPr>
          <w:trHeight w:val="454"/>
          <w:jc w:val="center"/>
          <w:hidden/>
        </w:trPr>
        <w:tc>
          <w:tcPr>
            <w:tcW w:w="2126" w:type="dxa"/>
            <w:vMerge/>
            <w:tcBorders>
              <w:top w:val="single" w:sz="4" w:space="0" w:color="auto"/>
              <w:left w:val="single" w:sz="4" w:space="0" w:color="auto"/>
              <w:bottom w:val="single" w:sz="4" w:space="0" w:color="auto"/>
              <w:right w:val="single" w:sz="4" w:space="0" w:color="auto"/>
            </w:tcBorders>
            <w:vAlign w:val="center"/>
            <w:hideMark/>
          </w:tcPr>
          <w:p w14:paraId="2EC99611" w14:textId="77777777" w:rsidR="001D79BE" w:rsidRDefault="001D79BE" w:rsidP="006B54F2">
            <w:pPr>
              <w:spacing w:after="0"/>
              <w:ind w:left="426"/>
              <w:rPr>
                <w:rFonts w:ascii="Calibri" w:eastAsia="SimSun" w:hAnsi="Calibri" w:cs="Times New Roman"/>
                <w:vanish/>
                <w:sz w:val="20"/>
                <w:szCs w:val="21"/>
                <w:lang w:val="en-US" w:eastAsia="zh-CN"/>
                <w14:ligatures w14:val="none"/>
              </w:rPr>
            </w:pPr>
          </w:p>
        </w:tc>
        <w:tc>
          <w:tcPr>
            <w:tcW w:w="5008" w:type="dxa"/>
            <w:tcBorders>
              <w:top w:val="single" w:sz="4" w:space="0" w:color="auto"/>
              <w:left w:val="single" w:sz="4" w:space="0" w:color="auto"/>
              <w:bottom w:val="single" w:sz="4" w:space="0" w:color="auto"/>
              <w:right w:val="single" w:sz="4" w:space="0" w:color="auto"/>
            </w:tcBorders>
            <w:vAlign w:val="center"/>
            <w:hideMark/>
          </w:tcPr>
          <w:p w14:paraId="068EE3F2" w14:textId="77777777" w:rsidR="001D79BE" w:rsidRDefault="001D79BE" w:rsidP="006B54F2">
            <w:pPr>
              <w:widowControl w:val="0"/>
              <w:spacing w:after="0" w:line="360" w:lineRule="exact"/>
              <w:ind w:left="426"/>
              <w:rPr>
                <w:rFonts w:ascii="Calibri" w:eastAsia="SimSun" w:hAnsi="Calibri" w:cs="Times New Roman"/>
                <w:vanish/>
                <w:sz w:val="20"/>
                <w:szCs w:val="21"/>
                <w:lang w:val="en-US" w:eastAsia="zh-CN"/>
                <w14:ligatures w14:val="none"/>
              </w:rPr>
            </w:pPr>
            <w:r>
              <w:rPr>
                <w:rFonts w:ascii="Times New Roman" w:eastAsia="SimSun" w:hAnsi="Times New Roman" w:cs="Times New Roman"/>
                <w:sz w:val="20"/>
                <w:szCs w:val="21"/>
                <w:lang w:val="en-US" w:eastAsia="zh-CN"/>
                <w14:ligatures w14:val="none"/>
              </w:rPr>
              <w:t>Damping hole is blocked</w:t>
            </w:r>
          </w:p>
        </w:tc>
        <w:tc>
          <w:tcPr>
            <w:tcW w:w="5905" w:type="dxa"/>
            <w:tcBorders>
              <w:top w:val="single" w:sz="4" w:space="0" w:color="auto"/>
              <w:left w:val="single" w:sz="4" w:space="0" w:color="auto"/>
              <w:bottom w:val="single" w:sz="4" w:space="0" w:color="auto"/>
              <w:right w:val="single" w:sz="4" w:space="0" w:color="auto"/>
            </w:tcBorders>
            <w:vAlign w:val="center"/>
            <w:hideMark/>
          </w:tcPr>
          <w:p w14:paraId="32CB5F41" w14:textId="77777777" w:rsidR="001D79BE" w:rsidRDefault="001D79BE" w:rsidP="006B54F2">
            <w:pPr>
              <w:widowControl w:val="0"/>
              <w:spacing w:after="0" w:line="360" w:lineRule="exact"/>
              <w:ind w:left="426"/>
              <w:rPr>
                <w:rFonts w:ascii="Calibri" w:eastAsia="SimSun" w:hAnsi="Calibri" w:cs="Times New Roman"/>
                <w:sz w:val="20"/>
                <w:szCs w:val="21"/>
                <w:lang w:val="en-US" w:eastAsia="zh-CN"/>
                <w14:ligatures w14:val="none"/>
              </w:rPr>
            </w:pPr>
            <w:r>
              <w:rPr>
                <w:rFonts w:ascii="Times New Roman" w:eastAsia="SimSun" w:hAnsi="Times New Roman" w:cs="Times New Roman"/>
                <w:sz w:val="20"/>
                <w:szCs w:val="21"/>
                <w:lang w:val="en-US" w:eastAsia="zh-CN"/>
                <w14:ligatures w14:val="none"/>
              </w:rPr>
              <w:t>Clean and remove debris</w:t>
            </w:r>
          </w:p>
        </w:tc>
      </w:tr>
      <w:tr w:rsidR="001D79BE" w:rsidRPr="00584BC9" w14:paraId="1409CC7C" w14:textId="77777777" w:rsidTr="006B54F2">
        <w:trPr>
          <w:trHeight w:val="454"/>
          <w:jc w:val="center"/>
          <w:hidden/>
        </w:trPr>
        <w:tc>
          <w:tcPr>
            <w:tcW w:w="2126" w:type="dxa"/>
            <w:vMerge/>
            <w:tcBorders>
              <w:top w:val="single" w:sz="4" w:space="0" w:color="auto"/>
              <w:left w:val="single" w:sz="4" w:space="0" w:color="auto"/>
              <w:bottom w:val="single" w:sz="4" w:space="0" w:color="auto"/>
              <w:right w:val="single" w:sz="4" w:space="0" w:color="auto"/>
            </w:tcBorders>
            <w:vAlign w:val="center"/>
            <w:hideMark/>
          </w:tcPr>
          <w:p w14:paraId="351A7F7A" w14:textId="77777777" w:rsidR="001D79BE" w:rsidRDefault="001D79BE" w:rsidP="006B54F2">
            <w:pPr>
              <w:spacing w:after="0"/>
              <w:ind w:left="426"/>
              <w:rPr>
                <w:rFonts w:ascii="Calibri" w:eastAsia="SimSun" w:hAnsi="Calibri" w:cs="Times New Roman"/>
                <w:vanish/>
                <w:sz w:val="20"/>
                <w:szCs w:val="21"/>
                <w:lang w:val="en-US" w:eastAsia="zh-CN"/>
                <w14:ligatures w14:val="none"/>
              </w:rPr>
            </w:pPr>
          </w:p>
        </w:tc>
        <w:tc>
          <w:tcPr>
            <w:tcW w:w="5008" w:type="dxa"/>
            <w:tcBorders>
              <w:top w:val="single" w:sz="4" w:space="0" w:color="auto"/>
              <w:left w:val="single" w:sz="4" w:space="0" w:color="auto"/>
              <w:bottom w:val="single" w:sz="4" w:space="0" w:color="auto"/>
              <w:right w:val="single" w:sz="4" w:space="0" w:color="auto"/>
            </w:tcBorders>
            <w:vAlign w:val="center"/>
            <w:hideMark/>
          </w:tcPr>
          <w:p w14:paraId="54993A98" w14:textId="77777777" w:rsidR="001D79BE" w:rsidRDefault="001D79BE" w:rsidP="006B54F2">
            <w:pPr>
              <w:widowControl w:val="0"/>
              <w:spacing w:after="0" w:line="360" w:lineRule="exact"/>
              <w:ind w:left="426"/>
              <w:rPr>
                <w:rFonts w:ascii="Calibri" w:eastAsia="SimSun" w:hAnsi="Calibri" w:cs="Times New Roman"/>
                <w:vanish/>
                <w:sz w:val="20"/>
                <w:szCs w:val="21"/>
                <w:lang w:val="en-US" w:eastAsia="zh-CN"/>
                <w14:ligatures w14:val="none"/>
              </w:rPr>
            </w:pPr>
            <w:r>
              <w:rPr>
                <w:rFonts w:ascii="Times New Roman" w:eastAsia="SimSun" w:hAnsi="Times New Roman" w:cs="Times New Roman"/>
                <w:sz w:val="20"/>
                <w:szCs w:val="21"/>
                <w:lang w:val="en-US" w:eastAsia="zh-CN"/>
                <w14:ligatures w14:val="none"/>
              </w:rPr>
              <w:t xml:space="preserve">The flow bypass path is </w:t>
            </w:r>
            <w:proofErr w:type="gramStart"/>
            <w:r>
              <w:rPr>
                <w:rFonts w:ascii="Times New Roman" w:eastAsia="SimSun" w:hAnsi="Times New Roman" w:cs="Times New Roman"/>
                <w:sz w:val="20"/>
                <w:szCs w:val="21"/>
                <w:lang w:val="en-US" w:eastAsia="zh-CN"/>
                <w14:ligatures w14:val="none"/>
              </w:rPr>
              <w:t>inflected</w:t>
            </w:r>
            <w:proofErr w:type="gramEnd"/>
            <w:r>
              <w:rPr>
                <w:rFonts w:ascii="Times New Roman" w:eastAsia="SimSun" w:hAnsi="Times New Roman" w:cs="Times New Roman"/>
                <w:sz w:val="20"/>
                <w:szCs w:val="21"/>
                <w:lang w:val="en-US" w:eastAsia="zh-CN"/>
                <w14:ligatures w14:val="none"/>
              </w:rPr>
              <w:t xml:space="preserve"> and the pressure is not increased. </w:t>
            </w:r>
          </w:p>
        </w:tc>
        <w:tc>
          <w:tcPr>
            <w:tcW w:w="5905" w:type="dxa"/>
            <w:tcBorders>
              <w:top w:val="single" w:sz="4" w:space="0" w:color="auto"/>
              <w:left w:val="single" w:sz="4" w:space="0" w:color="auto"/>
              <w:bottom w:val="single" w:sz="4" w:space="0" w:color="auto"/>
              <w:right w:val="single" w:sz="4" w:space="0" w:color="auto"/>
            </w:tcBorders>
            <w:vAlign w:val="center"/>
            <w:hideMark/>
          </w:tcPr>
          <w:p w14:paraId="1569B9CE" w14:textId="77777777" w:rsidR="001D79BE" w:rsidRDefault="001D79BE" w:rsidP="006B54F2">
            <w:pPr>
              <w:widowControl w:val="0"/>
              <w:spacing w:after="0" w:line="360" w:lineRule="exact"/>
              <w:ind w:left="426"/>
              <w:rPr>
                <w:rFonts w:ascii="Calibri" w:eastAsia="SimSun" w:hAnsi="Calibri" w:cs="Times New Roman"/>
                <w:spacing w:val="-2"/>
                <w:sz w:val="20"/>
                <w:szCs w:val="21"/>
                <w:lang w:val="en-US" w:eastAsia="zh-CN"/>
                <w14:ligatures w14:val="none"/>
              </w:rPr>
            </w:pPr>
            <w:r>
              <w:rPr>
                <w:rFonts w:ascii="Times New Roman" w:eastAsia="SimSun" w:hAnsi="Times New Roman" w:cs="Times New Roman"/>
                <w:spacing w:val="-2"/>
                <w:sz w:val="20"/>
                <w:szCs w:val="21"/>
                <w:lang w:val="en-US" w:eastAsia="zh-CN"/>
                <w14:ligatures w14:val="none"/>
              </w:rPr>
              <w:t>Check whether the oil circuit is inflected and whether the pressure oil flows out from the actuator bypass</w:t>
            </w:r>
          </w:p>
        </w:tc>
      </w:tr>
      <w:tr w:rsidR="001D79BE" w:rsidRPr="00584BC9" w14:paraId="46DB4379" w14:textId="77777777" w:rsidTr="006B54F2">
        <w:trPr>
          <w:trHeight w:val="454"/>
          <w:jc w:val="center"/>
        </w:trPr>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56F670CF" w14:textId="77777777" w:rsidR="001D79BE" w:rsidRDefault="001D79BE" w:rsidP="006B54F2">
            <w:pPr>
              <w:widowControl w:val="0"/>
              <w:spacing w:after="0" w:line="360" w:lineRule="exact"/>
              <w:ind w:left="426"/>
              <w:jc w:val="center"/>
              <w:rPr>
                <w:rFonts w:ascii="Calibri" w:eastAsia="SimSun" w:hAnsi="Calibri" w:cs="Times New Roman"/>
                <w:vanish/>
                <w:sz w:val="20"/>
                <w:szCs w:val="21"/>
                <w:lang w:val="en-US" w:eastAsia="zh-CN"/>
                <w14:ligatures w14:val="none"/>
              </w:rPr>
            </w:pPr>
            <w:r>
              <w:rPr>
                <w:rFonts w:ascii="Times New Roman" w:eastAsia="SimSun" w:hAnsi="Times New Roman" w:cs="Times New Roman"/>
                <w:sz w:val="20"/>
                <w:szCs w:val="21"/>
                <w:lang w:val="en-US" w:eastAsia="zh-CN"/>
                <w14:ligatures w14:val="none"/>
              </w:rPr>
              <w:t>Noise</w:t>
            </w:r>
          </w:p>
        </w:tc>
        <w:tc>
          <w:tcPr>
            <w:tcW w:w="5008" w:type="dxa"/>
            <w:tcBorders>
              <w:top w:val="single" w:sz="4" w:space="0" w:color="auto"/>
              <w:left w:val="single" w:sz="4" w:space="0" w:color="auto"/>
              <w:bottom w:val="single" w:sz="4" w:space="0" w:color="auto"/>
              <w:right w:val="single" w:sz="4" w:space="0" w:color="auto"/>
            </w:tcBorders>
            <w:vAlign w:val="center"/>
            <w:hideMark/>
          </w:tcPr>
          <w:p w14:paraId="4752A524" w14:textId="77777777" w:rsidR="001D79BE" w:rsidRDefault="001D79BE" w:rsidP="006B54F2">
            <w:pPr>
              <w:widowControl w:val="0"/>
              <w:spacing w:after="0" w:line="360" w:lineRule="exact"/>
              <w:ind w:left="426"/>
              <w:rPr>
                <w:rFonts w:ascii="Calibri" w:eastAsia="SimSun" w:hAnsi="Calibri" w:cs="Times New Roman"/>
                <w:vanish/>
                <w:sz w:val="20"/>
                <w:szCs w:val="21"/>
                <w:lang w:val="en-US" w:eastAsia="zh-CN"/>
                <w14:ligatures w14:val="none"/>
              </w:rPr>
            </w:pPr>
            <w:r>
              <w:rPr>
                <w:rFonts w:ascii="Times New Roman" w:eastAsia="SimSun" w:hAnsi="Times New Roman" w:cs="Times New Roman"/>
                <w:sz w:val="20"/>
                <w:szCs w:val="21"/>
                <w:lang w:val="en-US" w:eastAsia="zh-CN"/>
                <w14:ligatures w14:val="none"/>
              </w:rPr>
              <w:t xml:space="preserve">The filter element is </w:t>
            </w:r>
            <w:proofErr w:type="gramStart"/>
            <w:r>
              <w:rPr>
                <w:rFonts w:ascii="Times New Roman" w:eastAsia="SimSun" w:hAnsi="Times New Roman" w:cs="Times New Roman"/>
                <w:sz w:val="20"/>
                <w:szCs w:val="21"/>
                <w:lang w:val="en-US" w:eastAsia="zh-CN"/>
                <w14:ligatures w14:val="none"/>
              </w:rPr>
              <w:t>blocked</w:t>
            </w:r>
            <w:proofErr w:type="gramEnd"/>
            <w:r>
              <w:rPr>
                <w:rFonts w:ascii="Times New Roman" w:eastAsia="SimSun" w:hAnsi="Times New Roman" w:cs="Times New Roman"/>
                <w:sz w:val="20"/>
                <w:szCs w:val="21"/>
                <w:lang w:val="en-US" w:eastAsia="zh-CN"/>
                <w14:ligatures w14:val="none"/>
              </w:rPr>
              <w:t xml:space="preserve"> and the oil is not sucked smoothly. </w:t>
            </w:r>
          </w:p>
        </w:tc>
        <w:tc>
          <w:tcPr>
            <w:tcW w:w="5905" w:type="dxa"/>
            <w:tcBorders>
              <w:top w:val="single" w:sz="4" w:space="0" w:color="auto"/>
              <w:left w:val="single" w:sz="4" w:space="0" w:color="auto"/>
              <w:bottom w:val="single" w:sz="4" w:space="0" w:color="auto"/>
              <w:right w:val="single" w:sz="4" w:space="0" w:color="auto"/>
            </w:tcBorders>
            <w:vAlign w:val="center"/>
            <w:hideMark/>
          </w:tcPr>
          <w:p w14:paraId="48963E27" w14:textId="77777777" w:rsidR="001D79BE" w:rsidRDefault="001D79BE" w:rsidP="006B54F2">
            <w:pPr>
              <w:widowControl w:val="0"/>
              <w:spacing w:after="0" w:line="360" w:lineRule="exact"/>
              <w:ind w:left="426"/>
              <w:rPr>
                <w:rFonts w:ascii="Calibri" w:eastAsia="SimSun" w:hAnsi="Calibri" w:cs="Times New Roman"/>
                <w:sz w:val="20"/>
                <w:szCs w:val="21"/>
                <w:lang w:val="en-US" w:eastAsia="zh-CN"/>
                <w14:ligatures w14:val="none"/>
              </w:rPr>
            </w:pPr>
            <w:r>
              <w:rPr>
                <w:rFonts w:ascii="Times New Roman" w:eastAsia="SimSun" w:hAnsi="Times New Roman" w:cs="Times New Roman"/>
                <w:sz w:val="20"/>
                <w:szCs w:val="21"/>
                <w:lang w:val="en-US" w:eastAsia="zh-CN"/>
                <w14:ligatures w14:val="none"/>
              </w:rPr>
              <w:t>Check whether the filter element is blocked, if it is blocked, repair or replace the filter element</w:t>
            </w:r>
          </w:p>
        </w:tc>
      </w:tr>
      <w:tr w:rsidR="001D79BE" w:rsidRPr="008035A3" w14:paraId="54368DC9" w14:textId="77777777" w:rsidTr="006B54F2">
        <w:trPr>
          <w:trHeight w:val="454"/>
          <w:jc w:val="center"/>
          <w:hidden/>
        </w:trPr>
        <w:tc>
          <w:tcPr>
            <w:tcW w:w="2126" w:type="dxa"/>
            <w:vMerge/>
            <w:tcBorders>
              <w:top w:val="single" w:sz="4" w:space="0" w:color="auto"/>
              <w:left w:val="single" w:sz="4" w:space="0" w:color="auto"/>
              <w:bottom w:val="single" w:sz="4" w:space="0" w:color="auto"/>
              <w:right w:val="single" w:sz="4" w:space="0" w:color="auto"/>
            </w:tcBorders>
            <w:vAlign w:val="center"/>
            <w:hideMark/>
          </w:tcPr>
          <w:p w14:paraId="64B8429C" w14:textId="77777777" w:rsidR="001D79BE" w:rsidRDefault="001D79BE" w:rsidP="006B54F2">
            <w:pPr>
              <w:spacing w:after="0"/>
              <w:ind w:left="426"/>
              <w:rPr>
                <w:rFonts w:ascii="Calibri" w:eastAsia="SimSun" w:hAnsi="Calibri" w:cs="Times New Roman"/>
                <w:vanish/>
                <w:sz w:val="20"/>
                <w:szCs w:val="21"/>
                <w:lang w:val="en-US" w:eastAsia="zh-CN"/>
                <w14:ligatures w14:val="none"/>
              </w:rPr>
            </w:pPr>
          </w:p>
        </w:tc>
        <w:tc>
          <w:tcPr>
            <w:tcW w:w="5008" w:type="dxa"/>
            <w:tcBorders>
              <w:top w:val="single" w:sz="4" w:space="0" w:color="auto"/>
              <w:left w:val="single" w:sz="4" w:space="0" w:color="auto"/>
              <w:bottom w:val="single" w:sz="4" w:space="0" w:color="auto"/>
              <w:right w:val="single" w:sz="4" w:space="0" w:color="auto"/>
            </w:tcBorders>
            <w:vAlign w:val="center"/>
            <w:hideMark/>
          </w:tcPr>
          <w:p w14:paraId="0BE049B8" w14:textId="77777777" w:rsidR="001D79BE" w:rsidRDefault="001D79BE" w:rsidP="006B54F2">
            <w:pPr>
              <w:widowControl w:val="0"/>
              <w:spacing w:after="0" w:line="360" w:lineRule="exact"/>
              <w:ind w:left="426"/>
              <w:rPr>
                <w:rFonts w:ascii="Calibri" w:eastAsia="SimSun" w:hAnsi="Calibri" w:cs="Times New Roman"/>
                <w:vanish/>
                <w:sz w:val="20"/>
                <w:szCs w:val="21"/>
                <w:lang w:val="en-US" w:eastAsia="zh-CN"/>
                <w14:ligatures w14:val="none"/>
              </w:rPr>
            </w:pPr>
            <w:r>
              <w:rPr>
                <w:rFonts w:ascii="Times New Roman" w:eastAsia="SimSun" w:hAnsi="Times New Roman" w:cs="Times New Roman"/>
                <w:sz w:val="20"/>
                <w:szCs w:val="21"/>
                <w:lang w:val="en-US" w:eastAsia="zh-CN"/>
                <w14:ligatures w14:val="none"/>
              </w:rPr>
              <w:t>Gas enters the hydraulic oil inlet system</w:t>
            </w:r>
          </w:p>
        </w:tc>
        <w:tc>
          <w:tcPr>
            <w:tcW w:w="5905" w:type="dxa"/>
            <w:tcBorders>
              <w:top w:val="single" w:sz="4" w:space="0" w:color="auto"/>
              <w:left w:val="single" w:sz="4" w:space="0" w:color="auto"/>
              <w:bottom w:val="single" w:sz="4" w:space="0" w:color="auto"/>
              <w:right w:val="single" w:sz="4" w:space="0" w:color="auto"/>
            </w:tcBorders>
            <w:vAlign w:val="center"/>
            <w:hideMark/>
          </w:tcPr>
          <w:p w14:paraId="3678D2AA" w14:textId="77777777" w:rsidR="001D79BE" w:rsidRDefault="001D79BE" w:rsidP="006B54F2">
            <w:pPr>
              <w:widowControl w:val="0"/>
              <w:spacing w:after="0" w:line="360" w:lineRule="exact"/>
              <w:ind w:left="426"/>
              <w:rPr>
                <w:rFonts w:ascii="Calibri" w:eastAsia="SimSun" w:hAnsi="Calibri" w:cs="Times New Roman"/>
                <w:sz w:val="20"/>
                <w:szCs w:val="21"/>
                <w:lang w:val="en-US" w:eastAsia="zh-CN"/>
                <w14:ligatures w14:val="none"/>
              </w:rPr>
            </w:pPr>
            <w:r>
              <w:rPr>
                <w:rFonts w:ascii="Times New Roman" w:eastAsia="SimSun" w:hAnsi="Times New Roman" w:cs="Times New Roman"/>
                <w:sz w:val="20"/>
                <w:szCs w:val="21"/>
                <w:lang w:val="en-US" w:eastAsia="zh-CN"/>
                <w14:ligatures w14:val="none"/>
              </w:rPr>
              <w:t xml:space="preserve">Check whether there is air leakage in the oil inlet connection </w:t>
            </w:r>
            <w:proofErr w:type="gramStart"/>
            <w:r>
              <w:rPr>
                <w:rFonts w:ascii="Times New Roman" w:eastAsia="SimSun" w:hAnsi="Times New Roman" w:cs="Times New Roman"/>
                <w:sz w:val="20"/>
                <w:szCs w:val="21"/>
                <w:lang w:val="en-US" w:eastAsia="zh-CN"/>
                <w14:ligatures w14:val="none"/>
              </w:rPr>
              <w:t>part, and</w:t>
            </w:r>
            <w:proofErr w:type="gramEnd"/>
            <w:r>
              <w:rPr>
                <w:rFonts w:ascii="Times New Roman" w:eastAsia="SimSun" w:hAnsi="Times New Roman" w:cs="Times New Roman"/>
                <w:sz w:val="20"/>
                <w:szCs w:val="21"/>
                <w:lang w:val="en-US" w:eastAsia="zh-CN"/>
                <w14:ligatures w14:val="none"/>
              </w:rPr>
              <w:t xml:space="preserve"> repair it if there is any. </w:t>
            </w:r>
          </w:p>
        </w:tc>
      </w:tr>
      <w:tr w:rsidR="001D79BE" w:rsidRPr="00584BC9" w14:paraId="3B6204D3" w14:textId="77777777" w:rsidTr="006B54F2">
        <w:trPr>
          <w:trHeight w:val="454"/>
          <w:jc w:val="center"/>
          <w:hidden/>
        </w:trPr>
        <w:tc>
          <w:tcPr>
            <w:tcW w:w="2126" w:type="dxa"/>
            <w:vMerge/>
            <w:tcBorders>
              <w:top w:val="single" w:sz="4" w:space="0" w:color="auto"/>
              <w:left w:val="single" w:sz="4" w:space="0" w:color="auto"/>
              <w:bottom w:val="single" w:sz="4" w:space="0" w:color="auto"/>
              <w:right w:val="single" w:sz="4" w:space="0" w:color="auto"/>
            </w:tcBorders>
            <w:vAlign w:val="center"/>
            <w:hideMark/>
          </w:tcPr>
          <w:p w14:paraId="4BEA438B" w14:textId="77777777" w:rsidR="001D79BE" w:rsidRDefault="001D79BE" w:rsidP="006B54F2">
            <w:pPr>
              <w:spacing w:after="0"/>
              <w:ind w:left="426"/>
              <w:rPr>
                <w:rFonts w:ascii="Calibri" w:eastAsia="SimSun" w:hAnsi="Calibri" w:cs="Times New Roman"/>
                <w:vanish/>
                <w:sz w:val="20"/>
                <w:szCs w:val="21"/>
                <w:lang w:val="en-US" w:eastAsia="zh-CN"/>
                <w14:ligatures w14:val="none"/>
              </w:rPr>
            </w:pPr>
          </w:p>
        </w:tc>
        <w:tc>
          <w:tcPr>
            <w:tcW w:w="5008" w:type="dxa"/>
            <w:tcBorders>
              <w:top w:val="single" w:sz="4" w:space="0" w:color="auto"/>
              <w:left w:val="single" w:sz="4" w:space="0" w:color="auto"/>
              <w:bottom w:val="single" w:sz="4" w:space="0" w:color="auto"/>
              <w:right w:val="single" w:sz="4" w:space="0" w:color="auto"/>
            </w:tcBorders>
            <w:vAlign w:val="center"/>
            <w:hideMark/>
          </w:tcPr>
          <w:p w14:paraId="752DF812" w14:textId="77777777" w:rsidR="001D79BE" w:rsidRDefault="001D79BE" w:rsidP="006B54F2">
            <w:pPr>
              <w:widowControl w:val="0"/>
              <w:spacing w:after="0" w:line="360" w:lineRule="exact"/>
              <w:ind w:left="426"/>
              <w:rPr>
                <w:rFonts w:ascii="Calibri" w:eastAsia="SimSun" w:hAnsi="Calibri" w:cs="Times New Roman"/>
                <w:vanish/>
                <w:sz w:val="20"/>
                <w:szCs w:val="21"/>
                <w:lang w:val="en-US" w:eastAsia="zh-CN"/>
                <w14:ligatures w14:val="none"/>
              </w:rPr>
            </w:pPr>
            <w:r>
              <w:rPr>
                <w:rFonts w:ascii="Times New Roman" w:eastAsia="SimSun" w:hAnsi="Times New Roman" w:cs="Times New Roman"/>
                <w:sz w:val="20"/>
                <w:szCs w:val="21"/>
                <w:lang w:val="en-US" w:eastAsia="zh-CN"/>
                <w14:ligatures w14:val="none"/>
              </w:rPr>
              <w:t>Inlet and outlet oil pipes are too thin and too long, with too many elbows</w:t>
            </w:r>
          </w:p>
        </w:tc>
        <w:tc>
          <w:tcPr>
            <w:tcW w:w="5905" w:type="dxa"/>
            <w:tcBorders>
              <w:top w:val="single" w:sz="4" w:space="0" w:color="auto"/>
              <w:left w:val="single" w:sz="4" w:space="0" w:color="auto"/>
              <w:bottom w:val="single" w:sz="4" w:space="0" w:color="auto"/>
              <w:right w:val="single" w:sz="4" w:space="0" w:color="auto"/>
            </w:tcBorders>
            <w:vAlign w:val="center"/>
            <w:hideMark/>
          </w:tcPr>
          <w:p w14:paraId="7F92BCCD" w14:textId="77777777" w:rsidR="001D79BE" w:rsidRDefault="001D79BE" w:rsidP="006B54F2">
            <w:pPr>
              <w:widowControl w:val="0"/>
              <w:spacing w:after="0" w:line="360" w:lineRule="exact"/>
              <w:ind w:left="426"/>
              <w:rPr>
                <w:rFonts w:ascii="Calibri" w:eastAsia="SimSun" w:hAnsi="Calibri" w:cs="Times New Roman"/>
                <w:sz w:val="20"/>
                <w:szCs w:val="21"/>
                <w:lang w:val="en-US" w:eastAsia="zh-CN"/>
                <w14:ligatures w14:val="none"/>
              </w:rPr>
            </w:pPr>
            <w:r>
              <w:rPr>
                <w:rFonts w:ascii="Times New Roman" w:eastAsia="SimSun" w:hAnsi="Times New Roman" w:cs="Times New Roman"/>
                <w:sz w:val="20"/>
                <w:szCs w:val="21"/>
                <w:lang w:val="en-US" w:eastAsia="zh-CN"/>
                <w14:ligatures w14:val="none"/>
              </w:rPr>
              <w:t>Thicken and shorten the oil pipes, and reduce the elbows</w:t>
            </w:r>
          </w:p>
        </w:tc>
      </w:tr>
      <w:tr w:rsidR="001D79BE" w:rsidRPr="00584BC9" w14:paraId="3FE9B9E1" w14:textId="77777777" w:rsidTr="006B54F2">
        <w:trPr>
          <w:trHeight w:val="454"/>
          <w:jc w:val="center"/>
          <w:hidden/>
        </w:trPr>
        <w:tc>
          <w:tcPr>
            <w:tcW w:w="2126" w:type="dxa"/>
            <w:vMerge/>
            <w:tcBorders>
              <w:top w:val="single" w:sz="4" w:space="0" w:color="auto"/>
              <w:left w:val="single" w:sz="4" w:space="0" w:color="auto"/>
              <w:bottom w:val="single" w:sz="4" w:space="0" w:color="auto"/>
              <w:right w:val="single" w:sz="4" w:space="0" w:color="auto"/>
            </w:tcBorders>
            <w:vAlign w:val="center"/>
            <w:hideMark/>
          </w:tcPr>
          <w:p w14:paraId="3A5FF256" w14:textId="77777777" w:rsidR="001D79BE" w:rsidRDefault="001D79BE" w:rsidP="006B54F2">
            <w:pPr>
              <w:spacing w:after="0"/>
              <w:ind w:left="426"/>
              <w:rPr>
                <w:rFonts w:ascii="Calibri" w:eastAsia="SimSun" w:hAnsi="Calibri" w:cs="Times New Roman"/>
                <w:vanish/>
                <w:sz w:val="20"/>
                <w:szCs w:val="21"/>
                <w:lang w:val="en-US" w:eastAsia="zh-CN"/>
                <w14:ligatures w14:val="none"/>
              </w:rPr>
            </w:pPr>
          </w:p>
        </w:tc>
        <w:tc>
          <w:tcPr>
            <w:tcW w:w="5008" w:type="dxa"/>
            <w:tcBorders>
              <w:top w:val="single" w:sz="4" w:space="0" w:color="auto"/>
              <w:left w:val="single" w:sz="4" w:space="0" w:color="auto"/>
              <w:bottom w:val="single" w:sz="4" w:space="0" w:color="auto"/>
              <w:right w:val="single" w:sz="4" w:space="0" w:color="auto"/>
            </w:tcBorders>
            <w:vAlign w:val="center"/>
            <w:hideMark/>
          </w:tcPr>
          <w:p w14:paraId="0DE0A55C" w14:textId="77777777" w:rsidR="001D79BE" w:rsidRDefault="001D79BE" w:rsidP="006B54F2">
            <w:pPr>
              <w:widowControl w:val="0"/>
              <w:spacing w:after="0" w:line="360" w:lineRule="exact"/>
              <w:ind w:left="426"/>
              <w:rPr>
                <w:rFonts w:ascii="Calibri" w:eastAsia="SimSun" w:hAnsi="Calibri" w:cs="Times New Roman"/>
                <w:vanish/>
                <w:sz w:val="20"/>
                <w:szCs w:val="21"/>
                <w:lang w:val="en-US" w:eastAsia="zh-CN"/>
                <w14:ligatures w14:val="none"/>
              </w:rPr>
            </w:pPr>
            <w:r>
              <w:rPr>
                <w:rFonts w:ascii="Times New Roman" w:eastAsia="SimSun" w:hAnsi="Times New Roman" w:cs="Times New Roman"/>
                <w:sz w:val="20"/>
                <w:szCs w:val="21"/>
                <w:lang w:val="en-US" w:eastAsia="zh-CN"/>
                <w14:ligatures w14:val="none"/>
              </w:rPr>
              <w:t>Motor fan blade is loose or attached with foreign matter</w:t>
            </w:r>
          </w:p>
        </w:tc>
        <w:tc>
          <w:tcPr>
            <w:tcW w:w="5905" w:type="dxa"/>
            <w:tcBorders>
              <w:top w:val="single" w:sz="4" w:space="0" w:color="auto"/>
              <w:left w:val="single" w:sz="4" w:space="0" w:color="auto"/>
              <w:bottom w:val="single" w:sz="4" w:space="0" w:color="auto"/>
              <w:right w:val="single" w:sz="4" w:space="0" w:color="auto"/>
            </w:tcBorders>
            <w:vAlign w:val="center"/>
            <w:hideMark/>
          </w:tcPr>
          <w:p w14:paraId="7E348546" w14:textId="77777777" w:rsidR="001D79BE" w:rsidRDefault="001D79BE" w:rsidP="006B54F2">
            <w:pPr>
              <w:widowControl w:val="0"/>
              <w:spacing w:after="0" w:line="360" w:lineRule="exact"/>
              <w:ind w:left="426"/>
              <w:rPr>
                <w:rFonts w:ascii="Calibri" w:eastAsia="SimSun" w:hAnsi="Calibri" w:cs="Times New Roman"/>
                <w:sz w:val="20"/>
                <w:szCs w:val="21"/>
                <w:lang w:val="en-US" w:eastAsia="zh-CN"/>
                <w14:ligatures w14:val="none"/>
              </w:rPr>
            </w:pPr>
            <w:r>
              <w:rPr>
                <w:rFonts w:ascii="Times New Roman" w:eastAsia="SimSun" w:hAnsi="Times New Roman" w:cs="Times New Roman"/>
                <w:sz w:val="20"/>
                <w:szCs w:val="21"/>
                <w:lang w:val="en-US" w:eastAsia="zh-CN"/>
                <w14:ligatures w14:val="none"/>
              </w:rPr>
              <w:t>Re-fix the fan blade or remove the foreign matter on the fan blade</w:t>
            </w:r>
          </w:p>
        </w:tc>
      </w:tr>
      <w:tr w:rsidR="001D79BE" w:rsidRPr="00584BC9" w14:paraId="1028C627" w14:textId="77777777" w:rsidTr="006B54F2">
        <w:trPr>
          <w:trHeight w:val="454"/>
          <w:jc w:val="center"/>
          <w:hidden/>
        </w:trPr>
        <w:tc>
          <w:tcPr>
            <w:tcW w:w="2126" w:type="dxa"/>
            <w:vMerge/>
            <w:tcBorders>
              <w:top w:val="single" w:sz="4" w:space="0" w:color="auto"/>
              <w:left w:val="single" w:sz="4" w:space="0" w:color="auto"/>
              <w:bottom w:val="single" w:sz="4" w:space="0" w:color="auto"/>
              <w:right w:val="single" w:sz="4" w:space="0" w:color="auto"/>
            </w:tcBorders>
            <w:vAlign w:val="center"/>
            <w:hideMark/>
          </w:tcPr>
          <w:p w14:paraId="048CB280" w14:textId="77777777" w:rsidR="001D79BE" w:rsidRDefault="001D79BE" w:rsidP="006B54F2">
            <w:pPr>
              <w:spacing w:after="0"/>
              <w:ind w:left="426"/>
              <w:rPr>
                <w:rFonts w:ascii="Calibri" w:eastAsia="SimSun" w:hAnsi="Calibri" w:cs="Times New Roman"/>
                <w:vanish/>
                <w:sz w:val="20"/>
                <w:szCs w:val="21"/>
                <w:lang w:val="en-US" w:eastAsia="zh-CN"/>
                <w14:ligatures w14:val="none"/>
              </w:rPr>
            </w:pPr>
          </w:p>
        </w:tc>
        <w:tc>
          <w:tcPr>
            <w:tcW w:w="5008" w:type="dxa"/>
            <w:tcBorders>
              <w:top w:val="single" w:sz="4" w:space="0" w:color="auto"/>
              <w:left w:val="single" w:sz="4" w:space="0" w:color="auto"/>
              <w:bottom w:val="single" w:sz="4" w:space="0" w:color="auto"/>
              <w:right w:val="single" w:sz="4" w:space="0" w:color="auto"/>
            </w:tcBorders>
            <w:vAlign w:val="center"/>
            <w:hideMark/>
          </w:tcPr>
          <w:p w14:paraId="24A89019" w14:textId="77777777" w:rsidR="001D79BE" w:rsidRDefault="001D79BE" w:rsidP="006B54F2">
            <w:pPr>
              <w:widowControl w:val="0"/>
              <w:spacing w:after="0" w:line="360" w:lineRule="exact"/>
              <w:ind w:left="426"/>
              <w:rPr>
                <w:rFonts w:ascii="Calibri" w:eastAsia="SimSun" w:hAnsi="Calibri" w:cs="Times New Roman"/>
                <w:vanish/>
                <w:sz w:val="20"/>
                <w:szCs w:val="21"/>
                <w:lang w:val="en-US" w:eastAsia="zh-CN"/>
                <w14:ligatures w14:val="none"/>
              </w:rPr>
            </w:pPr>
            <w:r>
              <w:rPr>
                <w:rFonts w:ascii="Times New Roman" w:eastAsia="SimSun" w:hAnsi="Times New Roman" w:cs="Times New Roman"/>
                <w:sz w:val="20"/>
                <w:szCs w:val="21"/>
                <w:lang w:val="en-US" w:eastAsia="zh-CN"/>
                <w14:ligatures w14:val="none"/>
              </w:rPr>
              <w:t>Motor fan shield screws loose</w:t>
            </w:r>
          </w:p>
        </w:tc>
        <w:tc>
          <w:tcPr>
            <w:tcW w:w="5905" w:type="dxa"/>
            <w:tcBorders>
              <w:top w:val="single" w:sz="4" w:space="0" w:color="auto"/>
              <w:left w:val="single" w:sz="4" w:space="0" w:color="auto"/>
              <w:bottom w:val="single" w:sz="4" w:space="0" w:color="auto"/>
              <w:right w:val="single" w:sz="4" w:space="0" w:color="auto"/>
            </w:tcBorders>
            <w:vAlign w:val="center"/>
            <w:hideMark/>
          </w:tcPr>
          <w:p w14:paraId="71ACE060" w14:textId="77777777" w:rsidR="001D79BE" w:rsidRDefault="001D79BE" w:rsidP="006B54F2">
            <w:pPr>
              <w:widowControl w:val="0"/>
              <w:spacing w:after="0" w:line="360" w:lineRule="exact"/>
              <w:ind w:left="426"/>
              <w:rPr>
                <w:rFonts w:ascii="Calibri" w:eastAsia="SimSun" w:hAnsi="Calibri" w:cs="Times New Roman"/>
                <w:sz w:val="20"/>
                <w:szCs w:val="21"/>
                <w:lang w:val="en-US" w:eastAsia="zh-CN"/>
                <w14:ligatures w14:val="none"/>
              </w:rPr>
            </w:pPr>
            <w:r>
              <w:rPr>
                <w:rFonts w:ascii="Times New Roman" w:eastAsia="SimSun" w:hAnsi="Times New Roman" w:cs="Times New Roman"/>
                <w:sz w:val="20"/>
                <w:szCs w:val="21"/>
                <w:lang w:val="en-US" w:eastAsia="zh-CN"/>
                <w14:ligatures w14:val="none"/>
              </w:rPr>
              <w:t>Use a Phillips screwdriver to re-fix the screws</w:t>
            </w:r>
          </w:p>
        </w:tc>
      </w:tr>
    </w:tbl>
    <w:p w14:paraId="074682A4" w14:textId="77777777" w:rsidR="001D79BE" w:rsidRDefault="001D79BE" w:rsidP="001D79BE">
      <w:pPr>
        <w:keepNext/>
        <w:keepLines/>
        <w:widowControl w:val="0"/>
        <w:spacing w:before="260" w:after="260" w:line="412" w:lineRule="auto"/>
        <w:ind w:left="426"/>
        <w:jc w:val="both"/>
        <w:outlineLvl w:val="2"/>
        <w:rPr>
          <w:rFonts w:ascii="Calibri" w:eastAsia="SimSun" w:hAnsi="Calibri" w:cs="Times New Roman"/>
          <w:b/>
          <w:kern w:val="0"/>
          <w:sz w:val="24"/>
          <w:szCs w:val="24"/>
          <w:lang w:val="en-US" w:eastAsia="zh-CN"/>
          <w14:ligatures w14:val="none"/>
        </w:rPr>
      </w:pPr>
      <w:bookmarkStart w:id="51" w:name="_Toc132646220"/>
      <w:bookmarkStart w:id="52" w:name="_Toc134429264"/>
      <w:bookmarkStart w:id="53" w:name="_Toc134457032"/>
      <w:r>
        <w:rPr>
          <w:rFonts w:ascii="Times New Roman" w:eastAsia="SimSun" w:hAnsi="Times New Roman" w:cs="Times New Roman"/>
          <w:b/>
          <w:kern w:val="0"/>
          <w:sz w:val="24"/>
          <w:szCs w:val="24"/>
          <w:lang w:val="en-US" w:eastAsia="zh-CN"/>
          <w14:ligatures w14:val="none"/>
        </w:rPr>
        <w:t>8.7.5 Common Faults and Treatment of Combination Meter</w:t>
      </w:r>
      <w:bookmarkEnd w:id="51"/>
      <w:bookmarkEnd w:id="52"/>
      <w:bookmarkEnd w:id="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7"/>
        <w:gridCol w:w="3621"/>
        <w:gridCol w:w="3200"/>
        <w:gridCol w:w="4841"/>
      </w:tblGrid>
      <w:tr w:rsidR="001D79BE" w14:paraId="5E051B88" w14:textId="77777777" w:rsidTr="006B54F2">
        <w:trPr>
          <w:trHeight w:val="454"/>
          <w:jc w:val="center"/>
        </w:trPr>
        <w:tc>
          <w:tcPr>
            <w:tcW w:w="1377"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370E7118" w14:textId="77777777" w:rsidR="001D79BE" w:rsidRDefault="001D79BE" w:rsidP="006B54F2">
            <w:pPr>
              <w:spacing w:after="0"/>
              <w:ind w:left="426"/>
              <w:jc w:val="center"/>
              <w:rPr>
                <w:rFonts w:ascii="SimSun" w:eastAsia="SimSun" w:hAnsi="SimSun" w:cs="SimSun"/>
                <w:b/>
                <w:bCs/>
                <w:vanish/>
                <w:sz w:val="21"/>
                <w:szCs w:val="21"/>
                <w:lang w:val="en-US" w:eastAsia="zh-CN"/>
                <w14:ligatures w14:val="none"/>
              </w:rPr>
            </w:pPr>
            <w:r>
              <w:rPr>
                <w:rFonts w:ascii="Times New Roman" w:eastAsia="SimSun" w:hAnsi="Times New Roman" w:cs="Times New Roman"/>
                <w:b/>
                <w:bCs/>
                <w:sz w:val="21"/>
                <w:szCs w:val="21"/>
                <w:lang w:val="en-US" w:eastAsia="zh-CN"/>
                <w14:ligatures w14:val="none"/>
              </w:rPr>
              <w:t xml:space="preserve">Fault prompt </w:t>
            </w:r>
          </w:p>
        </w:tc>
        <w:tc>
          <w:tcPr>
            <w:tcW w:w="3621"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4015834E" w14:textId="77777777" w:rsidR="001D79BE" w:rsidRDefault="001D79BE" w:rsidP="006B54F2">
            <w:pPr>
              <w:spacing w:after="0"/>
              <w:ind w:left="426"/>
              <w:jc w:val="center"/>
              <w:rPr>
                <w:rFonts w:ascii="SimSun" w:eastAsia="SimSun" w:hAnsi="SimSun" w:cs="SimSun"/>
                <w:b/>
                <w:bCs/>
                <w:vanish/>
                <w:sz w:val="21"/>
                <w:szCs w:val="21"/>
                <w:lang w:val="en-US" w:eastAsia="zh-CN"/>
                <w14:ligatures w14:val="none"/>
              </w:rPr>
            </w:pPr>
            <w:r>
              <w:rPr>
                <w:rFonts w:ascii="Times New Roman" w:eastAsia="SimSun" w:hAnsi="Times New Roman" w:cs="Times New Roman"/>
                <w:b/>
                <w:bCs/>
                <w:sz w:val="21"/>
                <w:szCs w:val="21"/>
                <w:lang w:val="en-US" w:eastAsia="zh-CN"/>
                <w14:ligatures w14:val="none"/>
              </w:rPr>
              <w:t xml:space="preserve">Systematic phenomenon </w:t>
            </w:r>
          </w:p>
        </w:tc>
        <w:tc>
          <w:tcPr>
            <w:tcW w:w="3200"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145B1C28" w14:textId="77777777" w:rsidR="001D79BE" w:rsidRDefault="001D79BE" w:rsidP="006B54F2">
            <w:pPr>
              <w:spacing w:after="0"/>
              <w:ind w:left="426"/>
              <w:jc w:val="center"/>
              <w:rPr>
                <w:rFonts w:ascii="SimSun" w:eastAsia="SimSun" w:hAnsi="SimSun" w:cs="SimSun"/>
                <w:b/>
                <w:bCs/>
                <w:vanish/>
                <w:sz w:val="21"/>
                <w:szCs w:val="21"/>
                <w:lang w:val="en-US" w:eastAsia="zh-CN"/>
                <w14:ligatures w14:val="none"/>
              </w:rPr>
            </w:pPr>
            <w:r>
              <w:rPr>
                <w:rFonts w:ascii="Times New Roman" w:eastAsia="SimSun" w:hAnsi="Times New Roman" w:cs="Times New Roman"/>
                <w:b/>
                <w:bCs/>
                <w:sz w:val="21"/>
                <w:szCs w:val="21"/>
                <w:lang w:val="en-US" w:eastAsia="zh-CN"/>
                <w14:ligatures w14:val="none"/>
              </w:rPr>
              <w:t>Possible causes</w:t>
            </w:r>
          </w:p>
        </w:tc>
        <w:tc>
          <w:tcPr>
            <w:tcW w:w="4841"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0653F5B0" w14:textId="77777777" w:rsidR="001D79BE" w:rsidRDefault="001D79BE" w:rsidP="006B54F2">
            <w:pPr>
              <w:spacing w:after="0"/>
              <w:ind w:left="426"/>
              <w:jc w:val="center"/>
              <w:rPr>
                <w:rFonts w:ascii="SimSun" w:eastAsia="SimSun" w:hAnsi="SimSun" w:cs="SimSun"/>
                <w:b/>
                <w:bCs/>
                <w:sz w:val="21"/>
                <w:szCs w:val="21"/>
                <w:lang w:val="en-US" w:eastAsia="zh-CN"/>
                <w14:ligatures w14:val="none"/>
              </w:rPr>
            </w:pPr>
            <w:r>
              <w:rPr>
                <w:rFonts w:ascii="Times New Roman" w:eastAsia="SimSun" w:hAnsi="Times New Roman" w:cs="Times New Roman"/>
                <w:b/>
                <w:bCs/>
                <w:sz w:val="21"/>
                <w:szCs w:val="21"/>
                <w:lang w:val="en-US" w:eastAsia="zh-CN"/>
                <w14:ligatures w14:val="none"/>
              </w:rPr>
              <w:t xml:space="preserve">Inspection and handling opinions </w:t>
            </w:r>
          </w:p>
        </w:tc>
      </w:tr>
      <w:tr w:rsidR="001D79BE" w:rsidRPr="00584BC9" w14:paraId="4B0C8740" w14:textId="77777777" w:rsidTr="006B54F2">
        <w:trPr>
          <w:trHeight w:val="454"/>
          <w:jc w:val="center"/>
        </w:trPr>
        <w:tc>
          <w:tcPr>
            <w:tcW w:w="1377" w:type="dxa"/>
            <w:vMerge w:val="restart"/>
            <w:tcBorders>
              <w:top w:val="single" w:sz="4" w:space="0" w:color="auto"/>
              <w:left w:val="single" w:sz="4" w:space="0" w:color="auto"/>
              <w:bottom w:val="single" w:sz="4" w:space="0" w:color="auto"/>
              <w:right w:val="single" w:sz="4" w:space="0" w:color="auto"/>
            </w:tcBorders>
            <w:vAlign w:val="center"/>
            <w:hideMark/>
          </w:tcPr>
          <w:p w14:paraId="04FE0BE6" w14:textId="77777777" w:rsidR="001D79BE" w:rsidRDefault="001D79BE" w:rsidP="006B54F2">
            <w:pPr>
              <w:spacing w:after="0"/>
              <w:ind w:left="426"/>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No responds from the system </w:t>
            </w:r>
          </w:p>
        </w:tc>
        <w:tc>
          <w:tcPr>
            <w:tcW w:w="3621" w:type="dxa"/>
            <w:vMerge w:val="restart"/>
            <w:tcBorders>
              <w:top w:val="single" w:sz="4" w:space="0" w:color="auto"/>
              <w:left w:val="single" w:sz="4" w:space="0" w:color="auto"/>
              <w:bottom w:val="single" w:sz="4" w:space="0" w:color="auto"/>
              <w:right w:val="single" w:sz="4" w:space="0" w:color="auto"/>
            </w:tcBorders>
            <w:vAlign w:val="center"/>
            <w:hideMark/>
          </w:tcPr>
          <w:p w14:paraId="211B21B7"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No responds from the system </w:t>
            </w:r>
          </w:p>
        </w:tc>
        <w:tc>
          <w:tcPr>
            <w:tcW w:w="3200" w:type="dxa"/>
            <w:tcBorders>
              <w:top w:val="single" w:sz="4" w:space="0" w:color="auto"/>
              <w:left w:val="single" w:sz="4" w:space="0" w:color="auto"/>
              <w:bottom w:val="single" w:sz="4" w:space="0" w:color="auto"/>
              <w:right w:val="single" w:sz="4" w:space="0" w:color="auto"/>
            </w:tcBorders>
            <w:vAlign w:val="center"/>
            <w:hideMark/>
          </w:tcPr>
          <w:p w14:paraId="28E934EF"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No power supply in the system; </w:t>
            </w:r>
          </w:p>
        </w:tc>
        <w:tc>
          <w:tcPr>
            <w:tcW w:w="4841" w:type="dxa"/>
            <w:tcBorders>
              <w:top w:val="single" w:sz="4" w:space="0" w:color="auto"/>
              <w:left w:val="single" w:sz="4" w:space="0" w:color="auto"/>
              <w:bottom w:val="single" w:sz="4" w:space="0" w:color="auto"/>
              <w:right w:val="single" w:sz="4" w:space="0" w:color="auto"/>
            </w:tcBorders>
            <w:vAlign w:val="center"/>
            <w:hideMark/>
          </w:tcPr>
          <w:p w14:paraId="15A08B4B" w14:textId="77777777" w:rsidR="001D79BE" w:rsidRDefault="001D79BE" w:rsidP="006B54F2">
            <w:pPr>
              <w:tabs>
                <w:tab w:val="left" w:pos="3010"/>
              </w:tabs>
              <w:spacing w:after="0"/>
              <w:ind w:left="426"/>
              <w:jc w:val="both"/>
              <w:rPr>
                <w:rFonts w:ascii="SimSun" w:eastAsia="SimSun" w:hAnsi="SimSun" w:cs="SimSu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Check whether the meter power supply earth terminal is normal; </w:t>
            </w:r>
          </w:p>
        </w:tc>
      </w:tr>
      <w:tr w:rsidR="001D79BE" w:rsidRPr="00584BC9" w14:paraId="30174FE6" w14:textId="77777777" w:rsidTr="006B54F2">
        <w:trPr>
          <w:trHeight w:val="454"/>
          <w:jc w:val="center"/>
          <w:hidden/>
        </w:trPr>
        <w:tc>
          <w:tcPr>
            <w:tcW w:w="1377" w:type="dxa"/>
            <w:vMerge/>
            <w:tcBorders>
              <w:top w:val="single" w:sz="4" w:space="0" w:color="auto"/>
              <w:left w:val="single" w:sz="4" w:space="0" w:color="auto"/>
              <w:bottom w:val="single" w:sz="4" w:space="0" w:color="auto"/>
              <w:right w:val="single" w:sz="4" w:space="0" w:color="auto"/>
            </w:tcBorders>
            <w:vAlign w:val="center"/>
            <w:hideMark/>
          </w:tcPr>
          <w:p w14:paraId="3AAD7545" w14:textId="77777777" w:rsidR="001D79BE" w:rsidRDefault="001D79BE" w:rsidP="006B54F2">
            <w:pPr>
              <w:spacing w:after="0"/>
              <w:ind w:left="426"/>
              <w:rPr>
                <w:rFonts w:ascii="SimSun" w:eastAsia="SimSun" w:hAnsi="SimSun" w:cs="SimSun"/>
                <w:vanish/>
                <w:sz w:val="21"/>
                <w:szCs w:val="21"/>
                <w:lang w:val="en-US" w:eastAsia="zh-CN"/>
                <w14:ligatures w14:val="none"/>
              </w:rPr>
            </w:pPr>
          </w:p>
        </w:tc>
        <w:tc>
          <w:tcPr>
            <w:tcW w:w="3621" w:type="dxa"/>
            <w:vMerge/>
            <w:tcBorders>
              <w:top w:val="single" w:sz="4" w:space="0" w:color="auto"/>
              <w:left w:val="single" w:sz="4" w:space="0" w:color="auto"/>
              <w:bottom w:val="single" w:sz="4" w:space="0" w:color="auto"/>
              <w:right w:val="single" w:sz="4" w:space="0" w:color="auto"/>
            </w:tcBorders>
            <w:vAlign w:val="center"/>
            <w:hideMark/>
          </w:tcPr>
          <w:p w14:paraId="2B78BBCC" w14:textId="77777777" w:rsidR="001D79BE" w:rsidRDefault="001D79BE" w:rsidP="006B54F2">
            <w:pPr>
              <w:spacing w:after="0"/>
              <w:ind w:left="426"/>
              <w:rPr>
                <w:rFonts w:ascii="SimSun" w:eastAsia="SimSun" w:hAnsi="SimSun" w:cs="SimSun"/>
                <w:vanish/>
                <w:sz w:val="21"/>
                <w:szCs w:val="21"/>
                <w:lang w:val="en-US" w:eastAsia="zh-CN"/>
                <w14:ligatures w14:val="none"/>
              </w:rPr>
            </w:pPr>
          </w:p>
        </w:tc>
        <w:tc>
          <w:tcPr>
            <w:tcW w:w="3200" w:type="dxa"/>
            <w:tcBorders>
              <w:top w:val="single" w:sz="4" w:space="0" w:color="auto"/>
              <w:left w:val="single" w:sz="4" w:space="0" w:color="auto"/>
              <w:bottom w:val="single" w:sz="4" w:space="0" w:color="auto"/>
              <w:right w:val="single" w:sz="4" w:space="0" w:color="auto"/>
            </w:tcBorders>
            <w:vAlign w:val="center"/>
            <w:hideMark/>
          </w:tcPr>
          <w:p w14:paraId="51C951E2"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Ignition signal is not connected to the meter</w:t>
            </w:r>
          </w:p>
        </w:tc>
        <w:tc>
          <w:tcPr>
            <w:tcW w:w="4841" w:type="dxa"/>
            <w:tcBorders>
              <w:top w:val="single" w:sz="4" w:space="0" w:color="auto"/>
              <w:left w:val="single" w:sz="4" w:space="0" w:color="auto"/>
              <w:bottom w:val="single" w:sz="4" w:space="0" w:color="auto"/>
              <w:right w:val="single" w:sz="4" w:space="0" w:color="auto"/>
            </w:tcBorders>
            <w:vAlign w:val="center"/>
            <w:hideMark/>
          </w:tcPr>
          <w:p w14:paraId="33571D99" w14:textId="77777777" w:rsidR="001D79BE" w:rsidRDefault="001D79BE" w:rsidP="006B54F2">
            <w:pPr>
              <w:spacing w:after="0"/>
              <w:ind w:left="426"/>
              <w:jc w:val="both"/>
              <w:rPr>
                <w:rFonts w:ascii="SimSun" w:eastAsia="SimSun" w:hAnsi="SimSun" w:cs="SimSu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whether the meter has ON gear power supply when the key is turned ON gear; </w:t>
            </w:r>
          </w:p>
        </w:tc>
      </w:tr>
      <w:tr w:rsidR="001D79BE" w14:paraId="1C9CE4A5" w14:textId="77777777" w:rsidTr="006B54F2">
        <w:trPr>
          <w:trHeight w:val="578"/>
          <w:jc w:val="center"/>
        </w:trPr>
        <w:tc>
          <w:tcPr>
            <w:tcW w:w="1377" w:type="dxa"/>
            <w:tcBorders>
              <w:top w:val="single" w:sz="4" w:space="0" w:color="auto"/>
              <w:left w:val="single" w:sz="4" w:space="0" w:color="auto"/>
              <w:bottom w:val="single" w:sz="4" w:space="0" w:color="auto"/>
              <w:right w:val="single" w:sz="4" w:space="0" w:color="auto"/>
            </w:tcBorders>
            <w:vAlign w:val="center"/>
            <w:hideMark/>
          </w:tcPr>
          <w:p w14:paraId="0960F1D1" w14:textId="77777777" w:rsidR="001D79BE" w:rsidRDefault="001D79BE" w:rsidP="006B54F2">
            <w:pPr>
              <w:spacing w:after="0"/>
              <w:ind w:left="426"/>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lastRenderedPageBreak/>
              <w:t>Black screen</w:t>
            </w:r>
          </w:p>
        </w:tc>
        <w:tc>
          <w:tcPr>
            <w:tcW w:w="3621" w:type="dxa"/>
            <w:tcBorders>
              <w:top w:val="single" w:sz="4" w:space="0" w:color="auto"/>
              <w:left w:val="single" w:sz="4" w:space="0" w:color="auto"/>
              <w:bottom w:val="single" w:sz="4" w:space="0" w:color="auto"/>
              <w:right w:val="single" w:sz="4" w:space="0" w:color="auto"/>
            </w:tcBorders>
            <w:vAlign w:val="center"/>
            <w:hideMark/>
          </w:tcPr>
          <w:p w14:paraId="6729886F"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The preheat light is flashing. The vehicle speed warning light is flashing</w:t>
            </w:r>
          </w:p>
        </w:tc>
        <w:tc>
          <w:tcPr>
            <w:tcW w:w="3200" w:type="dxa"/>
            <w:tcBorders>
              <w:top w:val="single" w:sz="4" w:space="0" w:color="auto"/>
              <w:left w:val="single" w:sz="4" w:space="0" w:color="auto"/>
              <w:bottom w:val="single" w:sz="4" w:space="0" w:color="auto"/>
              <w:right w:val="single" w:sz="4" w:space="0" w:color="auto"/>
            </w:tcBorders>
            <w:vAlign w:val="center"/>
            <w:hideMark/>
          </w:tcPr>
          <w:p w14:paraId="3F63FC4A"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No application in the system</w:t>
            </w:r>
          </w:p>
        </w:tc>
        <w:tc>
          <w:tcPr>
            <w:tcW w:w="4841" w:type="dxa"/>
            <w:tcBorders>
              <w:top w:val="single" w:sz="4" w:space="0" w:color="auto"/>
              <w:left w:val="single" w:sz="4" w:space="0" w:color="auto"/>
              <w:bottom w:val="single" w:sz="4" w:space="0" w:color="auto"/>
              <w:right w:val="single" w:sz="4" w:space="0" w:color="auto"/>
            </w:tcBorders>
            <w:vAlign w:val="center"/>
            <w:hideMark/>
          </w:tcPr>
          <w:p w14:paraId="79D28749" w14:textId="77777777" w:rsidR="001D79BE" w:rsidRDefault="001D79BE" w:rsidP="006B54F2">
            <w:pPr>
              <w:spacing w:after="0"/>
              <w:ind w:left="426"/>
              <w:jc w:val="both"/>
              <w:rPr>
                <w:rFonts w:ascii="SimSun" w:eastAsia="SimSun" w:hAnsi="SimSun" w:cs="SimSun"/>
                <w:sz w:val="21"/>
                <w:szCs w:val="21"/>
                <w:lang w:val="en-US" w:eastAsia="zh-CN"/>
                <w14:ligatures w14:val="none"/>
              </w:rPr>
            </w:pPr>
            <w:r>
              <w:rPr>
                <w:rFonts w:ascii="Times New Roman" w:eastAsia="SimSun" w:hAnsi="Times New Roman" w:cs="Times New Roman"/>
                <w:sz w:val="21"/>
                <w:szCs w:val="21"/>
                <w:lang w:val="en-US" w:eastAsia="zh-CN"/>
                <w14:ligatures w14:val="none"/>
              </w:rPr>
              <w:t>Download application</w:t>
            </w:r>
          </w:p>
        </w:tc>
      </w:tr>
      <w:tr w:rsidR="001D79BE" w:rsidRPr="00584BC9" w14:paraId="1FE61355" w14:textId="77777777" w:rsidTr="006B54F2">
        <w:trPr>
          <w:trHeight w:val="454"/>
          <w:jc w:val="center"/>
        </w:trPr>
        <w:tc>
          <w:tcPr>
            <w:tcW w:w="1377" w:type="dxa"/>
            <w:vMerge w:val="restart"/>
            <w:tcBorders>
              <w:top w:val="single" w:sz="4" w:space="0" w:color="auto"/>
              <w:left w:val="single" w:sz="4" w:space="0" w:color="auto"/>
              <w:bottom w:val="single" w:sz="4" w:space="0" w:color="auto"/>
              <w:right w:val="single" w:sz="4" w:space="0" w:color="auto"/>
            </w:tcBorders>
            <w:vAlign w:val="center"/>
            <w:hideMark/>
          </w:tcPr>
          <w:p w14:paraId="49FC61C9" w14:textId="77777777" w:rsidR="001D79BE" w:rsidRDefault="001D79BE" w:rsidP="006B54F2">
            <w:pPr>
              <w:spacing w:after="0"/>
              <w:ind w:left="426"/>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The screen only shows blue strips</w:t>
            </w:r>
          </w:p>
        </w:tc>
        <w:tc>
          <w:tcPr>
            <w:tcW w:w="3621" w:type="dxa"/>
            <w:vMerge w:val="restart"/>
            <w:tcBorders>
              <w:top w:val="single" w:sz="4" w:space="0" w:color="auto"/>
              <w:left w:val="single" w:sz="4" w:space="0" w:color="auto"/>
              <w:bottom w:val="single" w:sz="4" w:space="0" w:color="auto"/>
              <w:right w:val="single" w:sz="4" w:space="0" w:color="auto"/>
            </w:tcBorders>
            <w:vAlign w:val="center"/>
            <w:hideMark/>
          </w:tcPr>
          <w:p w14:paraId="72403FAC"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The system works normally, but the screen display is abnormal; </w:t>
            </w:r>
          </w:p>
        </w:tc>
        <w:tc>
          <w:tcPr>
            <w:tcW w:w="3200" w:type="dxa"/>
            <w:vMerge w:val="restart"/>
            <w:tcBorders>
              <w:top w:val="single" w:sz="4" w:space="0" w:color="auto"/>
              <w:left w:val="single" w:sz="4" w:space="0" w:color="auto"/>
              <w:bottom w:val="single" w:sz="4" w:space="0" w:color="auto"/>
              <w:right w:val="single" w:sz="4" w:space="0" w:color="auto"/>
            </w:tcBorders>
            <w:vAlign w:val="center"/>
            <w:hideMark/>
          </w:tcPr>
          <w:p w14:paraId="25D799A7"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Video signal is not connected to the system</w:t>
            </w:r>
          </w:p>
        </w:tc>
        <w:tc>
          <w:tcPr>
            <w:tcW w:w="4841" w:type="dxa"/>
            <w:tcBorders>
              <w:top w:val="single" w:sz="4" w:space="0" w:color="auto"/>
              <w:left w:val="single" w:sz="4" w:space="0" w:color="auto"/>
              <w:bottom w:val="single" w:sz="4" w:space="0" w:color="auto"/>
              <w:right w:val="single" w:sz="4" w:space="0" w:color="auto"/>
            </w:tcBorders>
            <w:vAlign w:val="center"/>
            <w:hideMark/>
          </w:tcPr>
          <w:p w14:paraId="5B2E725C" w14:textId="77777777" w:rsidR="001D79BE" w:rsidRDefault="001D79BE" w:rsidP="006B54F2">
            <w:pPr>
              <w:spacing w:after="0"/>
              <w:ind w:left="426"/>
              <w:jc w:val="both"/>
              <w:rPr>
                <w:rFonts w:ascii="SimSun" w:eastAsia="SimSun" w:hAnsi="SimSun" w:cs="SimSu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Confirm whether the video signal is normal; </w:t>
            </w:r>
          </w:p>
        </w:tc>
      </w:tr>
      <w:tr w:rsidR="001D79BE" w:rsidRPr="00584BC9" w14:paraId="45F89B74" w14:textId="77777777" w:rsidTr="006B54F2">
        <w:trPr>
          <w:trHeight w:val="603"/>
          <w:jc w:val="center"/>
          <w:hidden/>
        </w:trPr>
        <w:tc>
          <w:tcPr>
            <w:tcW w:w="1377" w:type="dxa"/>
            <w:vMerge/>
            <w:tcBorders>
              <w:top w:val="single" w:sz="4" w:space="0" w:color="auto"/>
              <w:left w:val="single" w:sz="4" w:space="0" w:color="auto"/>
              <w:bottom w:val="single" w:sz="4" w:space="0" w:color="auto"/>
              <w:right w:val="single" w:sz="4" w:space="0" w:color="auto"/>
            </w:tcBorders>
            <w:vAlign w:val="center"/>
            <w:hideMark/>
          </w:tcPr>
          <w:p w14:paraId="58806A89" w14:textId="77777777" w:rsidR="001D79BE" w:rsidRDefault="001D79BE" w:rsidP="006B54F2">
            <w:pPr>
              <w:spacing w:after="0"/>
              <w:ind w:left="426"/>
              <w:rPr>
                <w:rFonts w:ascii="SimSun" w:eastAsia="SimSun" w:hAnsi="SimSun" w:cs="SimSun"/>
                <w:vanish/>
                <w:sz w:val="21"/>
                <w:szCs w:val="21"/>
                <w:lang w:val="en-US" w:eastAsia="zh-CN"/>
                <w14:ligatures w14:val="none"/>
              </w:rPr>
            </w:pPr>
          </w:p>
        </w:tc>
        <w:tc>
          <w:tcPr>
            <w:tcW w:w="3621" w:type="dxa"/>
            <w:vMerge/>
            <w:tcBorders>
              <w:top w:val="single" w:sz="4" w:space="0" w:color="auto"/>
              <w:left w:val="single" w:sz="4" w:space="0" w:color="auto"/>
              <w:bottom w:val="single" w:sz="4" w:space="0" w:color="auto"/>
              <w:right w:val="single" w:sz="4" w:space="0" w:color="auto"/>
            </w:tcBorders>
            <w:vAlign w:val="center"/>
            <w:hideMark/>
          </w:tcPr>
          <w:p w14:paraId="5183EE9F" w14:textId="77777777" w:rsidR="001D79BE" w:rsidRDefault="001D79BE" w:rsidP="006B54F2">
            <w:pPr>
              <w:spacing w:after="0"/>
              <w:ind w:left="426"/>
              <w:rPr>
                <w:rFonts w:ascii="SimSun" w:eastAsia="SimSun" w:hAnsi="SimSun" w:cs="SimSun"/>
                <w:vanish/>
                <w:sz w:val="21"/>
                <w:szCs w:val="21"/>
                <w:lang w:val="en-US" w:eastAsia="zh-CN"/>
                <w14:ligatures w14:val="none"/>
              </w:rPr>
            </w:pPr>
          </w:p>
        </w:tc>
        <w:tc>
          <w:tcPr>
            <w:tcW w:w="3200" w:type="dxa"/>
            <w:vMerge/>
            <w:tcBorders>
              <w:top w:val="single" w:sz="4" w:space="0" w:color="auto"/>
              <w:left w:val="single" w:sz="4" w:space="0" w:color="auto"/>
              <w:bottom w:val="single" w:sz="4" w:space="0" w:color="auto"/>
              <w:right w:val="single" w:sz="4" w:space="0" w:color="auto"/>
            </w:tcBorders>
            <w:vAlign w:val="center"/>
            <w:hideMark/>
          </w:tcPr>
          <w:p w14:paraId="4D663655" w14:textId="77777777" w:rsidR="001D79BE" w:rsidRDefault="001D79BE" w:rsidP="006B54F2">
            <w:pPr>
              <w:spacing w:after="0"/>
              <w:ind w:left="426"/>
              <w:rPr>
                <w:rFonts w:ascii="SimSun" w:eastAsia="SimSun" w:hAnsi="SimSun" w:cs="SimSun"/>
                <w:vanish/>
                <w:sz w:val="21"/>
                <w:szCs w:val="21"/>
                <w:lang w:val="en-US" w:eastAsia="zh-CN"/>
                <w14:ligatures w14:val="none"/>
              </w:rPr>
            </w:pPr>
          </w:p>
        </w:tc>
        <w:tc>
          <w:tcPr>
            <w:tcW w:w="4841" w:type="dxa"/>
            <w:tcBorders>
              <w:top w:val="single" w:sz="4" w:space="0" w:color="auto"/>
              <w:left w:val="single" w:sz="4" w:space="0" w:color="auto"/>
              <w:bottom w:val="single" w:sz="4" w:space="0" w:color="auto"/>
              <w:right w:val="single" w:sz="4" w:space="0" w:color="auto"/>
            </w:tcBorders>
            <w:vAlign w:val="center"/>
            <w:hideMark/>
          </w:tcPr>
          <w:p w14:paraId="653F3C49" w14:textId="77777777" w:rsidR="001D79BE" w:rsidRDefault="001D79BE" w:rsidP="006B54F2">
            <w:pPr>
              <w:spacing w:after="0"/>
              <w:ind w:left="426"/>
              <w:jc w:val="both"/>
              <w:rPr>
                <w:rFonts w:ascii="SimSun" w:eastAsia="SimSun" w:hAnsi="SimSun" w:cs="SimSu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If there is a transformer, whether the transformer is normal; </w:t>
            </w:r>
          </w:p>
        </w:tc>
      </w:tr>
      <w:tr w:rsidR="001D79BE" w:rsidRPr="00584BC9" w14:paraId="6AE2E7B4" w14:textId="77777777" w:rsidTr="006B54F2">
        <w:trPr>
          <w:trHeight w:val="1067"/>
          <w:jc w:val="center"/>
        </w:trPr>
        <w:tc>
          <w:tcPr>
            <w:tcW w:w="1377" w:type="dxa"/>
            <w:tcBorders>
              <w:top w:val="single" w:sz="4" w:space="0" w:color="auto"/>
              <w:left w:val="single" w:sz="4" w:space="0" w:color="auto"/>
              <w:bottom w:val="single" w:sz="4" w:space="0" w:color="auto"/>
              <w:right w:val="single" w:sz="4" w:space="0" w:color="auto"/>
            </w:tcBorders>
            <w:vAlign w:val="center"/>
            <w:hideMark/>
          </w:tcPr>
          <w:p w14:paraId="6D70904C" w14:textId="77777777" w:rsidR="001D79BE" w:rsidRDefault="001D79BE" w:rsidP="006B54F2">
            <w:pPr>
              <w:spacing w:after="0"/>
              <w:ind w:left="426"/>
              <w:rPr>
                <w:rFonts w:ascii="SimSun" w:eastAsia="SimSun" w:hAnsi="SimSun" w:cs="SimSun"/>
                <w:sz w:val="21"/>
                <w:szCs w:val="21"/>
                <w:lang w:val="en-US" w:eastAsia="zh-CN"/>
                <w14:ligatures w14:val="none"/>
              </w:rPr>
            </w:pPr>
            <w:r>
              <w:rPr>
                <w:rFonts w:ascii="Times New Roman" w:eastAsia="SimSun" w:hAnsi="Times New Roman" w:cs="Times New Roman"/>
                <w:sz w:val="21"/>
                <w:szCs w:val="21"/>
                <w:lang w:val="en-US" w:eastAsia="zh-CN"/>
                <w14:ligatures w14:val="none"/>
              </w:rPr>
              <w:t>Information loss</w:t>
            </w:r>
          </w:p>
        </w:tc>
        <w:tc>
          <w:tcPr>
            <w:tcW w:w="3621" w:type="dxa"/>
            <w:tcBorders>
              <w:top w:val="single" w:sz="4" w:space="0" w:color="auto"/>
              <w:left w:val="single" w:sz="4" w:space="0" w:color="auto"/>
              <w:bottom w:val="single" w:sz="4" w:space="0" w:color="auto"/>
              <w:right w:val="single" w:sz="4" w:space="0" w:color="auto"/>
            </w:tcBorders>
            <w:vAlign w:val="center"/>
            <w:hideMark/>
          </w:tcPr>
          <w:p w14:paraId="125CA7AD" w14:textId="77777777" w:rsidR="001D79BE" w:rsidRDefault="001D79BE" w:rsidP="006B54F2">
            <w:pPr>
              <w:spacing w:after="0"/>
              <w:ind w:left="426"/>
              <w:jc w:val="both"/>
              <w:rPr>
                <w:rFonts w:ascii="SimSun" w:eastAsia="SimSun" w:hAnsi="SimSun" w:cs="SimSun"/>
                <w:sz w:val="21"/>
                <w:szCs w:val="21"/>
                <w:lang w:val="en-US" w:eastAsia="zh-CN"/>
                <w14:ligatures w14:val="none"/>
              </w:rPr>
            </w:pPr>
            <w:r>
              <w:rPr>
                <w:rFonts w:ascii="SimSun" w:eastAsia="SimSun" w:hAnsi="SimSun" w:cs="SimSun" w:hint="eastAsia"/>
                <w:sz w:val="21"/>
                <w:szCs w:val="21"/>
                <w:lang w:val="en-US" w:eastAsia="zh-CN"/>
                <w14:ligatures w14:val="none"/>
              </w:rPr>
              <w:t xml:space="preserve">　</w:t>
            </w:r>
          </w:p>
        </w:tc>
        <w:tc>
          <w:tcPr>
            <w:tcW w:w="3200" w:type="dxa"/>
            <w:tcBorders>
              <w:top w:val="single" w:sz="4" w:space="0" w:color="auto"/>
              <w:left w:val="single" w:sz="4" w:space="0" w:color="auto"/>
              <w:bottom w:val="single" w:sz="4" w:space="0" w:color="auto"/>
              <w:right w:val="single" w:sz="4" w:space="0" w:color="auto"/>
            </w:tcBorders>
            <w:vAlign w:val="center"/>
            <w:hideMark/>
          </w:tcPr>
          <w:p w14:paraId="07995944"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Meter terminal resistance is damaged; </w:t>
            </w:r>
          </w:p>
        </w:tc>
        <w:tc>
          <w:tcPr>
            <w:tcW w:w="4841" w:type="dxa"/>
            <w:tcBorders>
              <w:top w:val="single" w:sz="4" w:space="0" w:color="auto"/>
              <w:left w:val="single" w:sz="4" w:space="0" w:color="auto"/>
              <w:bottom w:val="single" w:sz="4" w:space="0" w:color="auto"/>
              <w:right w:val="single" w:sz="4" w:space="0" w:color="auto"/>
            </w:tcBorders>
            <w:vAlign w:val="center"/>
            <w:hideMark/>
          </w:tcPr>
          <w:p w14:paraId="210228C6" w14:textId="77777777" w:rsidR="001D79BE" w:rsidRDefault="001D79BE" w:rsidP="006B54F2">
            <w:pPr>
              <w:spacing w:after="0"/>
              <w:ind w:left="426"/>
              <w:jc w:val="both"/>
              <w:rPr>
                <w:rFonts w:ascii="SimSun" w:eastAsia="SimSun" w:hAnsi="SimSun" w:cs="SimSu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Open the meter plug and check whether the terminal resistance between the meter CANH and CANL is 120 Ω; </w:t>
            </w:r>
          </w:p>
        </w:tc>
      </w:tr>
      <w:tr w:rsidR="001D79BE" w:rsidRPr="00584BC9" w14:paraId="3D017A71" w14:textId="77777777" w:rsidTr="006B54F2">
        <w:trPr>
          <w:trHeight w:val="454"/>
          <w:jc w:val="center"/>
        </w:trPr>
        <w:tc>
          <w:tcPr>
            <w:tcW w:w="1377" w:type="dxa"/>
            <w:vMerge w:val="restart"/>
            <w:tcBorders>
              <w:top w:val="single" w:sz="4" w:space="0" w:color="auto"/>
              <w:left w:val="single" w:sz="4" w:space="0" w:color="auto"/>
              <w:bottom w:val="single" w:sz="4" w:space="0" w:color="auto"/>
              <w:right w:val="single" w:sz="4" w:space="0" w:color="auto"/>
            </w:tcBorders>
            <w:vAlign w:val="center"/>
            <w:hideMark/>
          </w:tcPr>
          <w:p w14:paraId="1DDFD1F0" w14:textId="77777777" w:rsidR="001D79BE" w:rsidRDefault="001D79BE" w:rsidP="006B54F2">
            <w:pPr>
              <w:spacing w:after="0"/>
              <w:ind w:left="426"/>
              <w:rPr>
                <w:rFonts w:ascii="SimSun" w:eastAsia="SimSun" w:hAnsi="SimSun" w:cs="SimSun"/>
                <w:sz w:val="21"/>
                <w:szCs w:val="21"/>
                <w:lang w:val="en-US" w:eastAsia="zh-CN"/>
                <w14:ligatures w14:val="none"/>
              </w:rPr>
            </w:pPr>
            <w:r>
              <w:rPr>
                <w:rFonts w:ascii="Times New Roman" w:eastAsia="SimSun" w:hAnsi="Times New Roman" w:cs="Times New Roman"/>
                <w:sz w:val="21"/>
                <w:szCs w:val="21"/>
                <w:lang w:val="en-US" w:eastAsia="zh-CN"/>
                <w14:ligatures w14:val="none"/>
              </w:rPr>
              <w:t>Communication error</w:t>
            </w:r>
          </w:p>
        </w:tc>
        <w:tc>
          <w:tcPr>
            <w:tcW w:w="3621" w:type="dxa"/>
            <w:vMerge w:val="restart"/>
            <w:tcBorders>
              <w:top w:val="single" w:sz="4" w:space="0" w:color="auto"/>
              <w:left w:val="single" w:sz="4" w:space="0" w:color="auto"/>
              <w:bottom w:val="single" w:sz="4" w:space="0" w:color="auto"/>
              <w:right w:val="single" w:sz="4" w:space="0" w:color="auto"/>
            </w:tcBorders>
            <w:vAlign w:val="center"/>
          </w:tcPr>
          <w:p w14:paraId="2E85AD3E" w14:textId="77777777" w:rsidR="001D79BE" w:rsidRDefault="001D79BE" w:rsidP="006B54F2">
            <w:pPr>
              <w:spacing w:after="0"/>
              <w:ind w:left="426"/>
              <w:jc w:val="both"/>
              <w:rPr>
                <w:rFonts w:ascii="SimSun" w:eastAsia="SimSun" w:hAnsi="SimSun" w:cs="SimSun"/>
                <w:sz w:val="21"/>
                <w:szCs w:val="21"/>
                <w:lang w:val="en-US" w:eastAsia="zh-CN"/>
                <w14:ligatures w14:val="none"/>
              </w:rPr>
            </w:pPr>
            <w:r>
              <w:rPr>
                <w:rFonts w:ascii="SimSun" w:eastAsia="SimSun" w:hAnsi="SimSun" w:cs="SimSun" w:hint="eastAsia"/>
                <w:sz w:val="21"/>
                <w:szCs w:val="21"/>
                <w:lang w:val="en-US" w:eastAsia="zh-CN"/>
                <w14:ligatures w14:val="none"/>
              </w:rPr>
              <w:t xml:space="preserve">　</w:t>
            </w:r>
          </w:p>
          <w:p w14:paraId="5954012F" w14:textId="77777777" w:rsidR="001D79BE" w:rsidRDefault="001D79BE" w:rsidP="006B54F2">
            <w:pPr>
              <w:spacing w:after="0"/>
              <w:ind w:left="426"/>
              <w:rPr>
                <w:rFonts w:ascii="SimSun" w:eastAsia="SimSun" w:hAnsi="SimSun" w:cs="SimSun"/>
                <w:sz w:val="21"/>
                <w:szCs w:val="21"/>
                <w:lang w:val="en-US" w:eastAsia="zh-CN"/>
                <w14:ligatures w14:val="none"/>
              </w:rPr>
            </w:pPr>
            <w:r>
              <w:rPr>
                <w:rFonts w:ascii="SimSun" w:eastAsia="SimSun" w:hAnsi="SimSun" w:cs="SimSun" w:hint="eastAsia"/>
                <w:sz w:val="21"/>
                <w:szCs w:val="21"/>
                <w:lang w:val="en-US" w:eastAsia="zh-CN"/>
                <w14:ligatures w14:val="none"/>
              </w:rPr>
              <w:t xml:space="preserve">　</w:t>
            </w:r>
          </w:p>
          <w:p w14:paraId="06BE43DD" w14:textId="77777777" w:rsidR="001D79BE" w:rsidRDefault="001D79BE" w:rsidP="006B54F2">
            <w:pPr>
              <w:spacing w:after="0"/>
              <w:ind w:left="426"/>
              <w:rPr>
                <w:rFonts w:ascii="SimSun" w:eastAsia="SimSun" w:hAnsi="SimSun" w:cs="SimSun"/>
                <w:sz w:val="21"/>
                <w:szCs w:val="21"/>
                <w:lang w:val="en-US" w:eastAsia="zh-CN"/>
                <w14:ligatures w14:val="none"/>
              </w:rPr>
            </w:pPr>
          </w:p>
        </w:tc>
        <w:tc>
          <w:tcPr>
            <w:tcW w:w="3200" w:type="dxa"/>
            <w:tcBorders>
              <w:top w:val="single" w:sz="4" w:space="0" w:color="auto"/>
              <w:left w:val="single" w:sz="4" w:space="0" w:color="auto"/>
              <w:bottom w:val="single" w:sz="4" w:space="0" w:color="auto"/>
              <w:right w:val="single" w:sz="4" w:space="0" w:color="auto"/>
            </w:tcBorders>
            <w:vAlign w:val="center"/>
            <w:hideMark/>
          </w:tcPr>
          <w:p w14:paraId="4C3E3C51"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Whether the external equipment is damaged when sending information; </w:t>
            </w:r>
          </w:p>
        </w:tc>
        <w:tc>
          <w:tcPr>
            <w:tcW w:w="4841" w:type="dxa"/>
            <w:tcBorders>
              <w:top w:val="single" w:sz="4" w:space="0" w:color="auto"/>
              <w:left w:val="single" w:sz="4" w:space="0" w:color="auto"/>
              <w:bottom w:val="single" w:sz="4" w:space="0" w:color="auto"/>
              <w:right w:val="single" w:sz="4" w:space="0" w:color="auto"/>
            </w:tcBorders>
            <w:vAlign w:val="center"/>
            <w:hideMark/>
          </w:tcPr>
          <w:p w14:paraId="0A9CD0C3" w14:textId="77777777" w:rsidR="001D79BE" w:rsidRDefault="001D79BE" w:rsidP="006B54F2">
            <w:pPr>
              <w:spacing w:after="0"/>
              <w:ind w:left="426"/>
              <w:jc w:val="both"/>
              <w:rPr>
                <w:rFonts w:ascii="SimSun" w:eastAsia="SimSun" w:hAnsi="SimSun" w:cs="SimSu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Whether the tachographs or GPS is working properly; </w:t>
            </w:r>
          </w:p>
        </w:tc>
      </w:tr>
      <w:tr w:rsidR="001D79BE" w:rsidRPr="00584BC9" w14:paraId="6D18FF54" w14:textId="77777777" w:rsidTr="006B54F2">
        <w:trPr>
          <w:trHeight w:val="454"/>
          <w:jc w:val="center"/>
        </w:trPr>
        <w:tc>
          <w:tcPr>
            <w:tcW w:w="1377" w:type="dxa"/>
            <w:vMerge/>
            <w:tcBorders>
              <w:top w:val="single" w:sz="4" w:space="0" w:color="auto"/>
              <w:left w:val="single" w:sz="4" w:space="0" w:color="auto"/>
              <w:bottom w:val="single" w:sz="4" w:space="0" w:color="auto"/>
              <w:right w:val="single" w:sz="4" w:space="0" w:color="auto"/>
            </w:tcBorders>
            <w:vAlign w:val="center"/>
            <w:hideMark/>
          </w:tcPr>
          <w:p w14:paraId="7CC32454" w14:textId="77777777" w:rsidR="001D79BE" w:rsidRDefault="001D79BE" w:rsidP="006B54F2">
            <w:pPr>
              <w:spacing w:after="0"/>
              <w:ind w:left="426"/>
              <w:rPr>
                <w:rFonts w:ascii="SimSun" w:eastAsia="SimSun" w:hAnsi="SimSun" w:cs="SimSun"/>
                <w:sz w:val="21"/>
                <w:szCs w:val="21"/>
                <w:lang w:val="en-US" w:eastAsia="zh-CN"/>
                <w14:ligatures w14:val="none"/>
              </w:rPr>
            </w:pPr>
          </w:p>
        </w:tc>
        <w:tc>
          <w:tcPr>
            <w:tcW w:w="3621" w:type="dxa"/>
            <w:vMerge/>
            <w:tcBorders>
              <w:top w:val="single" w:sz="4" w:space="0" w:color="auto"/>
              <w:left w:val="single" w:sz="4" w:space="0" w:color="auto"/>
              <w:bottom w:val="single" w:sz="4" w:space="0" w:color="auto"/>
              <w:right w:val="single" w:sz="4" w:space="0" w:color="auto"/>
            </w:tcBorders>
            <w:vAlign w:val="center"/>
            <w:hideMark/>
          </w:tcPr>
          <w:p w14:paraId="65559E34" w14:textId="77777777" w:rsidR="001D79BE" w:rsidRDefault="001D79BE" w:rsidP="006B54F2">
            <w:pPr>
              <w:spacing w:after="0"/>
              <w:ind w:left="426"/>
              <w:rPr>
                <w:rFonts w:ascii="SimSun" w:eastAsia="SimSun" w:hAnsi="SimSun" w:cs="SimSun"/>
                <w:sz w:val="21"/>
                <w:szCs w:val="21"/>
                <w:lang w:val="en-US" w:eastAsia="zh-CN"/>
                <w14:ligatures w14:val="none"/>
              </w:rPr>
            </w:pPr>
          </w:p>
        </w:tc>
        <w:tc>
          <w:tcPr>
            <w:tcW w:w="3200" w:type="dxa"/>
            <w:tcBorders>
              <w:top w:val="single" w:sz="4" w:space="0" w:color="auto"/>
              <w:left w:val="single" w:sz="4" w:space="0" w:color="auto"/>
              <w:bottom w:val="single" w:sz="4" w:space="0" w:color="auto"/>
              <w:right w:val="single" w:sz="4" w:space="0" w:color="auto"/>
            </w:tcBorders>
            <w:vAlign w:val="center"/>
            <w:hideMark/>
          </w:tcPr>
          <w:p w14:paraId="20A31C1E"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Meter is not connected to the bus network; </w:t>
            </w:r>
          </w:p>
        </w:tc>
        <w:tc>
          <w:tcPr>
            <w:tcW w:w="4841" w:type="dxa"/>
            <w:tcBorders>
              <w:top w:val="single" w:sz="4" w:space="0" w:color="auto"/>
              <w:left w:val="single" w:sz="4" w:space="0" w:color="auto"/>
              <w:bottom w:val="single" w:sz="4" w:space="0" w:color="auto"/>
              <w:right w:val="single" w:sz="4" w:space="0" w:color="auto"/>
            </w:tcBorders>
            <w:vAlign w:val="center"/>
            <w:hideMark/>
          </w:tcPr>
          <w:p w14:paraId="2C7A5B9A" w14:textId="77777777" w:rsidR="001D79BE" w:rsidRDefault="001D79BE" w:rsidP="006B54F2">
            <w:pPr>
              <w:spacing w:after="0"/>
              <w:ind w:left="426"/>
              <w:jc w:val="both"/>
              <w:rPr>
                <w:rFonts w:ascii="SimSun" w:eastAsia="SimSun" w:hAnsi="SimSun" w:cs="SimSu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Confirm whether the meter is connected to the bus network; </w:t>
            </w:r>
          </w:p>
        </w:tc>
      </w:tr>
      <w:tr w:rsidR="001D79BE" w:rsidRPr="00584BC9" w14:paraId="1C9AE3CC" w14:textId="77777777" w:rsidTr="006B54F2">
        <w:trPr>
          <w:trHeight w:val="454"/>
          <w:jc w:val="center"/>
        </w:trPr>
        <w:tc>
          <w:tcPr>
            <w:tcW w:w="1377" w:type="dxa"/>
            <w:vMerge/>
            <w:tcBorders>
              <w:top w:val="single" w:sz="4" w:space="0" w:color="auto"/>
              <w:left w:val="single" w:sz="4" w:space="0" w:color="auto"/>
              <w:bottom w:val="single" w:sz="4" w:space="0" w:color="auto"/>
              <w:right w:val="single" w:sz="4" w:space="0" w:color="auto"/>
            </w:tcBorders>
            <w:vAlign w:val="center"/>
            <w:hideMark/>
          </w:tcPr>
          <w:p w14:paraId="7308384B" w14:textId="77777777" w:rsidR="001D79BE" w:rsidRDefault="001D79BE" w:rsidP="006B54F2">
            <w:pPr>
              <w:spacing w:after="0"/>
              <w:ind w:left="426"/>
              <w:rPr>
                <w:rFonts w:ascii="SimSun" w:eastAsia="SimSun" w:hAnsi="SimSun" w:cs="SimSun"/>
                <w:sz w:val="21"/>
                <w:szCs w:val="21"/>
                <w:lang w:val="en-US" w:eastAsia="zh-CN"/>
                <w14:ligatures w14:val="none"/>
              </w:rPr>
            </w:pPr>
          </w:p>
        </w:tc>
        <w:tc>
          <w:tcPr>
            <w:tcW w:w="3621" w:type="dxa"/>
            <w:vMerge/>
            <w:tcBorders>
              <w:top w:val="single" w:sz="4" w:space="0" w:color="auto"/>
              <w:left w:val="single" w:sz="4" w:space="0" w:color="auto"/>
              <w:bottom w:val="single" w:sz="4" w:space="0" w:color="auto"/>
              <w:right w:val="single" w:sz="4" w:space="0" w:color="auto"/>
            </w:tcBorders>
            <w:vAlign w:val="center"/>
            <w:hideMark/>
          </w:tcPr>
          <w:p w14:paraId="1D647BFA" w14:textId="77777777" w:rsidR="001D79BE" w:rsidRDefault="001D79BE" w:rsidP="006B54F2">
            <w:pPr>
              <w:spacing w:after="0"/>
              <w:ind w:left="426"/>
              <w:rPr>
                <w:rFonts w:ascii="SimSun" w:eastAsia="SimSun" w:hAnsi="SimSun" w:cs="SimSun"/>
                <w:sz w:val="21"/>
                <w:szCs w:val="21"/>
                <w:lang w:val="en-US" w:eastAsia="zh-CN"/>
                <w14:ligatures w14:val="none"/>
              </w:rPr>
            </w:pPr>
          </w:p>
        </w:tc>
        <w:tc>
          <w:tcPr>
            <w:tcW w:w="3200" w:type="dxa"/>
            <w:tcBorders>
              <w:top w:val="single" w:sz="4" w:space="0" w:color="auto"/>
              <w:left w:val="single" w:sz="4" w:space="0" w:color="auto"/>
              <w:bottom w:val="single" w:sz="4" w:space="0" w:color="auto"/>
              <w:right w:val="single" w:sz="4" w:space="0" w:color="auto"/>
            </w:tcBorders>
            <w:vAlign w:val="center"/>
            <w:hideMark/>
          </w:tcPr>
          <w:p w14:paraId="32F4DA7F"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The bus terminal resistance is damaged; </w:t>
            </w:r>
          </w:p>
        </w:tc>
        <w:tc>
          <w:tcPr>
            <w:tcW w:w="4841" w:type="dxa"/>
            <w:tcBorders>
              <w:top w:val="single" w:sz="4" w:space="0" w:color="auto"/>
              <w:left w:val="single" w:sz="4" w:space="0" w:color="auto"/>
              <w:bottom w:val="single" w:sz="4" w:space="0" w:color="auto"/>
              <w:right w:val="single" w:sz="4" w:space="0" w:color="auto"/>
            </w:tcBorders>
            <w:vAlign w:val="center"/>
            <w:hideMark/>
          </w:tcPr>
          <w:p w14:paraId="766F0836" w14:textId="77777777" w:rsidR="001D79BE" w:rsidRDefault="001D79BE" w:rsidP="006B54F2">
            <w:pPr>
              <w:spacing w:after="0"/>
              <w:ind w:left="426"/>
              <w:jc w:val="both"/>
              <w:rPr>
                <w:rFonts w:ascii="SimSun" w:eastAsia="SimSun" w:hAnsi="SimSun" w:cs="SimSu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120 Ω resistance between non-connected meter CN1 and CAN H/L; </w:t>
            </w:r>
          </w:p>
        </w:tc>
      </w:tr>
      <w:tr w:rsidR="001D79BE" w:rsidRPr="00584BC9" w14:paraId="20B01AC8" w14:textId="77777777" w:rsidTr="006B54F2">
        <w:trPr>
          <w:trHeight w:val="1067"/>
          <w:jc w:val="center"/>
        </w:trPr>
        <w:tc>
          <w:tcPr>
            <w:tcW w:w="1377" w:type="dxa"/>
            <w:vMerge w:val="restart"/>
            <w:tcBorders>
              <w:top w:val="single" w:sz="4" w:space="0" w:color="auto"/>
              <w:left w:val="single" w:sz="4" w:space="0" w:color="auto"/>
              <w:bottom w:val="single" w:sz="4" w:space="0" w:color="auto"/>
              <w:right w:val="single" w:sz="4" w:space="0" w:color="auto"/>
            </w:tcBorders>
            <w:vAlign w:val="center"/>
            <w:hideMark/>
          </w:tcPr>
          <w:p w14:paraId="7D21DD66" w14:textId="77777777" w:rsidR="001D79BE" w:rsidRDefault="001D79BE" w:rsidP="006B54F2">
            <w:pPr>
              <w:spacing w:after="0"/>
              <w:ind w:left="426"/>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Vehicle speed sensor</w:t>
            </w:r>
          </w:p>
        </w:tc>
        <w:tc>
          <w:tcPr>
            <w:tcW w:w="3621" w:type="dxa"/>
            <w:vMerge w:val="restart"/>
            <w:tcBorders>
              <w:top w:val="single" w:sz="4" w:space="0" w:color="auto"/>
              <w:left w:val="single" w:sz="4" w:space="0" w:color="auto"/>
              <w:bottom w:val="single" w:sz="4" w:space="0" w:color="auto"/>
              <w:right w:val="single" w:sz="4" w:space="0" w:color="auto"/>
            </w:tcBorders>
            <w:vAlign w:val="center"/>
            <w:hideMark/>
          </w:tcPr>
          <w:p w14:paraId="17379F86"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The speedometer is working abnormal</w:t>
            </w:r>
          </w:p>
        </w:tc>
        <w:tc>
          <w:tcPr>
            <w:tcW w:w="3200" w:type="dxa"/>
            <w:tcBorders>
              <w:top w:val="single" w:sz="4" w:space="0" w:color="auto"/>
              <w:left w:val="single" w:sz="4" w:space="0" w:color="auto"/>
              <w:bottom w:val="single" w:sz="4" w:space="0" w:color="auto"/>
              <w:right w:val="single" w:sz="4" w:space="0" w:color="auto"/>
            </w:tcBorders>
            <w:vAlign w:val="center"/>
            <w:hideMark/>
          </w:tcPr>
          <w:p w14:paraId="4BEF88C2"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The vehicle speed sensor is faulty; </w:t>
            </w:r>
          </w:p>
        </w:tc>
        <w:tc>
          <w:tcPr>
            <w:tcW w:w="4841" w:type="dxa"/>
            <w:tcBorders>
              <w:top w:val="single" w:sz="4" w:space="0" w:color="auto"/>
              <w:left w:val="single" w:sz="4" w:space="0" w:color="auto"/>
              <w:bottom w:val="single" w:sz="4" w:space="0" w:color="auto"/>
              <w:right w:val="single" w:sz="4" w:space="0" w:color="auto"/>
            </w:tcBorders>
            <w:vAlign w:val="center"/>
            <w:hideMark/>
          </w:tcPr>
          <w:p w14:paraId="3F5E5358" w14:textId="77777777" w:rsidR="001D79BE" w:rsidRDefault="001D79BE" w:rsidP="006B54F2">
            <w:pPr>
              <w:spacing w:after="0"/>
              <w:ind w:left="426"/>
              <w:jc w:val="both"/>
              <w:rPr>
                <w:rFonts w:ascii="SimSun" w:eastAsia="SimSun" w:hAnsi="SimSun" w:cs="SimSu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Go to the diagnostic page to find the pin number of "vehicle speed sensor", and confirm that the wiring from the sensor to this pin number is normal; </w:t>
            </w:r>
          </w:p>
        </w:tc>
      </w:tr>
      <w:tr w:rsidR="001D79BE" w14:paraId="1A925226" w14:textId="77777777" w:rsidTr="006B54F2">
        <w:trPr>
          <w:trHeight w:val="454"/>
          <w:jc w:val="center"/>
          <w:hidden/>
        </w:trPr>
        <w:tc>
          <w:tcPr>
            <w:tcW w:w="1377" w:type="dxa"/>
            <w:vMerge/>
            <w:tcBorders>
              <w:top w:val="single" w:sz="4" w:space="0" w:color="auto"/>
              <w:left w:val="single" w:sz="4" w:space="0" w:color="auto"/>
              <w:bottom w:val="single" w:sz="4" w:space="0" w:color="auto"/>
              <w:right w:val="single" w:sz="4" w:space="0" w:color="auto"/>
            </w:tcBorders>
            <w:vAlign w:val="center"/>
            <w:hideMark/>
          </w:tcPr>
          <w:p w14:paraId="1F002CE5" w14:textId="77777777" w:rsidR="001D79BE" w:rsidRDefault="001D79BE" w:rsidP="006B54F2">
            <w:pPr>
              <w:spacing w:after="0"/>
              <w:ind w:left="426"/>
              <w:rPr>
                <w:rFonts w:ascii="SimSun" w:eastAsia="SimSun" w:hAnsi="SimSun" w:cs="SimSun"/>
                <w:vanish/>
                <w:sz w:val="21"/>
                <w:szCs w:val="21"/>
                <w:lang w:val="en-US" w:eastAsia="zh-CN"/>
                <w14:ligatures w14:val="none"/>
              </w:rPr>
            </w:pPr>
          </w:p>
        </w:tc>
        <w:tc>
          <w:tcPr>
            <w:tcW w:w="3621" w:type="dxa"/>
            <w:vMerge/>
            <w:tcBorders>
              <w:top w:val="single" w:sz="4" w:space="0" w:color="auto"/>
              <w:left w:val="single" w:sz="4" w:space="0" w:color="auto"/>
              <w:bottom w:val="single" w:sz="4" w:space="0" w:color="auto"/>
              <w:right w:val="single" w:sz="4" w:space="0" w:color="auto"/>
            </w:tcBorders>
            <w:vAlign w:val="center"/>
            <w:hideMark/>
          </w:tcPr>
          <w:p w14:paraId="64C7168B" w14:textId="77777777" w:rsidR="001D79BE" w:rsidRDefault="001D79BE" w:rsidP="006B54F2">
            <w:pPr>
              <w:spacing w:after="0"/>
              <w:ind w:left="426"/>
              <w:rPr>
                <w:rFonts w:ascii="SimSun" w:eastAsia="SimSun" w:hAnsi="SimSun" w:cs="SimSun"/>
                <w:vanish/>
                <w:sz w:val="21"/>
                <w:szCs w:val="21"/>
                <w:lang w:val="en-US" w:eastAsia="zh-CN"/>
                <w14:ligatures w14:val="none"/>
              </w:rPr>
            </w:pPr>
          </w:p>
        </w:tc>
        <w:tc>
          <w:tcPr>
            <w:tcW w:w="3200" w:type="dxa"/>
            <w:tcBorders>
              <w:top w:val="single" w:sz="4" w:space="0" w:color="auto"/>
              <w:left w:val="single" w:sz="4" w:space="0" w:color="auto"/>
              <w:bottom w:val="single" w:sz="4" w:space="0" w:color="auto"/>
              <w:right w:val="single" w:sz="4" w:space="0" w:color="auto"/>
            </w:tcBorders>
            <w:vAlign w:val="center"/>
            <w:hideMark/>
          </w:tcPr>
          <w:p w14:paraId="44B8CC08"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Fault in connection between vehicle speed sensor and meter; </w:t>
            </w:r>
          </w:p>
        </w:tc>
        <w:tc>
          <w:tcPr>
            <w:tcW w:w="4841" w:type="dxa"/>
            <w:tcBorders>
              <w:top w:val="single" w:sz="4" w:space="0" w:color="auto"/>
              <w:left w:val="single" w:sz="4" w:space="0" w:color="auto"/>
              <w:bottom w:val="single" w:sz="4" w:space="0" w:color="auto"/>
              <w:right w:val="single" w:sz="4" w:space="0" w:color="auto"/>
            </w:tcBorders>
            <w:vAlign w:val="center"/>
            <w:hideMark/>
          </w:tcPr>
          <w:p w14:paraId="00781A37" w14:textId="77777777" w:rsidR="001D79BE" w:rsidRDefault="001D79BE" w:rsidP="006B54F2">
            <w:pPr>
              <w:spacing w:after="0"/>
              <w:ind w:left="426"/>
              <w:jc w:val="both"/>
              <w:rPr>
                <w:rFonts w:ascii="SimSun" w:eastAsia="SimSun" w:hAnsi="SimSun" w:cs="SimSu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Replace the sensor; </w:t>
            </w:r>
          </w:p>
        </w:tc>
      </w:tr>
      <w:tr w:rsidR="001D79BE" w:rsidRPr="00584BC9" w14:paraId="6390E100" w14:textId="77777777" w:rsidTr="006B54F2">
        <w:trPr>
          <w:trHeight w:val="1044"/>
          <w:jc w:val="center"/>
        </w:trPr>
        <w:tc>
          <w:tcPr>
            <w:tcW w:w="1377" w:type="dxa"/>
            <w:vMerge w:val="restart"/>
            <w:tcBorders>
              <w:top w:val="single" w:sz="4" w:space="0" w:color="auto"/>
              <w:left w:val="single" w:sz="4" w:space="0" w:color="auto"/>
              <w:bottom w:val="single" w:sz="4" w:space="0" w:color="auto"/>
              <w:right w:val="single" w:sz="4" w:space="0" w:color="auto"/>
            </w:tcBorders>
            <w:vAlign w:val="center"/>
            <w:hideMark/>
          </w:tcPr>
          <w:p w14:paraId="7A664F0C" w14:textId="77777777" w:rsidR="001D79BE" w:rsidRDefault="001D79BE" w:rsidP="006B54F2">
            <w:pPr>
              <w:spacing w:after="0"/>
              <w:ind w:left="426"/>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High-speed wiper</w:t>
            </w:r>
          </w:p>
        </w:tc>
        <w:tc>
          <w:tcPr>
            <w:tcW w:w="3621" w:type="dxa"/>
            <w:tcBorders>
              <w:top w:val="single" w:sz="4" w:space="0" w:color="auto"/>
              <w:left w:val="single" w:sz="4" w:space="0" w:color="auto"/>
              <w:bottom w:val="single" w:sz="4" w:space="0" w:color="auto"/>
              <w:right w:val="single" w:sz="4" w:space="0" w:color="auto"/>
            </w:tcBorders>
            <w:vAlign w:val="center"/>
            <w:hideMark/>
          </w:tcPr>
          <w:p w14:paraId="41F3837F"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When the high-speed wiper is not turned on, the dot in front of the "high-speed wiper" pin on the diagnostic page is a red exclamation mark. </w:t>
            </w:r>
          </w:p>
        </w:tc>
        <w:tc>
          <w:tcPr>
            <w:tcW w:w="3200" w:type="dxa"/>
            <w:tcBorders>
              <w:top w:val="single" w:sz="4" w:space="0" w:color="auto"/>
              <w:left w:val="single" w:sz="4" w:space="0" w:color="auto"/>
              <w:bottom w:val="single" w:sz="4" w:space="0" w:color="auto"/>
              <w:right w:val="single" w:sz="4" w:space="0" w:color="auto"/>
            </w:tcBorders>
            <w:vAlign w:val="center"/>
            <w:hideMark/>
          </w:tcPr>
          <w:p w14:paraId="3608723C"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Open circuit from load to pin</w:t>
            </w:r>
          </w:p>
        </w:tc>
        <w:tc>
          <w:tcPr>
            <w:tcW w:w="4841" w:type="dxa"/>
            <w:tcBorders>
              <w:top w:val="single" w:sz="4" w:space="0" w:color="auto"/>
              <w:left w:val="single" w:sz="4" w:space="0" w:color="auto"/>
              <w:bottom w:val="single" w:sz="4" w:space="0" w:color="auto"/>
              <w:right w:val="single" w:sz="4" w:space="0" w:color="auto"/>
            </w:tcBorders>
            <w:vAlign w:val="center"/>
            <w:hideMark/>
          </w:tcPr>
          <w:p w14:paraId="7D132C21" w14:textId="77777777" w:rsidR="001D79BE" w:rsidRDefault="001D79BE" w:rsidP="006B54F2">
            <w:pPr>
              <w:spacing w:after="0"/>
              <w:ind w:left="426"/>
              <w:jc w:val="both"/>
              <w:rPr>
                <w:rFonts w:ascii="SimSun" w:eastAsia="SimSun" w:hAnsi="SimSun" w:cs="SimSu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Go to the diagnostic page to find the pin number of the "vehicle speed sensor" and check the load or the connection to the pin; </w:t>
            </w:r>
          </w:p>
        </w:tc>
      </w:tr>
      <w:tr w:rsidR="001D79BE" w:rsidRPr="00584BC9" w14:paraId="10154C35" w14:textId="77777777" w:rsidTr="006B54F2">
        <w:trPr>
          <w:trHeight w:val="1575"/>
          <w:jc w:val="center"/>
          <w:hidden/>
        </w:trPr>
        <w:tc>
          <w:tcPr>
            <w:tcW w:w="1377" w:type="dxa"/>
            <w:vMerge/>
            <w:tcBorders>
              <w:top w:val="single" w:sz="4" w:space="0" w:color="auto"/>
              <w:left w:val="single" w:sz="4" w:space="0" w:color="auto"/>
              <w:bottom w:val="single" w:sz="4" w:space="0" w:color="auto"/>
              <w:right w:val="single" w:sz="4" w:space="0" w:color="auto"/>
            </w:tcBorders>
            <w:vAlign w:val="center"/>
            <w:hideMark/>
          </w:tcPr>
          <w:p w14:paraId="4814B64F" w14:textId="77777777" w:rsidR="001D79BE" w:rsidRDefault="001D79BE" w:rsidP="006B54F2">
            <w:pPr>
              <w:spacing w:after="0"/>
              <w:ind w:left="426"/>
              <w:rPr>
                <w:rFonts w:ascii="SimSun" w:eastAsia="SimSun" w:hAnsi="SimSun" w:cs="SimSun"/>
                <w:vanish/>
                <w:sz w:val="21"/>
                <w:szCs w:val="21"/>
                <w:lang w:val="en-US" w:eastAsia="zh-CN"/>
                <w14:ligatures w14:val="none"/>
              </w:rPr>
            </w:pPr>
          </w:p>
        </w:tc>
        <w:tc>
          <w:tcPr>
            <w:tcW w:w="3621" w:type="dxa"/>
            <w:tcBorders>
              <w:top w:val="single" w:sz="4" w:space="0" w:color="auto"/>
              <w:left w:val="single" w:sz="4" w:space="0" w:color="auto"/>
              <w:bottom w:val="single" w:sz="4" w:space="0" w:color="auto"/>
              <w:right w:val="single" w:sz="4" w:space="0" w:color="auto"/>
            </w:tcBorders>
            <w:vAlign w:val="center"/>
            <w:hideMark/>
          </w:tcPr>
          <w:p w14:paraId="5DA2D175"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When the high-speed wiper is turned on, the dot in front of the "high-speed wiper" pin on the diagnostic page is changed from a green dot to a red exclamation mark. </w:t>
            </w:r>
          </w:p>
        </w:tc>
        <w:tc>
          <w:tcPr>
            <w:tcW w:w="3200" w:type="dxa"/>
            <w:tcBorders>
              <w:top w:val="single" w:sz="4" w:space="0" w:color="auto"/>
              <w:left w:val="single" w:sz="4" w:space="0" w:color="auto"/>
              <w:bottom w:val="single" w:sz="4" w:space="0" w:color="auto"/>
              <w:right w:val="single" w:sz="4" w:space="0" w:color="auto"/>
            </w:tcBorders>
            <w:vAlign w:val="center"/>
            <w:hideMark/>
          </w:tcPr>
          <w:p w14:paraId="4A4A70C3"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High-speed wiper is overloaded or short circuit from load to pin connection. </w:t>
            </w:r>
          </w:p>
        </w:tc>
        <w:tc>
          <w:tcPr>
            <w:tcW w:w="4841" w:type="dxa"/>
            <w:tcBorders>
              <w:top w:val="single" w:sz="4" w:space="0" w:color="auto"/>
              <w:left w:val="single" w:sz="4" w:space="0" w:color="auto"/>
              <w:bottom w:val="single" w:sz="4" w:space="0" w:color="auto"/>
              <w:right w:val="single" w:sz="4" w:space="0" w:color="auto"/>
            </w:tcBorders>
            <w:vAlign w:val="center"/>
            <w:hideMark/>
          </w:tcPr>
          <w:p w14:paraId="24D4BAF7" w14:textId="77777777" w:rsidR="001D79BE" w:rsidRDefault="001D79BE" w:rsidP="006B54F2">
            <w:pPr>
              <w:spacing w:after="0"/>
              <w:ind w:left="426"/>
              <w:jc w:val="both"/>
              <w:rPr>
                <w:rFonts w:ascii="SimSun" w:eastAsia="SimSun" w:hAnsi="SimSun" w:cs="SimSu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Check its load or connection to confirm whether there is a short circuit; </w:t>
            </w:r>
          </w:p>
        </w:tc>
      </w:tr>
      <w:tr w:rsidR="001D79BE" w:rsidRPr="00584BC9" w14:paraId="69D41B54" w14:textId="77777777" w:rsidTr="006B54F2">
        <w:trPr>
          <w:trHeight w:val="1012"/>
          <w:jc w:val="center"/>
        </w:trPr>
        <w:tc>
          <w:tcPr>
            <w:tcW w:w="1377" w:type="dxa"/>
            <w:vMerge w:val="restart"/>
            <w:tcBorders>
              <w:top w:val="single" w:sz="4" w:space="0" w:color="auto"/>
              <w:left w:val="single" w:sz="4" w:space="0" w:color="auto"/>
              <w:bottom w:val="single" w:sz="4" w:space="0" w:color="auto"/>
              <w:right w:val="single" w:sz="4" w:space="0" w:color="auto"/>
            </w:tcBorders>
            <w:vAlign w:val="center"/>
            <w:hideMark/>
          </w:tcPr>
          <w:p w14:paraId="1C1942C1" w14:textId="77777777" w:rsidR="001D79BE" w:rsidRDefault="001D79BE" w:rsidP="006B54F2">
            <w:pPr>
              <w:spacing w:after="0"/>
              <w:ind w:left="426"/>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Sign light</w:t>
            </w:r>
          </w:p>
        </w:tc>
        <w:tc>
          <w:tcPr>
            <w:tcW w:w="3621" w:type="dxa"/>
            <w:tcBorders>
              <w:top w:val="single" w:sz="4" w:space="0" w:color="auto"/>
              <w:left w:val="single" w:sz="4" w:space="0" w:color="auto"/>
              <w:bottom w:val="single" w:sz="4" w:space="0" w:color="auto"/>
              <w:right w:val="single" w:sz="4" w:space="0" w:color="auto"/>
            </w:tcBorders>
            <w:vAlign w:val="center"/>
            <w:hideMark/>
          </w:tcPr>
          <w:p w14:paraId="1022B41E"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When the sign light is not turned on, the dot in front of the "sign light" pin on the diagnostic page is a red exclamation mark. </w:t>
            </w:r>
          </w:p>
        </w:tc>
        <w:tc>
          <w:tcPr>
            <w:tcW w:w="3200" w:type="dxa"/>
            <w:tcBorders>
              <w:top w:val="single" w:sz="4" w:space="0" w:color="auto"/>
              <w:left w:val="single" w:sz="4" w:space="0" w:color="auto"/>
              <w:bottom w:val="single" w:sz="4" w:space="0" w:color="auto"/>
              <w:right w:val="single" w:sz="4" w:space="0" w:color="auto"/>
            </w:tcBorders>
            <w:vAlign w:val="center"/>
            <w:hideMark/>
          </w:tcPr>
          <w:p w14:paraId="1E6499C0"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Open circuit from load to pin</w:t>
            </w:r>
          </w:p>
        </w:tc>
        <w:tc>
          <w:tcPr>
            <w:tcW w:w="4841" w:type="dxa"/>
            <w:tcBorders>
              <w:top w:val="single" w:sz="4" w:space="0" w:color="auto"/>
              <w:left w:val="single" w:sz="4" w:space="0" w:color="auto"/>
              <w:bottom w:val="single" w:sz="4" w:space="0" w:color="auto"/>
              <w:right w:val="single" w:sz="4" w:space="0" w:color="auto"/>
            </w:tcBorders>
            <w:vAlign w:val="center"/>
            <w:hideMark/>
          </w:tcPr>
          <w:p w14:paraId="146B0CBB" w14:textId="77777777" w:rsidR="001D79BE" w:rsidRDefault="001D79BE" w:rsidP="006B54F2">
            <w:pPr>
              <w:spacing w:after="0"/>
              <w:ind w:left="426"/>
              <w:jc w:val="both"/>
              <w:rPr>
                <w:rFonts w:ascii="SimSun" w:eastAsia="SimSun" w:hAnsi="SimSun" w:cs="SimSu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Go to the diagnostic page to find the pin number of the "sign light" and check the load or the connection to the pin. </w:t>
            </w:r>
          </w:p>
        </w:tc>
      </w:tr>
      <w:tr w:rsidR="001D79BE" w:rsidRPr="00584BC9" w14:paraId="245988D3" w14:textId="77777777" w:rsidTr="006B54F2">
        <w:trPr>
          <w:trHeight w:val="1076"/>
          <w:jc w:val="center"/>
          <w:hidden/>
        </w:trPr>
        <w:tc>
          <w:tcPr>
            <w:tcW w:w="1377" w:type="dxa"/>
            <w:vMerge/>
            <w:tcBorders>
              <w:top w:val="single" w:sz="4" w:space="0" w:color="auto"/>
              <w:left w:val="single" w:sz="4" w:space="0" w:color="auto"/>
              <w:bottom w:val="single" w:sz="4" w:space="0" w:color="auto"/>
              <w:right w:val="single" w:sz="4" w:space="0" w:color="auto"/>
            </w:tcBorders>
            <w:vAlign w:val="center"/>
            <w:hideMark/>
          </w:tcPr>
          <w:p w14:paraId="0929449A" w14:textId="77777777" w:rsidR="001D79BE" w:rsidRDefault="001D79BE" w:rsidP="006B54F2">
            <w:pPr>
              <w:spacing w:after="0"/>
              <w:ind w:left="426"/>
              <w:rPr>
                <w:rFonts w:ascii="SimSun" w:eastAsia="SimSun" w:hAnsi="SimSun" w:cs="SimSun"/>
                <w:vanish/>
                <w:sz w:val="21"/>
                <w:szCs w:val="21"/>
                <w:lang w:val="en-US" w:eastAsia="zh-CN"/>
                <w14:ligatures w14:val="none"/>
              </w:rPr>
            </w:pPr>
          </w:p>
        </w:tc>
        <w:tc>
          <w:tcPr>
            <w:tcW w:w="3621" w:type="dxa"/>
            <w:tcBorders>
              <w:top w:val="single" w:sz="4" w:space="0" w:color="auto"/>
              <w:left w:val="single" w:sz="4" w:space="0" w:color="auto"/>
              <w:bottom w:val="single" w:sz="4" w:space="0" w:color="auto"/>
              <w:right w:val="single" w:sz="4" w:space="0" w:color="auto"/>
            </w:tcBorders>
            <w:vAlign w:val="center"/>
            <w:hideMark/>
          </w:tcPr>
          <w:p w14:paraId="0F398EAE"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When the sign light is turned on, the dot in front of the "sign light" pin on the diagnostic page is changed from a green dot to a red dot. </w:t>
            </w:r>
          </w:p>
        </w:tc>
        <w:tc>
          <w:tcPr>
            <w:tcW w:w="3200" w:type="dxa"/>
            <w:tcBorders>
              <w:top w:val="single" w:sz="4" w:space="0" w:color="auto"/>
              <w:left w:val="single" w:sz="4" w:space="0" w:color="auto"/>
              <w:bottom w:val="single" w:sz="4" w:space="0" w:color="auto"/>
              <w:right w:val="single" w:sz="4" w:space="0" w:color="auto"/>
            </w:tcBorders>
            <w:vAlign w:val="center"/>
            <w:hideMark/>
          </w:tcPr>
          <w:p w14:paraId="2E236EAC"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Sign light is overloaded or short circuit from load to pin connection. </w:t>
            </w:r>
          </w:p>
        </w:tc>
        <w:tc>
          <w:tcPr>
            <w:tcW w:w="4841" w:type="dxa"/>
            <w:tcBorders>
              <w:top w:val="single" w:sz="4" w:space="0" w:color="auto"/>
              <w:left w:val="single" w:sz="4" w:space="0" w:color="auto"/>
              <w:bottom w:val="single" w:sz="4" w:space="0" w:color="auto"/>
              <w:right w:val="single" w:sz="4" w:space="0" w:color="auto"/>
            </w:tcBorders>
            <w:vAlign w:val="center"/>
            <w:hideMark/>
          </w:tcPr>
          <w:p w14:paraId="20597E93" w14:textId="77777777" w:rsidR="001D79BE" w:rsidRDefault="001D79BE" w:rsidP="006B54F2">
            <w:pPr>
              <w:spacing w:after="0"/>
              <w:ind w:left="426"/>
              <w:jc w:val="both"/>
              <w:rPr>
                <w:rFonts w:ascii="SimSun" w:eastAsia="SimSun" w:hAnsi="SimSun" w:cs="SimSun"/>
                <w:sz w:val="21"/>
                <w:szCs w:val="21"/>
                <w:lang w:val="en-US" w:eastAsia="zh-CN"/>
                <w14:ligatures w14:val="none"/>
              </w:rPr>
            </w:pPr>
            <w:r>
              <w:rPr>
                <w:rFonts w:ascii="Times New Roman" w:eastAsia="SimSun" w:hAnsi="Times New Roman" w:cs="Times New Roman"/>
                <w:sz w:val="21"/>
                <w:szCs w:val="21"/>
                <w:lang w:val="en-US" w:eastAsia="zh-CN"/>
                <w14:ligatures w14:val="none"/>
              </w:rPr>
              <w:t>Check the load or wiring to confirm whether there is an overload or short circuit phenomenon</w:t>
            </w:r>
          </w:p>
        </w:tc>
      </w:tr>
      <w:tr w:rsidR="001D79BE" w:rsidRPr="00584BC9" w14:paraId="73233563" w14:textId="77777777" w:rsidTr="006B54F2">
        <w:trPr>
          <w:trHeight w:val="1076"/>
          <w:jc w:val="center"/>
        </w:trPr>
        <w:tc>
          <w:tcPr>
            <w:tcW w:w="1377" w:type="dxa"/>
            <w:vMerge w:val="restart"/>
            <w:tcBorders>
              <w:top w:val="single" w:sz="4" w:space="0" w:color="auto"/>
              <w:left w:val="single" w:sz="4" w:space="0" w:color="auto"/>
              <w:bottom w:val="single" w:sz="4" w:space="0" w:color="auto"/>
              <w:right w:val="single" w:sz="4" w:space="0" w:color="auto"/>
            </w:tcBorders>
            <w:vAlign w:val="center"/>
            <w:hideMark/>
          </w:tcPr>
          <w:p w14:paraId="19E2BBB4" w14:textId="77777777" w:rsidR="001D79BE" w:rsidRDefault="001D79BE" w:rsidP="006B54F2">
            <w:pPr>
              <w:spacing w:after="0"/>
              <w:ind w:left="426"/>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Left low beam light</w:t>
            </w:r>
          </w:p>
        </w:tc>
        <w:tc>
          <w:tcPr>
            <w:tcW w:w="3621" w:type="dxa"/>
            <w:tcBorders>
              <w:top w:val="single" w:sz="4" w:space="0" w:color="auto"/>
              <w:left w:val="single" w:sz="4" w:space="0" w:color="auto"/>
              <w:bottom w:val="single" w:sz="4" w:space="0" w:color="auto"/>
              <w:right w:val="single" w:sz="4" w:space="0" w:color="auto"/>
            </w:tcBorders>
            <w:vAlign w:val="center"/>
            <w:hideMark/>
          </w:tcPr>
          <w:p w14:paraId="2A47B2F2"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When the left low beam is not turned on, the dot in front of the "left low beam" pin on the diagnostic page is a red exclamation mark. </w:t>
            </w:r>
          </w:p>
        </w:tc>
        <w:tc>
          <w:tcPr>
            <w:tcW w:w="3200" w:type="dxa"/>
            <w:tcBorders>
              <w:top w:val="single" w:sz="4" w:space="0" w:color="auto"/>
              <w:left w:val="single" w:sz="4" w:space="0" w:color="auto"/>
              <w:bottom w:val="single" w:sz="4" w:space="0" w:color="auto"/>
              <w:right w:val="single" w:sz="4" w:space="0" w:color="auto"/>
            </w:tcBorders>
            <w:vAlign w:val="center"/>
            <w:hideMark/>
          </w:tcPr>
          <w:p w14:paraId="1BA8BD7E"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Open circuit from load to pin</w:t>
            </w:r>
          </w:p>
        </w:tc>
        <w:tc>
          <w:tcPr>
            <w:tcW w:w="4841" w:type="dxa"/>
            <w:tcBorders>
              <w:top w:val="single" w:sz="4" w:space="0" w:color="auto"/>
              <w:left w:val="single" w:sz="4" w:space="0" w:color="auto"/>
              <w:bottom w:val="single" w:sz="4" w:space="0" w:color="auto"/>
              <w:right w:val="single" w:sz="4" w:space="0" w:color="auto"/>
            </w:tcBorders>
            <w:vAlign w:val="center"/>
            <w:hideMark/>
          </w:tcPr>
          <w:p w14:paraId="337A3A81" w14:textId="77777777" w:rsidR="001D79BE" w:rsidRDefault="001D79BE" w:rsidP="006B54F2">
            <w:pPr>
              <w:spacing w:after="0"/>
              <w:ind w:left="426"/>
              <w:jc w:val="both"/>
              <w:rPr>
                <w:rFonts w:ascii="SimSun" w:eastAsia="SimSun" w:hAnsi="SimSun" w:cs="SimSu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Go to the diagnostic page to find the pin number of the "left low beam" and check the load or the connection to the pin. </w:t>
            </w:r>
          </w:p>
        </w:tc>
      </w:tr>
      <w:tr w:rsidR="001D79BE" w:rsidRPr="00584BC9" w14:paraId="55D5FBFA" w14:textId="77777777" w:rsidTr="006B54F2">
        <w:trPr>
          <w:trHeight w:val="1575"/>
          <w:jc w:val="center"/>
          <w:hidden/>
        </w:trPr>
        <w:tc>
          <w:tcPr>
            <w:tcW w:w="1377" w:type="dxa"/>
            <w:vMerge/>
            <w:tcBorders>
              <w:top w:val="single" w:sz="4" w:space="0" w:color="auto"/>
              <w:left w:val="single" w:sz="4" w:space="0" w:color="auto"/>
              <w:bottom w:val="single" w:sz="4" w:space="0" w:color="auto"/>
              <w:right w:val="single" w:sz="4" w:space="0" w:color="auto"/>
            </w:tcBorders>
            <w:vAlign w:val="center"/>
            <w:hideMark/>
          </w:tcPr>
          <w:p w14:paraId="28C3FE98" w14:textId="77777777" w:rsidR="001D79BE" w:rsidRDefault="001D79BE" w:rsidP="006B54F2">
            <w:pPr>
              <w:spacing w:after="0"/>
              <w:ind w:left="426"/>
              <w:rPr>
                <w:rFonts w:ascii="SimSun" w:eastAsia="SimSun" w:hAnsi="SimSun" w:cs="SimSun"/>
                <w:vanish/>
                <w:sz w:val="21"/>
                <w:szCs w:val="21"/>
                <w:lang w:val="en-US" w:eastAsia="zh-CN"/>
                <w14:ligatures w14:val="none"/>
              </w:rPr>
            </w:pPr>
          </w:p>
        </w:tc>
        <w:tc>
          <w:tcPr>
            <w:tcW w:w="3621" w:type="dxa"/>
            <w:tcBorders>
              <w:top w:val="single" w:sz="4" w:space="0" w:color="auto"/>
              <w:left w:val="single" w:sz="4" w:space="0" w:color="auto"/>
              <w:bottom w:val="single" w:sz="4" w:space="0" w:color="auto"/>
              <w:right w:val="single" w:sz="4" w:space="0" w:color="auto"/>
            </w:tcBorders>
            <w:vAlign w:val="center"/>
            <w:hideMark/>
          </w:tcPr>
          <w:p w14:paraId="020AC8CA"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When the left low beam is turned on, the dot in front of the "left low beam" pin on the diagnostic page is changed from a green dot to a red exclamation mark. </w:t>
            </w:r>
          </w:p>
        </w:tc>
        <w:tc>
          <w:tcPr>
            <w:tcW w:w="3200" w:type="dxa"/>
            <w:tcBorders>
              <w:top w:val="single" w:sz="4" w:space="0" w:color="auto"/>
              <w:left w:val="single" w:sz="4" w:space="0" w:color="auto"/>
              <w:bottom w:val="single" w:sz="4" w:space="0" w:color="auto"/>
              <w:right w:val="single" w:sz="4" w:space="0" w:color="auto"/>
            </w:tcBorders>
            <w:vAlign w:val="center"/>
            <w:hideMark/>
          </w:tcPr>
          <w:p w14:paraId="72C5B05E"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Left low beam is faulty or the connection is not normal. </w:t>
            </w:r>
          </w:p>
        </w:tc>
        <w:tc>
          <w:tcPr>
            <w:tcW w:w="4841" w:type="dxa"/>
            <w:tcBorders>
              <w:top w:val="single" w:sz="4" w:space="0" w:color="auto"/>
              <w:left w:val="single" w:sz="4" w:space="0" w:color="auto"/>
              <w:bottom w:val="single" w:sz="4" w:space="0" w:color="auto"/>
              <w:right w:val="single" w:sz="4" w:space="0" w:color="auto"/>
            </w:tcBorders>
            <w:vAlign w:val="center"/>
            <w:hideMark/>
          </w:tcPr>
          <w:p w14:paraId="250BEED4" w14:textId="77777777" w:rsidR="001D79BE" w:rsidRDefault="001D79BE" w:rsidP="006B54F2">
            <w:pPr>
              <w:spacing w:after="0"/>
              <w:ind w:left="426"/>
              <w:jc w:val="both"/>
              <w:rPr>
                <w:rFonts w:ascii="SimSun" w:eastAsia="SimSun" w:hAnsi="SimSun" w:cs="SimSun"/>
                <w:sz w:val="21"/>
                <w:szCs w:val="21"/>
                <w:lang w:val="en-US" w:eastAsia="zh-CN"/>
                <w14:ligatures w14:val="none"/>
              </w:rPr>
            </w:pPr>
            <w:r>
              <w:rPr>
                <w:rFonts w:ascii="Times New Roman" w:eastAsia="SimSun" w:hAnsi="Times New Roman" w:cs="Times New Roman"/>
                <w:sz w:val="21"/>
                <w:szCs w:val="21"/>
                <w:lang w:val="en-US" w:eastAsia="zh-CN"/>
                <w14:ligatures w14:val="none"/>
              </w:rPr>
              <w:t>Check the load or wiring to confirm whether there is an overload or short circuit phenomenon</w:t>
            </w:r>
          </w:p>
        </w:tc>
      </w:tr>
      <w:tr w:rsidR="001D79BE" w:rsidRPr="00584BC9" w14:paraId="6F1952E3" w14:textId="77777777" w:rsidTr="006B54F2">
        <w:trPr>
          <w:trHeight w:val="1109"/>
          <w:jc w:val="center"/>
        </w:trPr>
        <w:tc>
          <w:tcPr>
            <w:tcW w:w="1377" w:type="dxa"/>
            <w:vMerge w:val="restart"/>
            <w:tcBorders>
              <w:top w:val="single" w:sz="4" w:space="0" w:color="auto"/>
              <w:left w:val="single" w:sz="4" w:space="0" w:color="auto"/>
              <w:bottom w:val="single" w:sz="4" w:space="0" w:color="auto"/>
              <w:right w:val="single" w:sz="4" w:space="0" w:color="auto"/>
            </w:tcBorders>
            <w:vAlign w:val="center"/>
            <w:hideMark/>
          </w:tcPr>
          <w:p w14:paraId="0D30922C" w14:textId="77777777" w:rsidR="001D79BE" w:rsidRDefault="001D79BE" w:rsidP="006B54F2">
            <w:pPr>
              <w:spacing w:after="0"/>
              <w:ind w:left="426"/>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Right low beam light</w:t>
            </w:r>
          </w:p>
        </w:tc>
        <w:tc>
          <w:tcPr>
            <w:tcW w:w="3621" w:type="dxa"/>
            <w:tcBorders>
              <w:top w:val="single" w:sz="4" w:space="0" w:color="auto"/>
              <w:left w:val="single" w:sz="4" w:space="0" w:color="auto"/>
              <w:bottom w:val="single" w:sz="4" w:space="0" w:color="auto"/>
              <w:right w:val="single" w:sz="4" w:space="0" w:color="auto"/>
            </w:tcBorders>
            <w:vAlign w:val="center"/>
            <w:hideMark/>
          </w:tcPr>
          <w:p w14:paraId="1B644820"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When the right low beam is not turned on, the dot in front of the "right low beam" pin on the diagnostic page is a red exclamation mark. </w:t>
            </w:r>
          </w:p>
        </w:tc>
        <w:tc>
          <w:tcPr>
            <w:tcW w:w="3200" w:type="dxa"/>
            <w:tcBorders>
              <w:top w:val="single" w:sz="4" w:space="0" w:color="auto"/>
              <w:left w:val="single" w:sz="4" w:space="0" w:color="auto"/>
              <w:bottom w:val="single" w:sz="4" w:space="0" w:color="auto"/>
              <w:right w:val="single" w:sz="4" w:space="0" w:color="auto"/>
            </w:tcBorders>
            <w:vAlign w:val="center"/>
            <w:hideMark/>
          </w:tcPr>
          <w:p w14:paraId="712FB88E"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Open circuit from load to pin</w:t>
            </w:r>
          </w:p>
        </w:tc>
        <w:tc>
          <w:tcPr>
            <w:tcW w:w="4841" w:type="dxa"/>
            <w:tcBorders>
              <w:top w:val="single" w:sz="4" w:space="0" w:color="auto"/>
              <w:left w:val="single" w:sz="4" w:space="0" w:color="auto"/>
              <w:bottom w:val="single" w:sz="4" w:space="0" w:color="auto"/>
              <w:right w:val="single" w:sz="4" w:space="0" w:color="auto"/>
            </w:tcBorders>
            <w:vAlign w:val="center"/>
            <w:hideMark/>
          </w:tcPr>
          <w:p w14:paraId="4EC823FC" w14:textId="77777777" w:rsidR="001D79BE" w:rsidRDefault="001D79BE" w:rsidP="006B54F2">
            <w:pPr>
              <w:spacing w:after="0"/>
              <w:ind w:left="426"/>
              <w:jc w:val="both"/>
              <w:rPr>
                <w:rFonts w:ascii="SimSun" w:eastAsia="SimSun" w:hAnsi="SimSun" w:cs="SimSu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Go to the diagnostic page to find the pin number of the "right low beam" and check the load or the connection to the pin. </w:t>
            </w:r>
          </w:p>
        </w:tc>
      </w:tr>
      <w:tr w:rsidR="001D79BE" w:rsidRPr="00584BC9" w14:paraId="2EAD2EEF" w14:textId="77777777" w:rsidTr="006B54F2">
        <w:trPr>
          <w:trHeight w:val="1511"/>
          <w:jc w:val="center"/>
          <w:hidden/>
        </w:trPr>
        <w:tc>
          <w:tcPr>
            <w:tcW w:w="1377" w:type="dxa"/>
            <w:vMerge/>
            <w:tcBorders>
              <w:top w:val="single" w:sz="4" w:space="0" w:color="auto"/>
              <w:left w:val="single" w:sz="4" w:space="0" w:color="auto"/>
              <w:bottom w:val="single" w:sz="4" w:space="0" w:color="auto"/>
              <w:right w:val="single" w:sz="4" w:space="0" w:color="auto"/>
            </w:tcBorders>
            <w:vAlign w:val="center"/>
            <w:hideMark/>
          </w:tcPr>
          <w:p w14:paraId="398DAE39" w14:textId="77777777" w:rsidR="001D79BE" w:rsidRDefault="001D79BE" w:rsidP="006B54F2">
            <w:pPr>
              <w:spacing w:after="0"/>
              <w:ind w:left="426"/>
              <w:rPr>
                <w:rFonts w:ascii="SimSun" w:eastAsia="SimSun" w:hAnsi="SimSun" w:cs="SimSun"/>
                <w:vanish/>
                <w:sz w:val="21"/>
                <w:szCs w:val="21"/>
                <w:lang w:val="en-US" w:eastAsia="zh-CN"/>
                <w14:ligatures w14:val="none"/>
              </w:rPr>
            </w:pPr>
          </w:p>
        </w:tc>
        <w:tc>
          <w:tcPr>
            <w:tcW w:w="3621" w:type="dxa"/>
            <w:tcBorders>
              <w:top w:val="single" w:sz="4" w:space="0" w:color="auto"/>
              <w:left w:val="single" w:sz="4" w:space="0" w:color="auto"/>
              <w:bottom w:val="single" w:sz="4" w:space="0" w:color="auto"/>
              <w:right w:val="single" w:sz="4" w:space="0" w:color="auto"/>
            </w:tcBorders>
            <w:vAlign w:val="center"/>
            <w:hideMark/>
          </w:tcPr>
          <w:p w14:paraId="0B619FF2"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When the right low beam is turned on, the dot in front of the "right low beam" pin on the diagnostic page is changed from a green dot to a red exclamation mark. </w:t>
            </w:r>
          </w:p>
        </w:tc>
        <w:tc>
          <w:tcPr>
            <w:tcW w:w="3200" w:type="dxa"/>
            <w:tcBorders>
              <w:top w:val="single" w:sz="4" w:space="0" w:color="auto"/>
              <w:left w:val="single" w:sz="4" w:space="0" w:color="auto"/>
              <w:bottom w:val="single" w:sz="4" w:space="0" w:color="auto"/>
              <w:right w:val="single" w:sz="4" w:space="0" w:color="auto"/>
            </w:tcBorders>
            <w:vAlign w:val="center"/>
            <w:hideMark/>
          </w:tcPr>
          <w:p w14:paraId="3B41B538"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Right low beam is overloaded or short circuit from load to pin connection. </w:t>
            </w:r>
          </w:p>
        </w:tc>
        <w:tc>
          <w:tcPr>
            <w:tcW w:w="4841" w:type="dxa"/>
            <w:tcBorders>
              <w:top w:val="single" w:sz="4" w:space="0" w:color="auto"/>
              <w:left w:val="single" w:sz="4" w:space="0" w:color="auto"/>
              <w:bottom w:val="single" w:sz="4" w:space="0" w:color="auto"/>
              <w:right w:val="single" w:sz="4" w:space="0" w:color="auto"/>
            </w:tcBorders>
            <w:vAlign w:val="center"/>
            <w:hideMark/>
          </w:tcPr>
          <w:p w14:paraId="62D208EC" w14:textId="77777777" w:rsidR="001D79BE" w:rsidRDefault="001D79BE" w:rsidP="006B54F2">
            <w:pPr>
              <w:spacing w:after="0"/>
              <w:ind w:left="426"/>
              <w:jc w:val="both"/>
              <w:rPr>
                <w:rFonts w:ascii="SimSun" w:eastAsia="SimSun" w:hAnsi="SimSun" w:cs="SimSun"/>
                <w:sz w:val="21"/>
                <w:szCs w:val="21"/>
                <w:lang w:val="en-US" w:eastAsia="zh-CN"/>
                <w14:ligatures w14:val="none"/>
              </w:rPr>
            </w:pPr>
            <w:r>
              <w:rPr>
                <w:rFonts w:ascii="Times New Roman" w:eastAsia="SimSun" w:hAnsi="Times New Roman" w:cs="Times New Roman"/>
                <w:sz w:val="21"/>
                <w:szCs w:val="21"/>
                <w:lang w:val="en-US" w:eastAsia="zh-CN"/>
                <w14:ligatures w14:val="none"/>
              </w:rPr>
              <w:t>Check the load or wiring to confirm whether there is an overload or short circuit phenomenon</w:t>
            </w:r>
          </w:p>
        </w:tc>
      </w:tr>
      <w:tr w:rsidR="001D79BE" w:rsidRPr="00584BC9" w14:paraId="799FB7E9" w14:textId="77777777" w:rsidTr="006B54F2">
        <w:trPr>
          <w:trHeight w:val="1011"/>
          <w:jc w:val="center"/>
        </w:trPr>
        <w:tc>
          <w:tcPr>
            <w:tcW w:w="1377" w:type="dxa"/>
            <w:tcBorders>
              <w:top w:val="single" w:sz="4" w:space="0" w:color="auto"/>
              <w:left w:val="single" w:sz="4" w:space="0" w:color="auto"/>
              <w:bottom w:val="single" w:sz="4" w:space="0" w:color="auto"/>
              <w:right w:val="single" w:sz="4" w:space="0" w:color="auto"/>
            </w:tcBorders>
            <w:vAlign w:val="center"/>
            <w:hideMark/>
          </w:tcPr>
          <w:p w14:paraId="44EE6190" w14:textId="77777777" w:rsidR="001D79BE" w:rsidRDefault="001D79BE" w:rsidP="006B54F2">
            <w:pPr>
              <w:spacing w:after="0"/>
              <w:ind w:left="426"/>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Front position lamp</w:t>
            </w:r>
          </w:p>
        </w:tc>
        <w:tc>
          <w:tcPr>
            <w:tcW w:w="3621" w:type="dxa"/>
            <w:tcBorders>
              <w:top w:val="single" w:sz="4" w:space="0" w:color="auto"/>
              <w:left w:val="single" w:sz="4" w:space="0" w:color="auto"/>
              <w:bottom w:val="single" w:sz="4" w:space="0" w:color="auto"/>
              <w:right w:val="single" w:sz="4" w:space="0" w:color="auto"/>
            </w:tcBorders>
            <w:vAlign w:val="center"/>
            <w:hideMark/>
          </w:tcPr>
          <w:p w14:paraId="0821A9E2"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When the front position light is not turned on, the dot in front of the "front position light" pin on the diagnostic page is a red exclamation mark. </w:t>
            </w:r>
          </w:p>
        </w:tc>
        <w:tc>
          <w:tcPr>
            <w:tcW w:w="3200" w:type="dxa"/>
            <w:tcBorders>
              <w:top w:val="single" w:sz="4" w:space="0" w:color="auto"/>
              <w:left w:val="single" w:sz="4" w:space="0" w:color="auto"/>
              <w:bottom w:val="single" w:sz="4" w:space="0" w:color="auto"/>
              <w:right w:val="single" w:sz="4" w:space="0" w:color="auto"/>
            </w:tcBorders>
            <w:vAlign w:val="center"/>
            <w:hideMark/>
          </w:tcPr>
          <w:p w14:paraId="0E7EEB0B"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Open circuit from load to pin</w:t>
            </w:r>
          </w:p>
        </w:tc>
        <w:tc>
          <w:tcPr>
            <w:tcW w:w="4841" w:type="dxa"/>
            <w:tcBorders>
              <w:top w:val="single" w:sz="4" w:space="0" w:color="auto"/>
              <w:left w:val="single" w:sz="4" w:space="0" w:color="auto"/>
              <w:bottom w:val="single" w:sz="4" w:space="0" w:color="auto"/>
              <w:right w:val="single" w:sz="4" w:space="0" w:color="auto"/>
            </w:tcBorders>
            <w:vAlign w:val="center"/>
            <w:hideMark/>
          </w:tcPr>
          <w:p w14:paraId="360BB15B" w14:textId="77777777" w:rsidR="001D79BE" w:rsidRDefault="001D79BE" w:rsidP="006B54F2">
            <w:pPr>
              <w:spacing w:after="0"/>
              <w:ind w:left="426"/>
              <w:jc w:val="both"/>
              <w:rPr>
                <w:rFonts w:ascii="SimSun" w:eastAsia="SimSun" w:hAnsi="SimSun" w:cs="SimSu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Go to the diagnostic page to find the pin number of the "front position light" and check the load or the connection to the pin. </w:t>
            </w:r>
          </w:p>
        </w:tc>
      </w:tr>
      <w:tr w:rsidR="001D79BE" w:rsidRPr="00584BC9" w14:paraId="03E317B0" w14:textId="77777777" w:rsidTr="006B54F2">
        <w:trPr>
          <w:trHeight w:val="1566"/>
          <w:jc w:val="center"/>
        </w:trPr>
        <w:tc>
          <w:tcPr>
            <w:tcW w:w="1377" w:type="dxa"/>
            <w:tcBorders>
              <w:top w:val="single" w:sz="4" w:space="0" w:color="auto"/>
              <w:left w:val="single" w:sz="4" w:space="0" w:color="auto"/>
              <w:bottom w:val="single" w:sz="4" w:space="0" w:color="auto"/>
              <w:right w:val="single" w:sz="4" w:space="0" w:color="auto"/>
            </w:tcBorders>
            <w:vAlign w:val="center"/>
            <w:hideMark/>
          </w:tcPr>
          <w:p w14:paraId="7F5F6D43" w14:textId="77777777" w:rsidR="001D79BE" w:rsidRDefault="001D79BE" w:rsidP="006B54F2">
            <w:pPr>
              <w:spacing w:after="0"/>
              <w:ind w:left="426"/>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Front position lamp</w:t>
            </w:r>
          </w:p>
        </w:tc>
        <w:tc>
          <w:tcPr>
            <w:tcW w:w="3621" w:type="dxa"/>
            <w:tcBorders>
              <w:top w:val="single" w:sz="4" w:space="0" w:color="auto"/>
              <w:left w:val="single" w:sz="4" w:space="0" w:color="auto"/>
              <w:bottom w:val="single" w:sz="4" w:space="0" w:color="auto"/>
              <w:right w:val="single" w:sz="4" w:space="0" w:color="auto"/>
            </w:tcBorders>
            <w:vAlign w:val="center"/>
            <w:hideMark/>
          </w:tcPr>
          <w:p w14:paraId="0AEF9ADB"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When the front position light is turned on, the dot in front of the "front position light" pin on the diagnostic page is changed from a green dot to a red exclamation mark. </w:t>
            </w:r>
          </w:p>
        </w:tc>
        <w:tc>
          <w:tcPr>
            <w:tcW w:w="3200" w:type="dxa"/>
            <w:tcBorders>
              <w:top w:val="single" w:sz="4" w:space="0" w:color="auto"/>
              <w:left w:val="single" w:sz="4" w:space="0" w:color="auto"/>
              <w:bottom w:val="single" w:sz="4" w:space="0" w:color="auto"/>
              <w:right w:val="single" w:sz="4" w:space="0" w:color="auto"/>
            </w:tcBorders>
            <w:vAlign w:val="center"/>
            <w:hideMark/>
          </w:tcPr>
          <w:p w14:paraId="25146C3F"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Front position light is overloaded or short circuit from load to pin connection. </w:t>
            </w:r>
          </w:p>
        </w:tc>
        <w:tc>
          <w:tcPr>
            <w:tcW w:w="4841" w:type="dxa"/>
            <w:tcBorders>
              <w:top w:val="single" w:sz="4" w:space="0" w:color="auto"/>
              <w:left w:val="single" w:sz="4" w:space="0" w:color="auto"/>
              <w:bottom w:val="single" w:sz="4" w:space="0" w:color="auto"/>
              <w:right w:val="single" w:sz="4" w:space="0" w:color="auto"/>
            </w:tcBorders>
            <w:vAlign w:val="center"/>
            <w:hideMark/>
          </w:tcPr>
          <w:p w14:paraId="1B897891" w14:textId="77777777" w:rsidR="001D79BE" w:rsidRDefault="001D79BE" w:rsidP="006B54F2">
            <w:pPr>
              <w:spacing w:after="0"/>
              <w:ind w:left="426"/>
              <w:jc w:val="both"/>
              <w:rPr>
                <w:rFonts w:ascii="SimSun" w:eastAsia="SimSun" w:hAnsi="SimSun" w:cs="SimSun"/>
                <w:sz w:val="21"/>
                <w:szCs w:val="21"/>
                <w:lang w:val="en-US" w:eastAsia="zh-CN"/>
                <w14:ligatures w14:val="none"/>
              </w:rPr>
            </w:pPr>
            <w:r>
              <w:rPr>
                <w:rFonts w:ascii="Times New Roman" w:eastAsia="SimSun" w:hAnsi="Times New Roman" w:cs="Times New Roman"/>
                <w:sz w:val="21"/>
                <w:szCs w:val="21"/>
                <w:lang w:val="en-US" w:eastAsia="zh-CN"/>
                <w14:ligatures w14:val="none"/>
              </w:rPr>
              <w:t>Check the load or wiring to confirm whether there is an overload or short circuit phenomenon</w:t>
            </w:r>
          </w:p>
        </w:tc>
      </w:tr>
      <w:tr w:rsidR="001D79BE" w:rsidRPr="00584BC9" w14:paraId="72087337" w14:textId="77777777" w:rsidTr="006B54F2">
        <w:trPr>
          <w:trHeight w:val="1033"/>
          <w:jc w:val="center"/>
        </w:trPr>
        <w:tc>
          <w:tcPr>
            <w:tcW w:w="1377" w:type="dxa"/>
            <w:vMerge w:val="restart"/>
            <w:tcBorders>
              <w:top w:val="single" w:sz="4" w:space="0" w:color="auto"/>
              <w:left w:val="single" w:sz="4" w:space="0" w:color="auto"/>
              <w:bottom w:val="single" w:sz="4" w:space="0" w:color="auto"/>
              <w:right w:val="single" w:sz="4" w:space="0" w:color="auto"/>
            </w:tcBorders>
            <w:vAlign w:val="center"/>
            <w:hideMark/>
          </w:tcPr>
          <w:p w14:paraId="3A107994" w14:textId="77777777" w:rsidR="001D79BE" w:rsidRDefault="001D79BE" w:rsidP="006B54F2">
            <w:pPr>
              <w:spacing w:after="0"/>
              <w:ind w:left="426"/>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Electric horn </w:t>
            </w:r>
          </w:p>
        </w:tc>
        <w:tc>
          <w:tcPr>
            <w:tcW w:w="3621" w:type="dxa"/>
            <w:tcBorders>
              <w:top w:val="single" w:sz="4" w:space="0" w:color="auto"/>
              <w:left w:val="single" w:sz="4" w:space="0" w:color="auto"/>
              <w:bottom w:val="single" w:sz="4" w:space="0" w:color="auto"/>
              <w:right w:val="single" w:sz="4" w:space="0" w:color="auto"/>
            </w:tcBorders>
            <w:vAlign w:val="center"/>
            <w:hideMark/>
          </w:tcPr>
          <w:p w14:paraId="2514F6E9"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When the electric horn is not turned on, the dot in front of the "electric horn" pin on the diagnostic page is a red exclamation mark. </w:t>
            </w:r>
          </w:p>
        </w:tc>
        <w:tc>
          <w:tcPr>
            <w:tcW w:w="3200" w:type="dxa"/>
            <w:tcBorders>
              <w:top w:val="single" w:sz="4" w:space="0" w:color="auto"/>
              <w:left w:val="single" w:sz="4" w:space="0" w:color="auto"/>
              <w:bottom w:val="single" w:sz="4" w:space="0" w:color="auto"/>
              <w:right w:val="single" w:sz="4" w:space="0" w:color="auto"/>
            </w:tcBorders>
            <w:vAlign w:val="center"/>
            <w:hideMark/>
          </w:tcPr>
          <w:p w14:paraId="305121CF"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Open circuit from load to pin</w:t>
            </w:r>
          </w:p>
        </w:tc>
        <w:tc>
          <w:tcPr>
            <w:tcW w:w="4841" w:type="dxa"/>
            <w:tcBorders>
              <w:top w:val="single" w:sz="4" w:space="0" w:color="auto"/>
              <w:left w:val="single" w:sz="4" w:space="0" w:color="auto"/>
              <w:bottom w:val="single" w:sz="4" w:space="0" w:color="auto"/>
              <w:right w:val="single" w:sz="4" w:space="0" w:color="auto"/>
            </w:tcBorders>
            <w:vAlign w:val="center"/>
            <w:hideMark/>
          </w:tcPr>
          <w:p w14:paraId="338AE1E2" w14:textId="77777777" w:rsidR="001D79BE" w:rsidRDefault="001D79BE" w:rsidP="006B54F2">
            <w:pPr>
              <w:spacing w:after="0"/>
              <w:ind w:left="426"/>
              <w:jc w:val="both"/>
              <w:rPr>
                <w:rFonts w:ascii="SimSun" w:eastAsia="SimSun" w:hAnsi="SimSun" w:cs="SimSu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Go to the diagnostic page to find the pin number of "electric horn" and check the load or the connection to the pin. </w:t>
            </w:r>
          </w:p>
        </w:tc>
      </w:tr>
      <w:tr w:rsidR="001D79BE" w:rsidRPr="00584BC9" w14:paraId="53FB8179" w14:textId="77777777" w:rsidTr="006B54F2">
        <w:trPr>
          <w:trHeight w:val="1076"/>
          <w:jc w:val="center"/>
          <w:hidden/>
        </w:trPr>
        <w:tc>
          <w:tcPr>
            <w:tcW w:w="1377" w:type="dxa"/>
            <w:vMerge/>
            <w:tcBorders>
              <w:top w:val="single" w:sz="4" w:space="0" w:color="auto"/>
              <w:left w:val="single" w:sz="4" w:space="0" w:color="auto"/>
              <w:bottom w:val="single" w:sz="4" w:space="0" w:color="auto"/>
              <w:right w:val="single" w:sz="4" w:space="0" w:color="auto"/>
            </w:tcBorders>
            <w:vAlign w:val="center"/>
            <w:hideMark/>
          </w:tcPr>
          <w:p w14:paraId="4938F632" w14:textId="77777777" w:rsidR="001D79BE" w:rsidRDefault="001D79BE" w:rsidP="006B54F2">
            <w:pPr>
              <w:spacing w:after="0"/>
              <w:ind w:left="426"/>
              <w:rPr>
                <w:rFonts w:ascii="SimSun" w:eastAsia="SimSun" w:hAnsi="SimSun" w:cs="SimSun"/>
                <w:vanish/>
                <w:sz w:val="21"/>
                <w:szCs w:val="21"/>
                <w:lang w:val="en-US" w:eastAsia="zh-CN"/>
                <w14:ligatures w14:val="none"/>
              </w:rPr>
            </w:pPr>
          </w:p>
        </w:tc>
        <w:tc>
          <w:tcPr>
            <w:tcW w:w="3621" w:type="dxa"/>
            <w:tcBorders>
              <w:top w:val="single" w:sz="4" w:space="0" w:color="auto"/>
              <w:left w:val="single" w:sz="4" w:space="0" w:color="auto"/>
              <w:bottom w:val="single" w:sz="4" w:space="0" w:color="auto"/>
              <w:right w:val="single" w:sz="4" w:space="0" w:color="auto"/>
            </w:tcBorders>
            <w:vAlign w:val="center"/>
            <w:hideMark/>
          </w:tcPr>
          <w:p w14:paraId="2949C7B0"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When the electric horn is turned on, the dot in front of the "electric horn" pin on the diagnostic page is changed from a green dot to a red exclamation mark. </w:t>
            </w:r>
          </w:p>
        </w:tc>
        <w:tc>
          <w:tcPr>
            <w:tcW w:w="3200" w:type="dxa"/>
            <w:tcBorders>
              <w:top w:val="single" w:sz="4" w:space="0" w:color="auto"/>
              <w:left w:val="single" w:sz="4" w:space="0" w:color="auto"/>
              <w:bottom w:val="single" w:sz="4" w:space="0" w:color="auto"/>
              <w:right w:val="single" w:sz="4" w:space="0" w:color="auto"/>
            </w:tcBorders>
            <w:vAlign w:val="center"/>
            <w:hideMark/>
          </w:tcPr>
          <w:p w14:paraId="0E7E7784"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Electric horn is overloaded or short circuit from load to pin connection. </w:t>
            </w:r>
          </w:p>
        </w:tc>
        <w:tc>
          <w:tcPr>
            <w:tcW w:w="4841" w:type="dxa"/>
            <w:tcBorders>
              <w:top w:val="single" w:sz="4" w:space="0" w:color="auto"/>
              <w:left w:val="single" w:sz="4" w:space="0" w:color="auto"/>
              <w:bottom w:val="single" w:sz="4" w:space="0" w:color="auto"/>
              <w:right w:val="single" w:sz="4" w:space="0" w:color="auto"/>
            </w:tcBorders>
            <w:vAlign w:val="center"/>
            <w:hideMark/>
          </w:tcPr>
          <w:p w14:paraId="24BBCEDC" w14:textId="77777777" w:rsidR="001D79BE" w:rsidRDefault="001D79BE" w:rsidP="006B54F2">
            <w:pPr>
              <w:spacing w:after="0"/>
              <w:ind w:left="426"/>
              <w:jc w:val="both"/>
              <w:rPr>
                <w:rFonts w:ascii="SimSun" w:eastAsia="SimSun" w:hAnsi="SimSun" w:cs="SimSun"/>
                <w:sz w:val="21"/>
                <w:szCs w:val="21"/>
                <w:lang w:val="en-US" w:eastAsia="zh-CN"/>
                <w14:ligatures w14:val="none"/>
              </w:rPr>
            </w:pPr>
            <w:r>
              <w:rPr>
                <w:rFonts w:ascii="Times New Roman" w:eastAsia="SimSun" w:hAnsi="Times New Roman" w:cs="Times New Roman"/>
                <w:sz w:val="21"/>
                <w:szCs w:val="21"/>
                <w:lang w:val="en-US" w:eastAsia="zh-CN"/>
                <w14:ligatures w14:val="none"/>
              </w:rPr>
              <w:t>Check the load or wiring to confirm whether there is an overload or short circuit phenomenon</w:t>
            </w:r>
          </w:p>
        </w:tc>
      </w:tr>
      <w:tr w:rsidR="001D79BE" w:rsidRPr="00584BC9" w14:paraId="4E839EFE" w14:textId="77777777" w:rsidTr="006B54F2">
        <w:trPr>
          <w:trHeight w:val="1097"/>
          <w:jc w:val="center"/>
        </w:trPr>
        <w:tc>
          <w:tcPr>
            <w:tcW w:w="1377" w:type="dxa"/>
            <w:vMerge w:val="restart"/>
            <w:tcBorders>
              <w:top w:val="single" w:sz="4" w:space="0" w:color="auto"/>
              <w:left w:val="single" w:sz="4" w:space="0" w:color="auto"/>
              <w:bottom w:val="single" w:sz="4" w:space="0" w:color="auto"/>
              <w:right w:val="single" w:sz="4" w:space="0" w:color="auto"/>
            </w:tcBorders>
            <w:vAlign w:val="center"/>
            <w:hideMark/>
          </w:tcPr>
          <w:p w14:paraId="72A2D798" w14:textId="77777777" w:rsidR="001D79BE" w:rsidRDefault="001D79BE" w:rsidP="006B54F2">
            <w:pPr>
              <w:spacing w:after="0"/>
              <w:ind w:left="426"/>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Left front turn signal</w:t>
            </w:r>
          </w:p>
        </w:tc>
        <w:tc>
          <w:tcPr>
            <w:tcW w:w="3621" w:type="dxa"/>
            <w:tcBorders>
              <w:top w:val="single" w:sz="4" w:space="0" w:color="auto"/>
              <w:left w:val="single" w:sz="4" w:space="0" w:color="auto"/>
              <w:bottom w:val="single" w:sz="4" w:space="0" w:color="auto"/>
              <w:right w:val="single" w:sz="4" w:space="0" w:color="auto"/>
            </w:tcBorders>
            <w:vAlign w:val="center"/>
            <w:hideMark/>
          </w:tcPr>
          <w:p w14:paraId="6C35DDD9"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When the left front turn signal is not turned on, the dot in front of the "left front turn signal" pin on the diagnostic page is a red exclamation mark. </w:t>
            </w:r>
          </w:p>
        </w:tc>
        <w:tc>
          <w:tcPr>
            <w:tcW w:w="3200" w:type="dxa"/>
            <w:tcBorders>
              <w:top w:val="single" w:sz="4" w:space="0" w:color="auto"/>
              <w:left w:val="single" w:sz="4" w:space="0" w:color="auto"/>
              <w:bottom w:val="single" w:sz="4" w:space="0" w:color="auto"/>
              <w:right w:val="single" w:sz="4" w:space="0" w:color="auto"/>
            </w:tcBorders>
            <w:vAlign w:val="center"/>
            <w:hideMark/>
          </w:tcPr>
          <w:p w14:paraId="698CC2F1"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Open circuit from load to pin</w:t>
            </w:r>
          </w:p>
        </w:tc>
        <w:tc>
          <w:tcPr>
            <w:tcW w:w="4841" w:type="dxa"/>
            <w:tcBorders>
              <w:top w:val="single" w:sz="4" w:space="0" w:color="auto"/>
              <w:left w:val="single" w:sz="4" w:space="0" w:color="auto"/>
              <w:bottom w:val="single" w:sz="4" w:space="0" w:color="auto"/>
              <w:right w:val="single" w:sz="4" w:space="0" w:color="auto"/>
            </w:tcBorders>
            <w:vAlign w:val="center"/>
            <w:hideMark/>
          </w:tcPr>
          <w:p w14:paraId="581F9428" w14:textId="77777777" w:rsidR="001D79BE" w:rsidRDefault="001D79BE" w:rsidP="006B54F2">
            <w:pPr>
              <w:spacing w:after="0"/>
              <w:ind w:left="426"/>
              <w:jc w:val="both"/>
              <w:rPr>
                <w:rFonts w:ascii="SimSun" w:eastAsia="SimSun" w:hAnsi="SimSun" w:cs="SimSu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Go to the diagnostic page to find the pin number of "left front turn signal" and check the load or the connection to the pin. </w:t>
            </w:r>
          </w:p>
        </w:tc>
      </w:tr>
      <w:tr w:rsidR="001D79BE" w:rsidRPr="00584BC9" w14:paraId="0196A2D5" w14:textId="77777777" w:rsidTr="006B54F2">
        <w:trPr>
          <w:trHeight w:val="454"/>
          <w:jc w:val="center"/>
          <w:hidden/>
        </w:trPr>
        <w:tc>
          <w:tcPr>
            <w:tcW w:w="1377" w:type="dxa"/>
            <w:vMerge/>
            <w:tcBorders>
              <w:top w:val="single" w:sz="4" w:space="0" w:color="auto"/>
              <w:left w:val="single" w:sz="4" w:space="0" w:color="auto"/>
              <w:bottom w:val="single" w:sz="4" w:space="0" w:color="auto"/>
              <w:right w:val="single" w:sz="4" w:space="0" w:color="auto"/>
            </w:tcBorders>
            <w:vAlign w:val="center"/>
            <w:hideMark/>
          </w:tcPr>
          <w:p w14:paraId="2A7755A9" w14:textId="77777777" w:rsidR="001D79BE" w:rsidRDefault="001D79BE" w:rsidP="006B54F2">
            <w:pPr>
              <w:spacing w:after="0"/>
              <w:ind w:left="426"/>
              <w:rPr>
                <w:rFonts w:ascii="SimSun" w:eastAsia="SimSun" w:hAnsi="SimSun" w:cs="SimSun"/>
                <w:vanish/>
                <w:sz w:val="21"/>
                <w:szCs w:val="21"/>
                <w:lang w:val="en-US" w:eastAsia="zh-CN"/>
                <w14:ligatures w14:val="none"/>
              </w:rPr>
            </w:pPr>
          </w:p>
        </w:tc>
        <w:tc>
          <w:tcPr>
            <w:tcW w:w="3621" w:type="dxa"/>
            <w:tcBorders>
              <w:top w:val="single" w:sz="4" w:space="0" w:color="auto"/>
              <w:left w:val="single" w:sz="4" w:space="0" w:color="auto"/>
              <w:bottom w:val="single" w:sz="4" w:space="0" w:color="auto"/>
              <w:right w:val="single" w:sz="4" w:space="0" w:color="auto"/>
            </w:tcBorders>
            <w:vAlign w:val="center"/>
            <w:hideMark/>
          </w:tcPr>
          <w:p w14:paraId="3F1DF0A3"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When the left front turn signal is turned on, the dot in front of the "right front turn signal" pin on the diagnostic page is changed from a green dot to a red exclamation mark. </w:t>
            </w:r>
          </w:p>
        </w:tc>
        <w:tc>
          <w:tcPr>
            <w:tcW w:w="3200" w:type="dxa"/>
            <w:tcBorders>
              <w:top w:val="single" w:sz="4" w:space="0" w:color="auto"/>
              <w:left w:val="single" w:sz="4" w:space="0" w:color="auto"/>
              <w:bottom w:val="single" w:sz="4" w:space="0" w:color="auto"/>
              <w:right w:val="single" w:sz="4" w:space="0" w:color="auto"/>
            </w:tcBorders>
            <w:vAlign w:val="center"/>
            <w:hideMark/>
          </w:tcPr>
          <w:p w14:paraId="7AA5788D"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The left front turn signal is overloaded or short circuit from load to pin connection. </w:t>
            </w:r>
          </w:p>
        </w:tc>
        <w:tc>
          <w:tcPr>
            <w:tcW w:w="4841" w:type="dxa"/>
            <w:tcBorders>
              <w:top w:val="single" w:sz="4" w:space="0" w:color="auto"/>
              <w:left w:val="single" w:sz="4" w:space="0" w:color="auto"/>
              <w:bottom w:val="single" w:sz="4" w:space="0" w:color="auto"/>
              <w:right w:val="single" w:sz="4" w:space="0" w:color="auto"/>
            </w:tcBorders>
            <w:vAlign w:val="center"/>
            <w:hideMark/>
          </w:tcPr>
          <w:p w14:paraId="390EA32C" w14:textId="77777777" w:rsidR="001D79BE" w:rsidRDefault="001D79BE" w:rsidP="006B54F2">
            <w:pPr>
              <w:spacing w:after="0"/>
              <w:ind w:left="426"/>
              <w:jc w:val="both"/>
              <w:rPr>
                <w:rFonts w:ascii="SimSun" w:eastAsia="SimSun" w:hAnsi="SimSun" w:cs="SimSun"/>
                <w:sz w:val="21"/>
                <w:szCs w:val="21"/>
                <w:lang w:val="en-US" w:eastAsia="zh-CN"/>
                <w14:ligatures w14:val="none"/>
              </w:rPr>
            </w:pPr>
            <w:r>
              <w:rPr>
                <w:rFonts w:ascii="Times New Roman" w:eastAsia="SimSun" w:hAnsi="Times New Roman" w:cs="Times New Roman"/>
                <w:sz w:val="21"/>
                <w:szCs w:val="21"/>
                <w:lang w:val="en-US" w:eastAsia="zh-CN"/>
                <w14:ligatures w14:val="none"/>
              </w:rPr>
              <w:t>Check the load or wiring to confirm whether there is an overload or short circuit phenomenon</w:t>
            </w:r>
          </w:p>
        </w:tc>
      </w:tr>
      <w:tr w:rsidR="001D79BE" w:rsidRPr="00584BC9" w14:paraId="4B8039FB" w14:textId="77777777" w:rsidTr="006B54F2">
        <w:trPr>
          <w:trHeight w:val="454"/>
          <w:jc w:val="center"/>
        </w:trPr>
        <w:tc>
          <w:tcPr>
            <w:tcW w:w="1377" w:type="dxa"/>
            <w:vMerge w:val="restart"/>
            <w:tcBorders>
              <w:top w:val="single" w:sz="4" w:space="0" w:color="auto"/>
              <w:left w:val="single" w:sz="4" w:space="0" w:color="auto"/>
              <w:bottom w:val="single" w:sz="4" w:space="0" w:color="auto"/>
              <w:right w:val="single" w:sz="4" w:space="0" w:color="auto"/>
            </w:tcBorders>
            <w:vAlign w:val="center"/>
            <w:hideMark/>
          </w:tcPr>
          <w:p w14:paraId="0AF182AC" w14:textId="77777777" w:rsidR="001D79BE" w:rsidRDefault="001D79BE" w:rsidP="006B54F2">
            <w:pPr>
              <w:spacing w:after="0"/>
              <w:ind w:left="426"/>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Right front turn signal</w:t>
            </w:r>
          </w:p>
        </w:tc>
        <w:tc>
          <w:tcPr>
            <w:tcW w:w="3621" w:type="dxa"/>
            <w:tcBorders>
              <w:top w:val="single" w:sz="4" w:space="0" w:color="auto"/>
              <w:left w:val="single" w:sz="4" w:space="0" w:color="auto"/>
              <w:bottom w:val="single" w:sz="4" w:space="0" w:color="auto"/>
              <w:right w:val="single" w:sz="4" w:space="0" w:color="auto"/>
            </w:tcBorders>
            <w:vAlign w:val="center"/>
            <w:hideMark/>
          </w:tcPr>
          <w:p w14:paraId="6E2ECA4A"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When the right front turn signal is not turned on, the dot in front of the "right front turn signal" pin on the diagnostic page is a red exclamation mark. </w:t>
            </w:r>
          </w:p>
        </w:tc>
        <w:tc>
          <w:tcPr>
            <w:tcW w:w="3200" w:type="dxa"/>
            <w:tcBorders>
              <w:top w:val="single" w:sz="4" w:space="0" w:color="auto"/>
              <w:left w:val="single" w:sz="4" w:space="0" w:color="auto"/>
              <w:bottom w:val="single" w:sz="4" w:space="0" w:color="auto"/>
              <w:right w:val="single" w:sz="4" w:space="0" w:color="auto"/>
            </w:tcBorders>
            <w:vAlign w:val="center"/>
            <w:hideMark/>
          </w:tcPr>
          <w:p w14:paraId="14135B01"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Open circuit from load to pin</w:t>
            </w:r>
          </w:p>
        </w:tc>
        <w:tc>
          <w:tcPr>
            <w:tcW w:w="4841" w:type="dxa"/>
            <w:tcBorders>
              <w:top w:val="single" w:sz="4" w:space="0" w:color="auto"/>
              <w:left w:val="single" w:sz="4" w:space="0" w:color="auto"/>
              <w:bottom w:val="single" w:sz="4" w:space="0" w:color="auto"/>
              <w:right w:val="single" w:sz="4" w:space="0" w:color="auto"/>
            </w:tcBorders>
            <w:vAlign w:val="center"/>
            <w:hideMark/>
          </w:tcPr>
          <w:p w14:paraId="4596F6A0" w14:textId="77777777" w:rsidR="001D79BE" w:rsidRDefault="001D79BE" w:rsidP="006B54F2">
            <w:pPr>
              <w:spacing w:after="0"/>
              <w:ind w:left="426"/>
              <w:jc w:val="both"/>
              <w:rPr>
                <w:rFonts w:ascii="SimSun" w:eastAsia="SimSun" w:hAnsi="SimSun" w:cs="SimSu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Go to the diagnostic page to find the pin number of the "right front turn signal" and check the load or the connection to the pin. </w:t>
            </w:r>
          </w:p>
        </w:tc>
      </w:tr>
      <w:tr w:rsidR="001D79BE" w:rsidRPr="00584BC9" w14:paraId="575E7188" w14:textId="77777777" w:rsidTr="006B54F2">
        <w:trPr>
          <w:trHeight w:val="454"/>
          <w:jc w:val="center"/>
          <w:hidden/>
        </w:trPr>
        <w:tc>
          <w:tcPr>
            <w:tcW w:w="1377" w:type="dxa"/>
            <w:vMerge/>
            <w:tcBorders>
              <w:top w:val="single" w:sz="4" w:space="0" w:color="auto"/>
              <w:left w:val="single" w:sz="4" w:space="0" w:color="auto"/>
              <w:bottom w:val="single" w:sz="4" w:space="0" w:color="auto"/>
              <w:right w:val="single" w:sz="4" w:space="0" w:color="auto"/>
            </w:tcBorders>
            <w:vAlign w:val="center"/>
            <w:hideMark/>
          </w:tcPr>
          <w:p w14:paraId="113D3491" w14:textId="77777777" w:rsidR="001D79BE" w:rsidRDefault="001D79BE" w:rsidP="006B54F2">
            <w:pPr>
              <w:spacing w:after="0"/>
              <w:ind w:left="426"/>
              <w:rPr>
                <w:rFonts w:ascii="SimSun" w:eastAsia="SimSun" w:hAnsi="SimSun" w:cs="SimSun"/>
                <w:vanish/>
                <w:sz w:val="21"/>
                <w:szCs w:val="21"/>
                <w:lang w:val="en-US" w:eastAsia="zh-CN"/>
                <w14:ligatures w14:val="none"/>
              </w:rPr>
            </w:pPr>
          </w:p>
        </w:tc>
        <w:tc>
          <w:tcPr>
            <w:tcW w:w="3621" w:type="dxa"/>
            <w:tcBorders>
              <w:top w:val="single" w:sz="4" w:space="0" w:color="auto"/>
              <w:left w:val="single" w:sz="4" w:space="0" w:color="auto"/>
              <w:bottom w:val="single" w:sz="4" w:space="0" w:color="auto"/>
              <w:right w:val="single" w:sz="4" w:space="0" w:color="auto"/>
            </w:tcBorders>
            <w:vAlign w:val="center"/>
            <w:hideMark/>
          </w:tcPr>
          <w:p w14:paraId="7416651B"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When the right front turn signal is turned on, the dot in front of the "right front turn signal" pin on the diagnostic page is changed from a green dot to a red exclamation mark. </w:t>
            </w:r>
          </w:p>
        </w:tc>
        <w:tc>
          <w:tcPr>
            <w:tcW w:w="3200" w:type="dxa"/>
            <w:tcBorders>
              <w:top w:val="single" w:sz="4" w:space="0" w:color="auto"/>
              <w:left w:val="single" w:sz="4" w:space="0" w:color="auto"/>
              <w:bottom w:val="single" w:sz="4" w:space="0" w:color="auto"/>
              <w:right w:val="single" w:sz="4" w:space="0" w:color="auto"/>
            </w:tcBorders>
            <w:vAlign w:val="center"/>
            <w:hideMark/>
          </w:tcPr>
          <w:p w14:paraId="1A31B31F"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Right front turn signal is overloaded or short circuit from load to pin connection. </w:t>
            </w:r>
          </w:p>
        </w:tc>
        <w:tc>
          <w:tcPr>
            <w:tcW w:w="4841" w:type="dxa"/>
            <w:tcBorders>
              <w:top w:val="single" w:sz="4" w:space="0" w:color="auto"/>
              <w:left w:val="single" w:sz="4" w:space="0" w:color="auto"/>
              <w:bottom w:val="single" w:sz="4" w:space="0" w:color="auto"/>
              <w:right w:val="single" w:sz="4" w:space="0" w:color="auto"/>
            </w:tcBorders>
            <w:vAlign w:val="center"/>
            <w:hideMark/>
          </w:tcPr>
          <w:p w14:paraId="7FB17EE7" w14:textId="77777777" w:rsidR="001D79BE" w:rsidRDefault="001D79BE" w:rsidP="006B54F2">
            <w:pPr>
              <w:spacing w:after="0"/>
              <w:ind w:left="426"/>
              <w:jc w:val="both"/>
              <w:rPr>
                <w:rFonts w:ascii="SimSun" w:eastAsia="SimSun" w:hAnsi="SimSun" w:cs="SimSun"/>
                <w:sz w:val="21"/>
                <w:szCs w:val="21"/>
                <w:lang w:val="en-US" w:eastAsia="zh-CN"/>
                <w14:ligatures w14:val="none"/>
              </w:rPr>
            </w:pPr>
            <w:r>
              <w:rPr>
                <w:rFonts w:ascii="Times New Roman" w:eastAsia="SimSun" w:hAnsi="Times New Roman" w:cs="Times New Roman"/>
                <w:sz w:val="21"/>
                <w:szCs w:val="21"/>
                <w:lang w:val="en-US" w:eastAsia="zh-CN"/>
                <w14:ligatures w14:val="none"/>
              </w:rPr>
              <w:t>Check the load or wiring to confirm whether there is an overload or short circuit phenomenon</w:t>
            </w:r>
          </w:p>
        </w:tc>
      </w:tr>
      <w:tr w:rsidR="001D79BE" w:rsidRPr="00584BC9" w14:paraId="2A19E0B2" w14:textId="77777777" w:rsidTr="006B54F2">
        <w:trPr>
          <w:trHeight w:val="454"/>
          <w:jc w:val="center"/>
        </w:trPr>
        <w:tc>
          <w:tcPr>
            <w:tcW w:w="1377" w:type="dxa"/>
            <w:vMerge w:val="restart"/>
            <w:tcBorders>
              <w:top w:val="single" w:sz="4" w:space="0" w:color="auto"/>
              <w:left w:val="single" w:sz="4" w:space="0" w:color="auto"/>
              <w:bottom w:val="single" w:sz="4" w:space="0" w:color="auto"/>
              <w:right w:val="single" w:sz="4" w:space="0" w:color="auto"/>
            </w:tcBorders>
            <w:vAlign w:val="center"/>
            <w:hideMark/>
          </w:tcPr>
          <w:p w14:paraId="5D3653EF" w14:textId="77777777" w:rsidR="001D79BE" w:rsidRDefault="001D79BE" w:rsidP="006B54F2">
            <w:pPr>
              <w:spacing w:after="0"/>
              <w:ind w:left="426"/>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Front door courtesy light</w:t>
            </w:r>
          </w:p>
        </w:tc>
        <w:tc>
          <w:tcPr>
            <w:tcW w:w="3621" w:type="dxa"/>
            <w:tcBorders>
              <w:top w:val="single" w:sz="4" w:space="0" w:color="auto"/>
              <w:left w:val="single" w:sz="4" w:space="0" w:color="auto"/>
              <w:bottom w:val="single" w:sz="4" w:space="0" w:color="auto"/>
              <w:right w:val="single" w:sz="4" w:space="0" w:color="auto"/>
            </w:tcBorders>
            <w:vAlign w:val="center"/>
            <w:hideMark/>
          </w:tcPr>
          <w:p w14:paraId="083ED663"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When the front door is not open, the dot in front of the "front door courtesy light" pin on the diagnostic page is a red exclamation mark. </w:t>
            </w:r>
          </w:p>
        </w:tc>
        <w:tc>
          <w:tcPr>
            <w:tcW w:w="3200" w:type="dxa"/>
            <w:tcBorders>
              <w:top w:val="single" w:sz="4" w:space="0" w:color="auto"/>
              <w:left w:val="single" w:sz="4" w:space="0" w:color="auto"/>
              <w:bottom w:val="single" w:sz="4" w:space="0" w:color="auto"/>
              <w:right w:val="single" w:sz="4" w:space="0" w:color="auto"/>
            </w:tcBorders>
            <w:vAlign w:val="center"/>
            <w:hideMark/>
          </w:tcPr>
          <w:p w14:paraId="6DB35048"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Open circuit from load to pin</w:t>
            </w:r>
          </w:p>
        </w:tc>
        <w:tc>
          <w:tcPr>
            <w:tcW w:w="4841" w:type="dxa"/>
            <w:tcBorders>
              <w:top w:val="single" w:sz="4" w:space="0" w:color="auto"/>
              <w:left w:val="single" w:sz="4" w:space="0" w:color="auto"/>
              <w:bottom w:val="single" w:sz="4" w:space="0" w:color="auto"/>
              <w:right w:val="single" w:sz="4" w:space="0" w:color="auto"/>
            </w:tcBorders>
            <w:vAlign w:val="center"/>
            <w:hideMark/>
          </w:tcPr>
          <w:p w14:paraId="131BBC77" w14:textId="77777777" w:rsidR="001D79BE" w:rsidRDefault="001D79BE" w:rsidP="006B54F2">
            <w:pPr>
              <w:spacing w:after="0"/>
              <w:ind w:left="426"/>
              <w:jc w:val="both"/>
              <w:rPr>
                <w:rFonts w:ascii="SimSun" w:eastAsia="SimSun" w:hAnsi="SimSun" w:cs="SimSu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Go to the diagnostic page to find the pin number of "front door courtesy light" and check the load or the connection to the pin. </w:t>
            </w:r>
          </w:p>
        </w:tc>
      </w:tr>
      <w:tr w:rsidR="001D79BE" w:rsidRPr="00584BC9" w14:paraId="176A9D9B" w14:textId="77777777" w:rsidTr="006B54F2">
        <w:trPr>
          <w:trHeight w:val="454"/>
          <w:jc w:val="center"/>
          <w:hidden/>
        </w:trPr>
        <w:tc>
          <w:tcPr>
            <w:tcW w:w="1377" w:type="dxa"/>
            <w:vMerge/>
            <w:tcBorders>
              <w:top w:val="single" w:sz="4" w:space="0" w:color="auto"/>
              <w:left w:val="single" w:sz="4" w:space="0" w:color="auto"/>
              <w:bottom w:val="single" w:sz="4" w:space="0" w:color="auto"/>
              <w:right w:val="single" w:sz="4" w:space="0" w:color="auto"/>
            </w:tcBorders>
            <w:vAlign w:val="center"/>
            <w:hideMark/>
          </w:tcPr>
          <w:p w14:paraId="3DCDE0BC" w14:textId="77777777" w:rsidR="001D79BE" w:rsidRDefault="001D79BE" w:rsidP="006B54F2">
            <w:pPr>
              <w:spacing w:after="0"/>
              <w:ind w:left="426"/>
              <w:rPr>
                <w:rFonts w:ascii="SimSun" w:eastAsia="SimSun" w:hAnsi="SimSun" w:cs="SimSun"/>
                <w:vanish/>
                <w:sz w:val="21"/>
                <w:szCs w:val="21"/>
                <w:lang w:val="en-US" w:eastAsia="zh-CN"/>
                <w14:ligatures w14:val="none"/>
              </w:rPr>
            </w:pPr>
          </w:p>
        </w:tc>
        <w:tc>
          <w:tcPr>
            <w:tcW w:w="3621" w:type="dxa"/>
            <w:tcBorders>
              <w:top w:val="single" w:sz="4" w:space="0" w:color="auto"/>
              <w:left w:val="single" w:sz="4" w:space="0" w:color="auto"/>
              <w:bottom w:val="single" w:sz="4" w:space="0" w:color="auto"/>
              <w:right w:val="single" w:sz="4" w:space="0" w:color="auto"/>
            </w:tcBorders>
            <w:vAlign w:val="center"/>
            <w:hideMark/>
          </w:tcPr>
          <w:p w14:paraId="1E335E7F"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When the front door is open, the dot in front of the "front door courtesy light" pin on the diagnostic page is changed from a green dot to a red exclamation mark. </w:t>
            </w:r>
          </w:p>
        </w:tc>
        <w:tc>
          <w:tcPr>
            <w:tcW w:w="3200" w:type="dxa"/>
            <w:tcBorders>
              <w:top w:val="single" w:sz="4" w:space="0" w:color="auto"/>
              <w:left w:val="single" w:sz="4" w:space="0" w:color="auto"/>
              <w:bottom w:val="single" w:sz="4" w:space="0" w:color="auto"/>
              <w:right w:val="single" w:sz="4" w:space="0" w:color="auto"/>
            </w:tcBorders>
            <w:vAlign w:val="center"/>
            <w:hideMark/>
          </w:tcPr>
          <w:p w14:paraId="33BCEB94"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Front door courtesy light is overloaded or short circuit from load to pin connection. </w:t>
            </w:r>
          </w:p>
        </w:tc>
        <w:tc>
          <w:tcPr>
            <w:tcW w:w="4841" w:type="dxa"/>
            <w:tcBorders>
              <w:top w:val="single" w:sz="4" w:space="0" w:color="auto"/>
              <w:left w:val="single" w:sz="4" w:space="0" w:color="auto"/>
              <w:bottom w:val="single" w:sz="4" w:space="0" w:color="auto"/>
              <w:right w:val="single" w:sz="4" w:space="0" w:color="auto"/>
            </w:tcBorders>
            <w:vAlign w:val="center"/>
            <w:hideMark/>
          </w:tcPr>
          <w:p w14:paraId="71A66481" w14:textId="77777777" w:rsidR="001D79BE" w:rsidRDefault="001D79BE" w:rsidP="006B54F2">
            <w:pPr>
              <w:spacing w:after="0"/>
              <w:ind w:left="426"/>
              <w:jc w:val="both"/>
              <w:rPr>
                <w:rFonts w:ascii="SimSun" w:eastAsia="SimSun" w:hAnsi="SimSun" w:cs="SimSun"/>
                <w:sz w:val="21"/>
                <w:szCs w:val="21"/>
                <w:lang w:val="en-US" w:eastAsia="zh-CN"/>
                <w14:ligatures w14:val="none"/>
              </w:rPr>
            </w:pPr>
            <w:r>
              <w:rPr>
                <w:rFonts w:ascii="Times New Roman" w:eastAsia="SimSun" w:hAnsi="Times New Roman" w:cs="Times New Roman"/>
                <w:sz w:val="21"/>
                <w:szCs w:val="21"/>
                <w:lang w:val="en-US" w:eastAsia="zh-CN"/>
                <w14:ligatures w14:val="none"/>
              </w:rPr>
              <w:t>Check the load or wiring to confirm whether there is an overload or short circuit phenomenon</w:t>
            </w:r>
          </w:p>
        </w:tc>
      </w:tr>
      <w:tr w:rsidR="001D79BE" w:rsidRPr="00584BC9" w14:paraId="3E817B94" w14:textId="77777777" w:rsidTr="006B54F2">
        <w:trPr>
          <w:trHeight w:val="1164"/>
          <w:jc w:val="center"/>
        </w:trPr>
        <w:tc>
          <w:tcPr>
            <w:tcW w:w="1377" w:type="dxa"/>
            <w:vMerge w:val="restart"/>
            <w:tcBorders>
              <w:top w:val="single" w:sz="4" w:space="0" w:color="auto"/>
              <w:left w:val="single" w:sz="4" w:space="0" w:color="auto"/>
              <w:bottom w:val="single" w:sz="4" w:space="0" w:color="auto"/>
              <w:right w:val="single" w:sz="4" w:space="0" w:color="auto"/>
            </w:tcBorders>
            <w:vAlign w:val="center"/>
            <w:hideMark/>
          </w:tcPr>
          <w:p w14:paraId="702CF6C8" w14:textId="77777777" w:rsidR="001D79BE" w:rsidRDefault="001D79BE" w:rsidP="006B54F2">
            <w:pPr>
              <w:spacing w:after="0"/>
              <w:ind w:left="426"/>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Scrubber</w:t>
            </w:r>
          </w:p>
        </w:tc>
        <w:tc>
          <w:tcPr>
            <w:tcW w:w="3621" w:type="dxa"/>
            <w:tcBorders>
              <w:top w:val="single" w:sz="4" w:space="0" w:color="auto"/>
              <w:left w:val="single" w:sz="4" w:space="0" w:color="auto"/>
              <w:bottom w:val="single" w:sz="4" w:space="0" w:color="auto"/>
              <w:right w:val="single" w:sz="4" w:space="0" w:color="auto"/>
            </w:tcBorders>
            <w:vAlign w:val="center"/>
            <w:hideMark/>
          </w:tcPr>
          <w:p w14:paraId="08044EB2"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When the washer is not turned on, the dot in front of the "washer" pin on the diagnostic page is a red exclamation mark. </w:t>
            </w:r>
          </w:p>
        </w:tc>
        <w:tc>
          <w:tcPr>
            <w:tcW w:w="3200" w:type="dxa"/>
            <w:tcBorders>
              <w:top w:val="single" w:sz="4" w:space="0" w:color="auto"/>
              <w:left w:val="single" w:sz="4" w:space="0" w:color="auto"/>
              <w:bottom w:val="single" w:sz="4" w:space="0" w:color="auto"/>
              <w:right w:val="single" w:sz="4" w:space="0" w:color="auto"/>
            </w:tcBorders>
            <w:vAlign w:val="center"/>
            <w:hideMark/>
          </w:tcPr>
          <w:p w14:paraId="284BB5D8"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Open circuit from load to pin</w:t>
            </w:r>
          </w:p>
        </w:tc>
        <w:tc>
          <w:tcPr>
            <w:tcW w:w="4841" w:type="dxa"/>
            <w:tcBorders>
              <w:top w:val="single" w:sz="4" w:space="0" w:color="auto"/>
              <w:left w:val="single" w:sz="4" w:space="0" w:color="auto"/>
              <w:bottom w:val="single" w:sz="4" w:space="0" w:color="auto"/>
              <w:right w:val="single" w:sz="4" w:space="0" w:color="auto"/>
            </w:tcBorders>
            <w:vAlign w:val="center"/>
            <w:hideMark/>
          </w:tcPr>
          <w:p w14:paraId="7B8BD544" w14:textId="77777777" w:rsidR="001D79BE" w:rsidRDefault="001D79BE" w:rsidP="006B54F2">
            <w:pPr>
              <w:spacing w:after="0"/>
              <w:ind w:left="426"/>
              <w:jc w:val="both"/>
              <w:rPr>
                <w:rFonts w:ascii="SimSun" w:eastAsia="SimSun" w:hAnsi="SimSun" w:cs="SimSu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Go to the diagnostic page to find the pin number of "washer" and check the load or the connection to the pin. </w:t>
            </w:r>
          </w:p>
        </w:tc>
      </w:tr>
      <w:tr w:rsidR="001D79BE" w:rsidRPr="00584BC9" w14:paraId="35BD5E0A" w14:textId="77777777" w:rsidTr="006B54F2">
        <w:trPr>
          <w:trHeight w:val="1105"/>
          <w:jc w:val="center"/>
          <w:hidden/>
        </w:trPr>
        <w:tc>
          <w:tcPr>
            <w:tcW w:w="1377" w:type="dxa"/>
            <w:vMerge/>
            <w:tcBorders>
              <w:top w:val="single" w:sz="4" w:space="0" w:color="auto"/>
              <w:left w:val="single" w:sz="4" w:space="0" w:color="auto"/>
              <w:bottom w:val="single" w:sz="4" w:space="0" w:color="auto"/>
              <w:right w:val="single" w:sz="4" w:space="0" w:color="auto"/>
            </w:tcBorders>
            <w:vAlign w:val="center"/>
            <w:hideMark/>
          </w:tcPr>
          <w:p w14:paraId="086EA992" w14:textId="77777777" w:rsidR="001D79BE" w:rsidRDefault="001D79BE" w:rsidP="006B54F2">
            <w:pPr>
              <w:spacing w:after="0"/>
              <w:ind w:left="426"/>
              <w:rPr>
                <w:rFonts w:ascii="SimSun" w:eastAsia="SimSun" w:hAnsi="SimSun" w:cs="SimSun"/>
                <w:vanish/>
                <w:sz w:val="21"/>
                <w:szCs w:val="21"/>
                <w:lang w:val="en-US" w:eastAsia="zh-CN"/>
                <w14:ligatures w14:val="none"/>
              </w:rPr>
            </w:pPr>
          </w:p>
        </w:tc>
        <w:tc>
          <w:tcPr>
            <w:tcW w:w="3621" w:type="dxa"/>
            <w:tcBorders>
              <w:top w:val="single" w:sz="4" w:space="0" w:color="auto"/>
              <w:left w:val="single" w:sz="4" w:space="0" w:color="auto"/>
              <w:bottom w:val="single" w:sz="4" w:space="0" w:color="auto"/>
              <w:right w:val="single" w:sz="4" w:space="0" w:color="auto"/>
            </w:tcBorders>
            <w:vAlign w:val="center"/>
            <w:hideMark/>
          </w:tcPr>
          <w:p w14:paraId="186C007C"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When the washer is turned on, the dot in front of the "washer" pin on the diagnostic page is changed from a green dot to a red exclamation mark. </w:t>
            </w:r>
          </w:p>
        </w:tc>
        <w:tc>
          <w:tcPr>
            <w:tcW w:w="3200" w:type="dxa"/>
            <w:tcBorders>
              <w:top w:val="single" w:sz="4" w:space="0" w:color="auto"/>
              <w:left w:val="single" w:sz="4" w:space="0" w:color="auto"/>
              <w:bottom w:val="single" w:sz="4" w:space="0" w:color="auto"/>
              <w:right w:val="single" w:sz="4" w:space="0" w:color="auto"/>
            </w:tcBorders>
            <w:vAlign w:val="center"/>
            <w:hideMark/>
          </w:tcPr>
          <w:p w14:paraId="025B629A"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Washer is overloaded or short circuit from load to pin connection. </w:t>
            </w:r>
          </w:p>
        </w:tc>
        <w:tc>
          <w:tcPr>
            <w:tcW w:w="4841" w:type="dxa"/>
            <w:tcBorders>
              <w:top w:val="single" w:sz="4" w:space="0" w:color="auto"/>
              <w:left w:val="single" w:sz="4" w:space="0" w:color="auto"/>
              <w:bottom w:val="single" w:sz="4" w:space="0" w:color="auto"/>
              <w:right w:val="single" w:sz="4" w:space="0" w:color="auto"/>
            </w:tcBorders>
            <w:vAlign w:val="center"/>
            <w:hideMark/>
          </w:tcPr>
          <w:p w14:paraId="06E2615A" w14:textId="77777777" w:rsidR="001D79BE" w:rsidRDefault="001D79BE" w:rsidP="006B54F2">
            <w:pPr>
              <w:spacing w:after="0"/>
              <w:ind w:left="426"/>
              <w:jc w:val="both"/>
              <w:rPr>
                <w:rFonts w:ascii="SimSun" w:eastAsia="SimSun" w:hAnsi="SimSun" w:cs="SimSun"/>
                <w:sz w:val="21"/>
                <w:szCs w:val="21"/>
                <w:lang w:val="en-US" w:eastAsia="zh-CN"/>
                <w14:ligatures w14:val="none"/>
              </w:rPr>
            </w:pPr>
            <w:r>
              <w:rPr>
                <w:rFonts w:ascii="Times New Roman" w:eastAsia="SimSun" w:hAnsi="Times New Roman" w:cs="Times New Roman"/>
                <w:sz w:val="21"/>
                <w:szCs w:val="21"/>
                <w:lang w:val="en-US" w:eastAsia="zh-CN"/>
                <w14:ligatures w14:val="none"/>
              </w:rPr>
              <w:t>Check the load or wiring to confirm whether there is an overload or short circuit phenomenon</w:t>
            </w:r>
          </w:p>
        </w:tc>
      </w:tr>
      <w:tr w:rsidR="001D79BE" w:rsidRPr="00584BC9" w14:paraId="19EF18ED" w14:textId="77777777" w:rsidTr="006B54F2">
        <w:trPr>
          <w:trHeight w:val="1187"/>
          <w:jc w:val="center"/>
        </w:trPr>
        <w:tc>
          <w:tcPr>
            <w:tcW w:w="1377" w:type="dxa"/>
            <w:vMerge w:val="restart"/>
            <w:tcBorders>
              <w:top w:val="single" w:sz="4" w:space="0" w:color="auto"/>
              <w:left w:val="single" w:sz="4" w:space="0" w:color="auto"/>
              <w:bottom w:val="single" w:sz="4" w:space="0" w:color="auto"/>
              <w:right w:val="single" w:sz="4" w:space="0" w:color="auto"/>
            </w:tcBorders>
            <w:vAlign w:val="center"/>
            <w:hideMark/>
          </w:tcPr>
          <w:p w14:paraId="3CCD73C6" w14:textId="77777777" w:rsidR="001D79BE" w:rsidRDefault="001D79BE" w:rsidP="006B54F2">
            <w:pPr>
              <w:spacing w:after="0"/>
              <w:ind w:left="426"/>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Front fog lights</w:t>
            </w:r>
          </w:p>
        </w:tc>
        <w:tc>
          <w:tcPr>
            <w:tcW w:w="3621" w:type="dxa"/>
            <w:tcBorders>
              <w:top w:val="single" w:sz="4" w:space="0" w:color="auto"/>
              <w:left w:val="single" w:sz="4" w:space="0" w:color="auto"/>
              <w:bottom w:val="single" w:sz="4" w:space="0" w:color="auto"/>
              <w:right w:val="single" w:sz="4" w:space="0" w:color="auto"/>
            </w:tcBorders>
            <w:vAlign w:val="center"/>
            <w:hideMark/>
          </w:tcPr>
          <w:p w14:paraId="30DF4ECB"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When the front fog light is not turned on, the dot in front of the "front fog light" pin on the diagnosis page is a red exclamation mark. </w:t>
            </w:r>
          </w:p>
        </w:tc>
        <w:tc>
          <w:tcPr>
            <w:tcW w:w="3200" w:type="dxa"/>
            <w:tcBorders>
              <w:top w:val="single" w:sz="4" w:space="0" w:color="auto"/>
              <w:left w:val="single" w:sz="4" w:space="0" w:color="auto"/>
              <w:bottom w:val="single" w:sz="4" w:space="0" w:color="auto"/>
              <w:right w:val="single" w:sz="4" w:space="0" w:color="auto"/>
            </w:tcBorders>
            <w:vAlign w:val="center"/>
            <w:hideMark/>
          </w:tcPr>
          <w:p w14:paraId="01DE8FC0"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Open circuit from load to pin</w:t>
            </w:r>
          </w:p>
        </w:tc>
        <w:tc>
          <w:tcPr>
            <w:tcW w:w="4841" w:type="dxa"/>
            <w:tcBorders>
              <w:top w:val="single" w:sz="4" w:space="0" w:color="auto"/>
              <w:left w:val="single" w:sz="4" w:space="0" w:color="auto"/>
              <w:bottom w:val="single" w:sz="4" w:space="0" w:color="auto"/>
              <w:right w:val="single" w:sz="4" w:space="0" w:color="auto"/>
            </w:tcBorders>
            <w:vAlign w:val="center"/>
            <w:hideMark/>
          </w:tcPr>
          <w:p w14:paraId="523D6F99" w14:textId="77777777" w:rsidR="001D79BE" w:rsidRDefault="001D79BE" w:rsidP="006B54F2">
            <w:pPr>
              <w:spacing w:after="0"/>
              <w:ind w:left="426"/>
              <w:jc w:val="both"/>
              <w:rPr>
                <w:rFonts w:ascii="SimSun" w:eastAsia="SimSun" w:hAnsi="SimSun" w:cs="SimSu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Go to the diagnostic page to find the pin number of "front fog light" and check the load or the connection to the pin. </w:t>
            </w:r>
          </w:p>
        </w:tc>
      </w:tr>
      <w:tr w:rsidR="001D79BE" w:rsidRPr="00584BC9" w14:paraId="236EA717" w14:textId="77777777" w:rsidTr="006B54F2">
        <w:trPr>
          <w:trHeight w:val="1097"/>
          <w:jc w:val="center"/>
          <w:hidden/>
        </w:trPr>
        <w:tc>
          <w:tcPr>
            <w:tcW w:w="1377" w:type="dxa"/>
            <w:vMerge/>
            <w:tcBorders>
              <w:top w:val="single" w:sz="4" w:space="0" w:color="auto"/>
              <w:left w:val="single" w:sz="4" w:space="0" w:color="auto"/>
              <w:bottom w:val="single" w:sz="4" w:space="0" w:color="auto"/>
              <w:right w:val="single" w:sz="4" w:space="0" w:color="auto"/>
            </w:tcBorders>
            <w:vAlign w:val="center"/>
            <w:hideMark/>
          </w:tcPr>
          <w:p w14:paraId="049C0C80" w14:textId="77777777" w:rsidR="001D79BE" w:rsidRDefault="001D79BE" w:rsidP="006B54F2">
            <w:pPr>
              <w:spacing w:after="0"/>
              <w:ind w:left="426"/>
              <w:rPr>
                <w:rFonts w:ascii="SimSun" w:eastAsia="SimSun" w:hAnsi="SimSun" w:cs="SimSun"/>
                <w:vanish/>
                <w:sz w:val="21"/>
                <w:szCs w:val="21"/>
                <w:lang w:val="en-US" w:eastAsia="zh-CN"/>
                <w14:ligatures w14:val="none"/>
              </w:rPr>
            </w:pPr>
          </w:p>
        </w:tc>
        <w:tc>
          <w:tcPr>
            <w:tcW w:w="3621" w:type="dxa"/>
            <w:tcBorders>
              <w:top w:val="single" w:sz="4" w:space="0" w:color="auto"/>
              <w:left w:val="single" w:sz="4" w:space="0" w:color="auto"/>
              <w:bottom w:val="single" w:sz="4" w:space="0" w:color="auto"/>
              <w:right w:val="single" w:sz="4" w:space="0" w:color="auto"/>
            </w:tcBorders>
            <w:vAlign w:val="center"/>
            <w:hideMark/>
          </w:tcPr>
          <w:p w14:paraId="71983A27"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When the front fog light is turned on, the dot in front of the "front fog light" pin on the diagnostic page is changed from a green dot to a red exclamation mark. </w:t>
            </w:r>
          </w:p>
        </w:tc>
        <w:tc>
          <w:tcPr>
            <w:tcW w:w="3200" w:type="dxa"/>
            <w:tcBorders>
              <w:top w:val="single" w:sz="4" w:space="0" w:color="auto"/>
              <w:left w:val="single" w:sz="4" w:space="0" w:color="auto"/>
              <w:bottom w:val="single" w:sz="4" w:space="0" w:color="auto"/>
              <w:right w:val="single" w:sz="4" w:space="0" w:color="auto"/>
            </w:tcBorders>
            <w:vAlign w:val="center"/>
            <w:hideMark/>
          </w:tcPr>
          <w:p w14:paraId="77FBD816"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Fog light is overloaded or short circuit from load to pin connection. </w:t>
            </w:r>
          </w:p>
        </w:tc>
        <w:tc>
          <w:tcPr>
            <w:tcW w:w="4841" w:type="dxa"/>
            <w:tcBorders>
              <w:top w:val="single" w:sz="4" w:space="0" w:color="auto"/>
              <w:left w:val="single" w:sz="4" w:space="0" w:color="auto"/>
              <w:bottom w:val="single" w:sz="4" w:space="0" w:color="auto"/>
              <w:right w:val="single" w:sz="4" w:space="0" w:color="auto"/>
            </w:tcBorders>
            <w:vAlign w:val="center"/>
            <w:hideMark/>
          </w:tcPr>
          <w:p w14:paraId="139DAFD1" w14:textId="77777777" w:rsidR="001D79BE" w:rsidRDefault="001D79BE" w:rsidP="006B54F2">
            <w:pPr>
              <w:spacing w:after="0"/>
              <w:ind w:left="426"/>
              <w:jc w:val="both"/>
              <w:rPr>
                <w:rFonts w:ascii="SimSun" w:eastAsia="SimSun" w:hAnsi="SimSun" w:cs="SimSun"/>
                <w:sz w:val="21"/>
                <w:szCs w:val="21"/>
                <w:lang w:val="en-US" w:eastAsia="zh-CN"/>
                <w14:ligatures w14:val="none"/>
              </w:rPr>
            </w:pPr>
            <w:r>
              <w:rPr>
                <w:rFonts w:ascii="Times New Roman" w:eastAsia="SimSun" w:hAnsi="Times New Roman" w:cs="Times New Roman"/>
                <w:sz w:val="21"/>
                <w:szCs w:val="21"/>
                <w:lang w:val="en-US" w:eastAsia="zh-CN"/>
                <w14:ligatures w14:val="none"/>
              </w:rPr>
              <w:t>Check the load or wiring to confirm whether there is an overload or short circuit phenomenon</w:t>
            </w:r>
          </w:p>
        </w:tc>
      </w:tr>
      <w:tr w:rsidR="001D79BE" w:rsidRPr="00584BC9" w14:paraId="0DF7EA07" w14:textId="77777777" w:rsidTr="006B54F2">
        <w:trPr>
          <w:trHeight w:val="1211"/>
          <w:jc w:val="center"/>
        </w:trPr>
        <w:tc>
          <w:tcPr>
            <w:tcW w:w="1377" w:type="dxa"/>
            <w:vMerge w:val="restart"/>
            <w:tcBorders>
              <w:top w:val="single" w:sz="4" w:space="0" w:color="auto"/>
              <w:left w:val="single" w:sz="4" w:space="0" w:color="auto"/>
              <w:bottom w:val="single" w:sz="4" w:space="0" w:color="auto"/>
              <w:right w:val="single" w:sz="4" w:space="0" w:color="auto"/>
            </w:tcBorders>
            <w:vAlign w:val="center"/>
            <w:hideMark/>
          </w:tcPr>
          <w:p w14:paraId="670CDFBD" w14:textId="77777777" w:rsidR="001D79BE" w:rsidRDefault="001D79BE" w:rsidP="006B54F2">
            <w:pPr>
              <w:spacing w:after="0"/>
              <w:ind w:left="426"/>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Low-speed wiper</w:t>
            </w:r>
          </w:p>
        </w:tc>
        <w:tc>
          <w:tcPr>
            <w:tcW w:w="3621" w:type="dxa"/>
            <w:tcBorders>
              <w:top w:val="single" w:sz="4" w:space="0" w:color="auto"/>
              <w:left w:val="single" w:sz="4" w:space="0" w:color="auto"/>
              <w:bottom w:val="single" w:sz="4" w:space="0" w:color="auto"/>
              <w:right w:val="single" w:sz="4" w:space="0" w:color="auto"/>
            </w:tcBorders>
            <w:vAlign w:val="center"/>
            <w:hideMark/>
          </w:tcPr>
          <w:p w14:paraId="73F05350"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When the low-speed wiper is not turned on, the dot in front of the "low-speed wiper" pin on the diagnostic page is a red exclamation mark. </w:t>
            </w:r>
          </w:p>
        </w:tc>
        <w:tc>
          <w:tcPr>
            <w:tcW w:w="3200" w:type="dxa"/>
            <w:tcBorders>
              <w:top w:val="single" w:sz="4" w:space="0" w:color="auto"/>
              <w:left w:val="single" w:sz="4" w:space="0" w:color="auto"/>
              <w:bottom w:val="single" w:sz="4" w:space="0" w:color="auto"/>
              <w:right w:val="single" w:sz="4" w:space="0" w:color="auto"/>
            </w:tcBorders>
            <w:vAlign w:val="center"/>
            <w:hideMark/>
          </w:tcPr>
          <w:p w14:paraId="65B9155A"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Open circuit from load to pin</w:t>
            </w:r>
          </w:p>
        </w:tc>
        <w:tc>
          <w:tcPr>
            <w:tcW w:w="4841" w:type="dxa"/>
            <w:tcBorders>
              <w:top w:val="single" w:sz="4" w:space="0" w:color="auto"/>
              <w:left w:val="single" w:sz="4" w:space="0" w:color="auto"/>
              <w:bottom w:val="single" w:sz="4" w:space="0" w:color="auto"/>
              <w:right w:val="single" w:sz="4" w:space="0" w:color="auto"/>
            </w:tcBorders>
            <w:vAlign w:val="center"/>
            <w:hideMark/>
          </w:tcPr>
          <w:p w14:paraId="0875101D" w14:textId="77777777" w:rsidR="001D79BE" w:rsidRDefault="001D79BE" w:rsidP="006B54F2">
            <w:pPr>
              <w:spacing w:after="0"/>
              <w:ind w:left="426"/>
              <w:jc w:val="both"/>
              <w:rPr>
                <w:rFonts w:ascii="SimSun" w:eastAsia="SimSun" w:hAnsi="SimSun" w:cs="SimSu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Go to the diagnostic page to find the pin number of "low-speed wiper" and check the load or the connection to the pin. </w:t>
            </w:r>
          </w:p>
        </w:tc>
      </w:tr>
      <w:tr w:rsidR="001D79BE" w:rsidRPr="00584BC9" w14:paraId="0121B74A" w14:textId="77777777" w:rsidTr="006B54F2">
        <w:trPr>
          <w:trHeight w:val="1591"/>
          <w:jc w:val="center"/>
          <w:hidden/>
        </w:trPr>
        <w:tc>
          <w:tcPr>
            <w:tcW w:w="1377" w:type="dxa"/>
            <w:vMerge/>
            <w:tcBorders>
              <w:top w:val="single" w:sz="4" w:space="0" w:color="auto"/>
              <w:left w:val="single" w:sz="4" w:space="0" w:color="auto"/>
              <w:bottom w:val="single" w:sz="4" w:space="0" w:color="auto"/>
              <w:right w:val="single" w:sz="4" w:space="0" w:color="auto"/>
            </w:tcBorders>
            <w:vAlign w:val="center"/>
            <w:hideMark/>
          </w:tcPr>
          <w:p w14:paraId="7AD9B893" w14:textId="77777777" w:rsidR="001D79BE" w:rsidRDefault="001D79BE" w:rsidP="006B54F2">
            <w:pPr>
              <w:spacing w:after="0"/>
              <w:ind w:left="426"/>
              <w:rPr>
                <w:rFonts w:ascii="SimSun" w:eastAsia="SimSun" w:hAnsi="SimSun" w:cs="SimSun"/>
                <w:vanish/>
                <w:sz w:val="21"/>
                <w:szCs w:val="21"/>
                <w:lang w:val="en-US" w:eastAsia="zh-CN"/>
                <w14:ligatures w14:val="none"/>
              </w:rPr>
            </w:pPr>
          </w:p>
        </w:tc>
        <w:tc>
          <w:tcPr>
            <w:tcW w:w="3621" w:type="dxa"/>
            <w:tcBorders>
              <w:top w:val="single" w:sz="4" w:space="0" w:color="auto"/>
              <w:left w:val="single" w:sz="4" w:space="0" w:color="auto"/>
              <w:bottom w:val="single" w:sz="4" w:space="0" w:color="auto"/>
              <w:right w:val="single" w:sz="4" w:space="0" w:color="auto"/>
            </w:tcBorders>
            <w:vAlign w:val="center"/>
            <w:hideMark/>
          </w:tcPr>
          <w:p w14:paraId="0D8ADBC9"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When the low-speed wiper is turned on, the dot in front of the "low-speed wiper" pin on the diagnostic page is changed from a green dot to a red exclamation mark. </w:t>
            </w:r>
          </w:p>
        </w:tc>
        <w:tc>
          <w:tcPr>
            <w:tcW w:w="3200" w:type="dxa"/>
            <w:tcBorders>
              <w:top w:val="single" w:sz="4" w:space="0" w:color="auto"/>
              <w:left w:val="single" w:sz="4" w:space="0" w:color="auto"/>
              <w:bottom w:val="single" w:sz="4" w:space="0" w:color="auto"/>
              <w:right w:val="single" w:sz="4" w:space="0" w:color="auto"/>
            </w:tcBorders>
            <w:vAlign w:val="center"/>
            <w:hideMark/>
          </w:tcPr>
          <w:p w14:paraId="231E7594"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Low-speed wiper is overloaded or short circuit from load to pin connection. </w:t>
            </w:r>
          </w:p>
        </w:tc>
        <w:tc>
          <w:tcPr>
            <w:tcW w:w="4841" w:type="dxa"/>
            <w:tcBorders>
              <w:top w:val="single" w:sz="4" w:space="0" w:color="auto"/>
              <w:left w:val="single" w:sz="4" w:space="0" w:color="auto"/>
              <w:bottom w:val="single" w:sz="4" w:space="0" w:color="auto"/>
              <w:right w:val="single" w:sz="4" w:space="0" w:color="auto"/>
            </w:tcBorders>
            <w:vAlign w:val="center"/>
            <w:hideMark/>
          </w:tcPr>
          <w:p w14:paraId="62917426" w14:textId="77777777" w:rsidR="001D79BE" w:rsidRDefault="001D79BE" w:rsidP="006B54F2">
            <w:pPr>
              <w:spacing w:after="0"/>
              <w:ind w:left="426"/>
              <w:jc w:val="both"/>
              <w:rPr>
                <w:rFonts w:ascii="SimSun" w:eastAsia="SimSun" w:hAnsi="SimSun" w:cs="SimSun"/>
                <w:sz w:val="21"/>
                <w:szCs w:val="21"/>
                <w:lang w:val="en-US" w:eastAsia="zh-CN"/>
                <w14:ligatures w14:val="none"/>
              </w:rPr>
            </w:pPr>
            <w:r>
              <w:rPr>
                <w:rFonts w:ascii="Times New Roman" w:eastAsia="SimSun" w:hAnsi="Times New Roman" w:cs="Times New Roman"/>
                <w:sz w:val="21"/>
                <w:szCs w:val="21"/>
                <w:lang w:val="en-US" w:eastAsia="zh-CN"/>
                <w14:ligatures w14:val="none"/>
              </w:rPr>
              <w:t>Check the load or wiring to confirm whether there is an overload or short circuit phenomenon</w:t>
            </w:r>
          </w:p>
        </w:tc>
      </w:tr>
      <w:tr w:rsidR="001D79BE" w:rsidRPr="00584BC9" w14:paraId="5EC262D9" w14:textId="77777777" w:rsidTr="006B54F2">
        <w:trPr>
          <w:trHeight w:val="1163"/>
          <w:jc w:val="center"/>
        </w:trPr>
        <w:tc>
          <w:tcPr>
            <w:tcW w:w="1377" w:type="dxa"/>
            <w:vMerge w:val="restart"/>
            <w:tcBorders>
              <w:top w:val="single" w:sz="4" w:space="0" w:color="auto"/>
              <w:left w:val="single" w:sz="4" w:space="0" w:color="auto"/>
              <w:bottom w:val="single" w:sz="4" w:space="0" w:color="auto"/>
              <w:right w:val="single" w:sz="4" w:space="0" w:color="auto"/>
            </w:tcBorders>
            <w:vAlign w:val="center"/>
            <w:hideMark/>
          </w:tcPr>
          <w:p w14:paraId="0581516D" w14:textId="77777777" w:rsidR="001D79BE" w:rsidRDefault="001D79BE" w:rsidP="006B54F2">
            <w:pPr>
              <w:spacing w:after="0"/>
              <w:ind w:left="426"/>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High beam</w:t>
            </w:r>
          </w:p>
        </w:tc>
        <w:tc>
          <w:tcPr>
            <w:tcW w:w="3621" w:type="dxa"/>
            <w:tcBorders>
              <w:top w:val="single" w:sz="4" w:space="0" w:color="auto"/>
              <w:left w:val="single" w:sz="4" w:space="0" w:color="auto"/>
              <w:bottom w:val="single" w:sz="4" w:space="0" w:color="auto"/>
              <w:right w:val="single" w:sz="4" w:space="0" w:color="auto"/>
            </w:tcBorders>
            <w:vAlign w:val="center"/>
            <w:hideMark/>
          </w:tcPr>
          <w:p w14:paraId="4D1D7746"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When the high beam is not turned on, the dot in front of the "high beam" pin on the diagnostic page is a red exclamation mark. </w:t>
            </w:r>
          </w:p>
        </w:tc>
        <w:tc>
          <w:tcPr>
            <w:tcW w:w="3200" w:type="dxa"/>
            <w:tcBorders>
              <w:top w:val="single" w:sz="4" w:space="0" w:color="auto"/>
              <w:left w:val="single" w:sz="4" w:space="0" w:color="auto"/>
              <w:bottom w:val="single" w:sz="4" w:space="0" w:color="auto"/>
              <w:right w:val="single" w:sz="4" w:space="0" w:color="auto"/>
            </w:tcBorders>
            <w:vAlign w:val="center"/>
            <w:hideMark/>
          </w:tcPr>
          <w:p w14:paraId="7E759200"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Open circuit from load to pin</w:t>
            </w:r>
          </w:p>
        </w:tc>
        <w:tc>
          <w:tcPr>
            <w:tcW w:w="4841" w:type="dxa"/>
            <w:tcBorders>
              <w:top w:val="single" w:sz="4" w:space="0" w:color="auto"/>
              <w:left w:val="single" w:sz="4" w:space="0" w:color="auto"/>
              <w:bottom w:val="single" w:sz="4" w:space="0" w:color="auto"/>
              <w:right w:val="single" w:sz="4" w:space="0" w:color="auto"/>
            </w:tcBorders>
            <w:vAlign w:val="center"/>
            <w:hideMark/>
          </w:tcPr>
          <w:p w14:paraId="7F6EF538" w14:textId="77777777" w:rsidR="001D79BE" w:rsidRDefault="001D79BE" w:rsidP="006B54F2">
            <w:pPr>
              <w:spacing w:after="0"/>
              <w:ind w:left="426"/>
              <w:jc w:val="both"/>
              <w:rPr>
                <w:rFonts w:ascii="SimSun" w:eastAsia="SimSun" w:hAnsi="SimSun" w:cs="SimSu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Go to the diagnostic page to find the pin number of "high beam" and check the load or the connection to the pin. </w:t>
            </w:r>
          </w:p>
        </w:tc>
      </w:tr>
      <w:tr w:rsidR="001D79BE" w:rsidRPr="00584BC9" w14:paraId="434E365A" w14:textId="77777777" w:rsidTr="006B54F2">
        <w:trPr>
          <w:trHeight w:val="1144"/>
          <w:jc w:val="center"/>
          <w:hidden/>
        </w:trPr>
        <w:tc>
          <w:tcPr>
            <w:tcW w:w="1377" w:type="dxa"/>
            <w:vMerge/>
            <w:tcBorders>
              <w:top w:val="single" w:sz="4" w:space="0" w:color="auto"/>
              <w:left w:val="single" w:sz="4" w:space="0" w:color="auto"/>
              <w:bottom w:val="single" w:sz="4" w:space="0" w:color="auto"/>
              <w:right w:val="single" w:sz="4" w:space="0" w:color="auto"/>
            </w:tcBorders>
            <w:vAlign w:val="center"/>
            <w:hideMark/>
          </w:tcPr>
          <w:p w14:paraId="62570243" w14:textId="77777777" w:rsidR="001D79BE" w:rsidRDefault="001D79BE" w:rsidP="006B54F2">
            <w:pPr>
              <w:spacing w:after="0"/>
              <w:ind w:left="426"/>
              <w:rPr>
                <w:rFonts w:ascii="SimSun" w:eastAsia="SimSun" w:hAnsi="SimSun" w:cs="SimSun"/>
                <w:vanish/>
                <w:sz w:val="21"/>
                <w:szCs w:val="21"/>
                <w:lang w:val="en-US" w:eastAsia="zh-CN"/>
                <w14:ligatures w14:val="none"/>
              </w:rPr>
            </w:pPr>
          </w:p>
        </w:tc>
        <w:tc>
          <w:tcPr>
            <w:tcW w:w="3621" w:type="dxa"/>
            <w:tcBorders>
              <w:top w:val="single" w:sz="4" w:space="0" w:color="auto"/>
              <w:left w:val="single" w:sz="4" w:space="0" w:color="auto"/>
              <w:bottom w:val="single" w:sz="4" w:space="0" w:color="auto"/>
              <w:right w:val="single" w:sz="4" w:space="0" w:color="auto"/>
            </w:tcBorders>
            <w:vAlign w:val="center"/>
            <w:hideMark/>
          </w:tcPr>
          <w:p w14:paraId="3EFE9F9A"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When the high beam is turned on, the dot in front of the "high beam" pin on the diagnostic page is changed from a green dot to a red exclamation mark. </w:t>
            </w:r>
          </w:p>
        </w:tc>
        <w:tc>
          <w:tcPr>
            <w:tcW w:w="3200" w:type="dxa"/>
            <w:tcBorders>
              <w:top w:val="single" w:sz="4" w:space="0" w:color="auto"/>
              <w:left w:val="single" w:sz="4" w:space="0" w:color="auto"/>
              <w:bottom w:val="single" w:sz="4" w:space="0" w:color="auto"/>
              <w:right w:val="single" w:sz="4" w:space="0" w:color="auto"/>
            </w:tcBorders>
            <w:vAlign w:val="center"/>
            <w:hideMark/>
          </w:tcPr>
          <w:p w14:paraId="493DB9ED"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High beam is overloaded or short circuit from load to pin connection. </w:t>
            </w:r>
          </w:p>
        </w:tc>
        <w:tc>
          <w:tcPr>
            <w:tcW w:w="4841" w:type="dxa"/>
            <w:tcBorders>
              <w:top w:val="single" w:sz="4" w:space="0" w:color="auto"/>
              <w:left w:val="single" w:sz="4" w:space="0" w:color="auto"/>
              <w:bottom w:val="single" w:sz="4" w:space="0" w:color="auto"/>
              <w:right w:val="single" w:sz="4" w:space="0" w:color="auto"/>
            </w:tcBorders>
            <w:vAlign w:val="center"/>
            <w:hideMark/>
          </w:tcPr>
          <w:p w14:paraId="601290E9" w14:textId="77777777" w:rsidR="001D79BE" w:rsidRDefault="001D79BE" w:rsidP="006B54F2">
            <w:pPr>
              <w:spacing w:after="0"/>
              <w:ind w:left="426"/>
              <w:jc w:val="both"/>
              <w:rPr>
                <w:rFonts w:ascii="SimSun" w:eastAsia="SimSun" w:hAnsi="SimSun" w:cs="SimSun"/>
                <w:sz w:val="21"/>
                <w:szCs w:val="21"/>
                <w:lang w:val="en-US" w:eastAsia="zh-CN"/>
                <w14:ligatures w14:val="none"/>
              </w:rPr>
            </w:pPr>
            <w:r>
              <w:rPr>
                <w:rFonts w:ascii="Times New Roman" w:eastAsia="SimSun" w:hAnsi="Times New Roman" w:cs="Times New Roman"/>
                <w:sz w:val="21"/>
                <w:szCs w:val="21"/>
                <w:lang w:val="en-US" w:eastAsia="zh-CN"/>
                <w14:ligatures w14:val="none"/>
              </w:rPr>
              <w:t>Check the load or wiring to confirm whether there is an overload or short circuit phenomenon</w:t>
            </w:r>
          </w:p>
        </w:tc>
      </w:tr>
      <w:tr w:rsidR="001D79BE" w:rsidRPr="00584BC9" w14:paraId="40861D83" w14:textId="77777777" w:rsidTr="006B54F2">
        <w:trPr>
          <w:trHeight w:val="1272"/>
          <w:jc w:val="center"/>
        </w:trPr>
        <w:tc>
          <w:tcPr>
            <w:tcW w:w="1377" w:type="dxa"/>
            <w:vMerge w:val="restart"/>
            <w:tcBorders>
              <w:top w:val="single" w:sz="4" w:space="0" w:color="auto"/>
              <w:left w:val="single" w:sz="4" w:space="0" w:color="auto"/>
              <w:bottom w:val="single" w:sz="4" w:space="0" w:color="auto"/>
              <w:right w:val="single" w:sz="4" w:space="0" w:color="auto"/>
            </w:tcBorders>
            <w:vAlign w:val="center"/>
            <w:hideMark/>
          </w:tcPr>
          <w:p w14:paraId="2A87F044" w14:textId="77777777" w:rsidR="001D79BE" w:rsidRDefault="001D79BE" w:rsidP="006B54F2">
            <w:pPr>
              <w:spacing w:after="0"/>
              <w:ind w:left="426"/>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Rear fog lights</w:t>
            </w:r>
          </w:p>
        </w:tc>
        <w:tc>
          <w:tcPr>
            <w:tcW w:w="3621" w:type="dxa"/>
            <w:tcBorders>
              <w:top w:val="single" w:sz="4" w:space="0" w:color="auto"/>
              <w:left w:val="single" w:sz="4" w:space="0" w:color="auto"/>
              <w:bottom w:val="single" w:sz="4" w:space="0" w:color="auto"/>
              <w:right w:val="single" w:sz="4" w:space="0" w:color="auto"/>
            </w:tcBorders>
            <w:vAlign w:val="center"/>
            <w:hideMark/>
          </w:tcPr>
          <w:p w14:paraId="3C1924D0"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When the rear fog light is not turned on, the dot in front of the "rear fog light" pin on the diagnostic page is a red exclamation mark. </w:t>
            </w:r>
          </w:p>
        </w:tc>
        <w:tc>
          <w:tcPr>
            <w:tcW w:w="3200" w:type="dxa"/>
            <w:tcBorders>
              <w:top w:val="single" w:sz="4" w:space="0" w:color="auto"/>
              <w:left w:val="single" w:sz="4" w:space="0" w:color="auto"/>
              <w:bottom w:val="single" w:sz="4" w:space="0" w:color="auto"/>
              <w:right w:val="single" w:sz="4" w:space="0" w:color="auto"/>
            </w:tcBorders>
            <w:vAlign w:val="center"/>
            <w:hideMark/>
          </w:tcPr>
          <w:p w14:paraId="2BA61DAD"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Open circuit from load to pin</w:t>
            </w:r>
          </w:p>
        </w:tc>
        <w:tc>
          <w:tcPr>
            <w:tcW w:w="4841" w:type="dxa"/>
            <w:tcBorders>
              <w:top w:val="single" w:sz="4" w:space="0" w:color="auto"/>
              <w:left w:val="single" w:sz="4" w:space="0" w:color="auto"/>
              <w:bottom w:val="single" w:sz="4" w:space="0" w:color="auto"/>
              <w:right w:val="single" w:sz="4" w:space="0" w:color="auto"/>
            </w:tcBorders>
            <w:vAlign w:val="center"/>
            <w:hideMark/>
          </w:tcPr>
          <w:p w14:paraId="1ECD2EB8" w14:textId="77777777" w:rsidR="001D79BE" w:rsidRDefault="001D79BE" w:rsidP="006B54F2">
            <w:pPr>
              <w:spacing w:after="0"/>
              <w:ind w:left="426"/>
              <w:jc w:val="both"/>
              <w:rPr>
                <w:rFonts w:ascii="SimSun" w:eastAsia="SimSun" w:hAnsi="SimSun" w:cs="SimSu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Go to the diagnostic page to find the pin number of "rear fog light" and check the load or the connection to the pin. </w:t>
            </w:r>
          </w:p>
        </w:tc>
      </w:tr>
      <w:tr w:rsidR="001D79BE" w:rsidRPr="00584BC9" w14:paraId="19648C7A" w14:textId="77777777" w:rsidTr="006B54F2">
        <w:trPr>
          <w:trHeight w:val="1033"/>
          <w:jc w:val="center"/>
          <w:hidden/>
        </w:trPr>
        <w:tc>
          <w:tcPr>
            <w:tcW w:w="1377" w:type="dxa"/>
            <w:vMerge/>
            <w:tcBorders>
              <w:top w:val="single" w:sz="4" w:space="0" w:color="auto"/>
              <w:left w:val="single" w:sz="4" w:space="0" w:color="auto"/>
              <w:bottom w:val="single" w:sz="4" w:space="0" w:color="auto"/>
              <w:right w:val="single" w:sz="4" w:space="0" w:color="auto"/>
            </w:tcBorders>
            <w:vAlign w:val="center"/>
            <w:hideMark/>
          </w:tcPr>
          <w:p w14:paraId="74270E2B" w14:textId="77777777" w:rsidR="001D79BE" w:rsidRDefault="001D79BE" w:rsidP="006B54F2">
            <w:pPr>
              <w:spacing w:after="0"/>
              <w:ind w:left="426"/>
              <w:rPr>
                <w:rFonts w:ascii="SimSun" w:eastAsia="SimSun" w:hAnsi="SimSun" w:cs="SimSun"/>
                <w:vanish/>
                <w:sz w:val="21"/>
                <w:szCs w:val="21"/>
                <w:lang w:val="en-US" w:eastAsia="zh-CN"/>
                <w14:ligatures w14:val="none"/>
              </w:rPr>
            </w:pPr>
          </w:p>
        </w:tc>
        <w:tc>
          <w:tcPr>
            <w:tcW w:w="3621" w:type="dxa"/>
            <w:tcBorders>
              <w:top w:val="single" w:sz="4" w:space="0" w:color="auto"/>
              <w:left w:val="single" w:sz="4" w:space="0" w:color="auto"/>
              <w:bottom w:val="single" w:sz="4" w:space="0" w:color="auto"/>
              <w:right w:val="single" w:sz="4" w:space="0" w:color="auto"/>
            </w:tcBorders>
            <w:vAlign w:val="center"/>
            <w:hideMark/>
          </w:tcPr>
          <w:p w14:paraId="195770D3"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When the rear fog light is turned on, the dot in front of the "rear fog light" pin on the diagnostic page is changed from a green dot to a red exclamation mark. </w:t>
            </w:r>
          </w:p>
        </w:tc>
        <w:tc>
          <w:tcPr>
            <w:tcW w:w="3200" w:type="dxa"/>
            <w:tcBorders>
              <w:top w:val="single" w:sz="4" w:space="0" w:color="auto"/>
              <w:left w:val="single" w:sz="4" w:space="0" w:color="auto"/>
              <w:bottom w:val="single" w:sz="4" w:space="0" w:color="auto"/>
              <w:right w:val="single" w:sz="4" w:space="0" w:color="auto"/>
            </w:tcBorders>
            <w:vAlign w:val="center"/>
            <w:hideMark/>
          </w:tcPr>
          <w:p w14:paraId="4A900307"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Rear fog light is overloaded or short circuit from load to pin connection. </w:t>
            </w:r>
          </w:p>
        </w:tc>
        <w:tc>
          <w:tcPr>
            <w:tcW w:w="4841" w:type="dxa"/>
            <w:tcBorders>
              <w:top w:val="single" w:sz="4" w:space="0" w:color="auto"/>
              <w:left w:val="single" w:sz="4" w:space="0" w:color="auto"/>
              <w:bottom w:val="single" w:sz="4" w:space="0" w:color="auto"/>
              <w:right w:val="single" w:sz="4" w:space="0" w:color="auto"/>
            </w:tcBorders>
            <w:vAlign w:val="center"/>
            <w:hideMark/>
          </w:tcPr>
          <w:p w14:paraId="11D0FC1D" w14:textId="77777777" w:rsidR="001D79BE" w:rsidRDefault="001D79BE" w:rsidP="006B54F2">
            <w:pPr>
              <w:spacing w:after="0"/>
              <w:ind w:left="426"/>
              <w:jc w:val="both"/>
              <w:rPr>
                <w:rFonts w:ascii="SimSun" w:eastAsia="SimSun" w:hAnsi="SimSun" w:cs="SimSun"/>
                <w:sz w:val="21"/>
                <w:szCs w:val="21"/>
                <w:lang w:val="en-US" w:eastAsia="zh-CN"/>
                <w14:ligatures w14:val="none"/>
              </w:rPr>
            </w:pPr>
            <w:r>
              <w:rPr>
                <w:rFonts w:ascii="Times New Roman" w:eastAsia="SimSun" w:hAnsi="Times New Roman" w:cs="Times New Roman"/>
                <w:sz w:val="21"/>
                <w:szCs w:val="21"/>
                <w:lang w:val="en-US" w:eastAsia="zh-CN"/>
                <w14:ligatures w14:val="none"/>
              </w:rPr>
              <w:t>Check the load or wiring to confirm whether there is an overload or short circuit phenomenon</w:t>
            </w:r>
          </w:p>
        </w:tc>
      </w:tr>
      <w:tr w:rsidR="001D79BE" w:rsidRPr="00584BC9" w14:paraId="46A4A431" w14:textId="77777777" w:rsidTr="006B54F2">
        <w:trPr>
          <w:trHeight w:val="1229"/>
          <w:jc w:val="center"/>
        </w:trPr>
        <w:tc>
          <w:tcPr>
            <w:tcW w:w="1377" w:type="dxa"/>
            <w:tcBorders>
              <w:top w:val="single" w:sz="4" w:space="0" w:color="auto"/>
              <w:left w:val="single" w:sz="4" w:space="0" w:color="auto"/>
              <w:bottom w:val="single" w:sz="4" w:space="0" w:color="auto"/>
              <w:right w:val="single" w:sz="4" w:space="0" w:color="auto"/>
            </w:tcBorders>
            <w:vAlign w:val="center"/>
            <w:hideMark/>
          </w:tcPr>
          <w:p w14:paraId="416DD0AE" w14:textId="77777777" w:rsidR="001D79BE" w:rsidRDefault="001D79BE" w:rsidP="006B54F2">
            <w:pPr>
              <w:spacing w:after="0"/>
              <w:ind w:left="426"/>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Middle door </w:t>
            </w:r>
            <w:proofErr w:type="spellStart"/>
            <w:r>
              <w:rPr>
                <w:rFonts w:ascii="Times New Roman" w:eastAsia="SimSun" w:hAnsi="Times New Roman" w:cs="Times New Roman"/>
                <w:sz w:val="21"/>
                <w:szCs w:val="21"/>
                <w:lang w:val="en-US" w:eastAsia="zh-CN"/>
                <w14:ligatures w14:val="none"/>
              </w:rPr>
              <w:t>courtesylamp</w:t>
            </w:r>
            <w:proofErr w:type="spellEnd"/>
            <w:r>
              <w:rPr>
                <w:rFonts w:ascii="Times New Roman" w:eastAsia="SimSun" w:hAnsi="Times New Roman" w:cs="Times New Roman"/>
                <w:sz w:val="21"/>
                <w:szCs w:val="21"/>
                <w:lang w:val="en-US" w:eastAsia="zh-CN"/>
                <w14:ligatures w14:val="none"/>
              </w:rPr>
              <w:t xml:space="preserve"> </w:t>
            </w:r>
          </w:p>
        </w:tc>
        <w:tc>
          <w:tcPr>
            <w:tcW w:w="3621" w:type="dxa"/>
            <w:tcBorders>
              <w:top w:val="single" w:sz="4" w:space="0" w:color="auto"/>
              <w:left w:val="single" w:sz="4" w:space="0" w:color="auto"/>
              <w:bottom w:val="single" w:sz="4" w:space="0" w:color="auto"/>
              <w:right w:val="single" w:sz="4" w:space="0" w:color="auto"/>
            </w:tcBorders>
            <w:vAlign w:val="center"/>
            <w:hideMark/>
          </w:tcPr>
          <w:p w14:paraId="2CEB6B12"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When the middle door is not open, the dot in front of the "middle door courtesy light" pin on the diagnosis page is a red exclamation mark. </w:t>
            </w:r>
          </w:p>
        </w:tc>
        <w:tc>
          <w:tcPr>
            <w:tcW w:w="3200" w:type="dxa"/>
            <w:tcBorders>
              <w:top w:val="single" w:sz="4" w:space="0" w:color="auto"/>
              <w:left w:val="single" w:sz="4" w:space="0" w:color="auto"/>
              <w:bottom w:val="single" w:sz="4" w:space="0" w:color="auto"/>
              <w:right w:val="single" w:sz="4" w:space="0" w:color="auto"/>
            </w:tcBorders>
            <w:vAlign w:val="center"/>
            <w:hideMark/>
          </w:tcPr>
          <w:p w14:paraId="5E774C6E"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Open circuit from load to pin</w:t>
            </w:r>
          </w:p>
        </w:tc>
        <w:tc>
          <w:tcPr>
            <w:tcW w:w="4841" w:type="dxa"/>
            <w:tcBorders>
              <w:top w:val="single" w:sz="4" w:space="0" w:color="auto"/>
              <w:left w:val="single" w:sz="4" w:space="0" w:color="auto"/>
              <w:bottom w:val="single" w:sz="4" w:space="0" w:color="auto"/>
              <w:right w:val="single" w:sz="4" w:space="0" w:color="auto"/>
            </w:tcBorders>
            <w:vAlign w:val="center"/>
            <w:hideMark/>
          </w:tcPr>
          <w:p w14:paraId="21BC0F53" w14:textId="77777777" w:rsidR="001D79BE" w:rsidRDefault="001D79BE" w:rsidP="006B54F2">
            <w:pPr>
              <w:spacing w:after="0"/>
              <w:ind w:left="426"/>
              <w:jc w:val="both"/>
              <w:rPr>
                <w:rFonts w:ascii="SimSun" w:eastAsia="SimSun" w:hAnsi="SimSun" w:cs="SimSu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Go to the diagnostic page to find the pin number of "middle door courtesy light" and check the load or the connection to the pin. </w:t>
            </w:r>
          </w:p>
        </w:tc>
      </w:tr>
      <w:tr w:rsidR="001D79BE" w:rsidRPr="00584BC9" w14:paraId="1514F220" w14:textId="77777777" w:rsidTr="006B54F2">
        <w:trPr>
          <w:trHeight w:val="1542"/>
          <w:jc w:val="center"/>
        </w:trPr>
        <w:tc>
          <w:tcPr>
            <w:tcW w:w="1377" w:type="dxa"/>
            <w:tcBorders>
              <w:top w:val="single" w:sz="4" w:space="0" w:color="auto"/>
              <w:left w:val="single" w:sz="4" w:space="0" w:color="auto"/>
              <w:bottom w:val="single" w:sz="4" w:space="0" w:color="auto"/>
              <w:right w:val="single" w:sz="4" w:space="0" w:color="auto"/>
            </w:tcBorders>
            <w:vAlign w:val="center"/>
            <w:hideMark/>
          </w:tcPr>
          <w:p w14:paraId="353BB8C1" w14:textId="77777777" w:rsidR="001D79BE" w:rsidRDefault="001D79BE" w:rsidP="006B54F2">
            <w:pPr>
              <w:spacing w:after="0"/>
              <w:ind w:left="426"/>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Middle door </w:t>
            </w:r>
            <w:proofErr w:type="spellStart"/>
            <w:r>
              <w:rPr>
                <w:rFonts w:ascii="Times New Roman" w:eastAsia="SimSun" w:hAnsi="Times New Roman" w:cs="Times New Roman"/>
                <w:sz w:val="21"/>
                <w:szCs w:val="21"/>
                <w:lang w:val="en-US" w:eastAsia="zh-CN"/>
                <w14:ligatures w14:val="none"/>
              </w:rPr>
              <w:t>courtesylamp</w:t>
            </w:r>
            <w:proofErr w:type="spellEnd"/>
            <w:r>
              <w:rPr>
                <w:rFonts w:ascii="Times New Roman" w:eastAsia="SimSun" w:hAnsi="Times New Roman" w:cs="Times New Roman"/>
                <w:sz w:val="21"/>
                <w:szCs w:val="21"/>
                <w:lang w:val="en-US" w:eastAsia="zh-CN"/>
                <w14:ligatures w14:val="none"/>
              </w:rPr>
              <w:t xml:space="preserve"> </w:t>
            </w:r>
          </w:p>
        </w:tc>
        <w:tc>
          <w:tcPr>
            <w:tcW w:w="3621" w:type="dxa"/>
            <w:tcBorders>
              <w:top w:val="single" w:sz="4" w:space="0" w:color="auto"/>
              <w:left w:val="single" w:sz="4" w:space="0" w:color="auto"/>
              <w:bottom w:val="single" w:sz="4" w:space="0" w:color="auto"/>
              <w:right w:val="single" w:sz="4" w:space="0" w:color="auto"/>
            </w:tcBorders>
            <w:vAlign w:val="center"/>
            <w:hideMark/>
          </w:tcPr>
          <w:p w14:paraId="4F2B8C7E"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When the middle door is open, the dot in front of the "middle door courtesy light" pin on the diagnostic page is changed from a green dot to a red exclamation mark. </w:t>
            </w:r>
          </w:p>
        </w:tc>
        <w:tc>
          <w:tcPr>
            <w:tcW w:w="3200" w:type="dxa"/>
            <w:tcBorders>
              <w:top w:val="single" w:sz="4" w:space="0" w:color="auto"/>
              <w:left w:val="single" w:sz="4" w:space="0" w:color="auto"/>
              <w:bottom w:val="single" w:sz="4" w:space="0" w:color="auto"/>
              <w:right w:val="single" w:sz="4" w:space="0" w:color="auto"/>
            </w:tcBorders>
            <w:vAlign w:val="center"/>
            <w:hideMark/>
          </w:tcPr>
          <w:p w14:paraId="54B9A972"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Middle door courtesy light is overloaded or short circuit from load to pin connection. </w:t>
            </w:r>
          </w:p>
        </w:tc>
        <w:tc>
          <w:tcPr>
            <w:tcW w:w="4841" w:type="dxa"/>
            <w:tcBorders>
              <w:top w:val="single" w:sz="4" w:space="0" w:color="auto"/>
              <w:left w:val="single" w:sz="4" w:space="0" w:color="auto"/>
              <w:bottom w:val="single" w:sz="4" w:space="0" w:color="auto"/>
              <w:right w:val="single" w:sz="4" w:space="0" w:color="auto"/>
            </w:tcBorders>
            <w:vAlign w:val="center"/>
            <w:hideMark/>
          </w:tcPr>
          <w:p w14:paraId="71A654ED" w14:textId="77777777" w:rsidR="001D79BE" w:rsidRDefault="001D79BE" w:rsidP="006B54F2">
            <w:pPr>
              <w:spacing w:after="0"/>
              <w:ind w:left="426"/>
              <w:jc w:val="both"/>
              <w:rPr>
                <w:rFonts w:ascii="SimSun" w:eastAsia="SimSun" w:hAnsi="SimSun" w:cs="SimSun"/>
                <w:sz w:val="21"/>
                <w:szCs w:val="21"/>
                <w:lang w:val="en-US" w:eastAsia="zh-CN"/>
                <w14:ligatures w14:val="none"/>
              </w:rPr>
            </w:pPr>
            <w:r>
              <w:rPr>
                <w:rFonts w:ascii="Times New Roman" w:eastAsia="SimSun" w:hAnsi="Times New Roman" w:cs="Times New Roman"/>
                <w:sz w:val="21"/>
                <w:szCs w:val="21"/>
                <w:lang w:val="en-US" w:eastAsia="zh-CN"/>
                <w14:ligatures w14:val="none"/>
              </w:rPr>
              <w:t>Check the load or wiring to confirm whether there is an overload or short circuit phenomenon</w:t>
            </w:r>
          </w:p>
        </w:tc>
      </w:tr>
      <w:tr w:rsidR="001D79BE" w:rsidRPr="00584BC9" w14:paraId="55A6AB5A" w14:textId="77777777" w:rsidTr="006B54F2">
        <w:trPr>
          <w:trHeight w:val="1013"/>
          <w:jc w:val="center"/>
        </w:trPr>
        <w:tc>
          <w:tcPr>
            <w:tcW w:w="1377" w:type="dxa"/>
            <w:vMerge w:val="restart"/>
            <w:tcBorders>
              <w:top w:val="single" w:sz="4" w:space="0" w:color="auto"/>
              <w:left w:val="single" w:sz="4" w:space="0" w:color="auto"/>
              <w:bottom w:val="single" w:sz="4" w:space="0" w:color="auto"/>
              <w:right w:val="single" w:sz="4" w:space="0" w:color="auto"/>
            </w:tcBorders>
            <w:vAlign w:val="center"/>
            <w:hideMark/>
          </w:tcPr>
          <w:p w14:paraId="5F996A00" w14:textId="77777777" w:rsidR="001D79BE" w:rsidRDefault="001D79BE" w:rsidP="006B54F2">
            <w:pPr>
              <w:spacing w:after="0"/>
              <w:ind w:left="426"/>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Brake light</w:t>
            </w:r>
          </w:p>
        </w:tc>
        <w:tc>
          <w:tcPr>
            <w:tcW w:w="3621" w:type="dxa"/>
            <w:tcBorders>
              <w:top w:val="single" w:sz="4" w:space="0" w:color="auto"/>
              <w:left w:val="single" w:sz="4" w:space="0" w:color="auto"/>
              <w:bottom w:val="single" w:sz="4" w:space="0" w:color="auto"/>
              <w:right w:val="single" w:sz="4" w:space="0" w:color="auto"/>
            </w:tcBorders>
            <w:vAlign w:val="center"/>
            <w:hideMark/>
          </w:tcPr>
          <w:p w14:paraId="1B845A91"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When the brake is not applied, the dot in front of the "brake light" pin on the diagnostic page is a red exclamation mark. </w:t>
            </w:r>
          </w:p>
        </w:tc>
        <w:tc>
          <w:tcPr>
            <w:tcW w:w="3200" w:type="dxa"/>
            <w:tcBorders>
              <w:top w:val="single" w:sz="4" w:space="0" w:color="auto"/>
              <w:left w:val="single" w:sz="4" w:space="0" w:color="auto"/>
              <w:bottom w:val="single" w:sz="4" w:space="0" w:color="auto"/>
              <w:right w:val="single" w:sz="4" w:space="0" w:color="auto"/>
            </w:tcBorders>
            <w:vAlign w:val="center"/>
            <w:hideMark/>
          </w:tcPr>
          <w:p w14:paraId="3F933AFA"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Open circuit from load to pin</w:t>
            </w:r>
          </w:p>
        </w:tc>
        <w:tc>
          <w:tcPr>
            <w:tcW w:w="4841" w:type="dxa"/>
            <w:tcBorders>
              <w:top w:val="single" w:sz="4" w:space="0" w:color="auto"/>
              <w:left w:val="single" w:sz="4" w:space="0" w:color="auto"/>
              <w:bottom w:val="single" w:sz="4" w:space="0" w:color="auto"/>
              <w:right w:val="single" w:sz="4" w:space="0" w:color="auto"/>
            </w:tcBorders>
            <w:vAlign w:val="center"/>
            <w:hideMark/>
          </w:tcPr>
          <w:p w14:paraId="0E4A5B8B" w14:textId="77777777" w:rsidR="001D79BE" w:rsidRDefault="001D79BE" w:rsidP="006B54F2">
            <w:pPr>
              <w:spacing w:after="0"/>
              <w:ind w:left="426"/>
              <w:jc w:val="both"/>
              <w:rPr>
                <w:rFonts w:ascii="SimSun" w:eastAsia="SimSun" w:hAnsi="SimSun" w:cs="SimSu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Go to the diagnostic page to find the pin number of the "brake light" and check the load or the connection to the pin. </w:t>
            </w:r>
          </w:p>
        </w:tc>
      </w:tr>
      <w:tr w:rsidR="001D79BE" w:rsidRPr="00584BC9" w14:paraId="30A015F8" w14:textId="77777777" w:rsidTr="006B54F2">
        <w:trPr>
          <w:trHeight w:val="454"/>
          <w:jc w:val="center"/>
          <w:hidden/>
        </w:trPr>
        <w:tc>
          <w:tcPr>
            <w:tcW w:w="1377" w:type="dxa"/>
            <w:vMerge/>
            <w:tcBorders>
              <w:top w:val="single" w:sz="4" w:space="0" w:color="auto"/>
              <w:left w:val="single" w:sz="4" w:space="0" w:color="auto"/>
              <w:bottom w:val="single" w:sz="4" w:space="0" w:color="auto"/>
              <w:right w:val="single" w:sz="4" w:space="0" w:color="auto"/>
            </w:tcBorders>
            <w:vAlign w:val="center"/>
            <w:hideMark/>
          </w:tcPr>
          <w:p w14:paraId="76087CF3" w14:textId="77777777" w:rsidR="001D79BE" w:rsidRDefault="001D79BE" w:rsidP="006B54F2">
            <w:pPr>
              <w:spacing w:after="0"/>
              <w:ind w:left="426"/>
              <w:rPr>
                <w:rFonts w:ascii="SimSun" w:eastAsia="SimSun" w:hAnsi="SimSun" w:cs="SimSun"/>
                <w:vanish/>
                <w:sz w:val="21"/>
                <w:szCs w:val="21"/>
                <w:lang w:val="en-US" w:eastAsia="zh-CN"/>
                <w14:ligatures w14:val="none"/>
              </w:rPr>
            </w:pPr>
          </w:p>
        </w:tc>
        <w:tc>
          <w:tcPr>
            <w:tcW w:w="3621" w:type="dxa"/>
            <w:tcBorders>
              <w:top w:val="single" w:sz="4" w:space="0" w:color="auto"/>
              <w:left w:val="single" w:sz="4" w:space="0" w:color="auto"/>
              <w:bottom w:val="single" w:sz="4" w:space="0" w:color="auto"/>
              <w:right w:val="single" w:sz="4" w:space="0" w:color="auto"/>
            </w:tcBorders>
            <w:vAlign w:val="center"/>
            <w:hideMark/>
          </w:tcPr>
          <w:p w14:paraId="3EAE6DA3"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When the brake is applied, the dot in front of the "brake light" pin on the diagnostic page is changed from </w:t>
            </w:r>
            <w:r>
              <w:rPr>
                <w:rFonts w:ascii="Times New Roman" w:eastAsia="SimSun" w:hAnsi="Times New Roman" w:cs="Times New Roman"/>
                <w:sz w:val="21"/>
                <w:szCs w:val="21"/>
                <w:lang w:val="en-US" w:eastAsia="zh-CN"/>
                <w14:ligatures w14:val="none"/>
              </w:rPr>
              <w:lastRenderedPageBreak/>
              <w:t xml:space="preserve">a green dot to a red exclamation mark. </w:t>
            </w:r>
          </w:p>
        </w:tc>
        <w:tc>
          <w:tcPr>
            <w:tcW w:w="3200" w:type="dxa"/>
            <w:tcBorders>
              <w:top w:val="single" w:sz="4" w:space="0" w:color="auto"/>
              <w:left w:val="single" w:sz="4" w:space="0" w:color="auto"/>
              <w:bottom w:val="single" w:sz="4" w:space="0" w:color="auto"/>
              <w:right w:val="single" w:sz="4" w:space="0" w:color="auto"/>
            </w:tcBorders>
            <w:vAlign w:val="center"/>
            <w:hideMark/>
          </w:tcPr>
          <w:p w14:paraId="44B0EDB1"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lastRenderedPageBreak/>
              <w:t xml:space="preserve">Brake light is overloaded or short circuit from load to pin connection. </w:t>
            </w:r>
          </w:p>
        </w:tc>
        <w:tc>
          <w:tcPr>
            <w:tcW w:w="4841" w:type="dxa"/>
            <w:tcBorders>
              <w:top w:val="single" w:sz="4" w:space="0" w:color="auto"/>
              <w:left w:val="single" w:sz="4" w:space="0" w:color="auto"/>
              <w:bottom w:val="single" w:sz="4" w:space="0" w:color="auto"/>
              <w:right w:val="single" w:sz="4" w:space="0" w:color="auto"/>
            </w:tcBorders>
            <w:vAlign w:val="center"/>
            <w:hideMark/>
          </w:tcPr>
          <w:p w14:paraId="529B7338" w14:textId="77777777" w:rsidR="001D79BE" w:rsidRDefault="001D79BE" w:rsidP="006B54F2">
            <w:pPr>
              <w:spacing w:after="0"/>
              <w:ind w:left="426"/>
              <w:jc w:val="both"/>
              <w:rPr>
                <w:rFonts w:ascii="SimSun" w:eastAsia="SimSun" w:hAnsi="SimSun" w:cs="SimSun"/>
                <w:sz w:val="21"/>
                <w:szCs w:val="21"/>
                <w:lang w:val="en-US" w:eastAsia="zh-CN"/>
                <w14:ligatures w14:val="none"/>
              </w:rPr>
            </w:pPr>
            <w:r>
              <w:rPr>
                <w:rFonts w:ascii="Times New Roman" w:eastAsia="SimSun" w:hAnsi="Times New Roman" w:cs="Times New Roman"/>
                <w:sz w:val="21"/>
                <w:szCs w:val="21"/>
                <w:lang w:val="en-US" w:eastAsia="zh-CN"/>
                <w14:ligatures w14:val="none"/>
              </w:rPr>
              <w:t>Check the load or wiring to confirm whether there is an overload or short circuit phenomenon</w:t>
            </w:r>
          </w:p>
        </w:tc>
      </w:tr>
      <w:tr w:rsidR="001D79BE" w:rsidRPr="00584BC9" w14:paraId="33BBD08F" w14:textId="77777777" w:rsidTr="006B54F2">
        <w:trPr>
          <w:trHeight w:val="1147"/>
          <w:jc w:val="center"/>
        </w:trPr>
        <w:tc>
          <w:tcPr>
            <w:tcW w:w="1377" w:type="dxa"/>
            <w:vMerge w:val="restart"/>
            <w:tcBorders>
              <w:top w:val="single" w:sz="4" w:space="0" w:color="auto"/>
              <w:left w:val="single" w:sz="4" w:space="0" w:color="auto"/>
              <w:bottom w:val="single" w:sz="4" w:space="0" w:color="auto"/>
              <w:right w:val="single" w:sz="4" w:space="0" w:color="auto"/>
            </w:tcBorders>
            <w:vAlign w:val="center"/>
            <w:hideMark/>
          </w:tcPr>
          <w:p w14:paraId="087790C8" w14:textId="77777777" w:rsidR="001D79BE" w:rsidRDefault="001D79BE" w:rsidP="006B54F2">
            <w:pPr>
              <w:spacing w:after="0"/>
              <w:ind w:left="426"/>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Left rear turn signal</w:t>
            </w:r>
          </w:p>
        </w:tc>
        <w:tc>
          <w:tcPr>
            <w:tcW w:w="3621" w:type="dxa"/>
            <w:tcBorders>
              <w:top w:val="single" w:sz="4" w:space="0" w:color="auto"/>
              <w:left w:val="single" w:sz="4" w:space="0" w:color="auto"/>
              <w:bottom w:val="single" w:sz="4" w:space="0" w:color="auto"/>
              <w:right w:val="single" w:sz="4" w:space="0" w:color="auto"/>
            </w:tcBorders>
            <w:vAlign w:val="center"/>
            <w:hideMark/>
          </w:tcPr>
          <w:p w14:paraId="6DF9F948"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When the left turn switch is not turned on, the dot in front of the "left rear turn signal" pin on the diagnostic page is a red exclamation mark. </w:t>
            </w:r>
          </w:p>
        </w:tc>
        <w:tc>
          <w:tcPr>
            <w:tcW w:w="3200" w:type="dxa"/>
            <w:tcBorders>
              <w:top w:val="single" w:sz="4" w:space="0" w:color="auto"/>
              <w:left w:val="single" w:sz="4" w:space="0" w:color="auto"/>
              <w:bottom w:val="single" w:sz="4" w:space="0" w:color="auto"/>
              <w:right w:val="single" w:sz="4" w:space="0" w:color="auto"/>
            </w:tcBorders>
            <w:vAlign w:val="center"/>
            <w:hideMark/>
          </w:tcPr>
          <w:p w14:paraId="29DD3AF1"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Open circuit from load to pin</w:t>
            </w:r>
          </w:p>
        </w:tc>
        <w:tc>
          <w:tcPr>
            <w:tcW w:w="4841" w:type="dxa"/>
            <w:tcBorders>
              <w:top w:val="single" w:sz="4" w:space="0" w:color="auto"/>
              <w:left w:val="single" w:sz="4" w:space="0" w:color="auto"/>
              <w:bottom w:val="single" w:sz="4" w:space="0" w:color="auto"/>
              <w:right w:val="single" w:sz="4" w:space="0" w:color="auto"/>
            </w:tcBorders>
            <w:vAlign w:val="center"/>
            <w:hideMark/>
          </w:tcPr>
          <w:p w14:paraId="272AE5BA" w14:textId="77777777" w:rsidR="001D79BE" w:rsidRDefault="001D79BE" w:rsidP="006B54F2">
            <w:pPr>
              <w:spacing w:after="0"/>
              <w:ind w:left="426"/>
              <w:jc w:val="both"/>
              <w:rPr>
                <w:rFonts w:ascii="SimSun" w:eastAsia="SimSun" w:hAnsi="SimSun" w:cs="SimSu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Go to the diagnostic page to find the pin number of the "left rear turn signal" and check the load to pin connection. </w:t>
            </w:r>
          </w:p>
        </w:tc>
      </w:tr>
      <w:tr w:rsidR="001D79BE" w:rsidRPr="00584BC9" w14:paraId="2D06E97E" w14:textId="77777777" w:rsidTr="006B54F2">
        <w:trPr>
          <w:trHeight w:val="1508"/>
          <w:jc w:val="center"/>
          <w:hidden/>
        </w:trPr>
        <w:tc>
          <w:tcPr>
            <w:tcW w:w="1377" w:type="dxa"/>
            <w:vMerge/>
            <w:tcBorders>
              <w:top w:val="single" w:sz="4" w:space="0" w:color="auto"/>
              <w:left w:val="single" w:sz="4" w:space="0" w:color="auto"/>
              <w:bottom w:val="single" w:sz="4" w:space="0" w:color="auto"/>
              <w:right w:val="single" w:sz="4" w:space="0" w:color="auto"/>
            </w:tcBorders>
            <w:vAlign w:val="center"/>
            <w:hideMark/>
          </w:tcPr>
          <w:p w14:paraId="473CDC6F" w14:textId="77777777" w:rsidR="001D79BE" w:rsidRDefault="001D79BE" w:rsidP="006B54F2">
            <w:pPr>
              <w:spacing w:after="0"/>
              <w:ind w:left="426"/>
              <w:rPr>
                <w:rFonts w:ascii="SimSun" w:eastAsia="SimSun" w:hAnsi="SimSun" w:cs="SimSun"/>
                <w:vanish/>
                <w:sz w:val="21"/>
                <w:szCs w:val="21"/>
                <w:lang w:val="en-US" w:eastAsia="zh-CN"/>
                <w14:ligatures w14:val="none"/>
              </w:rPr>
            </w:pPr>
          </w:p>
        </w:tc>
        <w:tc>
          <w:tcPr>
            <w:tcW w:w="3621" w:type="dxa"/>
            <w:tcBorders>
              <w:top w:val="single" w:sz="4" w:space="0" w:color="auto"/>
              <w:left w:val="single" w:sz="4" w:space="0" w:color="auto"/>
              <w:bottom w:val="single" w:sz="4" w:space="0" w:color="auto"/>
              <w:right w:val="single" w:sz="4" w:space="0" w:color="auto"/>
            </w:tcBorders>
            <w:vAlign w:val="center"/>
            <w:hideMark/>
          </w:tcPr>
          <w:p w14:paraId="04E16A0A"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When the left rear turn signal switch is turned on, the dot in front of the "left rear turn signal" pin on the diagnostic page is changed from a green dot to a red exclamation mark. </w:t>
            </w:r>
          </w:p>
        </w:tc>
        <w:tc>
          <w:tcPr>
            <w:tcW w:w="3200" w:type="dxa"/>
            <w:tcBorders>
              <w:top w:val="single" w:sz="4" w:space="0" w:color="auto"/>
              <w:left w:val="single" w:sz="4" w:space="0" w:color="auto"/>
              <w:bottom w:val="single" w:sz="4" w:space="0" w:color="auto"/>
              <w:right w:val="single" w:sz="4" w:space="0" w:color="auto"/>
            </w:tcBorders>
            <w:vAlign w:val="center"/>
            <w:hideMark/>
          </w:tcPr>
          <w:p w14:paraId="56ADC1B2"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Left rear turn signal is overloaded or short circuit from load to pin connection. </w:t>
            </w:r>
          </w:p>
        </w:tc>
        <w:tc>
          <w:tcPr>
            <w:tcW w:w="4841" w:type="dxa"/>
            <w:tcBorders>
              <w:top w:val="single" w:sz="4" w:space="0" w:color="auto"/>
              <w:left w:val="single" w:sz="4" w:space="0" w:color="auto"/>
              <w:bottom w:val="single" w:sz="4" w:space="0" w:color="auto"/>
              <w:right w:val="single" w:sz="4" w:space="0" w:color="auto"/>
            </w:tcBorders>
            <w:vAlign w:val="center"/>
            <w:hideMark/>
          </w:tcPr>
          <w:p w14:paraId="62ECAF1D" w14:textId="77777777" w:rsidR="001D79BE" w:rsidRDefault="001D79BE" w:rsidP="006B54F2">
            <w:pPr>
              <w:spacing w:after="0"/>
              <w:ind w:left="426"/>
              <w:jc w:val="both"/>
              <w:rPr>
                <w:rFonts w:ascii="SimSun" w:eastAsia="SimSun" w:hAnsi="SimSun" w:cs="SimSun"/>
                <w:sz w:val="21"/>
                <w:szCs w:val="21"/>
                <w:lang w:val="en-US" w:eastAsia="zh-CN"/>
                <w14:ligatures w14:val="none"/>
              </w:rPr>
            </w:pPr>
            <w:r>
              <w:rPr>
                <w:rFonts w:ascii="Times New Roman" w:eastAsia="SimSun" w:hAnsi="Times New Roman" w:cs="Times New Roman"/>
                <w:sz w:val="21"/>
                <w:szCs w:val="21"/>
                <w:lang w:val="en-US" w:eastAsia="zh-CN"/>
                <w14:ligatures w14:val="none"/>
              </w:rPr>
              <w:t>Check the load or wiring to confirm whether there is an overload or short circuit phenomenon</w:t>
            </w:r>
          </w:p>
        </w:tc>
      </w:tr>
      <w:tr w:rsidR="001D79BE" w:rsidRPr="00584BC9" w14:paraId="4BA6718C" w14:textId="77777777" w:rsidTr="006B54F2">
        <w:trPr>
          <w:trHeight w:val="1097"/>
          <w:jc w:val="center"/>
        </w:trPr>
        <w:tc>
          <w:tcPr>
            <w:tcW w:w="1377" w:type="dxa"/>
            <w:vMerge w:val="restart"/>
            <w:tcBorders>
              <w:top w:val="single" w:sz="4" w:space="0" w:color="auto"/>
              <w:left w:val="single" w:sz="4" w:space="0" w:color="auto"/>
              <w:bottom w:val="single" w:sz="4" w:space="0" w:color="auto"/>
              <w:right w:val="single" w:sz="4" w:space="0" w:color="auto"/>
            </w:tcBorders>
            <w:vAlign w:val="center"/>
            <w:hideMark/>
          </w:tcPr>
          <w:p w14:paraId="7D384735" w14:textId="77777777" w:rsidR="001D79BE" w:rsidRDefault="001D79BE" w:rsidP="006B54F2">
            <w:pPr>
              <w:spacing w:after="0"/>
              <w:ind w:left="426"/>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Right rear turn signal</w:t>
            </w:r>
          </w:p>
        </w:tc>
        <w:tc>
          <w:tcPr>
            <w:tcW w:w="3621" w:type="dxa"/>
            <w:tcBorders>
              <w:top w:val="single" w:sz="4" w:space="0" w:color="auto"/>
              <w:left w:val="single" w:sz="4" w:space="0" w:color="auto"/>
              <w:bottom w:val="single" w:sz="4" w:space="0" w:color="auto"/>
              <w:right w:val="single" w:sz="4" w:space="0" w:color="auto"/>
            </w:tcBorders>
            <w:vAlign w:val="center"/>
            <w:hideMark/>
          </w:tcPr>
          <w:p w14:paraId="7310C48C"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When the right turn signal switch is not turned on, the dot in front of the "right rear turn signal" pin on the diagnostic page is a red exclamation mark. </w:t>
            </w:r>
          </w:p>
        </w:tc>
        <w:tc>
          <w:tcPr>
            <w:tcW w:w="3200" w:type="dxa"/>
            <w:tcBorders>
              <w:top w:val="single" w:sz="4" w:space="0" w:color="auto"/>
              <w:left w:val="single" w:sz="4" w:space="0" w:color="auto"/>
              <w:bottom w:val="single" w:sz="4" w:space="0" w:color="auto"/>
              <w:right w:val="single" w:sz="4" w:space="0" w:color="auto"/>
            </w:tcBorders>
            <w:vAlign w:val="center"/>
            <w:hideMark/>
          </w:tcPr>
          <w:p w14:paraId="65511848"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Open circuit from load to pin</w:t>
            </w:r>
          </w:p>
        </w:tc>
        <w:tc>
          <w:tcPr>
            <w:tcW w:w="4841" w:type="dxa"/>
            <w:tcBorders>
              <w:top w:val="single" w:sz="4" w:space="0" w:color="auto"/>
              <w:left w:val="single" w:sz="4" w:space="0" w:color="auto"/>
              <w:bottom w:val="single" w:sz="4" w:space="0" w:color="auto"/>
              <w:right w:val="single" w:sz="4" w:space="0" w:color="auto"/>
            </w:tcBorders>
            <w:vAlign w:val="center"/>
            <w:hideMark/>
          </w:tcPr>
          <w:p w14:paraId="731D71DF" w14:textId="77777777" w:rsidR="001D79BE" w:rsidRDefault="001D79BE" w:rsidP="006B54F2">
            <w:pPr>
              <w:spacing w:after="0"/>
              <w:ind w:left="426"/>
              <w:jc w:val="both"/>
              <w:rPr>
                <w:rFonts w:ascii="SimSun" w:eastAsia="SimSun" w:hAnsi="SimSun" w:cs="SimSu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Go to the diagnostic page to find the pin number of "right rear turn signal" and check the load to pin connection. </w:t>
            </w:r>
          </w:p>
        </w:tc>
      </w:tr>
      <w:tr w:rsidR="001D79BE" w:rsidRPr="00584BC9" w14:paraId="34D80FFD" w14:textId="77777777" w:rsidTr="006B54F2">
        <w:trPr>
          <w:trHeight w:val="1642"/>
          <w:jc w:val="center"/>
          <w:hidden/>
        </w:trPr>
        <w:tc>
          <w:tcPr>
            <w:tcW w:w="1377" w:type="dxa"/>
            <w:vMerge/>
            <w:tcBorders>
              <w:top w:val="single" w:sz="4" w:space="0" w:color="auto"/>
              <w:left w:val="single" w:sz="4" w:space="0" w:color="auto"/>
              <w:bottom w:val="single" w:sz="4" w:space="0" w:color="auto"/>
              <w:right w:val="single" w:sz="4" w:space="0" w:color="auto"/>
            </w:tcBorders>
            <w:vAlign w:val="center"/>
            <w:hideMark/>
          </w:tcPr>
          <w:p w14:paraId="4B5ED350" w14:textId="77777777" w:rsidR="001D79BE" w:rsidRDefault="001D79BE" w:rsidP="006B54F2">
            <w:pPr>
              <w:spacing w:after="0"/>
              <w:ind w:left="426"/>
              <w:rPr>
                <w:rFonts w:ascii="SimSun" w:eastAsia="SimSun" w:hAnsi="SimSun" w:cs="SimSun"/>
                <w:vanish/>
                <w:sz w:val="21"/>
                <w:szCs w:val="21"/>
                <w:lang w:val="en-US" w:eastAsia="zh-CN"/>
                <w14:ligatures w14:val="none"/>
              </w:rPr>
            </w:pPr>
          </w:p>
        </w:tc>
        <w:tc>
          <w:tcPr>
            <w:tcW w:w="3621" w:type="dxa"/>
            <w:tcBorders>
              <w:top w:val="single" w:sz="4" w:space="0" w:color="auto"/>
              <w:left w:val="single" w:sz="4" w:space="0" w:color="auto"/>
              <w:bottom w:val="single" w:sz="4" w:space="0" w:color="auto"/>
              <w:right w:val="single" w:sz="4" w:space="0" w:color="auto"/>
            </w:tcBorders>
            <w:vAlign w:val="center"/>
            <w:hideMark/>
          </w:tcPr>
          <w:p w14:paraId="0FDD7A88"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When the right rear turn signal switch is turned on, the dot in front of the "right rear turn signal" pin on the diagnostic page is changed from a green dot to a red exclamation mark. </w:t>
            </w:r>
          </w:p>
        </w:tc>
        <w:tc>
          <w:tcPr>
            <w:tcW w:w="3200" w:type="dxa"/>
            <w:tcBorders>
              <w:top w:val="single" w:sz="4" w:space="0" w:color="auto"/>
              <w:left w:val="single" w:sz="4" w:space="0" w:color="auto"/>
              <w:bottom w:val="single" w:sz="4" w:space="0" w:color="auto"/>
              <w:right w:val="single" w:sz="4" w:space="0" w:color="auto"/>
            </w:tcBorders>
            <w:vAlign w:val="center"/>
            <w:hideMark/>
          </w:tcPr>
          <w:p w14:paraId="3EB27E69"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Right rear turn signal is overloaded or short circuit from load to pin connection. </w:t>
            </w:r>
          </w:p>
        </w:tc>
        <w:tc>
          <w:tcPr>
            <w:tcW w:w="4841" w:type="dxa"/>
            <w:tcBorders>
              <w:top w:val="single" w:sz="4" w:space="0" w:color="auto"/>
              <w:left w:val="single" w:sz="4" w:space="0" w:color="auto"/>
              <w:bottom w:val="single" w:sz="4" w:space="0" w:color="auto"/>
              <w:right w:val="single" w:sz="4" w:space="0" w:color="auto"/>
            </w:tcBorders>
            <w:vAlign w:val="center"/>
            <w:hideMark/>
          </w:tcPr>
          <w:p w14:paraId="60A8552A" w14:textId="77777777" w:rsidR="001D79BE" w:rsidRDefault="001D79BE" w:rsidP="006B54F2">
            <w:pPr>
              <w:spacing w:after="0"/>
              <w:ind w:left="426"/>
              <w:jc w:val="both"/>
              <w:rPr>
                <w:rFonts w:ascii="SimSun" w:eastAsia="SimSun" w:hAnsi="SimSun" w:cs="SimSun"/>
                <w:sz w:val="21"/>
                <w:szCs w:val="21"/>
                <w:lang w:val="en-US" w:eastAsia="zh-CN"/>
                <w14:ligatures w14:val="none"/>
              </w:rPr>
            </w:pPr>
            <w:r>
              <w:rPr>
                <w:rFonts w:ascii="Times New Roman" w:eastAsia="SimSun" w:hAnsi="Times New Roman" w:cs="Times New Roman"/>
                <w:sz w:val="21"/>
                <w:szCs w:val="21"/>
                <w:lang w:val="en-US" w:eastAsia="zh-CN"/>
                <w14:ligatures w14:val="none"/>
              </w:rPr>
              <w:t>Check the load or wiring to confirm whether there is an overload or short circuit phenomenon</w:t>
            </w:r>
          </w:p>
        </w:tc>
      </w:tr>
      <w:tr w:rsidR="001D79BE" w:rsidRPr="00584BC9" w14:paraId="408C75CD" w14:textId="77777777" w:rsidTr="006B54F2">
        <w:trPr>
          <w:trHeight w:val="1233"/>
          <w:jc w:val="center"/>
        </w:trPr>
        <w:tc>
          <w:tcPr>
            <w:tcW w:w="1377" w:type="dxa"/>
            <w:vMerge w:val="restart"/>
            <w:tcBorders>
              <w:top w:val="single" w:sz="4" w:space="0" w:color="auto"/>
              <w:left w:val="single" w:sz="4" w:space="0" w:color="auto"/>
              <w:bottom w:val="single" w:sz="4" w:space="0" w:color="auto"/>
              <w:right w:val="single" w:sz="4" w:space="0" w:color="auto"/>
            </w:tcBorders>
            <w:vAlign w:val="center"/>
            <w:hideMark/>
          </w:tcPr>
          <w:p w14:paraId="5FEA2DAE" w14:textId="77777777" w:rsidR="001D79BE" w:rsidRDefault="001D79BE" w:rsidP="006B54F2">
            <w:pPr>
              <w:spacing w:after="0"/>
              <w:ind w:left="426"/>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Rear position lamp</w:t>
            </w:r>
          </w:p>
        </w:tc>
        <w:tc>
          <w:tcPr>
            <w:tcW w:w="3621" w:type="dxa"/>
            <w:tcBorders>
              <w:top w:val="single" w:sz="4" w:space="0" w:color="auto"/>
              <w:left w:val="single" w:sz="4" w:space="0" w:color="auto"/>
              <w:bottom w:val="single" w:sz="4" w:space="0" w:color="auto"/>
              <w:right w:val="single" w:sz="4" w:space="0" w:color="auto"/>
            </w:tcBorders>
            <w:vAlign w:val="center"/>
            <w:hideMark/>
          </w:tcPr>
          <w:p w14:paraId="35E76512"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When the rear position light switch is not turned on, the dot in front of the "rear position light" pin on the diagnostic page is a red exclamation mark. </w:t>
            </w:r>
          </w:p>
        </w:tc>
        <w:tc>
          <w:tcPr>
            <w:tcW w:w="3200" w:type="dxa"/>
            <w:tcBorders>
              <w:top w:val="single" w:sz="4" w:space="0" w:color="auto"/>
              <w:left w:val="single" w:sz="4" w:space="0" w:color="auto"/>
              <w:bottom w:val="single" w:sz="4" w:space="0" w:color="auto"/>
              <w:right w:val="single" w:sz="4" w:space="0" w:color="auto"/>
            </w:tcBorders>
            <w:vAlign w:val="center"/>
            <w:hideMark/>
          </w:tcPr>
          <w:p w14:paraId="091D3CDB"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Open circuit from load to pin</w:t>
            </w:r>
          </w:p>
        </w:tc>
        <w:tc>
          <w:tcPr>
            <w:tcW w:w="4841" w:type="dxa"/>
            <w:tcBorders>
              <w:top w:val="single" w:sz="4" w:space="0" w:color="auto"/>
              <w:left w:val="single" w:sz="4" w:space="0" w:color="auto"/>
              <w:bottom w:val="single" w:sz="4" w:space="0" w:color="auto"/>
              <w:right w:val="single" w:sz="4" w:space="0" w:color="auto"/>
            </w:tcBorders>
            <w:vAlign w:val="center"/>
            <w:hideMark/>
          </w:tcPr>
          <w:p w14:paraId="41B464D1" w14:textId="77777777" w:rsidR="001D79BE" w:rsidRDefault="001D79BE" w:rsidP="006B54F2">
            <w:pPr>
              <w:spacing w:after="0"/>
              <w:ind w:left="426"/>
              <w:jc w:val="both"/>
              <w:rPr>
                <w:rFonts w:ascii="SimSun" w:eastAsia="SimSun" w:hAnsi="SimSun" w:cs="SimSu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Go to the diagnostic page to find the pin number of the "rear position light" and check the load or the connection to the pin. </w:t>
            </w:r>
          </w:p>
        </w:tc>
      </w:tr>
      <w:tr w:rsidR="001D79BE" w:rsidRPr="00584BC9" w14:paraId="4B596AE7" w14:textId="77777777" w:rsidTr="006B54F2">
        <w:trPr>
          <w:trHeight w:val="1548"/>
          <w:jc w:val="center"/>
          <w:hidden/>
        </w:trPr>
        <w:tc>
          <w:tcPr>
            <w:tcW w:w="1377" w:type="dxa"/>
            <w:vMerge/>
            <w:tcBorders>
              <w:top w:val="single" w:sz="4" w:space="0" w:color="auto"/>
              <w:left w:val="single" w:sz="4" w:space="0" w:color="auto"/>
              <w:bottom w:val="single" w:sz="4" w:space="0" w:color="auto"/>
              <w:right w:val="single" w:sz="4" w:space="0" w:color="auto"/>
            </w:tcBorders>
            <w:vAlign w:val="center"/>
            <w:hideMark/>
          </w:tcPr>
          <w:p w14:paraId="67900513" w14:textId="77777777" w:rsidR="001D79BE" w:rsidRDefault="001D79BE" w:rsidP="006B54F2">
            <w:pPr>
              <w:spacing w:after="0"/>
              <w:ind w:left="426"/>
              <w:rPr>
                <w:rFonts w:ascii="SimSun" w:eastAsia="SimSun" w:hAnsi="SimSun" w:cs="SimSun"/>
                <w:vanish/>
                <w:sz w:val="21"/>
                <w:szCs w:val="21"/>
                <w:lang w:val="en-US" w:eastAsia="zh-CN"/>
                <w14:ligatures w14:val="none"/>
              </w:rPr>
            </w:pPr>
          </w:p>
        </w:tc>
        <w:tc>
          <w:tcPr>
            <w:tcW w:w="3621" w:type="dxa"/>
            <w:tcBorders>
              <w:top w:val="single" w:sz="4" w:space="0" w:color="auto"/>
              <w:left w:val="single" w:sz="4" w:space="0" w:color="auto"/>
              <w:bottom w:val="single" w:sz="4" w:space="0" w:color="auto"/>
              <w:right w:val="single" w:sz="4" w:space="0" w:color="auto"/>
            </w:tcBorders>
            <w:vAlign w:val="center"/>
            <w:hideMark/>
          </w:tcPr>
          <w:p w14:paraId="1B1F8E4F"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When the rear position light switch is turned on, the dot in front of the "position light" pin on the diagnostic page is changed from a green dot to a red exclamation mark. </w:t>
            </w:r>
          </w:p>
        </w:tc>
        <w:tc>
          <w:tcPr>
            <w:tcW w:w="3200" w:type="dxa"/>
            <w:tcBorders>
              <w:top w:val="single" w:sz="4" w:space="0" w:color="auto"/>
              <w:left w:val="single" w:sz="4" w:space="0" w:color="auto"/>
              <w:bottom w:val="single" w:sz="4" w:space="0" w:color="auto"/>
              <w:right w:val="single" w:sz="4" w:space="0" w:color="auto"/>
            </w:tcBorders>
            <w:vAlign w:val="center"/>
            <w:hideMark/>
          </w:tcPr>
          <w:p w14:paraId="24A32F76"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Rear position light is overloaded or short circuit from load to pin connection. </w:t>
            </w:r>
          </w:p>
        </w:tc>
        <w:tc>
          <w:tcPr>
            <w:tcW w:w="4841" w:type="dxa"/>
            <w:tcBorders>
              <w:top w:val="single" w:sz="4" w:space="0" w:color="auto"/>
              <w:left w:val="single" w:sz="4" w:space="0" w:color="auto"/>
              <w:bottom w:val="single" w:sz="4" w:space="0" w:color="auto"/>
              <w:right w:val="single" w:sz="4" w:space="0" w:color="auto"/>
            </w:tcBorders>
            <w:vAlign w:val="center"/>
            <w:hideMark/>
          </w:tcPr>
          <w:p w14:paraId="236095A4" w14:textId="77777777" w:rsidR="001D79BE" w:rsidRDefault="001D79BE" w:rsidP="006B54F2">
            <w:pPr>
              <w:spacing w:after="0"/>
              <w:ind w:left="426"/>
              <w:jc w:val="both"/>
              <w:rPr>
                <w:rFonts w:ascii="SimSun" w:eastAsia="SimSun" w:hAnsi="SimSun" w:cs="SimSun"/>
                <w:sz w:val="21"/>
                <w:szCs w:val="21"/>
                <w:lang w:val="en-US" w:eastAsia="zh-CN"/>
                <w14:ligatures w14:val="none"/>
              </w:rPr>
            </w:pPr>
            <w:r>
              <w:rPr>
                <w:rFonts w:ascii="Times New Roman" w:eastAsia="SimSun" w:hAnsi="Times New Roman" w:cs="Times New Roman"/>
                <w:sz w:val="21"/>
                <w:szCs w:val="21"/>
                <w:lang w:val="en-US" w:eastAsia="zh-CN"/>
                <w14:ligatures w14:val="none"/>
              </w:rPr>
              <w:t>Check the load or wiring to confirm whether there is an overload or short circuit phenomenon</w:t>
            </w:r>
          </w:p>
        </w:tc>
      </w:tr>
      <w:tr w:rsidR="001D79BE" w:rsidRPr="00584BC9" w14:paraId="4E3D8069" w14:textId="77777777" w:rsidTr="006B54F2">
        <w:trPr>
          <w:trHeight w:val="1130"/>
          <w:jc w:val="center"/>
        </w:trPr>
        <w:tc>
          <w:tcPr>
            <w:tcW w:w="1377" w:type="dxa"/>
            <w:tcBorders>
              <w:top w:val="single" w:sz="4" w:space="0" w:color="auto"/>
              <w:left w:val="single" w:sz="4" w:space="0" w:color="auto"/>
              <w:bottom w:val="single" w:sz="4" w:space="0" w:color="auto"/>
              <w:right w:val="single" w:sz="4" w:space="0" w:color="auto"/>
            </w:tcBorders>
            <w:vAlign w:val="center"/>
            <w:hideMark/>
          </w:tcPr>
          <w:p w14:paraId="4066EDD8" w14:textId="77777777" w:rsidR="001D79BE" w:rsidRDefault="001D79BE" w:rsidP="006B54F2">
            <w:pPr>
              <w:spacing w:after="0"/>
              <w:ind w:left="426"/>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Reversing light</w:t>
            </w:r>
          </w:p>
        </w:tc>
        <w:tc>
          <w:tcPr>
            <w:tcW w:w="3621" w:type="dxa"/>
            <w:tcBorders>
              <w:top w:val="single" w:sz="4" w:space="0" w:color="auto"/>
              <w:left w:val="single" w:sz="4" w:space="0" w:color="auto"/>
              <w:bottom w:val="single" w:sz="4" w:space="0" w:color="auto"/>
              <w:right w:val="single" w:sz="4" w:space="0" w:color="auto"/>
            </w:tcBorders>
            <w:vAlign w:val="center"/>
            <w:hideMark/>
          </w:tcPr>
          <w:p w14:paraId="47BF4DB6"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When the reverse gear is not engaged, the dot in front of the "reverse light" pin on the diagnostic page is a red exclamation mark. </w:t>
            </w:r>
          </w:p>
        </w:tc>
        <w:tc>
          <w:tcPr>
            <w:tcW w:w="3200" w:type="dxa"/>
            <w:tcBorders>
              <w:top w:val="single" w:sz="4" w:space="0" w:color="auto"/>
              <w:left w:val="single" w:sz="4" w:space="0" w:color="auto"/>
              <w:bottom w:val="single" w:sz="4" w:space="0" w:color="auto"/>
              <w:right w:val="single" w:sz="4" w:space="0" w:color="auto"/>
            </w:tcBorders>
            <w:vAlign w:val="center"/>
            <w:hideMark/>
          </w:tcPr>
          <w:p w14:paraId="11151B95"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Open circuit from load to pin</w:t>
            </w:r>
          </w:p>
        </w:tc>
        <w:tc>
          <w:tcPr>
            <w:tcW w:w="4841" w:type="dxa"/>
            <w:tcBorders>
              <w:top w:val="single" w:sz="4" w:space="0" w:color="auto"/>
              <w:left w:val="single" w:sz="4" w:space="0" w:color="auto"/>
              <w:bottom w:val="single" w:sz="4" w:space="0" w:color="auto"/>
              <w:right w:val="single" w:sz="4" w:space="0" w:color="auto"/>
            </w:tcBorders>
            <w:vAlign w:val="center"/>
            <w:hideMark/>
          </w:tcPr>
          <w:p w14:paraId="71CFDC26" w14:textId="77777777" w:rsidR="001D79BE" w:rsidRDefault="001D79BE" w:rsidP="006B54F2">
            <w:pPr>
              <w:spacing w:after="0"/>
              <w:ind w:left="426"/>
              <w:jc w:val="both"/>
              <w:rPr>
                <w:rFonts w:ascii="SimSun" w:eastAsia="SimSun" w:hAnsi="SimSun" w:cs="SimSu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Go to the diagnostic page to find the pin number of "reverse light" and check the load or the connection to the pin. </w:t>
            </w:r>
          </w:p>
        </w:tc>
      </w:tr>
      <w:tr w:rsidR="001D79BE" w:rsidRPr="00584BC9" w14:paraId="3E0378D0" w14:textId="77777777" w:rsidTr="006B54F2">
        <w:trPr>
          <w:trHeight w:val="1274"/>
          <w:jc w:val="center"/>
        </w:trPr>
        <w:tc>
          <w:tcPr>
            <w:tcW w:w="1377" w:type="dxa"/>
            <w:tcBorders>
              <w:top w:val="single" w:sz="4" w:space="0" w:color="auto"/>
              <w:left w:val="single" w:sz="4" w:space="0" w:color="auto"/>
              <w:bottom w:val="single" w:sz="4" w:space="0" w:color="auto"/>
              <w:right w:val="single" w:sz="4" w:space="0" w:color="auto"/>
            </w:tcBorders>
            <w:vAlign w:val="center"/>
            <w:hideMark/>
          </w:tcPr>
          <w:p w14:paraId="2874177C" w14:textId="77777777" w:rsidR="001D79BE" w:rsidRDefault="001D79BE" w:rsidP="006B54F2">
            <w:pPr>
              <w:spacing w:after="0"/>
              <w:ind w:left="426"/>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Reversing light</w:t>
            </w:r>
          </w:p>
        </w:tc>
        <w:tc>
          <w:tcPr>
            <w:tcW w:w="3621" w:type="dxa"/>
            <w:tcBorders>
              <w:top w:val="single" w:sz="4" w:space="0" w:color="auto"/>
              <w:left w:val="single" w:sz="4" w:space="0" w:color="auto"/>
              <w:bottom w:val="single" w:sz="4" w:space="0" w:color="auto"/>
              <w:right w:val="single" w:sz="4" w:space="0" w:color="auto"/>
            </w:tcBorders>
            <w:vAlign w:val="center"/>
            <w:hideMark/>
          </w:tcPr>
          <w:p w14:paraId="08B5B3A3"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When the reverse gear is engaged, the dot in front of the "reverse light" pin on the diagnostic page is changed from a green dot to a red exclamation mark. </w:t>
            </w:r>
          </w:p>
        </w:tc>
        <w:tc>
          <w:tcPr>
            <w:tcW w:w="3200" w:type="dxa"/>
            <w:tcBorders>
              <w:top w:val="single" w:sz="4" w:space="0" w:color="auto"/>
              <w:left w:val="single" w:sz="4" w:space="0" w:color="auto"/>
              <w:bottom w:val="single" w:sz="4" w:space="0" w:color="auto"/>
              <w:right w:val="single" w:sz="4" w:space="0" w:color="auto"/>
            </w:tcBorders>
            <w:vAlign w:val="center"/>
            <w:hideMark/>
          </w:tcPr>
          <w:p w14:paraId="3DB9218C" w14:textId="77777777" w:rsidR="001D79BE" w:rsidRDefault="001D79BE" w:rsidP="006B54F2">
            <w:pPr>
              <w:spacing w:after="0"/>
              <w:ind w:left="426"/>
              <w:jc w:val="both"/>
              <w:rPr>
                <w:rFonts w:ascii="SimSun" w:eastAsia="SimSun" w:hAnsi="SimSun" w:cs="SimSu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Reverse light is overloaded or short circuit from load to pin connection. </w:t>
            </w:r>
          </w:p>
        </w:tc>
        <w:tc>
          <w:tcPr>
            <w:tcW w:w="4841" w:type="dxa"/>
            <w:tcBorders>
              <w:top w:val="single" w:sz="4" w:space="0" w:color="auto"/>
              <w:left w:val="single" w:sz="4" w:space="0" w:color="auto"/>
              <w:bottom w:val="single" w:sz="4" w:space="0" w:color="auto"/>
              <w:right w:val="single" w:sz="4" w:space="0" w:color="auto"/>
            </w:tcBorders>
            <w:vAlign w:val="center"/>
            <w:hideMark/>
          </w:tcPr>
          <w:p w14:paraId="0248CD95" w14:textId="77777777" w:rsidR="001D79BE" w:rsidRDefault="001D79BE" w:rsidP="006B54F2">
            <w:pPr>
              <w:spacing w:after="0"/>
              <w:ind w:left="426"/>
              <w:jc w:val="both"/>
              <w:rPr>
                <w:rFonts w:ascii="SimSun" w:eastAsia="SimSun" w:hAnsi="SimSun" w:cs="SimSun"/>
                <w:sz w:val="21"/>
                <w:szCs w:val="21"/>
                <w:lang w:val="en-US" w:eastAsia="zh-CN"/>
                <w14:ligatures w14:val="none"/>
              </w:rPr>
            </w:pPr>
            <w:r>
              <w:rPr>
                <w:rFonts w:ascii="Times New Roman" w:eastAsia="SimSun" w:hAnsi="Times New Roman" w:cs="Times New Roman"/>
                <w:sz w:val="21"/>
                <w:szCs w:val="21"/>
                <w:lang w:val="en-US" w:eastAsia="zh-CN"/>
                <w14:ligatures w14:val="none"/>
              </w:rPr>
              <w:t>Check the load or wiring to confirm whether there is an overload or short circuit phenomenon</w:t>
            </w:r>
          </w:p>
        </w:tc>
      </w:tr>
    </w:tbl>
    <w:p w14:paraId="263E996F" w14:textId="77777777" w:rsidR="001D79BE" w:rsidRDefault="001D79BE" w:rsidP="001D79BE">
      <w:pPr>
        <w:widowControl w:val="0"/>
        <w:spacing w:after="0"/>
        <w:ind w:left="426"/>
        <w:jc w:val="both"/>
        <w:rPr>
          <w:rFonts w:ascii="Calibri" w:eastAsia="SimSun" w:hAnsi="Calibri" w:cs="Times New Roman"/>
          <w:sz w:val="21"/>
          <w:szCs w:val="24"/>
          <w:lang w:val="en-GB" w:eastAsia="zh-CN"/>
          <w14:ligatures w14:val="none"/>
        </w:rPr>
      </w:pPr>
    </w:p>
    <w:p w14:paraId="4A9107F2" w14:textId="77777777" w:rsidR="001D79BE" w:rsidRDefault="001D79BE" w:rsidP="001D79BE">
      <w:pPr>
        <w:keepNext/>
        <w:keepLines/>
        <w:widowControl w:val="0"/>
        <w:spacing w:before="260" w:after="260" w:line="412" w:lineRule="auto"/>
        <w:ind w:left="426"/>
        <w:jc w:val="both"/>
        <w:outlineLvl w:val="2"/>
        <w:rPr>
          <w:rFonts w:ascii="Calibri" w:eastAsia="SimSun" w:hAnsi="Calibri" w:cs="Times New Roman"/>
          <w:b/>
          <w:kern w:val="0"/>
          <w:sz w:val="24"/>
          <w:szCs w:val="24"/>
          <w:lang w:val="en-US" w:eastAsia="zh-CN"/>
          <w14:ligatures w14:val="none"/>
        </w:rPr>
      </w:pPr>
      <w:bookmarkStart w:id="54" w:name="_Toc134457033"/>
      <w:r>
        <w:rPr>
          <w:rFonts w:ascii="Times New Roman" w:eastAsia="SimSun" w:hAnsi="Times New Roman" w:cs="Times New Roman"/>
          <w:b/>
          <w:kern w:val="0"/>
          <w:sz w:val="24"/>
          <w:szCs w:val="24"/>
          <w:lang w:val="en-US" w:eastAsia="zh-CN"/>
          <w14:ligatures w14:val="none"/>
        </w:rPr>
        <w:t>Common Faults and Treatment of Electric Air Conditioner</w:t>
      </w:r>
      <w:bookmarkEnd w:id="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1"/>
        <w:gridCol w:w="4575"/>
        <w:gridCol w:w="3750"/>
        <w:gridCol w:w="3263"/>
      </w:tblGrid>
      <w:tr w:rsidR="001D79BE" w14:paraId="79AD8B64" w14:textId="77777777" w:rsidTr="006B54F2">
        <w:trPr>
          <w:trHeight w:val="454"/>
          <w:jc w:val="center"/>
        </w:trPr>
        <w:tc>
          <w:tcPr>
            <w:tcW w:w="1451"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38EAB9D6" w14:textId="77777777" w:rsidR="001D79BE" w:rsidRDefault="001D79BE" w:rsidP="006B54F2">
            <w:pPr>
              <w:widowControl w:val="0"/>
              <w:spacing w:after="0"/>
              <w:ind w:left="426"/>
              <w:jc w:val="center"/>
              <w:rPr>
                <w:rFonts w:ascii="Calibri" w:eastAsia="SimSun" w:hAnsi="Calibri" w:cs="Times New Roman"/>
                <w:b/>
                <w:vanish/>
                <w:sz w:val="21"/>
                <w:szCs w:val="21"/>
                <w:lang w:val="en-US" w:eastAsia="zh-CN"/>
                <w14:ligatures w14:val="none"/>
              </w:rPr>
            </w:pPr>
            <w:r>
              <w:rPr>
                <w:rFonts w:ascii="Times New Roman" w:eastAsia="SimSun" w:hAnsi="Times New Roman" w:cs="Times New Roman"/>
                <w:b/>
                <w:sz w:val="21"/>
                <w:szCs w:val="21"/>
                <w:lang w:val="en-US" w:eastAsia="zh-CN"/>
                <w14:ligatures w14:val="none"/>
              </w:rPr>
              <w:t>Fault contents</w:t>
            </w:r>
          </w:p>
        </w:tc>
        <w:tc>
          <w:tcPr>
            <w:tcW w:w="4575"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1FE8284D" w14:textId="77777777" w:rsidR="001D79BE" w:rsidRDefault="001D79BE" w:rsidP="006B54F2">
            <w:pPr>
              <w:widowControl w:val="0"/>
              <w:spacing w:after="0"/>
              <w:ind w:left="426"/>
              <w:jc w:val="center"/>
              <w:rPr>
                <w:rFonts w:ascii="Calibri" w:eastAsia="SimSun" w:hAnsi="Calibri" w:cs="Times New Roman"/>
                <w:b/>
                <w:vanish/>
                <w:sz w:val="21"/>
                <w:szCs w:val="21"/>
                <w:lang w:val="en-US" w:eastAsia="zh-CN"/>
                <w14:ligatures w14:val="none"/>
              </w:rPr>
            </w:pPr>
            <w:r>
              <w:rPr>
                <w:rFonts w:ascii="Times New Roman" w:eastAsia="SimSun" w:hAnsi="Times New Roman" w:cs="Times New Roman"/>
                <w:b/>
                <w:sz w:val="21"/>
                <w:szCs w:val="21"/>
                <w:lang w:val="en-US" w:eastAsia="zh-CN"/>
                <w14:ligatures w14:val="none"/>
              </w:rPr>
              <w:t>Fault causes</w:t>
            </w:r>
          </w:p>
        </w:tc>
        <w:tc>
          <w:tcPr>
            <w:tcW w:w="3750"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285ED87B" w14:textId="77777777" w:rsidR="001D79BE" w:rsidRDefault="001D79BE" w:rsidP="006B54F2">
            <w:pPr>
              <w:widowControl w:val="0"/>
              <w:spacing w:after="0"/>
              <w:ind w:left="426"/>
              <w:jc w:val="center"/>
              <w:rPr>
                <w:rFonts w:ascii="Calibri" w:eastAsia="SimSun" w:hAnsi="Calibri" w:cs="Times New Roman"/>
                <w:b/>
                <w:vanish/>
                <w:sz w:val="21"/>
                <w:szCs w:val="21"/>
                <w:lang w:val="en-US" w:eastAsia="zh-CN"/>
                <w14:ligatures w14:val="none"/>
              </w:rPr>
            </w:pPr>
            <w:r>
              <w:rPr>
                <w:rFonts w:ascii="Times New Roman" w:eastAsia="SimSun" w:hAnsi="Times New Roman" w:cs="Times New Roman"/>
                <w:b/>
                <w:sz w:val="21"/>
                <w:szCs w:val="21"/>
                <w:lang w:val="en-US" w:eastAsia="zh-CN"/>
                <w14:ligatures w14:val="none"/>
              </w:rPr>
              <w:t xml:space="preserve">Fault analysis method </w:t>
            </w:r>
          </w:p>
        </w:tc>
        <w:tc>
          <w:tcPr>
            <w:tcW w:w="3263"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59A3BD99" w14:textId="77777777" w:rsidR="001D79BE" w:rsidRDefault="001D79BE" w:rsidP="006B54F2">
            <w:pPr>
              <w:widowControl w:val="0"/>
              <w:spacing w:after="0"/>
              <w:ind w:left="426"/>
              <w:jc w:val="center"/>
              <w:rPr>
                <w:rFonts w:ascii="Calibri" w:eastAsia="SimSun" w:hAnsi="Calibri" w:cs="Times New Roman"/>
                <w:b/>
                <w:sz w:val="21"/>
                <w:szCs w:val="21"/>
                <w:lang w:val="en-US" w:eastAsia="zh-CN"/>
                <w14:ligatures w14:val="none"/>
              </w:rPr>
            </w:pPr>
            <w:r>
              <w:rPr>
                <w:rFonts w:ascii="Times New Roman" w:eastAsia="SimSun" w:hAnsi="Times New Roman" w:cs="Times New Roman"/>
                <w:b/>
                <w:sz w:val="21"/>
                <w:szCs w:val="21"/>
                <w:lang w:val="en-US" w:eastAsia="zh-CN"/>
                <w14:ligatures w14:val="none"/>
              </w:rPr>
              <w:t>Processing</w:t>
            </w:r>
          </w:p>
        </w:tc>
      </w:tr>
      <w:tr w:rsidR="001D79BE" w14:paraId="523AF19B" w14:textId="77777777" w:rsidTr="006B54F2">
        <w:trPr>
          <w:cantSplit/>
          <w:trHeight w:val="454"/>
          <w:jc w:val="center"/>
        </w:trPr>
        <w:tc>
          <w:tcPr>
            <w:tcW w:w="1451" w:type="dxa"/>
            <w:vMerge w:val="restart"/>
            <w:tcBorders>
              <w:top w:val="single" w:sz="4" w:space="0" w:color="auto"/>
              <w:left w:val="single" w:sz="4" w:space="0" w:color="auto"/>
              <w:bottom w:val="single" w:sz="4" w:space="0" w:color="auto"/>
              <w:right w:val="single" w:sz="4" w:space="0" w:color="auto"/>
            </w:tcBorders>
            <w:vAlign w:val="center"/>
            <w:hideMark/>
          </w:tcPr>
          <w:p w14:paraId="11C9825A" w14:textId="77777777" w:rsidR="001D79BE" w:rsidRDefault="001D79BE" w:rsidP="006B54F2">
            <w:pPr>
              <w:widowControl w:val="0"/>
              <w:spacing w:after="0"/>
              <w:ind w:leftChars="100" w:left="220"/>
              <w:jc w:val="center"/>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lastRenderedPageBreak/>
              <w:t>Not cold</w:t>
            </w:r>
          </w:p>
        </w:tc>
        <w:tc>
          <w:tcPr>
            <w:tcW w:w="4575" w:type="dxa"/>
            <w:tcBorders>
              <w:top w:val="single" w:sz="4" w:space="0" w:color="auto"/>
              <w:left w:val="single" w:sz="4" w:space="0" w:color="auto"/>
              <w:bottom w:val="single" w:sz="4" w:space="0" w:color="auto"/>
              <w:right w:val="single" w:sz="4" w:space="0" w:color="auto"/>
            </w:tcBorders>
            <w:vAlign w:val="center"/>
            <w:hideMark/>
          </w:tcPr>
          <w:p w14:paraId="7A9A7675"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Compressor motor does not turn</w:t>
            </w:r>
          </w:p>
          <w:p w14:paraId="12BF5673"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A Motor is broken and burnt. </w:t>
            </w:r>
          </w:p>
          <w:p w14:paraId="51643BA3"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B High pressure switch action</w:t>
            </w:r>
          </w:p>
          <w:p w14:paraId="0D50CF75"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C Low pressure switch action</w:t>
            </w:r>
          </w:p>
          <w:p w14:paraId="70337CEA"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D Temperature switch action</w:t>
            </w:r>
          </w:p>
          <w:p w14:paraId="024C0CCE" w14:textId="77777777" w:rsidR="001D79BE" w:rsidRDefault="001D79BE" w:rsidP="006B54F2">
            <w:pPr>
              <w:widowControl w:val="0"/>
              <w:spacing w:after="0"/>
              <w:ind w:leftChars="100" w:left="430" w:hangingChars="100" w:hanging="210"/>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E Wiring terminal fixing screw is loose. </w:t>
            </w:r>
          </w:p>
        </w:tc>
        <w:tc>
          <w:tcPr>
            <w:tcW w:w="3750" w:type="dxa"/>
            <w:tcBorders>
              <w:top w:val="single" w:sz="4" w:space="0" w:color="auto"/>
              <w:left w:val="single" w:sz="4" w:space="0" w:color="auto"/>
              <w:bottom w:val="single" w:sz="4" w:space="0" w:color="auto"/>
              <w:right w:val="single" w:sz="4" w:space="0" w:color="auto"/>
            </w:tcBorders>
            <w:vAlign w:val="center"/>
            <w:hideMark/>
          </w:tcPr>
          <w:p w14:paraId="3A93EE9D"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Measure the coil resistance</w:t>
            </w:r>
          </w:p>
          <w:p w14:paraId="5835C438"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Check whether the condensing fan is normal. </w:t>
            </w:r>
          </w:p>
          <w:p w14:paraId="21B57841"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Check whether the refrigerant is leaking. </w:t>
            </w:r>
          </w:p>
          <w:p w14:paraId="49D31C45"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Check the connection</w:t>
            </w:r>
          </w:p>
          <w:p w14:paraId="42F067EC" w14:textId="77777777" w:rsidR="001D79BE" w:rsidRDefault="001D79BE" w:rsidP="006B54F2">
            <w:pPr>
              <w:widowControl w:val="0"/>
              <w:spacing w:after="0"/>
              <w:ind w:leftChars="100" w:left="220"/>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Check</w:t>
            </w:r>
          </w:p>
        </w:tc>
        <w:tc>
          <w:tcPr>
            <w:tcW w:w="3263" w:type="dxa"/>
            <w:tcBorders>
              <w:top w:val="single" w:sz="4" w:space="0" w:color="auto"/>
              <w:left w:val="single" w:sz="4" w:space="0" w:color="auto"/>
              <w:bottom w:val="single" w:sz="4" w:space="0" w:color="auto"/>
              <w:right w:val="single" w:sz="4" w:space="0" w:color="auto"/>
            </w:tcBorders>
            <w:vAlign w:val="center"/>
            <w:hideMark/>
          </w:tcPr>
          <w:p w14:paraId="1BCF8EF2"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Replace the compressor</w:t>
            </w:r>
          </w:p>
          <w:p w14:paraId="04AB94F6"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Repair</w:t>
            </w:r>
          </w:p>
          <w:p w14:paraId="457E59F0"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Replace the refrigerant</w:t>
            </w:r>
          </w:p>
          <w:p w14:paraId="1B4D2B59"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Repair</w:t>
            </w:r>
          </w:p>
          <w:p w14:paraId="7A84C308"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Tighten</w:t>
            </w:r>
          </w:p>
        </w:tc>
      </w:tr>
      <w:tr w:rsidR="001D79BE" w14:paraId="74B87C76" w14:textId="77777777" w:rsidTr="006B54F2">
        <w:trPr>
          <w:cantSplit/>
          <w:trHeight w:val="1790"/>
          <w:jc w:val="center"/>
          <w:hidden/>
        </w:trPr>
        <w:tc>
          <w:tcPr>
            <w:tcW w:w="1451" w:type="dxa"/>
            <w:vMerge/>
            <w:tcBorders>
              <w:top w:val="single" w:sz="4" w:space="0" w:color="auto"/>
              <w:left w:val="single" w:sz="4" w:space="0" w:color="auto"/>
              <w:bottom w:val="single" w:sz="4" w:space="0" w:color="auto"/>
              <w:right w:val="single" w:sz="4" w:space="0" w:color="auto"/>
            </w:tcBorders>
            <w:vAlign w:val="center"/>
            <w:hideMark/>
          </w:tcPr>
          <w:p w14:paraId="3A53B022" w14:textId="77777777" w:rsidR="001D79BE" w:rsidRDefault="001D79BE" w:rsidP="006B54F2">
            <w:pPr>
              <w:spacing w:after="0"/>
              <w:ind w:left="426"/>
              <w:rPr>
                <w:rFonts w:ascii="Calibri" w:eastAsia="SimSun" w:hAnsi="Calibri" w:cs="Times New Roman"/>
                <w:vanish/>
                <w:sz w:val="21"/>
                <w:szCs w:val="21"/>
                <w:lang w:val="en-US" w:eastAsia="zh-CN"/>
                <w14:ligatures w14:val="none"/>
              </w:rPr>
            </w:pPr>
          </w:p>
        </w:tc>
        <w:tc>
          <w:tcPr>
            <w:tcW w:w="4575" w:type="dxa"/>
            <w:tcBorders>
              <w:top w:val="single" w:sz="4" w:space="0" w:color="auto"/>
              <w:left w:val="single" w:sz="4" w:space="0" w:color="auto"/>
              <w:bottom w:val="single" w:sz="4" w:space="0" w:color="auto"/>
              <w:right w:val="single" w:sz="4" w:space="0" w:color="auto"/>
            </w:tcBorders>
            <w:vAlign w:val="center"/>
            <w:hideMark/>
          </w:tcPr>
          <w:p w14:paraId="3798E69D"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Poor electrical control components</w:t>
            </w:r>
          </w:p>
          <w:p w14:paraId="7FD3DBD7"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proofErr w:type="gramStart"/>
            <w:r>
              <w:rPr>
                <w:rFonts w:ascii="Times New Roman" w:eastAsia="SimSun" w:hAnsi="Times New Roman" w:cs="Times New Roman"/>
                <w:sz w:val="21"/>
                <w:szCs w:val="21"/>
                <w:lang w:val="en-US" w:eastAsia="zh-CN"/>
                <w14:ligatures w14:val="none"/>
              </w:rPr>
              <w:t>A</w:t>
            </w:r>
            <w:proofErr w:type="gramEnd"/>
            <w:r>
              <w:rPr>
                <w:rFonts w:ascii="Times New Roman" w:eastAsia="SimSun" w:hAnsi="Times New Roman" w:cs="Times New Roman"/>
                <w:sz w:val="21"/>
                <w:szCs w:val="21"/>
                <w:lang w:val="en-US" w:eastAsia="zh-CN"/>
                <w14:ligatures w14:val="none"/>
              </w:rPr>
              <w:t xml:space="preserve"> Overvoltage and undervoltage relay action</w:t>
            </w:r>
          </w:p>
          <w:p w14:paraId="7DA5B9E4"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B Contactor or intermediate relay coil is burned </w:t>
            </w:r>
            <w:proofErr w:type="gramStart"/>
            <w:r>
              <w:rPr>
                <w:rFonts w:ascii="Times New Roman" w:eastAsia="SimSun" w:hAnsi="Times New Roman" w:cs="Times New Roman"/>
                <w:sz w:val="21"/>
                <w:szCs w:val="21"/>
                <w:lang w:val="en-US" w:eastAsia="zh-CN"/>
                <w14:ligatures w14:val="none"/>
              </w:rPr>
              <w:t>down</w:t>
            </w:r>
            <w:proofErr w:type="gramEnd"/>
            <w:r>
              <w:rPr>
                <w:rFonts w:ascii="Times New Roman" w:eastAsia="SimSun" w:hAnsi="Times New Roman" w:cs="Times New Roman"/>
                <w:sz w:val="21"/>
                <w:szCs w:val="21"/>
                <w:lang w:val="en-US" w:eastAsia="zh-CN"/>
                <w14:ligatures w14:val="none"/>
              </w:rPr>
              <w:t xml:space="preserve"> or contact is faulty. </w:t>
            </w:r>
          </w:p>
          <w:p w14:paraId="59D96A85"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C Compressor is faulty. </w:t>
            </w:r>
          </w:p>
          <w:p w14:paraId="04D8528D" w14:textId="77777777" w:rsidR="001D79BE" w:rsidRDefault="001D79BE" w:rsidP="006B54F2">
            <w:pPr>
              <w:widowControl w:val="0"/>
              <w:spacing w:after="0"/>
              <w:ind w:leftChars="100" w:left="220"/>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D Thermal relay action of condensing fan motor</w:t>
            </w:r>
          </w:p>
        </w:tc>
        <w:tc>
          <w:tcPr>
            <w:tcW w:w="3750" w:type="dxa"/>
            <w:tcBorders>
              <w:top w:val="single" w:sz="4" w:space="0" w:color="auto"/>
              <w:left w:val="single" w:sz="4" w:space="0" w:color="auto"/>
              <w:bottom w:val="single" w:sz="4" w:space="0" w:color="auto"/>
              <w:right w:val="single" w:sz="4" w:space="0" w:color="auto"/>
            </w:tcBorders>
            <w:vAlign w:val="center"/>
            <w:hideMark/>
          </w:tcPr>
          <w:p w14:paraId="79E3A3B7"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Check the electrical parts</w:t>
            </w:r>
          </w:p>
          <w:p w14:paraId="2D0CA209"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Power supply voltage is too high or too low</w:t>
            </w:r>
          </w:p>
          <w:p w14:paraId="58B1052A"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Check the components</w:t>
            </w:r>
          </w:p>
          <w:p w14:paraId="1A200A8E"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Check the compressor</w:t>
            </w:r>
          </w:p>
          <w:p w14:paraId="5A41AB72" w14:textId="77777777" w:rsidR="001D79BE" w:rsidRDefault="001D79BE" w:rsidP="006B54F2">
            <w:pPr>
              <w:widowControl w:val="0"/>
              <w:spacing w:after="0"/>
              <w:ind w:leftChars="100" w:left="220"/>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Check the motor current</w:t>
            </w:r>
          </w:p>
        </w:tc>
        <w:tc>
          <w:tcPr>
            <w:tcW w:w="3263" w:type="dxa"/>
            <w:tcBorders>
              <w:top w:val="single" w:sz="4" w:space="0" w:color="auto"/>
              <w:left w:val="single" w:sz="4" w:space="0" w:color="auto"/>
              <w:bottom w:val="single" w:sz="4" w:space="0" w:color="auto"/>
              <w:right w:val="single" w:sz="4" w:space="0" w:color="auto"/>
            </w:tcBorders>
            <w:vAlign w:val="center"/>
            <w:hideMark/>
          </w:tcPr>
          <w:p w14:paraId="245B27A8"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Replace the parts</w:t>
            </w:r>
          </w:p>
          <w:p w14:paraId="580D1971"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Adjust the supply voltage</w:t>
            </w:r>
          </w:p>
          <w:p w14:paraId="0995F3D9"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Repair or replace </w:t>
            </w:r>
          </w:p>
          <w:p w14:paraId="58B87F9B"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Repair or replace </w:t>
            </w:r>
          </w:p>
          <w:p w14:paraId="39044ADB"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Repair or replace </w:t>
            </w:r>
          </w:p>
        </w:tc>
      </w:tr>
      <w:tr w:rsidR="001D79BE" w:rsidRPr="00584BC9" w14:paraId="1A68144D" w14:textId="77777777" w:rsidTr="006B54F2">
        <w:trPr>
          <w:cantSplit/>
          <w:trHeight w:val="454"/>
          <w:jc w:val="center"/>
          <w:hidden/>
        </w:trPr>
        <w:tc>
          <w:tcPr>
            <w:tcW w:w="1451" w:type="dxa"/>
            <w:vMerge/>
            <w:tcBorders>
              <w:top w:val="single" w:sz="4" w:space="0" w:color="auto"/>
              <w:left w:val="single" w:sz="4" w:space="0" w:color="auto"/>
              <w:bottom w:val="single" w:sz="4" w:space="0" w:color="auto"/>
              <w:right w:val="single" w:sz="4" w:space="0" w:color="auto"/>
            </w:tcBorders>
            <w:vAlign w:val="center"/>
            <w:hideMark/>
          </w:tcPr>
          <w:p w14:paraId="648BB0F4" w14:textId="77777777" w:rsidR="001D79BE" w:rsidRDefault="001D79BE" w:rsidP="006B54F2">
            <w:pPr>
              <w:spacing w:after="0"/>
              <w:ind w:left="426"/>
              <w:rPr>
                <w:rFonts w:ascii="Calibri" w:eastAsia="SimSun" w:hAnsi="Calibri" w:cs="Times New Roman"/>
                <w:vanish/>
                <w:sz w:val="21"/>
                <w:szCs w:val="21"/>
                <w:lang w:val="en-US" w:eastAsia="zh-CN"/>
                <w14:ligatures w14:val="none"/>
              </w:rPr>
            </w:pPr>
          </w:p>
        </w:tc>
        <w:tc>
          <w:tcPr>
            <w:tcW w:w="4575" w:type="dxa"/>
            <w:tcBorders>
              <w:top w:val="single" w:sz="4" w:space="0" w:color="auto"/>
              <w:left w:val="single" w:sz="4" w:space="0" w:color="auto"/>
              <w:bottom w:val="single" w:sz="4" w:space="0" w:color="auto"/>
              <w:right w:val="single" w:sz="4" w:space="0" w:color="auto"/>
            </w:tcBorders>
            <w:vAlign w:val="center"/>
            <w:hideMark/>
          </w:tcPr>
          <w:p w14:paraId="5E1064AB"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3. Compressor Operation</w:t>
            </w:r>
          </w:p>
          <w:p w14:paraId="35F2E0C5" w14:textId="77777777" w:rsidR="001D79BE" w:rsidRDefault="001D79BE" w:rsidP="006B54F2">
            <w:pPr>
              <w:widowControl w:val="0"/>
              <w:spacing w:after="0"/>
              <w:ind w:leftChars="100" w:left="220"/>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A Refrigerant leakage </w:t>
            </w:r>
          </w:p>
        </w:tc>
        <w:tc>
          <w:tcPr>
            <w:tcW w:w="3750" w:type="dxa"/>
            <w:tcBorders>
              <w:top w:val="single" w:sz="4" w:space="0" w:color="auto"/>
              <w:left w:val="single" w:sz="4" w:space="0" w:color="auto"/>
              <w:bottom w:val="single" w:sz="4" w:space="0" w:color="auto"/>
              <w:right w:val="single" w:sz="4" w:space="0" w:color="auto"/>
            </w:tcBorders>
            <w:vAlign w:val="center"/>
            <w:hideMark/>
          </w:tcPr>
          <w:p w14:paraId="41A5A794" w14:textId="77777777" w:rsidR="001D79BE" w:rsidRDefault="001D79BE" w:rsidP="006B54F2">
            <w:pPr>
              <w:widowControl w:val="0"/>
              <w:spacing w:after="0"/>
              <w:ind w:leftChars="100" w:left="220"/>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Indoor inlet and discharge air temperature is the same, evaporator return pipe temperature is too high, compressor current is small. </w:t>
            </w:r>
          </w:p>
        </w:tc>
        <w:tc>
          <w:tcPr>
            <w:tcW w:w="3263" w:type="dxa"/>
            <w:tcBorders>
              <w:top w:val="single" w:sz="4" w:space="0" w:color="auto"/>
              <w:left w:val="single" w:sz="4" w:space="0" w:color="auto"/>
              <w:bottom w:val="single" w:sz="4" w:space="0" w:color="auto"/>
              <w:right w:val="single" w:sz="4" w:space="0" w:color="auto"/>
            </w:tcBorders>
            <w:vAlign w:val="center"/>
            <w:hideMark/>
          </w:tcPr>
          <w:p w14:paraId="0B1AB395"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Repair the refrigeration cycle system</w:t>
            </w:r>
          </w:p>
        </w:tc>
      </w:tr>
      <w:tr w:rsidR="001D79BE" w14:paraId="01212B78" w14:textId="77777777" w:rsidTr="006B54F2">
        <w:trPr>
          <w:cantSplit/>
          <w:trHeight w:val="709"/>
          <w:jc w:val="center"/>
          <w:hidden/>
        </w:trPr>
        <w:tc>
          <w:tcPr>
            <w:tcW w:w="1451" w:type="dxa"/>
            <w:vMerge/>
            <w:tcBorders>
              <w:top w:val="single" w:sz="4" w:space="0" w:color="auto"/>
              <w:left w:val="single" w:sz="4" w:space="0" w:color="auto"/>
              <w:bottom w:val="single" w:sz="4" w:space="0" w:color="auto"/>
              <w:right w:val="single" w:sz="4" w:space="0" w:color="auto"/>
            </w:tcBorders>
            <w:vAlign w:val="center"/>
            <w:hideMark/>
          </w:tcPr>
          <w:p w14:paraId="25DF9827" w14:textId="77777777" w:rsidR="001D79BE" w:rsidRDefault="001D79BE" w:rsidP="006B54F2">
            <w:pPr>
              <w:spacing w:after="0"/>
              <w:ind w:left="426"/>
              <w:rPr>
                <w:rFonts w:ascii="Calibri" w:eastAsia="SimSun" w:hAnsi="Calibri" w:cs="Times New Roman"/>
                <w:vanish/>
                <w:sz w:val="21"/>
                <w:szCs w:val="21"/>
                <w:lang w:val="en-US" w:eastAsia="zh-CN"/>
                <w14:ligatures w14:val="none"/>
              </w:rPr>
            </w:pPr>
          </w:p>
        </w:tc>
        <w:tc>
          <w:tcPr>
            <w:tcW w:w="4575" w:type="dxa"/>
            <w:tcBorders>
              <w:top w:val="single" w:sz="4" w:space="0" w:color="auto"/>
              <w:left w:val="single" w:sz="4" w:space="0" w:color="auto"/>
              <w:bottom w:val="single" w:sz="4" w:space="0" w:color="auto"/>
              <w:right w:val="single" w:sz="4" w:space="0" w:color="auto"/>
            </w:tcBorders>
            <w:vAlign w:val="center"/>
            <w:hideMark/>
          </w:tcPr>
          <w:p w14:paraId="0DDCE344" w14:textId="77777777" w:rsidR="001D79BE" w:rsidRDefault="001D79BE" w:rsidP="006B54F2">
            <w:pPr>
              <w:widowControl w:val="0"/>
              <w:spacing w:after="0"/>
              <w:ind w:leftChars="100" w:left="220"/>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4. Scroll compressor reverses</w:t>
            </w:r>
          </w:p>
        </w:tc>
        <w:tc>
          <w:tcPr>
            <w:tcW w:w="3750" w:type="dxa"/>
            <w:tcBorders>
              <w:top w:val="single" w:sz="4" w:space="0" w:color="auto"/>
              <w:left w:val="single" w:sz="4" w:space="0" w:color="auto"/>
              <w:bottom w:val="single" w:sz="4" w:space="0" w:color="auto"/>
              <w:right w:val="single" w:sz="4" w:space="0" w:color="auto"/>
            </w:tcBorders>
            <w:vAlign w:val="center"/>
            <w:hideMark/>
          </w:tcPr>
          <w:p w14:paraId="6E076C09" w14:textId="77777777" w:rsidR="001D79BE" w:rsidRDefault="001D79BE" w:rsidP="006B54F2">
            <w:pPr>
              <w:widowControl w:val="0"/>
              <w:spacing w:after="0"/>
              <w:ind w:leftChars="100" w:left="220"/>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Abnormal sound of compressor</w:t>
            </w:r>
          </w:p>
        </w:tc>
        <w:tc>
          <w:tcPr>
            <w:tcW w:w="3263" w:type="dxa"/>
            <w:tcBorders>
              <w:top w:val="single" w:sz="4" w:space="0" w:color="auto"/>
              <w:left w:val="single" w:sz="4" w:space="0" w:color="auto"/>
              <w:bottom w:val="single" w:sz="4" w:space="0" w:color="auto"/>
              <w:right w:val="single" w:sz="4" w:space="0" w:color="auto"/>
            </w:tcBorders>
            <w:vAlign w:val="center"/>
            <w:hideMark/>
          </w:tcPr>
          <w:p w14:paraId="2DC88849"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Exchange the phase sequence </w:t>
            </w:r>
          </w:p>
        </w:tc>
      </w:tr>
      <w:tr w:rsidR="001D79BE" w:rsidRPr="00584BC9" w14:paraId="2671C6F3" w14:textId="77777777" w:rsidTr="006B54F2">
        <w:trPr>
          <w:cantSplit/>
          <w:trHeight w:val="2458"/>
          <w:jc w:val="center"/>
        </w:trPr>
        <w:tc>
          <w:tcPr>
            <w:tcW w:w="1451" w:type="dxa"/>
            <w:tcBorders>
              <w:top w:val="single" w:sz="4" w:space="0" w:color="auto"/>
              <w:left w:val="single" w:sz="4" w:space="0" w:color="auto"/>
              <w:bottom w:val="single" w:sz="4" w:space="0" w:color="auto"/>
              <w:right w:val="single" w:sz="4" w:space="0" w:color="auto"/>
            </w:tcBorders>
            <w:vAlign w:val="center"/>
            <w:hideMark/>
          </w:tcPr>
          <w:p w14:paraId="708D50FD" w14:textId="77777777" w:rsidR="001D79BE" w:rsidRDefault="001D79BE" w:rsidP="006B54F2">
            <w:pPr>
              <w:widowControl w:val="0"/>
              <w:spacing w:after="0"/>
              <w:ind w:leftChars="100" w:left="220"/>
              <w:jc w:val="center"/>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lastRenderedPageBreak/>
              <w:t>Insufficient cooling capacity</w:t>
            </w:r>
          </w:p>
        </w:tc>
        <w:tc>
          <w:tcPr>
            <w:tcW w:w="4575" w:type="dxa"/>
            <w:tcBorders>
              <w:top w:val="single" w:sz="4" w:space="0" w:color="auto"/>
              <w:left w:val="single" w:sz="4" w:space="0" w:color="auto"/>
              <w:bottom w:val="single" w:sz="4" w:space="0" w:color="auto"/>
              <w:right w:val="single" w:sz="4" w:space="0" w:color="auto"/>
            </w:tcBorders>
            <w:vAlign w:val="center"/>
            <w:hideMark/>
          </w:tcPr>
          <w:p w14:paraId="7868F52A"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1. Evaporator and condenser are full of dirt. </w:t>
            </w:r>
          </w:p>
          <w:p w14:paraId="6D92505B"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Evaporator icing</w:t>
            </w:r>
          </w:p>
          <w:p w14:paraId="212195E4"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3. Set temperature is too high or temperature sensor wiring contact is poor. </w:t>
            </w:r>
          </w:p>
          <w:p w14:paraId="208015C9"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4. Small amount of refrigerant is leaking. </w:t>
            </w:r>
          </w:p>
          <w:p w14:paraId="6CD07E35"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5. Refrigerant charge is excessive. </w:t>
            </w:r>
          </w:p>
          <w:p w14:paraId="1586AE51"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6. Air cooling is insufficient. </w:t>
            </w:r>
          </w:p>
          <w:p w14:paraId="6ADA2507" w14:textId="77777777" w:rsidR="001D79BE" w:rsidRDefault="001D79BE" w:rsidP="006B54F2">
            <w:pPr>
              <w:widowControl w:val="0"/>
              <w:spacing w:after="0"/>
              <w:ind w:leftChars="100" w:left="220"/>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7. Single cycle operation is not good</w:t>
            </w:r>
          </w:p>
        </w:tc>
        <w:tc>
          <w:tcPr>
            <w:tcW w:w="3750" w:type="dxa"/>
            <w:tcBorders>
              <w:top w:val="single" w:sz="4" w:space="0" w:color="auto"/>
              <w:left w:val="single" w:sz="4" w:space="0" w:color="auto"/>
              <w:bottom w:val="single" w:sz="4" w:space="0" w:color="auto"/>
              <w:right w:val="single" w:sz="4" w:space="0" w:color="auto"/>
            </w:tcBorders>
            <w:vAlign w:val="center"/>
            <w:hideMark/>
          </w:tcPr>
          <w:p w14:paraId="4DCB61F2"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Check</w:t>
            </w:r>
          </w:p>
          <w:p w14:paraId="0E796A0B"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Inspection (Visual) </w:t>
            </w:r>
          </w:p>
          <w:p w14:paraId="62E5D567"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Check</w:t>
            </w:r>
          </w:p>
          <w:p w14:paraId="2638AD1B"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Measure the running current and </w:t>
            </w:r>
            <w:proofErr w:type="gramStart"/>
            <w:r>
              <w:rPr>
                <w:rFonts w:ascii="Times New Roman" w:eastAsia="SimSun" w:hAnsi="Times New Roman" w:cs="Times New Roman"/>
                <w:sz w:val="21"/>
                <w:szCs w:val="21"/>
                <w:lang w:val="en-US" w:eastAsia="zh-CN"/>
                <w14:ligatures w14:val="none"/>
              </w:rPr>
              <w:t>make a decision</w:t>
            </w:r>
            <w:proofErr w:type="gramEnd"/>
          </w:p>
          <w:p w14:paraId="6755B2BB"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Excessive current </w:t>
            </w:r>
          </w:p>
          <w:p w14:paraId="5DB6AC8A"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See "Low air volume" item </w:t>
            </w:r>
          </w:p>
          <w:p w14:paraId="44060698" w14:textId="77777777" w:rsidR="001D79BE" w:rsidRDefault="001D79BE" w:rsidP="006B54F2">
            <w:pPr>
              <w:widowControl w:val="0"/>
              <w:spacing w:after="0"/>
              <w:ind w:leftChars="100" w:left="220"/>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Measure the running current</w:t>
            </w:r>
          </w:p>
        </w:tc>
        <w:tc>
          <w:tcPr>
            <w:tcW w:w="3263" w:type="dxa"/>
            <w:tcBorders>
              <w:top w:val="single" w:sz="4" w:space="0" w:color="auto"/>
              <w:left w:val="single" w:sz="4" w:space="0" w:color="auto"/>
              <w:bottom w:val="single" w:sz="4" w:space="0" w:color="auto"/>
              <w:right w:val="single" w:sz="4" w:space="0" w:color="auto"/>
            </w:tcBorders>
            <w:vAlign w:val="center"/>
            <w:hideMark/>
          </w:tcPr>
          <w:p w14:paraId="3637D49A"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Cleaning</w:t>
            </w:r>
          </w:p>
          <w:p w14:paraId="16E3FA8E"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Weathered ice</w:t>
            </w:r>
          </w:p>
          <w:p w14:paraId="430FCE8F"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Adjustment or repair</w:t>
            </w:r>
          </w:p>
          <w:p w14:paraId="50742DE6"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Repair the refrigerant cycle system</w:t>
            </w:r>
          </w:p>
          <w:p w14:paraId="1411A441"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Discharge a small amount of refrigerant</w:t>
            </w:r>
          </w:p>
          <w:p w14:paraId="03D700F9"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See "Low air volume" item </w:t>
            </w:r>
          </w:p>
          <w:p w14:paraId="6A4CFC23"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Repair bad circulation</w:t>
            </w:r>
          </w:p>
        </w:tc>
      </w:tr>
      <w:tr w:rsidR="001D79BE" w14:paraId="7FD328E5" w14:textId="77777777" w:rsidTr="006B54F2">
        <w:trPr>
          <w:cantSplit/>
          <w:trHeight w:val="280"/>
          <w:jc w:val="center"/>
        </w:trPr>
        <w:tc>
          <w:tcPr>
            <w:tcW w:w="1451" w:type="dxa"/>
            <w:vMerge w:val="restart"/>
            <w:tcBorders>
              <w:top w:val="single" w:sz="4" w:space="0" w:color="auto"/>
              <w:left w:val="single" w:sz="4" w:space="0" w:color="auto"/>
              <w:bottom w:val="single" w:sz="4" w:space="0" w:color="auto"/>
              <w:right w:val="single" w:sz="4" w:space="0" w:color="auto"/>
            </w:tcBorders>
            <w:vAlign w:val="center"/>
            <w:hideMark/>
          </w:tcPr>
          <w:p w14:paraId="75EA11E5" w14:textId="77777777" w:rsidR="001D79BE" w:rsidRDefault="001D79BE" w:rsidP="006B54F2">
            <w:pPr>
              <w:widowControl w:val="0"/>
              <w:spacing w:after="0"/>
              <w:ind w:leftChars="100" w:left="220"/>
              <w:jc w:val="center"/>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No air output</w:t>
            </w:r>
          </w:p>
        </w:tc>
        <w:tc>
          <w:tcPr>
            <w:tcW w:w="4575" w:type="dxa"/>
            <w:tcBorders>
              <w:top w:val="single" w:sz="4" w:space="0" w:color="auto"/>
              <w:left w:val="single" w:sz="4" w:space="0" w:color="auto"/>
              <w:bottom w:val="single" w:sz="4" w:space="0" w:color="auto"/>
              <w:right w:val="single" w:sz="4" w:space="0" w:color="auto"/>
            </w:tcBorders>
            <w:vAlign w:val="center"/>
            <w:hideMark/>
          </w:tcPr>
          <w:p w14:paraId="2FBD722F"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Wiring of centrifugal fan</w:t>
            </w:r>
          </w:p>
          <w:p w14:paraId="11D22F72"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A Broken wire at the connector</w:t>
            </w:r>
          </w:p>
          <w:p w14:paraId="4772EEFF"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B Loose wiring screws</w:t>
            </w:r>
          </w:p>
        </w:tc>
        <w:tc>
          <w:tcPr>
            <w:tcW w:w="3750" w:type="dxa"/>
            <w:tcBorders>
              <w:top w:val="single" w:sz="4" w:space="0" w:color="auto"/>
              <w:left w:val="single" w:sz="4" w:space="0" w:color="auto"/>
              <w:bottom w:val="single" w:sz="4" w:space="0" w:color="auto"/>
              <w:right w:val="single" w:sz="4" w:space="0" w:color="auto"/>
            </w:tcBorders>
            <w:vAlign w:val="center"/>
          </w:tcPr>
          <w:p w14:paraId="1F478A86"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p>
          <w:p w14:paraId="169A0103"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Check the circuit connection</w:t>
            </w:r>
          </w:p>
        </w:tc>
        <w:tc>
          <w:tcPr>
            <w:tcW w:w="3263" w:type="dxa"/>
            <w:tcBorders>
              <w:top w:val="single" w:sz="4" w:space="0" w:color="auto"/>
              <w:left w:val="single" w:sz="4" w:space="0" w:color="auto"/>
              <w:bottom w:val="single" w:sz="4" w:space="0" w:color="auto"/>
              <w:right w:val="single" w:sz="4" w:space="0" w:color="auto"/>
            </w:tcBorders>
            <w:vAlign w:val="center"/>
          </w:tcPr>
          <w:p w14:paraId="2D258AC3"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p>
          <w:p w14:paraId="144916EF"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Repair</w:t>
            </w:r>
          </w:p>
          <w:p w14:paraId="53019C39"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Tighten</w:t>
            </w:r>
          </w:p>
        </w:tc>
      </w:tr>
      <w:tr w:rsidR="001D79BE" w14:paraId="6C305768" w14:textId="77777777" w:rsidTr="006B54F2">
        <w:trPr>
          <w:cantSplit/>
          <w:trHeight w:val="894"/>
          <w:jc w:val="center"/>
          <w:hidden/>
        </w:trPr>
        <w:tc>
          <w:tcPr>
            <w:tcW w:w="1451" w:type="dxa"/>
            <w:vMerge/>
            <w:tcBorders>
              <w:top w:val="single" w:sz="4" w:space="0" w:color="auto"/>
              <w:left w:val="single" w:sz="4" w:space="0" w:color="auto"/>
              <w:bottom w:val="single" w:sz="4" w:space="0" w:color="auto"/>
              <w:right w:val="single" w:sz="4" w:space="0" w:color="auto"/>
            </w:tcBorders>
            <w:vAlign w:val="center"/>
            <w:hideMark/>
          </w:tcPr>
          <w:p w14:paraId="62D4D280" w14:textId="77777777" w:rsidR="001D79BE" w:rsidRDefault="001D79BE" w:rsidP="006B54F2">
            <w:pPr>
              <w:spacing w:after="0"/>
              <w:ind w:left="426"/>
              <w:rPr>
                <w:rFonts w:ascii="Calibri" w:eastAsia="SimSun" w:hAnsi="Calibri" w:cs="Times New Roman"/>
                <w:vanish/>
                <w:sz w:val="21"/>
                <w:szCs w:val="21"/>
                <w:lang w:val="en-US" w:eastAsia="zh-CN"/>
                <w14:ligatures w14:val="none"/>
              </w:rPr>
            </w:pPr>
          </w:p>
        </w:tc>
        <w:tc>
          <w:tcPr>
            <w:tcW w:w="4575" w:type="dxa"/>
            <w:tcBorders>
              <w:top w:val="single" w:sz="4" w:space="0" w:color="auto"/>
              <w:left w:val="single" w:sz="4" w:space="0" w:color="auto"/>
              <w:bottom w:val="single" w:sz="4" w:space="0" w:color="auto"/>
              <w:right w:val="single" w:sz="4" w:space="0" w:color="auto"/>
            </w:tcBorders>
            <w:vAlign w:val="center"/>
            <w:hideMark/>
          </w:tcPr>
          <w:p w14:paraId="199C5557" w14:textId="77777777" w:rsidR="001D79BE" w:rsidRDefault="001D79BE" w:rsidP="006B54F2">
            <w:pPr>
              <w:widowControl w:val="0"/>
              <w:spacing w:after="0"/>
              <w:ind w:leftChars="100" w:left="220"/>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2. Motor burned or broken</w:t>
            </w:r>
          </w:p>
        </w:tc>
        <w:tc>
          <w:tcPr>
            <w:tcW w:w="3750" w:type="dxa"/>
            <w:tcBorders>
              <w:top w:val="single" w:sz="4" w:space="0" w:color="auto"/>
              <w:left w:val="single" w:sz="4" w:space="0" w:color="auto"/>
              <w:bottom w:val="single" w:sz="4" w:space="0" w:color="auto"/>
              <w:right w:val="single" w:sz="4" w:space="0" w:color="auto"/>
            </w:tcBorders>
            <w:vAlign w:val="center"/>
            <w:hideMark/>
          </w:tcPr>
          <w:p w14:paraId="1D82A01B" w14:textId="77777777" w:rsidR="001D79BE" w:rsidRDefault="001D79BE" w:rsidP="006B54F2">
            <w:pPr>
              <w:widowControl w:val="0"/>
              <w:spacing w:after="0"/>
              <w:ind w:leftChars="100" w:left="220"/>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Measure whether the coil resistance is balanced and whether the wire is disconnected. </w:t>
            </w:r>
          </w:p>
        </w:tc>
        <w:tc>
          <w:tcPr>
            <w:tcW w:w="3263" w:type="dxa"/>
            <w:tcBorders>
              <w:top w:val="single" w:sz="4" w:space="0" w:color="auto"/>
              <w:left w:val="single" w:sz="4" w:space="0" w:color="auto"/>
              <w:bottom w:val="single" w:sz="4" w:space="0" w:color="auto"/>
              <w:right w:val="single" w:sz="4" w:space="0" w:color="auto"/>
            </w:tcBorders>
            <w:vAlign w:val="center"/>
            <w:hideMark/>
          </w:tcPr>
          <w:p w14:paraId="3744F9CF"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Replace the motor </w:t>
            </w:r>
          </w:p>
        </w:tc>
      </w:tr>
      <w:tr w:rsidR="001D79BE" w14:paraId="69E32D41" w14:textId="77777777" w:rsidTr="006B54F2">
        <w:trPr>
          <w:cantSplit/>
          <w:trHeight w:val="776"/>
          <w:jc w:val="center"/>
          <w:hidden/>
        </w:trPr>
        <w:tc>
          <w:tcPr>
            <w:tcW w:w="1451" w:type="dxa"/>
            <w:vMerge/>
            <w:tcBorders>
              <w:top w:val="single" w:sz="4" w:space="0" w:color="auto"/>
              <w:left w:val="single" w:sz="4" w:space="0" w:color="auto"/>
              <w:bottom w:val="single" w:sz="4" w:space="0" w:color="auto"/>
              <w:right w:val="single" w:sz="4" w:space="0" w:color="auto"/>
            </w:tcBorders>
            <w:vAlign w:val="center"/>
            <w:hideMark/>
          </w:tcPr>
          <w:p w14:paraId="15962F7D" w14:textId="77777777" w:rsidR="001D79BE" w:rsidRDefault="001D79BE" w:rsidP="006B54F2">
            <w:pPr>
              <w:spacing w:after="0"/>
              <w:ind w:left="426"/>
              <w:rPr>
                <w:rFonts w:ascii="Calibri" w:eastAsia="SimSun" w:hAnsi="Calibri" w:cs="Times New Roman"/>
                <w:vanish/>
                <w:sz w:val="21"/>
                <w:szCs w:val="21"/>
                <w:lang w:val="en-US" w:eastAsia="zh-CN"/>
                <w14:ligatures w14:val="none"/>
              </w:rPr>
            </w:pPr>
          </w:p>
        </w:tc>
        <w:tc>
          <w:tcPr>
            <w:tcW w:w="4575" w:type="dxa"/>
            <w:tcBorders>
              <w:top w:val="single" w:sz="4" w:space="0" w:color="auto"/>
              <w:left w:val="single" w:sz="4" w:space="0" w:color="auto"/>
              <w:bottom w:val="single" w:sz="4" w:space="0" w:color="auto"/>
              <w:right w:val="single" w:sz="4" w:space="0" w:color="auto"/>
            </w:tcBorders>
            <w:vAlign w:val="center"/>
            <w:hideMark/>
          </w:tcPr>
          <w:p w14:paraId="3DA887E1" w14:textId="77777777" w:rsidR="001D79BE" w:rsidRDefault="001D79BE" w:rsidP="006B54F2">
            <w:pPr>
              <w:widowControl w:val="0"/>
              <w:spacing w:after="0"/>
              <w:ind w:leftChars="100" w:left="220"/>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3. Control circuit and electrical fault</w:t>
            </w:r>
          </w:p>
        </w:tc>
        <w:tc>
          <w:tcPr>
            <w:tcW w:w="3750" w:type="dxa"/>
            <w:tcBorders>
              <w:top w:val="single" w:sz="4" w:space="0" w:color="auto"/>
              <w:left w:val="single" w:sz="4" w:space="0" w:color="auto"/>
              <w:bottom w:val="single" w:sz="4" w:space="0" w:color="auto"/>
              <w:right w:val="single" w:sz="4" w:space="0" w:color="auto"/>
            </w:tcBorders>
            <w:vAlign w:val="center"/>
            <w:hideMark/>
          </w:tcPr>
          <w:p w14:paraId="0571A8CB" w14:textId="77777777" w:rsidR="001D79BE" w:rsidRDefault="001D79BE" w:rsidP="006B54F2">
            <w:pPr>
              <w:widowControl w:val="0"/>
              <w:spacing w:after="0"/>
              <w:ind w:leftChars="100" w:left="220"/>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Check the circuit and electrical components</w:t>
            </w:r>
          </w:p>
        </w:tc>
        <w:tc>
          <w:tcPr>
            <w:tcW w:w="3263" w:type="dxa"/>
            <w:tcBorders>
              <w:top w:val="single" w:sz="4" w:space="0" w:color="auto"/>
              <w:left w:val="single" w:sz="4" w:space="0" w:color="auto"/>
              <w:bottom w:val="single" w:sz="4" w:space="0" w:color="auto"/>
              <w:right w:val="single" w:sz="4" w:space="0" w:color="auto"/>
            </w:tcBorders>
            <w:vAlign w:val="center"/>
            <w:hideMark/>
          </w:tcPr>
          <w:p w14:paraId="7465365B"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Repair or replace </w:t>
            </w:r>
          </w:p>
        </w:tc>
      </w:tr>
      <w:tr w:rsidR="001D79BE" w:rsidRPr="00584BC9" w14:paraId="2ED35A8C" w14:textId="77777777" w:rsidTr="006B54F2">
        <w:trPr>
          <w:trHeight w:val="1679"/>
          <w:jc w:val="center"/>
        </w:trPr>
        <w:tc>
          <w:tcPr>
            <w:tcW w:w="1451" w:type="dxa"/>
            <w:tcBorders>
              <w:top w:val="single" w:sz="4" w:space="0" w:color="auto"/>
              <w:left w:val="single" w:sz="4" w:space="0" w:color="auto"/>
              <w:bottom w:val="single" w:sz="4" w:space="0" w:color="auto"/>
              <w:right w:val="single" w:sz="4" w:space="0" w:color="auto"/>
            </w:tcBorders>
            <w:vAlign w:val="center"/>
            <w:hideMark/>
          </w:tcPr>
          <w:p w14:paraId="4B4BFB8B" w14:textId="77777777" w:rsidR="001D79BE" w:rsidRDefault="001D79BE" w:rsidP="006B54F2">
            <w:pPr>
              <w:widowControl w:val="0"/>
              <w:spacing w:after="0"/>
              <w:ind w:leftChars="100" w:left="220"/>
              <w:jc w:val="center"/>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Small air volume</w:t>
            </w:r>
          </w:p>
        </w:tc>
        <w:tc>
          <w:tcPr>
            <w:tcW w:w="4575" w:type="dxa"/>
            <w:tcBorders>
              <w:top w:val="single" w:sz="4" w:space="0" w:color="auto"/>
              <w:left w:val="single" w:sz="4" w:space="0" w:color="auto"/>
              <w:bottom w:val="single" w:sz="4" w:space="0" w:color="auto"/>
              <w:right w:val="single" w:sz="4" w:space="0" w:color="auto"/>
            </w:tcBorders>
            <w:vAlign w:val="center"/>
            <w:hideMark/>
          </w:tcPr>
          <w:p w14:paraId="3CFDD0AC"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Fan motor reversal</w:t>
            </w:r>
          </w:p>
          <w:p w14:paraId="703B33C4"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Evaporator frosting or icing</w:t>
            </w:r>
          </w:p>
          <w:p w14:paraId="2A3DEBE0"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3. Evaporator fins are dirty and plugged. </w:t>
            </w:r>
          </w:p>
          <w:p w14:paraId="248ECC04"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lastRenderedPageBreak/>
              <w:t>4. Leakage at the air duct</w:t>
            </w:r>
          </w:p>
          <w:p w14:paraId="15356E8D" w14:textId="77777777" w:rsidR="001D79BE" w:rsidRDefault="001D79BE" w:rsidP="006B54F2">
            <w:pPr>
              <w:widowControl w:val="0"/>
              <w:spacing w:after="0"/>
              <w:ind w:leftChars="100" w:left="220"/>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5. Air filter is plugged. </w:t>
            </w:r>
          </w:p>
        </w:tc>
        <w:tc>
          <w:tcPr>
            <w:tcW w:w="3750" w:type="dxa"/>
            <w:tcBorders>
              <w:top w:val="single" w:sz="4" w:space="0" w:color="auto"/>
              <w:left w:val="single" w:sz="4" w:space="0" w:color="auto"/>
              <w:bottom w:val="single" w:sz="4" w:space="0" w:color="auto"/>
              <w:right w:val="single" w:sz="4" w:space="0" w:color="auto"/>
            </w:tcBorders>
            <w:vAlign w:val="center"/>
            <w:hideMark/>
          </w:tcPr>
          <w:p w14:paraId="3DDEDA6F"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lastRenderedPageBreak/>
              <w:t>Check fan steering</w:t>
            </w:r>
          </w:p>
          <w:p w14:paraId="296EAB8B"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Inspection (Visual) </w:t>
            </w:r>
          </w:p>
          <w:p w14:paraId="15B7B775"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Inspection (Visual) </w:t>
            </w:r>
          </w:p>
          <w:p w14:paraId="4405D3AD"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lastRenderedPageBreak/>
              <w:t>Check</w:t>
            </w:r>
          </w:p>
          <w:p w14:paraId="2E967B53" w14:textId="77777777" w:rsidR="001D79BE" w:rsidRDefault="001D79BE" w:rsidP="006B54F2">
            <w:pPr>
              <w:widowControl w:val="0"/>
              <w:spacing w:after="0"/>
              <w:ind w:leftChars="100" w:left="220"/>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Check the filter</w:t>
            </w:r>
          </w:p>
        </w:tc>
        <w:tc>
          <w:tcPr>
            <w:tcW w:w="3263" w:type="dxa"/>
            <w:tcBorders>
              <w:top w:val="single" w:sz="4" w:space="0" w:color="auto"/>
              <w:left w:val="single" w:sz="4" w:space="0" w:color="auto"/>
              <w:bottom w:val="single" w:sz="4" w:space="0" w:color="auto"/>
              <w:right w:val="single" w:sz="4" w:space="0" w:color="auto"/>
            </w:tcBorders>
            <w:vAlign w:val="center"/>
            <w:hideMark/>
          </w:tcPr>
          <w:p w14:paraId="5E05F312"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lastRenderedPageBreak/>
              <w:t>Change the phase line</w:t>
            </w:r>
          </w:p>
          <w:p w14:paraId="254AE42A"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Air is converted into ice and frost. </w:t>
            </w:r>
          </w:p>
          <w:p w14:paraId="451FE4F1"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Clean</w:t>
            </w:r>
          </w:p>
          <w:p w14:paraId="739EC88A"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lastRenderedPageBreak/>
              <w:t>Repair</w:t>
            </w:r>
          </w:p>
          <w:p w14:paraId="2D8051EA"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Clear the mesh blockage</w:t>
            </w:r>
          </w:p>
        </w:tc>
      </w:tr>
      <w:tr w:rsidR="001D79BE" w:rsidRPr="00584BC9" w14:paraId="2B72895D" w14:textId="77777777" w:rsidTr="006B54F2">
        <w:trPr>
          <w:cantSplit/>
          <w:trHeight w:val="1607"/>
          <w:jc w:val="center"/>
        </w:trPr>
        <w:tc>
          <w:tcPr>
            <w:tcW w:w="1451" w:type="dxa"/>
            <w:tcBorders>
              <w:top w:val="single" w:sz="4" w:space="0" w:color="auto"/>
              <w:left w:val="single" w:sz="4" w:space="0" w:color="auto"/>
              <w:bottom w:val="single" w:sz="4" w:space="0" w:color="auto"/>
              <w:right w:val="single" w:sz="4" w:space="0" w:color="auto"/>
            </w:tcBorders>
            <w:vAlign w:val="center"/>
            <w:hideMark/>
          </w:tcPr>
          <w:p w14:paraId="7D456CD8" w14:textId="77777777" w:rsidR="001D79BE" w:rsidRDefault="001D79BE" w:rsidP="006B54F2">
            <w:pPr>
              <w:widowControl w:val="0"/>
              <w:spacing w:after="0"/>
              <w:ind w:leftChars="100" w:left="220"/>
              <w:jc w:val="center"/>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lastRenderedPageBreak/>
              <w:t>Large vibration noise</w:t>
            </w:r>
          </w:p>
        </w:tc>
        <w:tc>
          <w:tcPr>
            <w:tcW w:w="4575" w:type="dxa"/>
            <w:tcBorders>
              <w:top w:val="single" w:sz="4" w:space="0" w:color="auto"/>
              <w:left w:val="single" w:sz="4" w:space="0" w:color="auto"/>
              <w:bottom w:val="single" w:sz="4" w:space="0" w:color="auto"/>
              <w:right w:val="single" w:sz="4" w:space="0" w:color="auto"/>
            </w:tcBorders>
            <w:vAlign w:val="center"/>
            <w:hideMark/>
          </w:tcPr>
          <w:p w14:paraId="6B6D9F50"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Abnormal fan motor ball bearing</w:t>
            </w:r>
          </w:p>
          <w:p w14:paraId="6785C236"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unbalanced fan</w:t>
            </w:r>
          </w:p>
          <w:p w14:paraId="11787F17"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3. Loose fastening parts</w:t>
            </w:r>
          </w:p>
          <w:p w14:paraId="56B0574B" w14:textId="77777777" w:rsidR="001D79BE" w:rsidRDefault="001D79BE" w:rsidP="006B54F2">
            <w:pPr>
              <w:widowControl w:val="0"/>
              <w:spacing w:after="0"/>
              <w:ind w:leftChars="100" w:left="220"/>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4. Scroll compressor reverses</w:t>
            </w:r>
          </w:p>
        </w:tc>
        <w:tc>
          <w:tcPr>
            <w:tcW w:w="3750" w:type="dxa"/>
            <w:tcBorders>
              <w:top w:val="single" w:sz="4" w:space="0" w:color="auto"/>
              <w:left w:val="single" w:sz="4" w:space="0" w:color="auto"/>
              <w:bottom w:val="single" w:sz="4" w:space="0" w:color="auto"/>
              <w:right w:val="single" w:sz="4" w:space="0" w:color="auto"/>
            </w:tcBorders>
            <w:vAlign w:val="center"/>
          </w:tcPr>
          <w:p w14:paraId="4611AC17"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Check the balance of the fan</w:t>
            </w:r>
          </w:p>
          <w:p w14:paraId="2F03D203" w14:textId="77777777" w:rsidR="001D79BE" w:rsidRDefault="001D79BE" w:rsidP="006B54F2">
            <w:pPr>
              <w:widowControl w:val="0"/>
              <w:spacing w:after="0"/>
              <w:ind w:left="426"/>
              <w:jc w:val="both"/>
              <w:rPr>
                <w:rFonts w:ascii="Calibri" w:eastAsia="SimSun" w:hAnsi="Calibri" w:cs="Times New Roman"/>
                <w:sz w:val="21"/>
                <w:szCs w:val="21"/>
                <w:lang w:val="en-US" w:eastAsia="zh-CN"/>
                <w14:ligatures w14:val="none"/>
              </w:rPr>
            </w:pPr>
          </w:p>
          <w:p w14:paraId="409C86E5" w14:textId="77777777" w:rsidR="001D79BE" w:rsidRDefault="001D79BE" w:rsidP="006B54F2">
            <w:pPr>
              <w:widowControl w:val="0"/>
              <w:spacing w:after="0"/>
              <w:ind w:leftChars="100" w:left="220"/>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Check each fastening part</w:t>
            </w:r>
          </w:p>
        </w:tc>
        <w:tc>
          <w:tcPr>
            <w:tcW w:w="3263" w:type="dxa"/>
            <w:tcBorders>
              <w:top w:val="single" w:sz="4" w:space="0" w:color="auto"/>
              <w:left w:val="single" w:sz="4" w:space="0" w:color="auto"/>
              <w:bottom w:val="single" w:sz="4" w:space="0" w:color="auto"/>
              <w:right w:val="single" w:sz="4" w:space="0" w:color="auto"/>
            </w:tcBorders>
            <w:vAlign w:val="center"/>
          </w:tcPr>
          <w:p w14:paraId="4FEFD5CF"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Repair the fan</w:t>
            </w:r>
          </w:p>
          <w:p w14:paraId="3EEA3F24"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p>
          <w:p w14:paraId="3B8512DB"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Tighten</w:t>
            </w:r>
          </w:p>
          <w:p w14:paraId="7B314009"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Exchange the phase sequence </w:t>
            </w:r>
          </w:p>
        </w:tc>
      </w:tr>
      <w:tr w:rsidR="001D79BE" w14:paraId="4C7C8C2C" w14:textId="77777777" w:rsidTr="006B54F2">
        <w:trPr>
          <w:cantSplit/>
          <w:trHeight w:val="2632"/>
          <w:jc w:val="center"/>
        </w:trPr>
        <w:tc>
          <w:tcPr>
            <w:tcW w:w="1451" w:type="dxa"/>
            <w:tcBorders>
              <w:top w:val="single" w:sz="4" w:space="0" w:color="auto"/>
              <w:left w:val="single" w:sz="4" w:space="0" w:color="auto"/>
              <w:bottom w:val="single" w:sz="4" w:space="0" w:color="auto"/>
              <w:right w:val="single" w:sz="4" w:space="0" w:color="auto"/>
            </w:tcBorders>
            <w:vAlign w:val="center"/>
            <w:hideMark/>
          </w:tcPr>
          <w:p w14:paraId="640C846F" w14:textId="77777777" w:rsidR="001D79BE" w:rsidRDefault="001D79BE" w:rsidP="006B54F2">
            <w:pPr>
              <w:widowControl w:val="0"/>
              <w:spacing w:after="0"/>
              <w:ind w:leftChars="100" w:left="220"/>
              <w:jc w:val="center"/>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Low pressure is too low. </w:t>
            </w:r>
          </w:p>
        </w:tc>
        <w:tc>
          <w:tcPr>
            <w:tcW w:w="4575" w:type="dxa"/>
            <w:tcBorders>
              <w:top w:val="single" w:sz="4" w:space="0" w:color="auto"/>
              <w:left w:val="single" w:sz="4" w:space="0" w:color="auto"/>
              <w:bottom w:val="single" w:sz="4" w:space="0" w:color="auto"/>
              <w:right w:val="single" w:sz="4" w:space="0" w:color="auto"/>
            </w:tcBorders>
            <w:vAlign w:val="center"/>
            <w:hideMark/>
          </w:tcPr>
          <w:p w14:paraId="4F417362"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1. Refrigerant leakage </w:t>
            </w:r>
          </w:p>
          <w:p w14:paraId="1CF4675F"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2. Inlet air temperature is too low. </w:t>
            </w:r>
          </w:p>
          <w:p w14:paraId="672E6926"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3. Insufficient air volume</w:t>
            </w:r>
          </w:p>
          <w:p w14:paraId="7A84B523"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4. Low pressure pipeline is plugged. </w:t>
            </w:r>
          </w:p>
          <w:p w14:paraId="5025F3DA" w14:textId="77777777" w:rsidR="001D79BE" w:rsidRDefault="001D79BE" w:rsidP="006B54F2">
            <w:pPr>
              <w:widowControl w:val="0"/>
              <w:spacing w:after="0"/>
              <w:ind w:leftChars="100" w:left="220"/>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5. Evaporator fins are full of dust. </w:t>
            </w:r>
          </w:p>
        </w:tc>
        <w:tc>
          <w:tcPr>
            <w:tcW w:w="3750" w:type="dxa"/>
            <w:tcBorders>
              <w:top w:val="single" w:sz="4" w:space="0" w:color="auto"/>
              <w:left w:val="single" w:sz="4" w:space="0" w:color="auto"/>
              <w:bottom w:val="single" w:sz="4" w:space="0" w:color="auto"/>
              <w:right w:val="single" w:sz="4" w:space="0" w:color="auto"/>
            </w:tcBorders>
            <w:vAlign w:val="center"/>
          </w:tcPr>
          <w:p w14:paraId="5B08E103"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p>
          <w:p w14:paraId="7EAD22BA"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Small compressor current</w:t>
            </w:r>
          </w:p>
          <w:p w14:paraId="531A3653"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Evaporator frost</w:t>
            </w:r>
          </w:p>
          <w:p w14:paraId="2FA2F8A0"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See "Low air volume" item </w:t>
            </w:r>
          </w:p>
          <w:p w14:paraId="1A28F03D"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Check</w:t>
            </w:r>
          </w:p>
          <w:p w14:paraId="2F950D08" w14:textId="77777777" w:rsidR="001D79BE" w:rsidRDefault="001D79BE" w:rsidP="006B54F2">
            <w:pPr>
              <w:widowControl w:val="0"/>
              <w:spacing w:after="0"/>
              <w:ind w:leftChars="100" w:left="220"/>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Check</w:t>
            </w:r>
          </w:p>
        </w:tc>
        <w:tc>
          <w:tcPr>
            <w:tcW w:w="3263" w:type="dxa"/>
            <w:tcBorders>
              <w:top w:val="single" w:sz="4" w:space="0" w:color="auto"/>
              <w:left w:val="single" w:sz="4" w:space="0" w:color="auto"/>
              <w:bottom w:val="single" w:sz="4" w:space="0" w:color="auto"/>
              <w:right w:val="single" w:sz="4" w:space="0" w:color="auto"/>
            </w:tcBorders>
            <w:vAlign w:val="center"/>
            <w:hideMark/>
          </w:tcPr>
          <w:p w14:paraId="0421C094"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Repair the refrigerant cycle system and flush the refrigerant</w:t>
            </w:r>
          </w:p>
          <w:p w14:paraId="1DE5AAFC"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See "Low air volume" item </w:t>
            </w:r>
          </w:p>
          <w:p w14:paraId="0EDD4863"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Exclude</w:t>
            </w:r>
          </w:p>
          <w:p w14:paraId="5A2EB257"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Cleaning</w:t>
            </w:r>
          </w:p>
        </w:tc>
      </w:tr>
      <w:tr w:rsidR="001D79BE" w14:paraId="0C2F82C6" w14:textId="77777777" w:rsidTr="006B54F2">
        <w:trPr>
          <w:cantSplit/>
          <w:trHeight w:val="454"/>
          <w:jc w:val="center"/>
        </w:trPr>
        <w:tc>
          <w:tcPr>
            <w:tcW w:w="1451" w:type="dxa"/>
            <w:tcBorders>
              <w:top w:val="single" w:sz="4" w:space="0" w:color="auto"/>
              <w:left w:val="single" w:sz="4" w:space="0" w:color="auto"/>
              <w:bottom w:val="single" w:sz="4" w:space="0" w:color="auto"/>
              <w:right w:val="single" w:sz="4" w:space="0" w:color="auto"/>
            </w:tcBorders>
            <w:vAlign w:val="center"/>
            <w:hideMark/>
          </w:tcPr>
          <w:p w14:paraId="611A4248" w14:textId="77777777" w:rsidR="001D79BE" w:rsidRDefault="001D79BE" w:rsidP="006B54F2">
            <w:pPr>
              <w:widowControl w:val="0"/>
              <w:spacing w:after="0"/>
              <w:ind w:leftChars="100" w:left="220"/>
              <w:jc w:val="center"/>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lastRenderedPageBreak/>
              <w:t xml:space="preserve">High pressure is too high. </w:t>
            </w:r>
          </w:p>
        </w:tc>
        <w:tc>
          <w:tcPr>
            <w:tcW w:w="4575" w:type="dxa"/>
            <w:tcBorders>
              <w:top w:val="single" w:sz="4" w:space="0" w:color="auto"/>
              <w:left w:val="single" w:sz="4" w:space="0" w:color="auto"/>
              <w:bottom w:val="single" w:sz="4" w:space="0" w:color="auto"/>
              <w:right w:val="single" w:sz="4" w:space="0" w:color="auto"/>
            </w:tcBorders>
            <w:vAlign w:val="center"/>
            <w:hideMark/>
          </w:tcPr>
          <w:p w14:paraId="476DBD3E"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Dirty condenser</w:t>
            </w:r>
          </w:p>
          <w:p w14:paraId="5801BB61"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Excessive refrigerant charge</w:t>
            </w:r>
          </w:p>
          <w:p w14:paraId="557E597F"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3. Condensing fan reversing</w:t>
            </w:r>
          </w:p>
          <w:p w14:paraId="6B3C2E22"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4. Exhaust pipe section is plugged. </w:t>
            </w:r>
          </w:p>
          <w:p w14:paraId="7EC2B5C0"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5. Condensing fan does not turn. </w:t>
            </w:r>
          </w:p>
          <w:p w14:paraId="0EC37A11"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A Motor burned out</w:t>
            </w:r>
          </w:p>
          <w:p w14:paraId="7C2EA6A1"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B Damage to motor ball bearing</w:t>
            </w:r>
          </w:p>
          <w:p w14:paraId="24BB6121" w14:textId="77777777" w:rsidR="001D79BE" w:rsidRDefault="001D79BE" w:rsidP="006B54F2">
            <w:pPr>
              <w:widowControl w:val="0"/>
              <w:spacing w:after="0"/>
              <w:ind w:leftChars="100" w:left="220"/>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6. Air or non-condensable gas mixed into the system. </w:t>
            </w:r>
          </w:p>
        </w:tc>
        <w:tc>
          <w:tcPr>
            <w:tcW w:w="3750" w:type="dxa"/>
            <w:tcBorders>
              <w:top w:val="single" w:sz="4" w:space="0" w:color="auto"/>
              <w:left w:val="single" w:sz="4" w:space="0" w:color="auto"/>
              <w:bottom w:val="single" w:sz="4" w:space="0" w:color="auto"/>
              <w:right w:val="single" w:sz="4" w:space="0" w:color="auto"/>
            </w:tcBorders>
            <w:vAlign w:val="center"/>
          </w:tcPr>
          <w:p w14:paraId="438A0588"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Check the condenser</w:t>
            </w:r>
          </w:p>
          <w:p w14:paraId="21030461"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Excessive current </w:t>
            </w:r>
          </w:p>
          <w:p w14:paraId="0BCBCC24"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Check</w:t>
            </w:r>
          </w:p>
          <w:p w14:paraId="24633ED2"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Check</w:t>
            </w:r>
          </w:p>
          <w:p w14:paraId="0E6DCB8B"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p>
          <w:p w14:paraId="25265164"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Measure the coil resistance </w:t>
            </w:r>
          </w:p>
          <w:p w14:paraId="4A0D1E27" w14:textId="77777777" w:rsidR="001D79BE" w:rsidRDefault="001D79BE" w:rsidP="006B54F2">
            <w:pPr>
              <w:widowControl w:val="0"/>
              <w:spacing w:after="0"/>
              <w:ind w:leftChars="100" w:left="220"/>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Check</w:t>
            </w:r>
          </w:p>
        </w:tc>
        <w:tc>
          <w:tcPr>
            <w:tcW w:w="3263" w:type="dxa"/>
            <w:tcBorders>
              <w:top w:val="single" w:sz="4" w:space="0" w:color="auto"/>
              <w:left w:val="single" w:sz="4" w:space="0" w:color="auto"/>
              <w:bottom w:val="single" w:sz="4" w:space="0" w:color="auto"/>
              <w:right w:val="single" w:sz="4" w:space="0" w:color="auto"/>
            </w:tcBorders>
            <w:vAlign w:val="center"/>
          </w:tcPr>
          <w:p w14:paraId="744A9A2D"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Cleaning</w:t>
            </w:r>
          </w:p>
          <w:p w14:paraId="6D09B2A5"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Discharge a small amount of refrigerant</w:t>
            </w:r>
          </w:p>
          <w:p w14:paraId="28175F5A"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Adjust the phase sequence of the motor</w:t>
            </w:r>
          </w:p>
          <w:p w14:paraId="23B1B978"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Exclude</w:t>
            </w:r>
          </w:p>
          <w:p w14:paraId="7424E5CA"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p>
          <w:p w14:paraId="4690753D"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Replace the motor </w:t>
            </w:r>
          </w:p>
          <w:p w14:paraId="2EEE6C91"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Replace motor ball bearing</w:t>
            </w:r>
          </w:p>
          <w:p w14:paraId="0BC7D47D"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Exclude</w:t>
            </w:r>
          </w:p>
        </w:tc>
      </w:tr>
      <w:tr w:rsidR="001D79BE" w:rsidRPr="00584BC9" w14:paraId="2439A1B5" w14:textId="77777777" w:rsidTr="006B54F2">
        <w:trPr>
          <w:cantSplit/>
          <w:trHeight w:val="454"/>
          <w:jc w:val="center"/>
        </w:trPr>
        <w:tc>
          <w:tcPr>
            <w:tcW w:w="1451" w:type="dxa"/>
            <w:vMerge w:val="restart"/>
            <w:tcBorders>
              <w:top w:val="single" w:sz="4" w:space="0" w:color="auto"/>
              <w:left w:val="single" w:sz="4" w:space="0" w:color="auto"/>
              <w:bottom w:val="single" w:sz="4" w:space="0" w:color="auto"/>
              <w:right w:val="single" w:sz="4" w:space="0" w:color="auto"/>
            </w:tcBorders>
            <w:vAlign w:val="center"/>
            <w:hideMark/>
          </w:tcPr>
          <w:p w14:paraId="15B8A4B9" w14:textId="77777777" w:rsidR="001D79BE" w:rsidRDefault="001D79BE" w:rsidP="006B54F2">
            <w:pPr>
              <w:widowControl w:val="0"/>
              <w:spacing w:after="0"/>
              <w:ind w:leftChars="100" w:left="220"/>
              <w:jc w:val="center"/>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Leakage of water</w:t>
            </w:r>
          </w:p>
        </w:tc>
        <w:tc>
          <w:tcPr>
            <w:tcW w:w="4575" w:type="dxa"/>
            <w:tcBorders>
              <w:top w:val="single" w:sz="4" w:space="0" w:color="auto"/>
              <w:left w:val="single" w:sz="4" w:space="0" w:color="auto"/>
              <w:bottom w:val="single" w:sz="4" w:space="0" w:color="auto"/>
              <w:right w:val="single" w:sz="4" w:space="0" w:color="auto"/>
            </w:tcBorders>
            <w:vAlign w:val="center"/>
            <w:hideMark/>
          </w:tcPr>
          <w:p w14:paraId="679408EC"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Water leakage from the air return port</w:t>
            </w:r>
          </w:p>
          <w:p w14:paraId="35273D05"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proofErr w:type="gramStart"/>
            <w:r>
              <w:rPr>
                <w:rFonts w:ascii="Times New Roman" w:eastAsia="SimSun" w:hAnsi="Times New Roman" w:cs="Times New Roman"/>
                <w:sz w:val="21"/>
                <w:szCs w:val="21"/>
                <w:lang w:val="en-US" w:eastAsia="zh-CN"/>
                <w14:ligatures w14:val="none"/>
              </w:rPr>
              <w:t>A</w:t>
            </w:r>
            <w:proofErr w:type="gramEnd"/>
            <w:r>
              <w:rPr>
                <w:rFonts w:ascii="Times New Roman" w:eastAsia="SimSun" w:hAnsi="Times New Roman" w:cs="Times New Roman"/>
                <w:sz w:val="21"/>
                <w:szCs w:val="21"/>
                <w:lang w:val="en-US" w:eastAsia="zh-CN"/>
                <w14:ligatures w14:val="none"/>
              </w:rPr>
              <w:t xml:space="preserve"> Outfall is plugged. </w:t>
            </w:r>
          </w:p>
          <w:p w14:paraId="3D5CC940"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B Poor installation leads to water seepage at the air outlet gasket. </w:t>
            </w:r>
          </w:p>
          <w:p w14:paraId="2BA16D53"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C The top sealing tape of the unit is </w:t>
            </w:r>
            <w:proofErr w:type="gramStart"/>
            <w:r>
              <w:rPr>
                <w:rFonts w:ascii="Times New Roman" w:eastAsia="SimSun" w:hAnsi="Times New Roman" w:cs="Times New Roman"/>
                <w:sz w:val="21"/>
                <w:szCs w:val="21"/>
                <w:lang w:val="en-US" w:eastAsia="zh-CN"/>
                <w14:ligatures w14:val="none"/>
              </w:rPr>
              <w:t>broken</w:t>
            </w:r>
            <w:proofErr w:type="gramEnd"/>
            <w:r>
              <w:rPr>
                <w:rFonts w:ascii="Times New Roman" w:eastAsia="SimSun" w:hAnsi="Times New Roman" w:cs="Times New Roman"/>
                <w:sz w:val="21"/>
                <w:szCs w:val="21"/>
                <w:lang w:val="en-US" w:eastAsia="zh-CN"/>
                <w14:ligatures w14:val="none"/>
              </w:rPr>
              <w:t xml:space="preserve"> or the insulation material is broken. </w:t>
            </w:r>
          </w:p>
        </w:tc>
        <w:tc>
          <w:tcPr>
            <w:tcW w:w="3750" w:type="dxa"/>
            <w:tcBorders>
              <w:top w:val="single" w:sz="4" w:space="0" w:color="auto"/>
              <w:left w:val="single" w:sz="4" w:space="0" w:color="auto"/>
              <w:bottom w:val="single" w:sz="4" w:space="0" w:color="auto"/>
              <w:right w:val="single" w:sz="4" w:space="0" w:color="auto"/>
            </w:tcBorders>
            <w:vAlign w:val="center"/>
          </w:tcPr>
          <w:p w14:paraId="6AEBD128"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p>
          <w:p w14:paraId="73C3DAB9"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p>
          <w:p w14:paraId="3BAADA54"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Check</w:t>
            </w:r>
          </w:p>
          <w:p w14:paraId="24868A61"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Check</w:t>
            </w:r>
          </w:p>
          <w:p w14:paraId="5877781D"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Check</w:t>
            </w:r>
          </w:p>
        </w:tc>
        <w:tc>
          <w:tcPr>
            <w:tcW w:w="3263" w:type="dxa"/>
            <w:tcBorders>
              <w:top w:val="single" w:sz="4" w:space="0" w:color="auto"/>
              <w:left w:val="single" w:sz="4" w:space="0" w:color="auto"/>
              <w:bottom w:val="single" w:sz="4" w:space="0" w:color="auto"/>
              <w:right w:val="single" w:sz="4" w:space="0" w:color="auto"/>
            </w:tcBorders>
            <w:vAlign w:val="center"/>
          </w:tcPr>
          <w:p w14:paraId="7A47D84F"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p>
          <w:p w14:paraId="31423E7E"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Cleaning</w:t>
            </w:r>
          </w:p>
          <w:p w14:paraId="556441E9"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Perform correct installation</w:t>
            </w:r>
          </w:p>
          <w:p w14:paraId="02417532"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Replace wearing parts</w:t>
            </w:r>
          </w:p>
        </w:tc>
      </w:tr>
      <w:tr w:rsidR="001D79BE" w:rsidRPr="008035A3" w14:paraId="5FABFB3A" w14:textId="77777777" w:rsidTr="006B54F2">
        <w:trPr>
          <w:cantSplit/>
          <w:trHeight w:val="454"/>
          <w:jc w:val="center"/>
          <w:hidden/>
        </w:trPr>
        <w:tc>
          <w:tcPr>
            <w:tcW w:w="1451" w:type="dxa"/>
            <w:vMerge/>
            <w:tcBorders>
              <w:top w:val="single" w:sz="4" w:space="0" w:color="auto"/>
              <w:left w:val="single" w:sz="4" w:space="0" w:color="auto"/>
              <w:bottom w:val="single" w:sz="4" w:space="0" w:color="auto"/>
              <w:right w:val="single" w:sz="4" w:space="0" w:color="auto"/>
            </w:tcBorders>
            <w:vAlign w:val="center"/>
            <w:hideMark/>
          </w:tcPr>
          <w:p w14:paraId="51FD6C7B" w14:textId="77777777" w:rsidR="001D79BE" w:rsidRDefault="001D79BE" w:rsidP="006B54F2">
            <w:pPr>
              <w:spacing w:after="0"/>
              <w:ind w:left="426"/>
              <w:rPr>
                <w:rFonts w:ascii="Calibri" w:eastAsia="SimSun" w:hAnsi="Calibri" w:cs="Times New Roman"/>
                <w:vanish/>
                <w:sz w:val="21"/>
                <w:szCs w:val="21"/>
                <w:lang w:val="en-US" w:eastAsia="zh-CN"/>
                <w14:ligatures w14:val="none"/>
              </w:rPr>
            </w:pPr>
          </w:p>
        </w:tc>
        <w:tc>
          <w:tcPr>
            <w:tcW w:w="4575" w:type="dxa"/>
            <w:tcBorders>
              <w:top w:val="single" w:sz="4" w:space="0" w:color="auto"/>
              <w:left w:val="single" w:sz="4" w:space="0" w:color="auto"/>
              <w:bottom w:val="single" w:sz="4" w:space="0" w:color="auto"/>
              <w:right w:val="single" w:sz="4" w:space="0" w:color="auto"/>
            </w:tcBorders>
            <w:vAlign w:val="center"/>
            <w:hideMark/>
          </w:tcPr>
          <w:p w14:paraId="02377F5B" w14:textId="77777777" w:rsidR="001D79BE" w:rsidRDefault="001D79BE" w:rsidP="006B54F2">
            <w:pPr>
              <w:widowControl w:val="0"/>
              <w:spacing w:after="0"/>
              <w:ind w:leftChars="100" w:left="220"/>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2. Water leakage from the air outlet</w:t>
            </w:r>
          </w:p>
        </w:tc>
        <w:tc>
          <w:tcPr>
            <w:tcW w:w="3750" w:type="dxa"/>
            <w:tcBorders>
              <w:top w:val="single" w:sz="4" w:space="0" w:color="auto"/>
              <w:left w:val="single" w:sz="4" w:space="0" w:color="auto"/>
              <w:bottom w:val="single" w:sz="4" w:space="0" w:color="auto"/>
              <w:right w:val="single" w:sz="4" w:space="0" w:color="auto"/>
            </w:tcBorders>
            <w:vAlign w:val="center"/>
            <w:hideMark/>
          </w:tcPr>
          <w:p w14:paraId="261D8347" w14:textId="77777777" w:rsidR="001D79BE" w:rsidRDefault="001D79BE" w:rsidP="006B54F2">
            <w:pPr>
              <w:widowControl w:val="0"/>
              <w:spacing w:after="0"/>
              <w:ind w:leftChars="100" w:left="220"/>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Drip tray is dirty and plugged. </w:t>
            </w:r>
          </w:p>
        </w:tc>
        <w:tc>
          <w:tcPr>
            <w:tcW w:w="3263" w:type="dxa"/>
            <w:tcBorders>
              <w:top w:val="single" w:sz="4" w:space="0" w:color="auto"/>
              <w:left w:val="single" w:sz="4" w:space="0" w:color="auto"/>
              <w:bottom w:val="single" w:sz="4" w:space="0" w:color="auto"/>
              <w:right w:val="single" w:sz="4" w:space="0" w:color="auto"/>
            </w:tcBorders>
            <w:vAlign w:val="center"/>
            <w:hideMark/>
          </w:tcPr>
          <w:p w14:paraId="5541FDA1"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Clean the evaporator and drip tray </w:t>
            </w:r>
            <w:proofErr w:type="gramStart"/>
            <w:r>
              <w:rPr>
                <w:rFonts w:ascii="Times New Roman" w:eastAsia="SimSun" w:hAnsi="Times New Roman" w:cs="Times New Roman"/>
                <w:sz w:val="21"/>
                <w:szCs w:val="21"/>
                <w:lang w:val="en-US" w:eastAsia="zh-CN"/>
                <w14:ligatures w14:val="none"/>
              </w:rPr>
              <w:t>waterway, and</w:t>
            </w:r>
            <w:proofErr w:type="gramEnd"/>
            <w:r>
              <w:rPr>
                <w:rFonts w:ascii="Times New Roman" w:eastAsia="SimSun" w:hAnsi="Times New Roman" w:cs="Times New Roman"/>
                <w:sz w:val="21"/>
                <w:szCs w:val="21"/>
                <w:lang w:val="en-US" w:eastAsia="zh-CN"/>
                <w14:ligatures w14:val="none"/>
              </w:rPr>
              <w:t xml:space="preserve"> drain the accumulated water. </w:t>
            </w:r>
          </w:p>
        </w:tc>
      </w:tr>
      <w:tr w:rsidR="001D79BE" w:rsidRPr="00584BC9" w14:paraId="38F478ED" w14:textId="77777777" w:rsidTr="006B54F2">
        <w:trPr>
          <w:cantSplit/>
          <w:trHeight w:val="454"/>
          <w:jc w:val="center"/>
          <w:hidden/>
        </w:trPr>
        <w:tc>
          <w:tcPr>
            <w:tcW w:w="1451" w:type="dxa"/>
            <w:vMerge/>
            <w:tcBorders>
              <w:top w:val="single" w:sz="4" w:space="0" w:color="auto"/>
              <w:left w:val="single" w:sz="4" w:space="0" w:color="auto"/>
              <w:bottom w:val="single" w:sz="4" w:space="0" w:color="auto"/>
              <w:right w:val="single" w:sz="4" w:space="0" w:color="auto"/>
            </w:tcBorders>
            <w:vAlign w:val="center"/>
            <w:hideMark/>
          </w:tcPr>
          <w:p w14:paraId="63D1D5EE" w14:textId="77777777" w:rsidR="001D79BE" w:rsidRDefault="001D79BE" w:rsidP="006B54F2">
            <w:pPr>
              <w:spacing w:after="0"/>
              <w:ind w:left="426"/>
              <w:rPr>
                <w:rFonts w:ascii="Calibri" w:eastAsia="SimSun" w:hAnsi="Calibri" w:cs="Times New Roman"/>
                <w:vanish/>
                <w:sz w:val="21"/>
                <w:szCs w:val="21"/>
                <w:lang w:val="en-US" w:eastAsia="zh-CN"/>
                <w14:ligatures w14:val="none"/>
              </w:rPr>
            </w:pPr>
          </w:p>
        </w:tc>
        <w:tc>
          <w:tcPr>
            <w:tcW w:w="4575" w:type="dxa"/>
            <w:tcBorders>
              <w:top w:val="single" w:sz="4" w:space="0" w:color="auto"/>
              <w:left w:val="single" w:sz="4" w:space="0" w:color="auto"/>
              <w:bottom w:val="single" w:sz="4" w:space="0" w:color="auto"/>
              <w:right w:val="single" w:sz="4" w:space="0" w:color="auto"/>
            </w:tcBorders>
            <w:vAlign w:val="center"/>
            <w:hideMark/>
          </w:tcPr>
          <w:p w14:paraId="040900F4"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3. Condensation inside the car ducts form water droplets, blowing out from the air outlet. </w:t>
            </w:r>
          </w:p>
        </w:tc>
        <w:tc>
          <w:tcPr>
            <w:tcW w:w="3750" w:type="dxa"/>
            <w:tcBorders>
              <w:top w:val="single" w:sz="4" w:space="0" w:color="auto"/>
              <w:left w:val="single" w:sz="4" w:space="0" w:color="auto"/>
              <w:bottom w:val="single" w:sz="4" w:space="0" w:color="auto"/>
              <w:right w:val="single" w:sz="4" w:space="0" w:color="auto"/>
            </w:tcBorders>
            <w:vAlign w:val="center"/>
          </w:tcPr>
          <w:p w14:paraId="68763CEC"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p>
        </w:tc>
        <w:tc>
          <w:tcPr>
            <w:tcW w:w="3263" w:type="dxa"/>
            <w:tcBorders>
              <w:top w:val="single" w:sz="4" w:space="0" w:color="auto"/>
              <w:left w:val="single" w:sz="4" w:space="0" w:color="auto"/>
              <w:bottom w:val="single" w:sz="4" w:space="0" w:color="auto"/>
              <w:right w:val="single" w:sz="4" w:space="0" w:color="auto"/>
            </w:tcBorders>
            <w:vAlign w:val="center"/>
            <w:hideMark/>
          </w:tcPr>
          <w:p w14:paraId="1B0C10FD"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Increase the set temperature appropriately</w:t>
            </w:r>
          </w:p>
        </w:tc>
      </w:tr>
    </w:tbl>
    <w:p w14:paraId="15CFECB9" w14:textId="77777777" w:rsidR="001D79BE" w:rsidRDefault="001D79BE" w:rsidP="001D79BE">
      <w:pPr>
        <w:widowControl w:val="0"/>
        <w:spacing w:after="0"/>
        <w:ind w:left="426"/>
        <w:jc w:val="both"/>
        <w:rPr>
          <w:rFonts w:ascii="Calibri" w:eastAsia="SimSun" w:hAnsi="Calibri" w:cs="Times New Roman"/>
          <w:sz w:val="21"/>
          <w:szCs w:val="24"/>
          <w:lang w:val="en-US" w:eastAsia="zh-CN"/>
          <w14:ligatures w14:val="none"/>
        </w:rPr>
      </w:pPr>
    </w:p>
    <w:p w14:paraId="64B939C4" w14:textId="77777777" w:rsidR="001D79BE" w:rsidRDefault="001D79BE" w:rsidP="001D79BE">
      <w:pPr>
        <w:keepNext/>
        <w:keepLines/>
        <w:widowControl w:val="0"/>
        <w:spacing w:before="260" w:after="260" w:line="412" w:lineRule="auto"/>
        <w:ind w:left="426"/>
        <w:jc w:val="both"/>
        <w:outlineLvl w:val="2"/>
        <w:rPr>
          <w:rFonts w:ascii="Calibri" w:eastAsia="SimSun" w:hAnsi="Calibri" w:cs="Times New Roman"/>
          <w:b/>
          <w:kern w:val="0"/>
          <w:sz w:val="24"/>
          <w:szCs w:val="24"/>
          <w:lang w:val="en-US" w:eastAsia="zh-CN"/>
          <w14:ligatures w14:val="none"/>
        </w:rPr>
      </w:pPr>
      <w:bookmarkStart w:id="55" w:name="_Toc132646224"/>
      <w:bookmarkStart w:id="56" w:name="_Toc134429266"/>
      <w:bookmarkStart w:id="57" w:name="_Toc134457034"/>
      <w:r>
        <w:rPr>
          <w:rFonts w:ascii="Times New Roman" w:eastAsia="SimSun" w:hAnsi="Times New Roman" w:cs="Times New Roman"/>
          <w:b/>
          <w:kern w:val="0"/>
          <w:sz w:val="24"/>
          <w:szCs w:val="24"/>
          <w:lang w:val="en-US" w:eastAsia="zh-CN"/>
          <w14:ligatures w14:val="none"/>
        </w:rPr>
        <w:lastRenderedPageBreak/>
        <w:t>8.7.7 Common Faults and Treatment of the Drive Shaft</w:t>
      </w:r>
      <w:bookmarkEnd w:id="55"/>
      <w:bookmarkEnd w:id="56"/>
      <w:bookmarkEnd w:id="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7"/>
        <w:gridCol w:w="4277"/>
        <w:gridCol w:w="4485"/>
      </w:tblGrid>
      <w:tr w:rsidR="001D79BE" w14:paraId="177CBEB4" w14:textId="77777777" w:rsidTr="006B54F2">
        <w:trPr>
          <w:trHeight w:val="756"/>
          <w:jc w:val="center"/>
        </w:trPr>
        <w:tc>
          <w:tcPr>
            <w:tcW w:w="4277"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30E9F5C3" w14:textId="77777777" w:rsidR="001D79BE" w:rsidRDefault="001D79BE" w:rsidP="006B54F2">
            <w:pPr>
              <w:widowControl w:val="0"/>
              <w:spacing w:after="0"/>
              <w:ind w:leftChars="100" w:left="220"/>
              <w:jc w:val="center"/>
              <w:rPr>
                <w:rFonts w:ascii="Calibri" w:eastAsia="SimSun" w:hAnsi="Calibri" w:cs="Times New Roman"/>
                <w:b/>
                <w:vanish/>
                <w:sz w:val="20"/>
                <w:szCs w:val="21"/>
                <w:lang w:val="en-US" w:eastAsia="zh-CN"/>
                <w14:ligatures w14:val="none"/>
              </w:rPr>
            </w:pPr>
            <w:r>
              <w:rPr>
                <w:rFonts w:ascii="Times New Roman" w:eastAsia="SimSun" w:hAnsi="Times New Roman" w:cs="Times New Roman"/>
                <w:b/>
                <w:sz w:val="20"/>
                <w:szCs w:val="21"/>
                <w:lang w:val="en-US" w:eastAsia="zh-CN"/>
                <w14:ligatures w14:val="none"/>
              </w:rPr>
              <w:t>Fault performance</w:t>
            </w:r>
          </w:p>
        </w:tc>
        <w:tc>
          <w:tcPr>
            <w:tcW w:w="4277"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1A86005A" w14:textId="77777777" w:rsidR="001D79BE" w:rsidRDefault="001D79BE" w:rsidP="006B54F2">
            <w:pPr>
              <w:widowControl w:val="0"/>
              <w:spacing w:after="0"/>
              <w:ind w:leftChars="100" w:left="220"/>
              <w:jc w:val="center"/>
              <w:rPr>
                <w:rFonts w:ascii="Calibri" w:eastAsia="SimSun" w:hAnsi="Calibri" w:cs="Times New Roman"/>
                <w:b/>
                <w:vanish/>
                <w:sz w:val="20"/>
                <w:szCs w:val="21"/>
                <w:lang w:val="en-US" w:eastAsia="zh-CN"/>
                <w14:ligatures w14:val="none"/>
              </w:rPr>
            </w:pPr>
            <w:r>
              <w:rPr>
                <w:rFonts w:ascii="Times New Roman" w:eastAsia="SimSun" w:hAnsi="Times New Roman" w:cs="Times New Roman"/>
                <w:b/>
                <w:sz w:val="20"/>
                <w:szCs w:val="21"/>
                <w:lang w:val="en-US" w:eastAsia="zh-CN"/>
                <w14:ligatures w14:val="none"/>
              </w:rPr>
              <w:t>Cause Analysis</w:t>
            </w:r>
          </w:p>
        </w:tc>
        <w:tc>
          <w:tcPr>
            <w:tcW w:w="4485"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21C82D40" w14:textId="77777777" w:rsidR="001D79BE" w:rsidRDefault="001D79BE" w:rsidP="006B54F2">
            <w:pPr>
              <w:widowControl w:val="0"/>
              <w:spacing w:after="0"/>
              <w:ind w:leftChars="100" w:left="220"/>
              <w:jc w:val="center"/>
              <w:rPr>
                <w:rFonts w:ascii="Calibri" w:eastAsia="SimSun" w:hAnsi="Calibri" w:cs="Times New Roman"/>
                <w:b/>
                <w:sz w:val="20"/>
                <w:szCs w:val="21"/>
                <w:lang w:val="en-US" w:eastAsia="zh-CN"/>
                <w14:ligatures w14:val="none"/>
              </w:rPr>
            </w:pPr>
            <w:r>
              <w:rPr>
                <w:rFonts w:ascii="Times New Roman" w:eastAsia="SimSun" w:hAnsi="Times New Roman" w:cs="Times New Roman"/>
                <w:b/>
                <w:sz w:val="20"/>
                <w:szCs w:val="21"/>
                <w:lang w:val="en-US" w:eastAsia="zh-CN"/>
                <w14:ligatures w14:val="none"/>
              </w:rPr>
              <w:t>Elimination method</w:t>
            </w:r>
          </w:p>
        </w:tc>
      </w:tr>
      <w:tr w:rsidR="001D79BE" w14:paraId="69D00DA5" w14:textId="77777777" w:rsidTr="006B54F2">
        <w:trPr>
          <w:trHeight w:val="1949"/>
          <w:jc w:val="center"/>
        </w:trPr>
        <w:tc>
          <w:tcPr>
            <w:tcW w:w="4277" w:type="dxa"/>
            <w:tcBorders>
              <w:top w:val="single" w:sz="4" w:space="0" w:color="auto"/>
              <w:left w:val="single" w:sz="4" w:space="0" w:color="auto"/>
              <w:bottom w:val="single" w:sz="4" w:space="0" w:color="auto"/>
              <w:right w:val="single" w:sz="4" w:space="0" w:color="auto"/>
            </w:tcBorders>
            <w:vAlign w:val="center"/>
            <w:hideMark/>
          </w:tcPr>
          <w:p w14:paraId="27ACB9B0" w14:textId="77777777" w:rsidR="001D79BE" w:rsidRDefault="001D79BE" w:rsidP="006B54F2">
            <w:pPr>
              <w:widowControl w:val="0"/>
              <w:spacing w:after="0"/>
              <w:ind w:leftChars="100" w:left="220"/>
              <w:jc w:val="both"/>
              <w:rPr>
                <w:rFonts w:ascii="Calibri" w:eastAsia="SimSun" w:hAnsi="Calibri" w:cs="Times New Roman"/>
                <w:vanish/>
                <w:sz w:val="20"/>
                <w:szCs w:val="21"/>
                <w:lang w:val="en-US" w:eastAsia="zh-CN"/>
                <w14:ligatures w14:val="none"/>
              </w:rPr>
            </w:pPr>
            <w:r>
              <w:rPr>
                <w:rFonts w:ascii="Times New Roman" w:eastAsia="SimSun" w:hAnsi="Times New Roman" w:cs="Times New Roman"/>
                <w:sz w:val="20"/>
                <w:szCs w:val="21"/>
                <w:lang w:val="en-US" w:eastAsia="zh-CN"/>
                <w14:ligatures w14:val="none"/>
              </w:rPr>
              <w:t>Shaking of the drive shaft</w:t>
            </w:r>
          </w:p>
        </w:tc>
        <w:tc>
          <w:tcPr>
            <w:tcW w:w="4277" w:type="dxa"/>
            <w:tcBorders>
              <w:top w:val="single" w:sz="4" w:space="0" w:color="auto"/>
              <w:left w:val="single" w:sz="4" w:space="0" w:color="auto"/>
              <w:bottom w:val="single" w:sz="4" w:space="0" w:color="auto"/>
              <w:right w:val="single" w:sz="4" w:space="0" w:color="auto"/>
            </w:tcBorders>
            <w:vAlign w:val="center"/>
            <w:hideMark/>
          </w:tcPr>
          <w:p w14:paraId="285C548E" w14:textId="77777777" w:rsidR="001D79BE" w:rsidRDefault="001D79BE" w:rsidP="006B54F2">
            <w:pPr>
              <w:widowControl w:val="0"/>
              <w:spacing w:after="0"/>
              <w:ind w:leftChars="100" w:left="220"/>
              <w:jc w:val="both"/>
              <w:rPr>
                <w:rFonts w:ascii="Calibri" w:eastAsia="SimSun" w:hAnsi="Calibri" w:cs="Times New Roman"/>
                <w:sz w:val="20"/>
                <w:szCs w:val="21"/>
                <w:lang w:val="en-US" w:eastAsia="zh-CN"/>
                <w14:ligatures w14:val="none"/>
              </w:rPr>
            </w:pPr>
            <w:r>
              <w:rPr>
                <w:rFonts w:ascii="Times New Roman" w:eastAsia="SimSun" w:hAnsi="Times New Roman" w:cs="Times New Roman"/>
                <w:sz w:val="20"/>
                <w:szCs w:val="21"/>
                <w:lang w:val="en-US" w:eastAsia="zh-CN"/>
                <w14:ligatures w14:val="none"/>
              </w:rPr>
              <w:t xml:space="preserve">1. Bended and deformed transmission shaft </w:t>
            </w:r>
          </w:p>
          <w:p w14:paraId="7924873A" w14:textId="77777777" w:rsidR="001D79BE" w:rsidRDefault="001D79BE" w:rsidP="006B54F2">
            <w:pPr>
              <w:widowControl w:val="0"/>
              <w:spacing w:after="0"/>
              <w:ind w:leftChars="100" w:left="420" w:hangingChars="100" w:hanging="200"/>
              <w:jc w:val="both"/>
              <w:rPr>
                <w:rFonts w:ascii="Calibri" w:eastAsia="SimSun" w:hAnsi="Calibri" w:cs="Times New Roman"/>
                <w:sz w:val="20"/>
                <w:szCs w:val="21"/>
                <w:lang w:val="en-US" w:eastAsia="zh-CN"/>
                <w14:ligatures w14:val="none"/>
              </w:rPr>
            </w:pPr>
            <w:r>
              <w:rPr>
                <w:rFonts w:ascii="Times New Roman" w:eastAsia="SimSun" w:hAnsi="Times New Roman" w:cs="Times New Roman"/>
                <w:sz w:val="20"/>
                <w:szCs w:val="21"/>
                <w:lang w:val="en-US" w:eastAsia="zh-CN"/>
                <w14:ligatures w14:val="none"/>
              </w:rPr>
              <w:t xml:space="preserve">2 The relative position of the universal joint fork at both ends of the drive shaft is incorrect. </w:t>
            </w:r>
          </w:p>
          <w:p w14:paraId="0964AC64" w14:textId="77777777" w:rsidR="001D79BE" w:rsidRDefault="001D79BE" w:rsidP="006B54F2">
            <w:pPr>
              <w:widowControl w:val="0"/>
              <w:spacing w:after="0"/>
              <w:ind w:leftChars="100" w:left="420" w:hangingChars="100" w:hanging="200"/>
              <w:jc w:val="both"/>
              <w:rPr>
                <w:rFonts w:ascii="Calibri" w:eastAsia="SimSun" w:hAnsi="Calibri" w:cs="Times New Roman"/>
                <w:sz w:val="20"/>
                <w:szCs w:val="21"/>
                <w:lang w:val="en-US" w:eastAsia="zh-CN"/>
                <w14:ligatures w14:val="none"/>
              </w:rPr>
            </w:pPr>
            <w:r>
              <w:rPr>
                <w:rFonts w:ascii="Times New Roman" w:eastAsia="SimSun" w:hAnsi="Times New Roman" w:cs="Times New Roman"/>
                <w:sz w:val="20"/>
                <w:szCs w:val="21"/>
                <w:lang w:val="en-US" w:eastAsia="zh-CN"/>
                <w14:ligatures w14:val="none"/>
              </w:rPr>
              <w:t xml:space="preserve">3. The universal-joint cross bearing and the transmission shaft spline are severely worn. </w:t>
            </w:r>
          </w:p>
          <w:p w14:paraId="76363697" w14:textId="77777777" w:rsidR="001D79BE" w:rsidRDefault="001D79BE" w:rsidP="006B54F2">
            <w:pPr>
              <w:widowControl w:val="0"/>
              <w:spacing w:after="0"/>
              <w:ind w:leftChars="100" w:left="220"/>
              <w:jc w:val="both"/>
              <w:rPr>
                <w:rFonts w:ascii="Calibri" w:eastAsia="SimSun" w:hAnsi="Calibri" w:cs="Times New Roman"/>
                <w:vanish/>
                <w:sz w:val="20"/>
                <w:szCs w:val="21"/>
                <w:lang w:val="en-US" w:eastAsia="zh-CN"/>
                <w14:ligatures w14:val="none"/>
              </w:rPr>
            </w:pPr>
            <w:r>
              <w:rPr>
                <w:rFonts w:ascii="Times New Roman" w:eastAsia="SimSun" w:hAnsi="Times New Roman" w:cs="Times New Roman"/>
                <w:sz w:val="20"/>
                <w:szCs w:val="21"/>
                <w:lang w:val="en-US" w:eastAsia="zh-CN"/>
                <w14:ligatures w14:val="none"/>
              </w:rPr>
              <w:t>4 The dynamic balancing piece falls off</w:t>
            </w:r>
          </w:p>
        </w:tc>
        <w:tc>
          <w:tcPr>
            <w:tcW w:w="4485" w:type="dxa"/>
            <w:tcBorders>
              <w:top w:val="single" w:sz="4" w:space="0" w:color="auto"/>
              <w:left w:val="single" w:sz="4" w:space="0" w:color="auto"/>
              <w:bottom w:val="single" w:sz="4" w:space="0" w:color="auto"/>
              <w:right w:val="single" w:sz="4" w:space="0" w:color="auto"/>
            </w:tcBorders>
            <w:vAlign w:val="center"/>
            <w:hideMark/>
          </w:tcPr>
          <w:p w14:paraId="18D93CE3" w14:textId="77777777" w:rsidR="001D79BE" w:rsidRDefault="001D79BE" w:rsidP="006B54F2">
            <w:pPr>
              <w:widowControl w:val="0"/>
              <w:spacing w:after="0"/>
              <w:ind w:leftChars="100" w:left="220"/>
              <w:jc w:val="both"/>
              <w:rPr>
                <w:rFonts w:ascii="Calibri" w:eastAsia="SimSun" w:hAnsi="Calibri" w:cs="Times New Roman"/>
                <w:sz w:val="20"/>
                <w:szCs w:val="21"/>
                <w:lang w:val="en-US" w:eastAsia="zh-CN"/>
                <w14:ligatures w14:val="none"/>
              </w:rPr>
            </w:pPr>
            <w:r>
              <w:rPr>
                <w:rFonts w:ascii="Times New Roman" w:eastAsia="SimSun" w:hAnsi="Times New Roman" w:cs="Times New Roman"/>
                <w:sz w:val="20"/>
                <w:szCs w:val="21"/>
                <w:lang w:val="en-US" w:eastAsia="zh-CN"/>
                <w14:ligatures w14:val="none"/>
              </w:rPr>
              <w:t xml:space="preserve">1. </w:t>
            </w:r>
            <w:proofErr w:type="spellStart"/>
            <w:r>
              <w:rPr>
                <w:rFonts w:ascii="Times New Roman" w:eastAsia="SimSun" w:hAnsi="Times New Roman" w:cs="Times New Roman"/>
                <w:sz w:val="20"/>
                <w:szCs w:val="21"/>
                <w:lang w:val="en-US" w:eastAsia="zh-CN"/>
                <w14:ligatures w14:val="none"/>
              </w:rPr>
              <w:t>Redynamic</w:t>
            </w:r>
            <w:proofErr w:type="spellEnd"/>
            <w:r>
              <w:rPr>
                <w:rFonts w:ascii="Times New Roman" w:eastAsia="SimSun" w:hAnsi="Times New Roman" w:cs="Times New Roman"/>
                <w:sz w:val="20"/>
                <w:szCs w:val="21"/>
                <w:lang w:val="en-US" w:eastAsia="zh-CN"/>
                <w14:ligatures w14:val="none"/>
              </w:rPr>
              <w:t xml:space="preserve"> balancing after cold pressure correction </w:t>
            </w:r>
          </w:p>
          <w:p w14:paraId="61019805" w14:textId="77777777" w:rsidR="001D79BE" w:rsidRDefault="001D79BE" w:rsidP="006B54F2">
            <w:pPr>
              <w:widowControl w:val="0"/>
              <w:spacing w:after="0"/>
              <w:ind w:leftChars="100" w:left="220"/>
              <w:jc w:val="both"/>
              <w:rPr>
                <w:rFonts w:ascii="Calibri" w:eastAsia="SimSun" w:hAnsi="Calibri" w:cs="Times New Roman"/>
                <w:sz w:val="20"/>
                <w:szCs w:val="21"/>
                <w:lang w:val="en-US" w:eastAsia="zh-CN"/>
                <w14:ligatures w14:val="none"/>
              </w:rPr>
            </w:pPr>
            <w:r>
              <w:rPr>
                <w:rFonts w:ascii="Times New Roman" w:eastAsia="SimSun" w:hAnsi="Times New Roman" w:cs="Times New Roman"/>
                <w:sz w:val="20"/>
                <w:szCs w:val="21"/>
                <w:lang w:val="en-US" w:eastAsia="zh-CN"/>
                <w14:ligatures w14:val="none"/>
              </w:rPr>
              <w:t>2 Reassemble</w:t>
            </w:r>
          </w:p>
          <w:p w14:paraId="1531E391" w14:textId="77777777" w:rsidR="001D79BE" w:rsidRDefault="001D79BE" w:rsidP="006B54F2">
            <w:pPr>
              <w:widowControl w:val="0"/>
              <w:spacing w:after="0"/>
              <w:ind w:leftChars="100" w:left="220"/>
              <w:jc w:val="both"/>
              <w:rPr>
                <w:rFonts w:ascii="Calibri" w:eastAsia="SimSun" w:hAnsi="Calibri" w:cs="Times New Roman"/>
                <w:sz w:val="20"/>
                <w:szCs w:val="21"/>
                <w:lang w:val="en-US" w:eastAsia="zh-CN"/>
                <w14:ligatures w14:val="none"/>
              </w:rPr>
            </w:pPr>
            <w:r>
              <w:rPr>
                <w:rFonts w:ascii="Times New Roman" w:eastAsia="SimSun" w:hAnsi="Times New Roman" w:cs="Times New Roman"/>
                <w:sz w:val="20"/>
                <w:szCs w:val="21"/>
                <w:lang w:val="en-US" w:eastAsia="zh-CN"/>
                <w14:ligatures w14:val="none"/>
              </w:rPr>
              <w:t>3. Replace</w:t>
            </w:r>
          </w:p>
          <w:p w14:paraId="35F3ECCC" w14:textId="77777777" w:rsidR="001D79BE" w:rsidRDefault="001D79BE" w:rsidP="006B54F2">
            <w:pPr>
              <w:widowControl w:val="0"/>
              <w:spacing w:after="0"/>
              <w:ind w:leftChars="100" w:left="220"/>
              <w:jc w:val="both"/>
              <w:rPr>
                <w:rFonts w:ascii="Calibri" w:eastAsia="SimSun" w:hAnsi="Calibri" w:cs="Times New Roman"/>
                <w:sz w:val="20"/>
                <w:szCs w:val="21"/>
                <w:lang w:val="en-US" w:eastAsia="zh-CN"/>
                <w14:ligatures w14:val="none"/>
              </w:rPr>
            </w:pPr>
            <w:r>
              <w:rPr>
                <w:rFonts w:ascii="Times New Roman" w:eastAsia="SimSun" w:hAnsi="Times New Roman" w:cs="Times New Roman"/>
                <w:sz w:val="20"/>
                <w:szCs w:val="21"/>
                <w:lang w:val="en-US" w:eastAsia="zh-CN"/>
                <w14:ligatures w14:val="none"/>
              </w:rPr>
              <w:t>4 Rebalancing</w:t>
            </w:r>
          </w:p>
        </w:tc>
      </w:tr>
      <w:tr w:rsidR="001D79BE" w:rsidRPr="00584BC9" w14:paraId="25461617" w14:textId="77777777" w:rsidTr="006B54F2">
        <w:trPr>
          <w:trHeight w:val="1857"/>
          <w:jc w:val="center"/>
        </w:trPr>
        <w:tc>
          <w:tcPr>
            <w:tcW w:w="4277" w:type="dxa"/>
            <w:tcBorders>
              <w:top w:val="single" w:sz="4" w:space="0" w:color="auto"/>
              <w:left w:val="single" w:sz="4" w:space="0" w:color="auto"/>
              <w:bottom w:val="single" w:sz="4" w:space="0" w:color="auto"/>
              <w:right w:val="single" w:sz="4" w:space="0" w:color="auto"/>
            </w:tcBorders>
            <w:vAlign w:val="center"/>
            <w:hideMark/>
          </w:tcPr>
          <w:p w14:paraId="6DA87457" w14:textId="77777777" w:rsidR="001D79BE" w:rsidRDefault="001D79BE" w:rsidP="006B54F2">
            <w:pPr>
              <w:widowControl w:val="0"/>
              <w:spacing w:after="0"/>
              <w:ind w:leftChars="100" w:left="220"/>
              <w:jc w:val="both"/>
              <w:rPr>
                <w:rFonts w:ascii="Calibri" w:eastAsia="SimSun" w:hAnsi="Calibri" w:cs="Times New Roman"/>
                <w:vanish/>
                <w:sz w:val="20"/>
                <w:szCs w:val="21"/>
                <w:lang w:val="en-US" w:eastAsia="zh-CN"/>
                <w14:ligatures w14:val="none"/>
              </w:rPr>
            </w:pPr>
            <w:r>
              <w:rPr>
                <w:rFonts w:ascii="Times New Roman" w:eastAsia="SimSun" w:hAnsi="Times New Roman" w:cs="Times New Roman"/>
                <w:sz w:val="20"/>
                <w:szCs w:val="21"/>
                <w:lang w:val="en-US" w:eastAsia="zh-CN"/>
                <w14:ligatures w14:val="none"/>
              </w:rPr>
              <w:t>Abnormal sound of drive shaft</w:t>
            </w:r>
          </w:p>
        </w:tc>
        <w:tc>
          <w:tcPr>
            <w:tcW w:w="4277" w:type="dxa"/>
            <w:tcBorders>
              <w:top w:val="single" w:sz="4" w:space="0" w:color="auto"/>
              <w:left w:val="single" w:sz="4" w:space="0" w:color="auto"/>
              <w:bottom w:val="single" w:sz="4" w:space="0" w:color="auto"/>
              <w:right w:val="single" w:sz="4" w:space="0" w:color="auto"/>
            </w:tcBorders>
            <w:vAlign w:val="center"/>
            <w:hideMark/>
          </w:tcPr>
          <w:p w14:paraId="7284220B" w14:textId="77777777" w:rsidR="001D79BE" w:rsidRDefault="001D79BE" w:rsidP="006B54F2">
            <w:pPr>
              <w:widowControl w:val="0"/>
              <w:spacing w:after="0"/>
              <w:ind w:leftChars="100" w:left="220"/>
              <w:jc w:val="both"/>
              <w:rPr>
                <w:rFonts w:ascii="Calibri" w:eastAsia="SimSun" w:hAnsi="Calibri" w:cs="Times New Roman"/>
                <w:sz w:val="20"/>
                <w:szCs w:val="21"/>
                <w:lang w:val="en-US" w:eastAsia="zh-CN"/>
                <w14:ligatures w14:val="none"/>
              </w:rPr>
            </w:pPr>
            <w:r>
              <w:rPr>
                <w:rFonts w:ascii="Times New Roman" w:eastAsia="SimSun" w:hAnsi="Times New Roman" w:cs="Times New Roman"/>
                <w:sz w:val="20"/>
                <w:szCs w:val="21"/>
                <w:lang w:val="en-US" w:eastAsia="zh-CN"/>
                <w14:ligatures w14:val="none"/>
              </w:rPr>
              <w:t>1 Loose nut at both ends</w:t>
            </w:r>
          </w:p>
          <w:p w14:paraId="521AE453" w14:textId="77777777" w:rsidR="001D79BE" w:rsidRDefault="001D79BE" w:rsidP="006B54F2">
            <w:pPr>
              <w:widowControl w:val="0"/>
              <w:spacing w:after="0"/>
              <w:ind w:leftChars="100" w:left="220"/>
              <w:jc w:val="both"/>
              <w:rPr>
                <w:rFonts w:ascii="Calibri" w:eastAsia="SimSun" w:hAnsi="Calibri" w:cs="Times New Roman"/>
                <w:sz w:val="20"/>
                <w:szCs w:val="21"/>
                <w:lang w:val="en-US" w:eastAsia="zh-CN"/>
                <w14:ligatures w14:val="none"/>
              </w:rPr>
            </w:pPr>
            <w:r>
              <w:rPr>
                <w:rFonts w:ascii="Times New Roman" w:eastAsia="SimSun" w:hAnsi="Times New Roman" w:cs="Times New Roman"/>
                <w:sz w:val="20"/>
                <w:szCs w:val="21"/>
                <w:lang w:val="en-US" w:eastAsia="zh-CN"/>
                <w14:ligatures w14:val="none"/>
              </w:rPr>
              <w:t xml:space="preserve">2. Bended and deformed transmission shaft </w:t>
            </w:r>
          </w:p>
          <w:p w14:paraId="6CB62662" w14:textId="77777777" w:rsidR="001D79BE" w:rsidRDefault="001D79BE" w:rsidP="006B54F2">
            <w:pPr>
              <w:widowControl w:val="0"/>
              <w:spacing w:after="0"/>
              <w:ind w:leftChars="100" w:left="220"/>
              <w:jc w:val="both"/>
              <w:rPr>
                <w:rFonts w:ascii="Calibri" w:eastAsia="SimSun" w:hAnsi="Calibri" w:cs="Times New Roman"/>
                <w:sz w:val="20"/>
                <w:szCs w:val="21"/>
                <w:lang w:val="en-US" w:eastAsia="zh-CN"/>
                <w14:ligatures w14:val="none"/>
              </w:rPr>
            </w:pPr>
            <w:r>
              <w:rPr>
                <w:rFonts w:ascii="Times New Roman" w:eastAsia="SimSun" w:hAnsi="Times New Roman" w:cs="Times New Roman"/>
                <w:sz w:val="20"/>
                <w:szCs w:val="21"/>
                <w:lang w:val="en-US" w:eastAsia="zh-CN"/>
                <w14:ligatures w14:val="none"/>
              </w:rPr>
              <w:t xml:space="preserve">3. The needle bearing of the universal-joint cross trunnion is severely worn. </w:t>
            </w:r>
          </w:p>
          <w:p w14:paraId="22EB5C77" w14:textId="77777777" w:rsidR="001D79BE" w:rsidRDefault="001D79BE" w:rsidP="006B54F2">
            <w:pPr>
              <w:widowControl w:val="0"/>
              <w:spacing w:after="0"/>
              <w:ind w:leftChars="100" w:left="220"/>
              <w:jc w:val="both"/>
              <w:rPr>
                <w:rFonts w:ascii="Calibri" w:eastAsia="SimSun" w:hAnsi="Calibri" w:cs="Times New Roman"/>
                <w:vanish/>
                <w:sz w:val="20"/>
                <w:szCs w:val="21"/>
                <w:lang w:val="en-US" w:eastAsia="zh-CN"/>
                <w14:ligatures w14:val="none"/>
              </w:rPr>
            </w:pPr>
            <w:r>
              <w:rPr>
                <w:rFonts w:ascii="Times New Roman" w:eastAsia="SimSun" w:hAnsi="Times New Roman" w:cs="Times New Roman"/>
                <w:sz w:val="20"/>
                <w:szCs w:val="21"/>
                <w:lang w:val="en-US" w:eastAsia="zh-CN"/>
                <w14:ligatures w14:val="none"/>
              </w:rPr>
              <w:t>4 Loose spline of drive shaft</w:t>
            </w:r>
          </w:p>
        </w:tc>
        <w:tc>
          <w:tcPr>
            <w:tcW w:w="4485" w:type="dxa"/>
            <w:tcBorders>
              <w:top w:val="single" w:sz="4" w:space="0" w:color="auto"/>
              <w:left w:val="single" w:sz="4" w:space="0" w:color="auto"/>
              <w:bottom w:val="single" w:sz="4" w:space="0" w:color="auto"/>
              <w:right w:val="single" w:sz="4" w:space="0" w:color="auto"/>
            </w:tcBorders>
            <w:vAlign w:val="center"/>
            <w:hideMark/>
          </w:tcPr>
          <w:p w14:paraId="3A46F335" w14:textId="77777777" w:rsidR="001D79BE" w:rsidRDefault="001D79BE" w:rsidP="006B54F2">
            <w:pPr>
              <w:widowControl w:val="0"/>
              <w:spacing w:after="0"/>
              <w:ind w:leftChars="100" w:left="220"/>
              <w:jc w:val="both"/>
              <w:rPr>
                <w:rFonts w:ascii="Calibri" w:eastAsia="SimSun" w:hAnsi="Calibri" w:cs="Times New Roman"/>
                <w:sz w:val="20"/>
                <w:szCs w:val="21"/>
                <w:lang w:val="en-US" w:eastAsia="zh-CN"/>
                <w14:ligatures w14:val="none"/>
              </w:rPr>
            </w:pPr>
            <w:r>
              <w:rPr>
                <w:rFonts w:ascii="Times New Roman" w:eastAsia="SimSun" w:hAnsi="Times New Roman" w:cs="Times New Roman"/>
                <w:sz w:val="20"/>
                <w:szCs w:val="21"/>
                <w:lang w:val="en-US" w:eastAsia="zh-CN"/>
                <w14:ligatures w14:val="none"/>
              </w:rPr>
              <w:t>1 Fasten the bolts and lock them tight</w:t>
            </w:r>
          </w:p>
          <w:p w14:paraId="4EED1803" w14:textId="77777777" w:rsidR="001D79BE" w:rsidRDefault="001D79BE" w:rsidP="006B54F2">
            <w:pPr>
              <w:widowControl w:val="0"/>
              <w:spacing w:after="0"/>
              <w:ind w:leftChars="100" w:left="220"/>
              <w:jc w:val="both"/>
              <w:rPr>
                <w:rFonts w:ascii="Calibri" w:eastAsia="SimSun" w:hAnsi="Calibri" w:cs="Times New Roman"/>
                <w:sz w:val="20"/>
                <w:szCs w:val="21"/>
                <w:lang w:val="en-US" w:eastAsia="zh-CN"/>
                <w14:ligatures w14:val="none"/>
              </w:rPr>
            </w:pPr>
            <w:r>
              <w:rPr>
                <w:rFonts w:ascii="Times New Roman" w:eastAsia="SimSun" w:hAnsi="Times New Roman" w:cs="Times New Roman"/>
                <w:sz w:val="20"/>
                <w:szCs w:val="21"/>
                <w:lang w:val="en-US" w:eastAsia="zh-CN"/>
                <w14:ligatures w14:val="none"/>
              </w:rPr>
              <w:t xml:space="preserve">2. </w:t>
            </w:r>
            <w:proofErr w:type="spellStart"/>
            <w:r>
              <w:rPr>
                <w:rFonts w:ascii="Times New Roman" w:eastAsia="SimSun" w:hAnsi="Times New Roman" w:cs="Times New Roman"/>
                <w:sz w:val="20"/>
                <w:szCs w:val="21"/>
                <w:lang w:val="en-US" w:eastAsia="zh-CN"/>
                <w14:ligatures w14:val="none"/>
              </w:rPr>
              <w:t>Redynamic</w:t>
            </w:r>
            <w:proofErr w:type="spellEnd"/>
            <w:r>
              <w:rPr>
                <w:rFonts w:ascii="Times New Roman" w:eastAsia="SimSun" w:hAnsi="Times New Roman" w:cs="Times New Roman"/>
                <w:sz w:val="20"/>
                <w:szCs w:val="21"/>
                <w:lang w:val="en-US" w:eastAsia="zh-CN"/>
                <w14:ligatures w14:val="none"/>
              </w:rPr>
              <w:t xml:space="preserve"> balancing after cold pressure correction </w:t>
            </w:r>
          </w:p>
          <w:p w14:paraId="78BF0A2C" w14:textId="77777777" w:rsidR="001D79BE" w:rsidRDefault="001D79BE" w:rsidP="006B54F2">
            <w:pPr>
              <w:widowControl w:val="0"/>
              <w:spacing w:after="0"/>
              <w:ind w:leftChars="100" w:left="220"/>
              <w:jc w:val="both"/>
              <w:rPr>
                <w:rFonts w:ascii="Calibri" w:eastAsia="SimSun" w:hAnsi="Calibri" w:cs="Times New Roman"/>
                <w:sz w:val="20"/>
                <w:szCs w:val="21"/>
                <w:lang w:val="en-US" w:eastAsia="zh-CN"/>
                <w14:ligatures w14:val="none"/>
              </w:rPr>
            </w:pPr>
            <w:r>
              <w:rPr>
                <w:rFonts w:ascii="Times New Roman" w:eastAsia="SimSun" w:hAnsi="Times New Roman" w:cs="Times New Roman"/>
                <w:sz w:val="20"/>
                <w:szCs w:val="21"/>
                <w:lang w:val="en-US" w:eastAsia="zh-CN"/>
                <w14:ligatures w14:val="none"/>
              </w:rPr>
              <w:t>3 Replace the universal joint</w:t>
            </w:r>
          </w:p>
          <w:p w14:paraId="53F62714" w14:textId="77777777" w:rsidR="001D79BE" w:rsidRDefault="001D79BE" w:rsidP="006B54F2">
            <w:pPr>
              <w:widowControl w:val="0"/>
              <w:spacing w:after="0"/>
              <w:ind w:leftChars="100" w:left="220"/>
              <w:jc w:val="both"/>
              <w:rPr>
                <w:rFonts w:ascii="Calibri" w:eastAsia="SimSun" w:hAnsi="Calibri" w:cs="Times New Roman"/>
                <w:sz w:val="20"/>
                <w:szCs w:val="21"/>
                <w:lang w:val="en-US" w:eastAsia="zh-CN"/>
                <w14:ligatures w14:val="none"/>
              </w:rPr>
            </w:pPr>
            <w:r>
              <w:rPr>
                <w:rFonts w:ascii="Times New Roman" w:eastAsia="SimSun" w:hAnsi="Times New Roman" w:cs="Times New Roman"/>
                <w:sz w:val="20"/>
                <w:szCs w:val="21"/>
                <w:lang w:val="en-US" w:eastAsia="zh-CN"/>
                <w14:ligatures w14:val="none"/>
              </w:rPr>
              <w:t>4 Timely lubrication or replacement</w:t>
            </w:r>
          </w:p>
        </w:tc>
      </w:tr>
    </w:tbl>
    <w:p w14:paraId="0CCA3272" w14:textId="77777777" w:rsidR="001D79BE" w:rsidRDefault="001D79BE" w:rsidP="001D79BE">
      <w:pPr>
        <w:widowControl w:val="0"/>
        <w:spacing w:after="0"/>
        <w:ind w:left="426"/>
        <w:jc w:val="both"/>
        <w:rPr>
          <w:rFonts w:ascii="Calibri" w:eastAsia="SimSun" w:hAnsi="Calibri" w:cs="Times New Roman"/>
          <w:sz w:val="21"/>
          <w:szCs w:val="24"/>
          <w:lang w:val="en-US" w:eastAsia="zh-CN"/>
          <w14:ligatures w14:val="none"/>
        </w:rPr>
      </w:pPr>
    </w:p>
    <w:p w14:paraId="43FDFAD5" w14:textId="77777777" w:rsidR="001D79BE" w:rsidRDefault="001D79BE" w:rsidP="001D79BE">
      <w:pPr>
        <w:keepNext/>
        <w:keepLines/>
        <w:widowControl w:val="0"/>
        <w:spacing w:before="260" w:after="260" w:line="412" w:lineRule="auto"/>
        <w:ind w:left="426"/>
        <w:jc w:val="both"/>
        <w:outlineLvl w:val="2"/>
        <w:rPr>
          <w:rFonts w:ascii="Calibri" w:eastAsia="SimSun" w:hAnsi="Calibri" w:cs="Times New Roman"/>
          <w:b/>
          <w:kern w:val="0"/>
          <w:sz w:val="24"/>
          <w:szCs w:val="24"/>
          <w:lang w:val="en-US" w:eastAsia="zh-CN"/>
          <w14:ligatures w14:val="none"/>
        </w:rPr>
      </w:pPr>
    </w:p>
    <w:p w14:paraId="018C98CC" w14:textId="77777777" w:rsidR="001D79BE" w:rsidRDefault="001D79BE" w:rsidP="001D79BE">
      <w:pPr>
        <w:keepNext/>
        <w:keepLines/>
        <w:widowControl w:val="0"/>
        <w:spacing w:before="260" w:after="260" w:line="412" w:lineRule="auto"/>
        <w:ind w:left="426"/>
        <w:jc w:val="both"/>
        <w:outlineLvl w:val="2"/>
        <w:rPr>
          <w:rFonts w:ascii="Times New Roman" w:eastAsia="SimSun" w:hAnsi="Times New Roman" w:cs="Times New Roman"/>
          <w:b/>
          <w:kern w:val="0"/>
          <w:sz w:val="24"/>
          <w:szCs w:val="24"/>
          <w:lang w:val="en-US" w:eastAsia="zh-CN"/>
          <w14:ligatures w14:val="none"/>
        </w:rPr>
      </w:pPr>
      <w:bookmarkStart w:id="58" w:name="_Toc132646226"/>
    </w:p>
    <w:p w14:paraId="09CE6E4E" w14:textId="77777777" w:rsidR="001D79BE" w:rsidRDefault="001D79BE" w:rsidP="001D79BE">
      <w:pPr>
        <w:keepNext/>
        <w:keepLines/>
        <w:widowControl w:val="0"/>
        <w:spacing w:before="260" w:after="260" w:line="412" w:lineRule="auto"/>
        <w:ind w:left="426"/>
        <w:jc w:val="both"/>
        <w:outlineLvl w:val="2"/>
        <w:rPr>
          <w:rFonts w:ascii="Times New Roman" w:eastAsia="SimSun" w:hAnsi="Times New Roman" w:cs="Times New Roman"/>
          <w:b/>
          <w:kern w:val="0"/>
          <w:sz w:val="24"/>
          <w:szCs w:val="24"/>
          <w:lang w:val="en-US" w:eastAsia="zh-CN"/>
          <w14:ligatures w14:val="none"/>
        </w:rPr>
      </w:pPr>
    </w:p>
    <w:p w14:paraId="4F6A4F8C" w14:textId="77777777" w:rsidR="001D79BE" w:rsidRDefault="001D79BE" w:rsidP="001D79BE">
      <w:pPr>
        <w:keepNext/>
        <w:keepLines/>
        <w:widowControl w:val="0"/>
        <w:spacing w:before="260" w:after="260" w:line="412" w:lineRule="auto"/>
        <w:ind w:left="426"/>
        <w:jc w:val="both"/>
        <w:outlineLvl w:val="2"/>
        <w:rPr>
          <w:rFonts w:ascii="Calibri" w:eastAsia="SimSun" w:hAnsi="Calibri" w:cs="Times New Roman"/>
          <w:b/>
          <w:kern w:val="0"/>
          <w:sz w:val="24"/>
          <w:szCs w:val="24"/>
          <w:lang w:val="en-US" w:eastAsia="zh-CN"/>
          <w14:ligatures w14:val="none"/>
        </w:rPr>
      </w:pPr>
      <w:bookmarkStart w:id="59" w:name="_Toc134429267"/>
      <w:bookmarkStart w:id="60" w:name="_Toc134457035"/>
      <w:r>
        <w:rPr>
          <w:rFonts w:ascii="Times New Roman" w:eastAsia="SimSun" w:hAnsi="Times New Roman" w:cs="Times New Roman"/>
          <w:b/>
          <w:kern w:val="0"/>
          <w:sz w:val="24"/>
          <w:szCs w:val="24"/>
          <w:lang w:val="en-US" w:eastAsia="zh-CN"/>
          <w14:ligatures w14:val="none"/>
        </w:rPr>
        <w:t>8.7.8 Common Faults and Treatment of Steering Gear</w:t>
      </w:r>
      <w:bookmarkEnd w:id="58"/>
      <w:bookmarkEnd w:id="59"/>
      <w:bookmarkEnd w:id="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5383"/>
        <w:gridCol w:w="5933"/>
        <w:gridCol w:w="222"/>
      </w:tblGrid>
      <w:tr w:rsidR="001D79BE" w14:paraId="479C5C07" w14:textId="77777777" w:rsidTr="006B54F2">
        <w:trPr>
          <w:gridAfter w:val="1"/>
          <w:trHeight w:val="866"/>
          <w:jc w:val="center"/>
        </w:trPr>
        <w:tc>
          <w:tcPr>
            <w:tcW w:w="1723"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3C7A8F74" w14:textId="77777777" w:rsidR="001D79BE" w:rsidRDefault="001D79BE" w:rsidP="006B54F2">
            <w:pPr>
              <w:widowControl w:val="0"/>
              <w:spacing w:after="0"/>
              <w:ind w:leftChars="100" w:left="220"/>
              <w:jc w:val="center"/>
              <w:rPr>
                <w:rFonts w:ascii="Times New Roman" w:eastAsia="SimSun" w:hAnsi="Times New Roman" w:cs="Times New Roman"/>
                <w:b/>
                <w:bCs/>
                <w:vanish/>
                <w:sz w:val="21"/>
                <w:szCs w:val="21"/>
                <w:lang w:val="en-US" w:eastAsia="zh-CN"/>
                <w14:ligatures w14:val="none"/>
              </w:rPr>
            </w:pPr>
            <w:r>
              <w:rPr>
                <w:rFonts w:ascii="Times New Roman" w:eastAsia="SimSun" w:hAnsi="Times New Roman" w:cs="Times New Roman"/>
                <w:b/>
                <w:bCs/>
                <w:sz w:val="21"/>
                <w:szCs w:val="21"/>
                <w:lang w:val="en-US" w:eastAsia="zh-CN"/>
                <w14:ligatures w14:val="none"/>
              </w:rPr>
              <w:t>Fault performance</w:t>
            </w:r>
          </w:p>
        </w:tc>
        <w:tc>
          <w:tcPr>
            <w:tcW w:w="5383"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44DE325A" w14:textId="77777777" w:rsidR="001D79BE" w:rsidRDefault="001D79BE" w:rsidP="006B54F2">
            <w:pPr>
              <w:widowControl w:val="0"/>
              <w:spacing w:after="0"/>
              <w:ind w:left="426"/>
              <w:jc w:val="center"/>
              <w:rPr>
                <w:rFonts w:ascii="Times New Roman" w:eastAsia="SimSun" w:hAnsi="Times New Roman" w:cs="Times New Roman"/>
                <w:b/>
                <w:bCs/>
                <w:vanish/>
                <w:sz w:val="21"/>
                <w:szCs w:val="21"/>
                <w:lang w:val="en-US" w:eastAsia="zh-CN"/>
                <w14:ligatures w14:val="none"/>
              </w:rPr>
            </w:pPr>
            <w:r>
              <w:rPr>
                <w:rFonts w:ascii="Times New Roman" w:eastAsia="SimSun" w:hAnsi="Times New Roman" w:cs="Times New Roman"/>
                <w:b/>
                <w:bCs/>
                <w:sz w:val="21"/>
                <w:szCs w:val="21"/>
                <w:lang w:val="en-US" w:eastAsia="zh-CN"/>
                <w14:ligatures w14:val="none"/>
              </w:rPr>
              <w:t>Cause Analysis</w:t>
            </w:r>
          </w:p>
        </w:tc>
        <w:tc>
          <w:tcPr>
            <w:tcW w:w="5933"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1B3E7F0A" w14:textId="77777777" w:rsidR="001D79BE" w:rsidRDefault="001D79BE" w:rsidP="006B54F2">
            <w:pPr>
              <w:widowControl w:val="0"/>
              <w:spacing w:after="0"/>
              <w:ind w:left="426"/>
              <w:jc w:val="center"/>
              <w:rPr>
                <w:rFonts w:ascii="Times New Roman" w:eastAsia="SimSun" w:hAnsi="Times New Roman" w:cs="Times New Roman"/>
                <w:b/>
                <w:bCs/>
                <w:sz w:val="21"/>
                <w:szCs w:val="21"/>
                <w:lang w:val="en-US" w:eastAsia="zh-CN"/>
                <w14:ligatures w14:val="none"/>
              </w:rPr>
            </w:pPr>
            <w:r>
              <w:rPr>
                <w:rFonts w:ascii="Times New Roman" w:eastAsia="SimSun" w:hAnsi="Times New Roman" w:cs="Times New Roman"/>
                <w:b/>
                <w:bCs/>
                <w:sz w:val="21"/>
                <w:szCs w:val="21"/>
                <w:lang w:val="en-US" w:eastAsia="zh-CN"/>
                <w14:ligatures w14:val="none"/>
              </w:rPr>
              <w:t>Elimination method</w:t>
            </w:r>
          </w:p>
        </w:tc>
      </w:tr>
      <w:tr w:rsidR="001D79BE" w14:paraId="7C2EE572" w14:textId="77777777" w:rsidTr="006B54F2">
        <w:trPr>
          <w:gridAfter w:val="1"/>
          <w:trHeight w:val="624"/>
          <w:jc w:val="center"/>
        </w:trPr>
        <w:tc>
          <w:tcPr>
            <w:tcW w:w="1723" w:type="dxa"/>
            <w:vMerge w:val="restart"/>
            <w:tcBorders>
              <w:top w:val="single" w:sz="4" w:space="0" w:color="auto"/>
              <w:left w:val="single" w:sz="4" w:space="0" w:color="auto"/>
              <w:bottom w:val="single" w:sz="4" w:space="0" w:color="auto"/>
              <w:right w:val="single" w:sz="4" w:space="0" w:color="auto"/>
            </w:tcBorders>
            <w:vAlign w:val="center"/>
            <w:hideMark/>
          </w:tcPr>
          <w:p w14:paraId="548357A0" w14:textId="77777777" w:rsidR="001D79BE" w:rsidRDefault="001D79BE" w:rsidP="006B54F2">
            <w:pPr>
              <w:widowControl w:val="0"/>
              <w:spacing w:after="0"/>
              <w:ind w:leftChars="100" w:left="220"/>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Heavy steering</w:t>
            </w:r>
          </w:p>
        </w:tc>
        <w:tc>
          <w:tcPr>
            <w:tcW w:w="5383" w:type="dxa"/>
            <w:vMerge w:val="restart"/>
            <w:tcBorders>
              <w:top w:val="single" w:sz="4" w:space="0" w:color="auto"/>
              <w:left w:val="single" w:sz="4" w:space="0" w:color="auto"/>
              <w:bottom w:val="single" w:sz="4" w:space="0" w:color="auto"/>
              <w:right w:val="single" w:sz="4" w:space="0" w:color="auto"/>
            </w:tcBorders>
            <w:vAlign w:val="center"/>
            <w:hideMark/>
          </w:tcPr>
          <w:p w14:paraId="4DC58238"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Lack of oil in hydraulic system</w:t>
            </w:r>
          </w:p>
          <w:p w14:paraId="2D218A2B"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There is air in the hydraulic system</w:t>
            </w:r>
          </w:p>
          <w:p w14:paraId="7ABE55B4"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3 Filter is plugged. </w:t>
            </w:r>
          </w:p>
          <w:p w14:paraId="72EAE288"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4 Insufficient pressure of oil pump</w:t>
            </w:r>
          </w:p>
          <w:p w14:paraId="38017D42" w14:textId="77777777" w:rsidR="001D79BE" w:rsidRDefault="001D79BE" w:rsidP="006B54F2">
            <w:pPr>
              <w:widowControl w:val="0"/>
              <w:spacing w:after="0"/>
              <w:ind w:leftChars="100" w:left="426" w:hangingChars="100" w:hanging="20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pacing w:val="-4"/>
                <w:sz w:val="21"/>
                <w:szCs w:val="21"/>
                <w:lang w:val="en-US" w:eastAsia="zh-CN"/>
                <w14:ligatures w14:val="none"/>
              </w:rPr>
              <w:t xml:space="preserve">5 Steering drive shaft and steering gear connected to the universal joint movement does not work. </w:t>
            </w:r>
          </w:p>
          <w:p w14:paraId="2C2F1E93" w14:textId="77777777" w:rsidR="001D79BE" w:rsidRDefault="001D79BE" w:rsidP="006B54F2">
            <w:pPr>
              <w:widowControl w:val="0"/>
              <w:spacing w:after="0"/>
              <w:ind w:leftChars="100" w:left="220"/>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6 The rotary valve is stuck</w:t>
            </w:r>
          </w:p>
        </w:tc>
        <w:tc>
          <w:tcPr>
            <w:tcW w:w="5933" w:type="dxa"/>
            <w:vMerge w:val="restart"/>
            <w:tcBorders>
              <w:top w:val="single" w:sz="4" w:space="0" w:color="auto"/>
              <w:left w:val="single" w:sz="4" w:space="0" w:color="auto"/>
              <w:bottom w:val="single" w:sz="4" w:space="0" w:color="auto"/>
              <w:right w:val="single" w:sz="4" w:space="0" w:color="auto"/>
            </w:tcBorders>
            <w:vAlign w:val="center"/>
            <w:hideMark/>
          </w:tcPr>
          <w:p w14:paraId="26B4BFD3"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1 Check the oil level of the oil tank and add enough oil according to the regulations. </w:t>
            </w:r>
          </w:p>
          <w:p w14:paraId="7F2FD3FF"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2 Exhaust and check the oil level and sealing of piping joints, etc. </w:t>
            </w:r>
          </w:p>
          <w:p w14:paraId="68E4CF60"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3 Clean the filter and filter element and change the oil. </w:t>
            </w:r>
          </w:p>
          <w:p w14:paraId="2CF48BE3"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4 Check the safety valve and flow control valve of the oil pump, you can check with a hydraulic meter connected to the </w:t>
            </w:r>
            <w:proofErr w:type="gramStart"/>
            <w:r>
              <w:rPr>
                <w:rFonts w:ascii="Times New Roman" w:eastAsia="SimSun" w:hAnsi="Times New Roman" w:cs="Times New Roman"/>
                <w:sz w:val="21"/>
                <w:szCs w:val="21"/>
                <w:lang w:val="en-US" w:eastAsia="zh-CN"/>
                <w14:ligatures w14:val="none"/>
              </w:rPr>
              <w:t>pipeline, and</w:t>
            </w:r>
            <w:proofErr w:type="gramEnd"/>
            <w:r>
              <w:rPr>
                <w:rFonts w:ascii="Times New Roman" w:eastAsia="SimSun" w:hAnsi="Times New Roman" w:cs="Times New Roman"/>
                <w:sz w:val="21"/>
                <w:szCs w:val="21"/>
                <w:lang w:val="en-US" w:eastAsia="zh-CN"/>
                <w14:ligatures w14:val="none"/>
              </w:rPr>
              <w:t xml:space="preserve"> clean them if they are in poor operation. </w:t>
            </w:r>
          </w:p>
          <w:p w14:paraId="3CA76087"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6. Repair the steering gear </w:t>
            </w:r>
          </w:p>
        </w:tc>
      </w:tr>
      <w:tr w:rsidR="001D79BE" w14:paraId="61FCCB81" w14:textId="77777777" w:rsidTr="006B54F2">
        <w:trPr>
          <w:trHeight w:val="2532"/>
          <w:jc w:val="center"/>
          <w:hidden/>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252E6A" w14:textId="77777777" w:rsidR="001D79BE" w:rsidRDefault="001D79BE" w:rsidP="006B54F2">
            <w:pPr>
              <w:spacing w:after="0"/>
              <w:ind w:left="426"/>
              <w:rPr>
                <w:rFonts w:ascii="Times New Roman" w:eastAsia="SimSun" w:hAnsi="Times New Roman" w:cs="Times New Roman"/>
                <w:vanish/>
                <w:sz w:val="21"/>
                <w:szCs w:val="21"/>
                <w:lang w:val="en-US" w:eastAsia="zh-CN"/>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7276D7" w14:textId="77777777" w:rsidR="001D79BE" w:rsidRDefault="001D79BE" w:rsidP="006B54F2">
            <w:pPr>
              <w:spacing w:after="0"/>
              <w:ind w:left="426"/>
              <w:rPr>
                <w:rFonts w:ascii="Times New Roman" w:eastAsia="SimSun" w:hAnsi="Times New Roman" w:cs="Times New Roman"/>
                <w:vanish/>
                <w:sz w:val="21"/>
                <w:szCs w:val="21"/>
                <w:lang w:val="en-US" w:eastAsia="zh-CN"/>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460A3F" w14:textId="77777777" w:rsidR="001D79BE" w:rsidRDefault="001D79BE" w:rsidP="006B54F2">
            <w:pPr>
              <w:spacing w:after="0"/>
              <w:ind w:left="426"/>
              <w:rPr>
                <w:rFonts w:ascii="Times New Roman" w:eastAsia="SimSun" w:hAnsi="Times New Roman" w:cs="Times New Roman"/>
                <w:sz w:val="21"/>
                <w:szCs w:val="21"/>
                <w:lang w:val="en-US" w:eastAsia="zh-CN"/>
                <w14:ligatures w14:val="none"/>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F03DB31" w14:textId="77777777" w:rsidR="001D79BE" w:rsidRDefault="001D79BE" w:rsidP="006B54F2">
            <w:pPr>
              <w:ind w:left="426"/>
              <w:rPr>
                <w:rFonts w:ascii="Times New Roman" w:eastAsia="SimSun" w:hAnsi="Times New Roman" w:cs="Times New Roman"/>
                <w:sz w:val="21"/>
                <w:szCs w:val="21"/>
                <w:lang w:val="en-US" w:eastAsia="zh-CN"/>
                <w14:ligatures w14:val="none"/>
              </w:rPr>
            </w:pPr>
          </w:p>
        </w:tc>
      </w:tr>
      <w:tr w:rsidR="001D79BE" w:rsidRPr="00584BC9" w14:paraId="043152A3" w14:textId="77777777" w:rsidTr="006B54F2">
        <w:trPr>
          <w:trHeight w:val="2023"/>
          <w:jc w:val="center"/>
        </w:trPr>
        <w:tc>
          <w:tcPr>
            <w:tcW w:w="1723" w:type="dxa"/>
            <w:tcBorders>
              <w:top w:val="single" w:sz="4" w:space="0" w:color="auto"/>
              <w:left w:val="single" w:sz="4" w:space="0" w:color="auto"/>
              <w:bottom w:val="single" w:sz="4" w:space="0" w:color="auto"/>
              <w:right w:val="single" w:sz="4" w:space="0" w:color="auto"/>
            </w:tcBorders>
            <w:vAlign w:val="center"/>
            <w:hideMark/>
          </w:tcPr>
          <w:p w14:paraId="3A17F280" w14:textId="77777777" w:rsidR="001D79BE" w:rsidRDefault="001D79BE" w:rsidP="006B54F2">
            <w:pPr>
              <w:widowControl w:val="0"/>
              <w:spacing w:after="0"/>
              <w:ind w:leftChars="100" w:left="220"/>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lastRenderedPageBreak/>
              <w:t>Turn the steering wheel quickly and feel heavy</w:t>
            </w:r>
          </w:p>
        </w:tc>
        <w:tc>
          <w:tcPr>
            <w:tcW w:w="5383" w:type="dxa"/>
            <w:tcBorders>
              <w:top w:val="single" w:sz="4" w:space="0" w:color="auto"/>
              <w:left w:val="single" w:sz="4" w:space="0" w:color="auto"/>
              <w:bottom w:val="single" w:sz="4" w:space="0" w:color="auto"/>
              <w:right w:val="single" w:sz="4" w:space="0" w:color="auto"/>
            </w:tcBorders>
            <w:vAlign w:val="center"/>
          </w:tcPr>
          <w:p w14:paraId="43BEDBC9"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Insufficient oil supply to the oil pump</w:t>
            </w:r>
          </w:p>
          <w:p w14:paraId="0C028C35" w14:textId="77777777" w:rsidR="001D79BE" w:rsidRDefault="001D79BE" w:rsidP="006B54F2">
            <w:pPr>
              <w:widowControl w:val="0"/>
              <w:spacing w:after="0"/>
              <w:ind w:leftChars="100" w:left="430" w:hangingChars="100" w:hanging="210"/>
              <w:jc w:val="both"/>
              <w:rPr>
                <w:rFonts w:ascii="Times New Roman" w:eastAsia="SimSun" w:hAnsi="Times New Roman" w:cs="Times New Roman"/>
                <w:sz w:val="21"/>
                <w:szCs w:val="21"/>
                <w:lang w:val="en-US" w:eastAsia="zh-CN"/>
                <w14:ligatures w14:val="none"/>
              </w:rPr>
            </w:pPr>
          </w:p>
          <w:p w14:paraId="58C98D17" w14:textId="77777777" w:rsidR="001D79BE" w:rsidRDefault="001D79BE" w:rsidP="006B54F2">
            <w:pPr>
              <w:widowControl w:val="0"/>
              <w:spacing w:after="0"/>
              <w:ind w:leftChars="100" w:left="430" w:hangingChars="100" w:hanging="21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Too large bending of oil pipe causes poor oil circuit and action lag</w:t>
            </w:r>
          </w:p>
          <w:p w14:paraId="4736A244"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3. Inhalation of air </w:t>
            </w:r>
          </w:p>
          <w:p w14:paraId="15FBEEA9" w14:textId="77777777" w:rsidR="001D79BE" w:rsidRDefault="001D79BE" w:rsidP="006B54F2">
            <w:pPr>
              <w:widowControl w:val="0"/>
              <w:spacing w:after="0"/>
              <w:ind w:leftChars="100" w:left="220"/>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4 improper adjustment of wheel positioning</w:t>
            </w:r>
          </w:p>
        </w:tc>
        <w:tc>
          <w:tcPr>
            <w:tcW w:w="5933" w:type="dxa"/>
            <w:tcBorders>
              <w:top w:val="single" w:sz="4" w:space="0" w:color="auto"/>
              <w:left w:val="single" w:sz="4" w:space="0" w:color="auto"/>
              <w:bottom w:val="single" w:sz="4" w:space="0" w:color="auto"/>
              <w:right w:val="single" w:sz="4" w:space="0" w:color="auto"/>
            </w:tcBorders>
            <w:vAlign w:val="center"/>
            <w:hideMark/>
          </w:tcPr>
          <w:p w14:paraId="7CFF88B5"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1 </w:t>
            </w:r>
            <w:proofErr w:type="spellStart"/>
            <w:proofErr w:type="gramStart"/>
            <w:r>
              <w:rPr>
                <w:rFonts w:ascii="Times New Roman" w:eastAsia="SimSun" w:hAnsi="Times New Roman" w:cs="Times New Roman"/>
                <w:sz w:val="21"/>
                <w:szCs w:val="21"/>
                <w:lang w:val="en-US" w:eastAsia="zh-CN"/>
                <w14:ligatures w14:val="none"/>
              </w:rPr>
              <w:t>a</w:t>
            </w:r>
            <w:proofErr w:type="spellEnd"/>
            <w:proofErr w:type="gramEnd"/>
            <w:r>
              <w:rPr>
                <w:rFonts w:ascii="Times New Roman" w:eastAsia="SimSun" w:hAnsi="Times New Roman" w:cs="Times New Roman"/>
                <w:sz w:val="21"/>
                <w:szCs w:val="21"/>
                <w:lang w:val="en-US" w:eastAsia="zh-CN"/>
                <w14:ligatures w14:val="none"/>
              </w:rPr>
              <w:t xml:space="preserve"> oil tank is short of oil, so oil should be added. </w:t>
            </w:r>
          </w:p>
          <w:p w14:paraId="722C743F" w14:textId="77777777" w:rsidR="001D79BE" w:rsidRDefault="001D79BE" w:rsidP="006B54F2">
            <w:pPr>
              <w:widowControl w:val="0"/>
              <w:spacing w:after="0"/>
              <w:ind w:leftChars="100" w:left="220" w:firstLineChars="161" w:firstLine="338"/>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b oil circuit is </w:t>
            </w:r>
            <w:proofErr w:type="gramStart"/>
            <w:r>
              <w:rPr>
                <w:rFonts w:ascii="Times New Roman" w:eastAsia="SimSun" w:hAnsi="Times New Roman" w:cs="Times New Roman"/>
                <w:sz w:val="21"/>
                <w:szCs w:val="21"/>
                <w:lang w:val="en-US" w:eastAsia="zh-CN"/>
                <w14:ligatures w14:val="none"/>
              </w:rPr>
              <w:t>plugged</w:t>
            </w:r>
            <w:proofErr w:type="gramEnd"/>
            <w:r>
              <w:rPr>
                <w:rFonts w:ascii="Times New Roman" w:eastAsia="SimSun" w:hAnsi="Times New Roman" w:cs="Times New Roman"/>
                <w:sz w:val="21"/>
                <w:szCs w:val="21"/>
                <w:lang w:val="en-US" w:eastAsia="zh-CN"/>
                <w14:ligatures w14:val="none"/>
              </w:rPr>
              <w:t xml:space="preserve"> or the filter is plugged, clear the blockage</w:t>
            </w:r>
          </w:p>
          <w:p w14:paraId="2E7495B1"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Replace the oil pipe</w:t>
            </w:r>
          </w:p>
          <w:p w14:paraId="499F6411"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3. Venting</w:t>
            </w:r>
          </w:p>
          <w:p w14:paraId="02CEC5EF"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4 Check and adjust the front wheel positioning</w:t>
            </w:r>
          </w:p>
        </w:tc>
        <w:tc>
          <w:tcPr>
            <w:tcW w:w="0" w:type="auto"/>
            <w:vAlign w:val="center"/>
            <w:hideMark/>
          </w:tcPr>
          <w:p w14:paraId="518C0890" w14:textId="77777777" w:rsidR="001D79BE" w:rsidRPr="00173667" w:rsidRDefault="001D79BE" w:rsidP="006B54F2">
            <w:pPr>
              <w:spacing w:after="0"/>
              <w:ind w:left="426"/>
              <w:rPr>
                <w:kern w:val="0"/>
                <w:sz w:val="20"/>
                <w:szCs w:val="20"/>
                <w:lang w:val="en-GB" w:eastAsia="de-DE"/>
                <w14:ligatures w14:val="none"/>
              </w:rPr>
            </w:pPr>
          </w:p>
        </w:tc>
      </w:tr>
      <w:tr w:rsidR="001D79BE" w:rsidRPr="00584BC9" w14:paraId="31764CC1" w14:textId="77777777" w:rsidTr="006B54F2">
        <w:trPr>
          <w:trHeight w:val="1805"/>
          <w:jc w:val="center"/>
        </w:trPr>
        <w:tc>
          <w:tcPr>
            <w:tcW w:w="1723" w:type="dxa"/>
            <w:tcBorders>
              <w:top w:val="single" w:sz="4" w:space="0" w:color="auto"/>
              <w:left w:val="single" w:sz="4" w:space="0" w:color="auto"/>
              <w:bottom w:val="single" w:sz="4" w:space="0" w:color="auto"/>
              <w:right w:val="single" w:sz="4" w:space="0" w:color="auto"/>
            </w:tcBorders>
            <w:vAlign w:val="center"/>
            <w:hideMark/>
          </w:tcPr>
          <w:p w14:paraId="733BE4EB" w14:textId="77777777" w:rsidR="001D79BE" w:rsidRDefault="001D79BE" w:rsidP="006B54F2">
            <w:pPr>
              <w:widowControl w:val="0"/>
              <w:spacing w:after="0"/>
              <w:ind w:leftChars="100" w:left="220"/>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The free stroke of the steering wheel is too large. </w:t>
            </w:r>
          </w:p>
        </w:tc>
        <w:tc>
          <w:tcPr>
            <w:tcW w:w="5383" w:type="dxa"/>
            <w:tcBorders>
              <w:top w:val="single" w:sz="4" w:space="0" w:color="auto"/>
              <w:left w:val="single" w:sz="4" w:space="0" w:color="auto"/>
              <w:bottom w:val="single" w:sz="4" w:space="0" w:color="auto"/>
              <w:right w:val="single" w:sz="4" w:space="0" w:color="auto"/>
            </w:tcBorders>
            <w:vAlign w:val="center"/>
          </w:tcPr>
          <w:p w14:paraId="5BCA03EE"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p>
          <w:p w14:paraId="7005A556"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1 The ball pin and the ball pin seat at both ends of the steering rod have too much wear clearance. </w:t>
            </w:r>
          </w:p>
          <w:p w14:paraId="23A4D951" w14:textId="77777777" w:rsidR="001D79BE" w:rsidRDefault="001D79BE" w:rsidP="006B54F2">
            <w:pPr>
              <w:widowControl w:val="0"/>
              <w:spacing w:after="0"/>
              <w:ind w:leftChars="100" w:left="220"/>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2 The meshing clearance between the rack and the gear fan is large. </w:t>
            </w:r>
          </w:p>
        </w:tc>
        <w:tc>
          <w:tcPr>
            <w:tcW w:w="5933" w:type="dxa"/>
            <w:tcBorders>
              <w:top w:val="single" w:sz="4" w:space="0" w:color="auto"/>
              <w:left w:val="single" w:sz="4" w:space="0" w:color="auto"/>
              <w:bottom w:val="single" w:sz="4" w:space="0" w:color="auto"/>
              <w:right w:val="single" w:sz="4" w:space="0" w:color="auto"/>
            </w:tcBorders>
            <w:vAlign w:val="center"/>
            <w:hideMark/>
          </w:tcPr>
          <w:p w14:paraId="0631C2AF"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Replace the ball pins and ball cups</w:t>
            </w:r>
          </w:p>
          <w:p w14:paraId="3E066746"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Perform adjustment by adjusting screw</w:t>
            </w:r>
          </w:p>
        </w:tc>
        <w:tc>
          <w:tcPr>
            <w:tcW w:w="0" w:type="auto"/>
            <w:vAlign w:val="center"/>
            <w:hideMark/>
          </w:tcPr>
          <w:p w14:paraId="16B4CF02" w14:textId="77777777" w:rsidR="001D79BE" w:rsidRPr="00173667" w:rsidRDefault="001D79BE" w:rsidP="006B54F2">
            <w:pPr>
              <w:spacing w:after="0"/>
              <w:ind w:left="426"/>
              <w:rPr>
                <w:kern w:val="0"/>
                <w:sz w:val="20"/>
                <w:szCs w:val="20"/>
                <w:lang w:val="en-GB" w:eastAsia="de-DE"/>
                <w14:ligatures w14:val="none"/>
              </w:rPr>
            </w:pPr>
          </w:p>
        </w:tc>
      </w:tr>
      <w:tr w:rsidR="001D79BE" w14:paraId="66F2AB3D" w14:textId="77777777" w:rsidTr="006B54F2">
        <w:trPr>
          <w:jc w:val="center"/>
        </w:trPr>
        <w:tc>
          <w:tcPr>
            <w:tcW w:w="1723"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226B5777" w14:textId="77777777" w:rsidR="001D79BE" w:rsidRDefault="001D79BE" w:rsidP="006B54F2">
            <w:pPr>
              <w:widowControl w:val="0"/>
              <w:spacing w:after="0"/>
              <w:ind w:leftChars="100" w:left="220"/>
              <w:jc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b/>
                <w:bCs/>
                <w:sz w:val="21"/>
                <w:szCs w:val="21"/>
                <w:lang w:val="en-US" w:eastAsia="zh-CN"/>
                <w14:ligatures w14:val="none"/>
              </w:rPr>
              <w:t>Fault performance</w:t>
            </w:r>
          </w:p>
        </w:tc>
        <w:tc>
          <w:tcPr>
            <w:tcW w:w="5383"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0B07316C" w14:textId="77777777" w:rsidR="001D79BE" w:rsidRDefault="001D79BE" w:rsidP="006B54F2">
            <w:pPr>
              <w:widowControl w:val="0"/>
              <w:spacing w:after="0"/>
              <w:ind w:leftChars="200" w:left="440"/>
              <w:jc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b/>
                <w:bCs/>
                <w:sz w:val="21"/>
                <w:szCs w:val="21"/>
                <w:lang w:val="en-US" w:eastAsia="zh-CN"/>
                <w14:ligatures w14:val="none"/>
              </w:rPr>
              <w:t>Cause Analysis</w:t>
            </w:r>
          </w:p>
        </w:tc>
        <w:tc>
          <w:tcPr>
            <w:tcW w:w="5933"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2DFFB0C3" w14:textId="77777777" w:rsidR="001D79BE" w:rsidRDefault="001D79BE" w:rsidP="006B54F2">
            <w:pPr>
              <w:widowControl w:val="0"/>
              <w:spacing w:after="0"/>
              <w:ind w:leftChars="200" w:left="440"/>
              <w:jc w:val="center"/>
              <w:rPr>
                <w:rFonts w:ascii="Times New Roman" w:eastAsia="SimSun" w:hAnsi="Times New Roman" w:cs="Times New Roman"/>
                <w:sz w:val="21"/>
                <w:szCs w:val="21"/>
                <w:lang w:val="en-US" w:eastAsia="zh-CN"/>
                <w14:ligatures w14:val="none"/>
              </w:rPr>
            </w:pPr>
            <w:r>
              <w:rPr>
                <w:rFonts w:ascii="Times New Roman" w:eastAsia="SimSun" w:hAnsi="Times New Roman" w:cs="Times New Roman"/>
                <w:b/>
                <w:bCs/>
                <w:sz w:val="21"/>
                <w:szCs w:val="21"/>
                <w:lang w:val="en-US" w:eastAsia="zh-CN"/>
                <w14:ligatures w14:val="none"/>
              </w:rPr>
              <w:t>Elimination method</w:t>
            </w:r>
          </w:p>
        </w:tc>
        <w:tc>
          <w:tcPr>
            <w:tcW w:w="0" w:type="auto"/>
            <w:vAlign w:val="center"/>
            <w:hideMark/>
          </w:tcPr>
          <w:p w14:paraId="452CE8FA" w14:textId="77777777" w:rsidR="001D79BE" w:rsidRDefault="001D79BE" w:rsidP="006B54F2">
            <w:pPr>
              <w:spacing w:after="0"/>
              <w:ind w:left="426"/>
              <w:rPr>
                <w:kern w:val="0"/>
                <w:sz w:val="20"/>
                <w:szCs w:val="20"/>
                <w:lang w:eastAsia="de-DE"/>
                <w14:ligatures w14:val="none"/>
              </w:rPr>
            </w:pPr>
          </w:p>
        </w:tc>
      </w:tr>
      <w:tr w:rsidR="001D79BE" w:rsidRPr="00584BC9" w14:paraId="5AB3C701" w14:textId="77777777" w:rsidTr="006B54F2">
        <w:trPr>
          <w:jc w:val="center"/>
        </w:trPr>
        <w:tc>
          <w:tcPr>
            <w:tcW w:w="1723" w:type="dxa"/>
            <w:tcBorders>
              <w:top w:val="single" w:sz="4" w:space="0" w:color="auto"/>
              <w:left w:val="single" w:sz="4" w:space="0" w:color="auto"/>
              <w:bottom w:val="single" w:sz="4" w:space="0" w:color="auto"/>
              <w:right w:val="single" w:sz="4" w:space="0" w:color="auto"/>
            </w:tcBorders>
            <w:vAlign w:val="center"/>
            <w:hideMark/>
          </w:tcPr>
          <w:p w14:paraId="06A03CFF" w14:textId="77777777" w:rsidR="001D79BE" w:rsidRDefault="001D79BE" w:rsidP="006B54F2">
            <w:pPr>
              <w:widowControl w:val="0"/>
              <w:spacing w:after="0"/>
              <w:ind w:leftChars="100" w:left="220"/>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Noise</w:t>
            </w:r>
          </w:p>
        </w:tc>
        <w:tc>
          <w:tcPr>
            <w:tcW w:w="5383" w:type="dxa"/>
            <w:tcBorders>
              <w:top w:val="single" w:sz="4" w:space="0" w:color="auto"/>
              <w:left w:val="single" w:sz="4" w:space="0" w:color="auto"/>
              <w:bottom w:val="single" w:sz="4" w:space="0" w:color="auto"/>
              <w:right w:val="single" w:sz="4" w:space="0" w:color="auto"/>
            </w:tcBorders>
            <w:vAlign w:val="center"/>
            <w:hideMark/>
          </w:tcPr>
          <w:p w14:paraId="4C50C373"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1. Inhalation of air </w:t>
            </w:r>
          </w:p>
          <w:p w14:paraId="5166F130"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Oil level is too low</w:t>
            </w:r>
          </w:p>
          <w:p w14:paraId="753F932E"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3 Poor connection</w:t>
            </w:r>
          </w:p>
          <w:p w14:paraId="22FE3643" w14:textId="77777777" w:rsidR="001D79BE" w:rsidRDefault="001D79BE" w:rsidP="006B54F2">
            <w:pPr>
              <w:widowControl w:val="0"/>
              <w:spacing w:after="0"/>
              <w:ind w:leftChars="100" w:left="220"/>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4 Internal problem of oil pump</w:t>
            </w:r>
          </w:p>
        </w:tc>
        <w:tc>
          <w:tcPr>
            <w:tcW w:w="5933" w:type="dxa"/>
            <w:tcBorders>
              <w:top w:val="single" w:sz="4" w:space="0" w:color="auto"/>
              <w:left w:val="single" w:sz="4" w:space="0" w:color="auto"/>
              <w:bottom w:val="single" w:sz="4" w:space="0" w:color="auto"/>
              <w:right w:val="single" w:sz="4" w:space="0" w:color="auto"/>
            </w:tcBorders>
            <w:vAlign w:val="center"/>
          </w:tcPr>
          <w:p w14:paraId="0D746735"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Venting</w:t>
            </w:r>
          </w:p>
          <w:p w14:paraId="45A81EF1"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p>
          <w:p w14:paraId="5DB7D05A"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Repair the oil leak and add oil</w:t>
            </w:r>
          </w:p>
          <w:p w14:paraId="6FC0ED80"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3 Tighten the connection parts</w:t>
            </w:r>
          </w:p>
          <w:p w14:paraId="57643B6A"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4 Repair or replace the oil pump</w:t>
            </w:r>
          </w:p>
        </w:tc>
        <w:tc>
          <w:tcPr>
            <w:tcW w:w="0" w:type="auto"/>
            <w:vAlign w:val="center"/>
            <w:hideMark/>
          </w:tcPr>
          <w:p w14:paraId="3B482B59" w14:textId="77777777" w:rsidR="001D79BE" w:rsidRPr="00173667" w:rsidRDefault="001D79BE" w:rsidP="006B54F2">
            <w:pPr>
              <w:spacing w:after="0"/>
              <w:ind w:left="426"/>
              <w:rPr>
                <w:kern w:val="0"/>
                <w:sz w:val="20"/>
                <w:szCs w:val="20"/>
                <w:lang w:val="en-GB" w:eastAsia="de-DE"/>
                <w14:ligatures w14:val="none"/>
              </w:rPr>
            </w:pPr>
          </w:p>
        </w:tc>
      </w:tr>
      <w:tr w:rsidR="001D79BE" w:rsidRPr="00584BC9" w14:paraId="17046486" w14:textId="77777777" w:rsidTr="006B54F2">
        <w:trPr>
          <w:jc w:val="center"/>
        </w:trPr>
        <w:tc>
          <w:tcPr>
            <w:tcW w:w="1723" w:type="dxa"/>
            <w:tcBorders>
              <w:top w:val="single" w:sz="4" w:space="0" w:color="auto"/>
              <w:left w:val="single" w:sz="4" w:space="0" w:color="auto"/>
              <w:bottom w:val="single" w:sz="4" w:space="0" w:color="auto"/>
              <w:right w:val="single" w:sz="4" w:space="0" w:color="auto"/>
            </w:tcBorders>
            <w:vAlign w:val="center"/>
            <w:hideMark/>
          </w:tcPr>
          <w:p w14:paraId="3DE64AC1" w14:textId="77777777" w:rsidR="001D79BE" w:rsidRDefault="001D79BE" w:rsidP="006B54F2">
            <w:pPr>
              <w:widowControl w:val="0"/>
              <w:spacing w:after="0"/>
              <w:ind w:leftChars="100" w:left="220"/>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The steering wheel is heavy in one direction when steering</w:t>
            </w:r>
          </w:p>
        </w:tc>
        <w:tc>
          <w:tcPr>
            <w:tcW w:w="5383" w:type="dxa"/>
            <w:tcBorders>
              <w:top w:val="single" w:sz="4" w:space="0" w:color="auto"/>
              <w:left w:val="single" w:sz="4" w:space="0" w:color="auto"/>
              <w:bottom w:val="single" w:sz="4" w:space="0" w:color="auto"/>
              <w:right w:val="single" w:sz="4" w:space="0" w:color="auto"/>
            </w:tcBorders>
            <w:vAlign w:val="center"/>
          </w:tcPr>
          <w:p w14:paraId="46CE9C57"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p>
          <w:p w14:paraId="7F50815B"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Air in single cavity</w:t>
            </w:r>
          </w:p>
          <w:p w14:paraId="4E7F7266" w14:textId="77777777" w:rsidR="001D79BE" w:rsidRDefault="001D79BE" w:rsidP="006B54F2">
            <w:pPr>
              <w:widowControl w:val="0"/>
              <w:spacing w:after="0"/>
              <w:ind w:leftChars="100" w:left="430" w:hangingChars="100" w:hanging="21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lastRenderedPageBreak/>
              <w:t xml:space="preserve">2 Poor oil cleanliness pushes up the seal of the limit valve at one end, causing internal leakage at one end. </w:t>
            </w:r>
          </w:p>
          <w:p w14:paraId="0A549417"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3 Insufficient system oil pressure</w:t>
            </w:r>
          </w:p>
          <w:p w14:paraId="69C1F272"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4 The steering gear leaks in only one direction. </w:t>
            </w:r>
          </w:p>
          <w:p w14:paraId="507EF32D"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5 Rotary valve is not in the middle position</w:t>
            </w:r>
          </w:p>
          <w:p w14:paraId="3143F78A"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6 Left or right fixed pressure cannot be built up</w:t>
            </w:r>
          </w:p>
          <w:p w14:paraId="177C3C15" w14:textId="77777777" w:rsidR="001D79BE" w:rsidRDefault="001D79BE" w:rsidP="006B54F2">
            <w:pPr>
              <w:widowControl w:val="0"/>
              <w:spacing w:after="0"/>
              <w:ind w:leftChars="100" w:left="220"/>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7. Excessively low tire pressure </w:t>
            </w:r>
          </w:p>
        </w:tc>
        <w:tc>
          <w:tcPr>
            <w:tcW w:w="5933" w:type="dxa"/>
            <w:tcBorders>
              <w:top w:val="single" w:sz="4" w:space="0" w:color="auto"/>
              <w:left w:val="single" w:sz="4" w:space="0" w:color="auto"/>
              <w:bottom w:val="single" w:sz="4" w:space="0" w:color="auto"/>
              <w:right w:val="single" w:sz="4" w:space="0" w:color="auto"/>
            </w:tcBorders>
            <w:vAlign w:val="center"/>
            <w:hideMark/>
          </w:tcPr>
          <w:p w14:paraId="1419A808"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lastRenderedPageBreak/>
              <w:t>1. Venting</w:t>
            </w:r>
          </w:p>
          <w:p w14:paraId="374FE970"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Clean and change the oil</w:t>
            </w:r>
          </w:p>
          <w:p w14:paraId="0FBB3FD0"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lastRenderedPageBreak/>
              <w:t>3 Check the cause of insufficient pressure and eliminate it</w:t>
            </w:r>
          </w:p>
          <w:p w14:paraId="1D8BC50A"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4. Repair the steering gear </w:t>
            </w:r>
          </w:p>
          <w:p w14:paraId="1612C622"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5. Repair the steering gear </w:t>
            </w:r>
          </w:p>
          <w:p w14:paraId="6947D45A"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6 Repair the steering gear and replace the seals</w:t>
            </w:r>
          </w:p>
          <w:p w14:paraId="03AA5DE9"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7 Inflate at specified air pressure</w:t>
            </w:r>
          </w:p>
        </w:tc>
        <w:tc>
          <w:tcPr>
            <w:tcW w:w="0" w:type="auto"/>
            <w:vAlign w:val="center"/>
            <w:hideMark/>
          </w:tcPr>
          <w:p w14:paraId="39E1659F" w14:textId="77777777" w:rsidR="001D79BE" w:rsidRPr="00173667" w:rsidRDefault="001D79BE" w:rsidP="006B54F2">
            <w:pPr>
              <w:spacing w:after="0"/>
              <w:ind w:left="426"/>
              <w:rPr>
                <w:kern w:val="0"/>
                <w:sz w:val="20"/>
                <w:szCs w:val="20"/>
                <w:lang w:val="en-GB" w:eastAsia="de-DE"/>
                <w14:ligatures w14:val="none"/>
              </w:rPr>
            </w:pPr>
          </w:p>
        </w:tc>
      </w:tr>
      <w:tr w:rsidR="001D79BE" w14:paraId="625E0F6D" w14:textId="77777777" w:rsidTr="006B54F2">
        <w:trPr>
          <w:trHeight w:val="344"/>
          <w:jc w:val="center"/>
        </w:trPr>
        <w:tc>
          <w:tcPr>
            <w:tcW w:w="1723" w:type="dxa"/>
            <w:tcBorders>
              <w:top w:val="single" w:sz="4" w:space="0" w:color="auto"/>
              <w:left w:val="single" w:sz="4" w:space="0" w:color="auto"/>
              <w:bottom w:val="single" w:sz="4" w:space="0" w:color="auto"/>
              <w:right w:val="single" w:sz="4" w:space="0" w:color="auto"/>
            </w:tcBorders>
            <w:vAlign w:val="center"/>
            <w:hideMark/>
          </w:tcPr>
          <w:p w14:paraId="1E912167" w14:textId="77777777" w:rsidR="001D79BE" w:rsidRDefault="001D79BE" w:rsidP="006B54F2">
            <w:pPr>
              <w:widowControl w:val="0"/>
              <w:spacing w:after="0"/>
              <w:ind w:leftChars="100" w:left="220"/>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Excessive steering wheel clearance</w:t>
            </w:r>
          </w:p>
        </w:tc>
        <w:tc>
          <w:tcPr>
            <w:tcW w:w="5383" w:type="dxa"/>
            <w:tcBorders>
              <w:top w:val="single" w:sz="4" w:space="0" w:color="auto"/>
              <w:left w:val="single" w:sz="4" w:space="0" w:color="auto"/>
              <w:bottom w:val="single" w:sz="4" w:space="0" w:color="auto"/>
              <w:right w:val="single" w:sz="4" w:space="0" w:color="auto"/>
            </w:tcBorders>
            <w:vAlign w:val="center"/>
            <w:hideMark/>
          </w:tcPr>
          <w:p w14:paraId="40BB3327"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Loose steering gear</w:t>
            </w:r>
          </w:p>
          <w:p w14:paraId="68A624A0"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2 There is clearance for the universal joint </w:t>
            </w:r>
          </w:p>
          <w:p w14:paraId="48D7F693" w14:textId="77777777" w:rsidR="001D79BE" w:rsidRDefault="001D79BE" w:rsidP="006B54F2">
            <w:pPr>
              <w:widowControl w:val="0"/>
              <w:spacing w:after="0"/>
              <w:ind w:leftChars="100" w:left="220"/>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3 Steering screw and nut clearance is too large</w:t>
            </w:r>
          </w:p>
        </w:tc>
        <w:tc>
          <w:tcPr>
            <w:tcW w:w="5933" w:type="dxa"/>
            <w:tcBorders>
              <w:top w:val="single" w:sz="4" w:space="0" w:color="auto"/>
              <w:left w:val="single" w:sz="4" w:space="0" w:color="auto"/>
              <w:bottom w:val="single" w:sz="4" w:space="0" w:color="auto"/>
              <w:right w:val="single" w:sz="4" w:space="0" w:color="auto"/>
            </w:tcBorders>
            <w:vAlign w:val="center"/>
            <w:hideMark/>
          </w:tcPr>
          <w:p w14:paraId="201B4730"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1. Tighten all bolt fasteners </w:t>
            </w:r>
          </w:p>
          <w:p w14:paraId="5186B17C"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Repair universal joint</w:t>
            </w:r>
          </w:p>
          <w:p w14:paraId="3753D2F7"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3. Repair the steering gear </w:t>
            </w:r>
          </w:p>
        </w:tc>
        <w:tc>
          <w:tcPr>
            <w:tcW w:w="0" w:type="auto"/>
            <w:vAlign w:val="center"/>
            <w:hideMark/>
          </w:tcPr>
          <w:p w14:paraId="25D11D4E" w14:textId="77777777" w:rsidR="001D79BE" w:rsidRDefault="001D79BE" w:rsidP="006B54F2">
            <w:pPr>
              <w:spacing w:after="0"/>
              <w:ind w:left="426"/>
              <w:rPr>
                <w:kern w:val="0"/>
                <w:sz w:val="20"/>
                <w:szCs w:val="20"/>
                <w:lang w:eastAsia="de-DE"/>
                <w14:ligatures w14:val="none"/>
              </w:rPr>
            </w:pPr>
          </w:p>
        </w:tc>
      </w:tr>
      <w:tr w:rsidR="001D79BE" w:rsidRPr="00584BC9" w14:paraId="1602DCF2" w14:textId="77777777" w:rsidTr="006B54F2">
        <w:trPr>
          <w:trHeight w:val="65"/>
          <w:jc w:val="center"/>
        </w:trPr>
        <w:tc>
          <w:tcPr>
            <w:tcW w:w="1723" w:type="dxa"/>
            <w:tcBorders>
              <w:top w:val="single" w:sz="4" w:space="0" w:color="auto"/>
              <w:left w:val="single" w:sz="4" w:space="0" w:color="auto"/>
              <w:bottom w:val="single" w:sz="4" w:space="0" w:color="auto"/>
              <w:right w:val="single" w:sz="4" w:space="0" w:color="auto"/>
            </w:tcBorders>
            <w:vAlign w:val="center"/>
            <w:hideMark/>
          </w:tcPr>
          <w:p w14:paraId="4D82BD7C" w14:textId="77777777" w:rsidR="001D79BE" w:rsidRDefault="001D79BE" w:rsidP="006B54F2">
            <w:pPr>
              <w:widowControl w:val="0"/>
              <w:spacing w:after="0"/>
              <w:ind w:leftChars="100" w:left="220"/>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Steering drift</w:t>
            </w:r>
          </w:p>
        </w:tc>
        <w:tc>
          <w:tcPr>
            <w:tcW w:w="5383" w:type="dxa"/>
            <w:tcBorders>
              <w:top w:val="single" w:sz="4" w:space="0" w:color="auto"/>
              <w:left w:val="single" w:sz="4" w:space="0" w:color="auto"/>
              <w:bottom w:val="single" w:sz="4" w:space="0" w:color="auto"/>
              <w:right w:val="single" w:sz="4" w:space="0" w:color="auto"/>
            </w:tcBorders>
            <w:vAlign w:val="center"/>
            <w:hideMark/>
          </w:tcPr>
          <w:p w14:paraId="2BAC25AD"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Loose steering gear mounting bolts</w:t>
            </w:r>
          </w:p>
          <w:p w14:paraId="062E1958" w14:textId="77777777" w:rsidR="001D79BE" w:rsidRDefault="001D79BE" w:rsidP="006B54F2">
            <w:pPr>
              <w:widowControl w:val="0"/>
              <w:spacing w:after="0"/>
              <w:ind w:leftChars="100" w:left="220"/>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2 Loose components in the system</w:t>
            </w:r>
          </w:p>
        </w:tc>
        <w:tc>
          <w:tcPr>
            <w:tcW w:w="5933" w:type="dxa"/>
            <w:tcBorders>
              <w:top w:val="single" w:sz="4" w:space="0" w:color="auto"/>
              <w:left w:val="single" w:sz="4" w:space="0" w:color="auto"/>
              <w:bottom w:val="single" w:sz="4" w:space="0" w:color="auto"/>
              <w:right w:val="single" w:sz="4" w:space="0" w:color="auto"/>
            </w:tcBorders>
            <w:vAlign w:val="center"/>
            <w:hideMark/>
          </w:tcPr>
          <w:p w14:paraId="318F00FD"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Tighten or replace</w:t>
            </w:r>
          </w:p>
          <w:p w14:paraId="5625B057"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2. Tighten all bolt fasteners </w:t>
            </w:r>
          </w:p>
        </w:tc>
        <w:tc>
          <w:tcPr>
            <w:tcW w:w="0" w:type="auto"/>
            <w:vAlign w:val="center"/>
            <w:hideMark/>
          </w:tcPr>
          <w:p w14:paraId="7EEAEFEA" w14:textId="77777777" w:rsidR="001D79BE" w:rsidRPr="00173667" w:rsidRDefault="001D79BE" w:rsidP="006B54F2">
            <w:pPr>
              <w:spacing w:after="0"/>
              <w:ind w:left="426"/>
              <w:rPr>
                <w:kern w:val="0"/>
                <w:sz w:val="20"/>
                <w:szCs w:val="20"/>
                <w:lang w:val="en-GB" w:eastAsia="de-DE"/>
                <w14:ligatures w14:val="none"/>
              </w:rPr>
            </w:pPr>
          </w:p>
        </w:tc>
      </w:tr>
      <w:tr w:rsidR="001D79BE" w14:paraId="4ED737CF" w14:textId="77777777" w:rsidTr="006B54F2">
        <w:trPr>
          <w:trHeight w:val="65"/>
          <w:jc w:val="center"/>
        </w:trPr>
        <w:tc>
          <w:tcPr>
            <w:tcW w:w="1723" w:type="dxa"/>
            <w:tcBorders>
              <w:top w:val="single" w:sz="4" w:space="0" w:color="auto"/>
              <w:left w:val="single" w:sz="4" w:space="0" w:color="auto"/>
              <w:bottom w:val="single" w:sz="4" w:space="0" w:color="auto"/>
              <w:right w:val="single" w:sz="4" w:space="0" w:color="auto"/>
            </w:tcBorders>
            <w:vAlign w:val="center"/>
            <w:hideMark/>
          </w:tcPr>
          <w:p w14:paraId="06E2E9FD" w14:textId="77777777" w:rsidR="001D79BE" w:rsidRDefault="001D79BE" w:rsidP="006B54F2">
            <w:pPr>
              <w:widowControl w:val="0"/>
              <w:spacing w:after="0"/>
              <w:ind w:leftChars="100" w:left="220"/>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Steering deviation</w:t>
            </w:r>
          </w:p>
        </w:tc>
        <w:tc>
          <w:tcPr>
            <w:tcW w:w="5383" w:type="dxa"/>
            <w:tcBorders>
              <w:top w:val="single" w:sz="4" w:space="0" w:color="auto"/>
              <w:left w:val="single" w:sz="4" w:space="0" w:color="auto"/>
              <w:bottom w:val="single" w:sz="4" w:space="0" w:color="auto"/>
              <w:right w:val="single" w:sz="4" w:space="0" w:color="auto"/>
            </w:tcBorders>
            <w:vAlign w:val="center"/>
            <w:hideMark/>
          </w:tcPr>
          <w:p w14:paraId="4A37399E" w14:textId="77777777" w:rsidR="001D79BE" w:rsidRDefault="001D79BE" w:rsidP="006B54F2">
            <w:pPr>
              <w:widowControl w:val="0"/>
              <w:spacing w:after="0"/>
              <w:ind w:leftChars="100" w:left="220"/>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Incorrect front wheel alignment adjustment </w:t>
            </w:r>
          </w:p>
        </w:tc>
        <w:tc>
          <w:tcPr>
            <w:tcW w:w="5933" w:type="dxa"/>
            <w:tcBorders>
              <w:top w:val="single" w:sz="4" w:space="0" w:color="auto"/>
              <w:left w:val="single" w:sz="4" w:space="0" w:color="auto"/>
              <w:bottom w:val="single" w:sz="4" w:space="0" w:color="auto"/>
              <w:right w:val="single" w:sz="4" w:space="0" w:color="auto"/>
            </w:tcBorders>
            <w:vAlign w:val="center"/>
            <w:hideMark/>
          </w:tcPr>
          <w:p w14:paraId="43AA50C5"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Adjust front wheel positioning</w:t>
            </w:r>
          </w:p>
        </w:tc>
        <w:tc>
          <w:tcPr>
            <w:tcW w:w="0" w:type="auto"/>
            <w:vAlign w:val="center"/>
            <w:hideMark/>
          </w:tcPr>
          <w:p w14:paraId="77E95E65" w14:textId="77777777" w:rsidR="001D79BE" w:rsidRDefault="001D79BE" w:rsidP="006B54F2">
            <w:pPr>
              <w:spacing w:after="0"/>
              <w:ind w:left="426"/>
              <w:rPr>
                <w:kern w:val="0"/>
                <w:sz w:val="20"/>
                <w:szCs w:val="20"/>
                <w:lang w:eastAsia="de-DE"/>
                <w14:ligatures w14:val="none"/>
              </w:rPr>
            </w:pPr>
          </w:p>
        </w:tc>
      </w:tr>
      <w:tr w:rsidR="001D79BE" w:rsidRPr="00584BC9" w14:paraId="45AACACA" w14:textId="77777777" w:rsidTr="006B54F2">
        <w:trPr>
          <w:trHeight w:val="740"/>
          <w:jc w:val="center"/>
        </w:trPr>
        <w:tc>
          <w:tcPr>
            <w:tcW w:w="1723" w:type="dxa"/>
            <w:tcBorders>
              <w:top w:val="single" w:sz="4" w:space="0" w:color="auto"/>
              <w:left w:val="single" w:sz="4" w:space="0" w:color="auto"/>
              <w:bottom w:val="single" w:sz="4" w:space="0" w:color="auto"/>
              <w:right w:val="single" w:sz="4" w:space="0" w:color="auto"/>
            </w:tcBorders>
            <w:vAlign w:val="center"/>
            <w:hideMark/>
          </w:tcPr>
          <w:p w14:paraId="3184E86D" w14:textId="77777777" w:rsidR="001D79BE" w:rsidRDefault="001D79BE" w:rsidP="006B54F2">
            <w:pPr>
              <w:widowControl w:val="0"/>
              <w:spacing w:after="0"/>
              <w:ind w:leftChars="100" w:left="220"/>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Steering oscillation</w:t>
            </w:r>
          </w:p>
        </w:tc>
        <w:tc>
          <w:tcPr>
            <w:tcW w:w="5383" w:type="dxa"/>
            <w:tcBorders>
              <w:top w:val="single" w:sz="4" w:space="0" w:color="auto"/>
              <w:left w:val="single" w:sz="4" w:space="0" w:color="auto"/>
              <w:bottom w:val="single" w:sz="4" w:space="0" w:color="auto"/>
              <w:right w:val="single" w:sz="4" w:space="0" w:color="auto"/>
            </w:tcBorders>
            <w:vAlign w:val="center"/>
            <w:hideMark/>
          </w:tcPr>
          <w:p w14:paraId="52D56A79" w14:textId="77777777" w:rsidR="001D79BE" w:rsidRDefault="001D79BE" w:rsidP="006B54F2">
            <w:pPr>
              <w:widowControl w:val="0"/>
              <w:spacing w:after="0"/>
              <w:ind w:leftChars="100" w:left="430" w:hangingChars="100" w:hanging="21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Loose steering housing bolt or steering column support</w:t>
            </w:r>
          </w:p>
          <w:p w14:paraId="60628BBB"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2 Steering gear clearance is large. </w:t>
            </w:r>
          </w:p>
          <w:p w14:paraId="3F9774BA"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3. Worn front wheel bearing </w:t>
            </w:r>
          </w:p>
          <w:p w14:paraId="3065DDB6"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4. Deformed steering knuckle </w:t>
            </w:r>
          </w:p>
          <w:p w14:paraId="4EF7564C" w14:textId="77777777" w:rsidR="001D79BE" w:rsidRDefault="001D79BE" w:rsidP="006B54F2">
            <w:pPr>
              <w:widowControl w:val="0"/>
              <w:spacing w:after="0"/>
              <w:ind w:leftChars="100" w:left="220"/>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5 Loose front steel plate spring U-bolt</w:t>
            </w:r>
          </w:p>
        </w:tc>
        <w:tc>
          <w:tcPr>
            <w:tcW w:w="5933" w:type="dxa"/>
            <w:tcBorders>
              <w:top w:val="single" w:sz="4" w:space="0" w:color="auto"/>
              <w:left w:val="single" w:sz="4" w:space="0" w:color="auto"/>
              <w:bottom w:val="single" w:sz="4" w:space="0" w:color="auto"/>
              <w:right w:val="single" w:sz="4" w:space="0" w:color="auto"/>
            </w:tcBorders>
            <w:vAlign w:val="center"/>
            <w:hideMark/>
          </w:tcPr>
          <w:p w14:paraId="01B690E2"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Fasten the loose bolt</w:t>
            </w:r>
          </w:p>
          <w:p w14:paraId="53E0D776"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Adjust the clearance between the steering bolt and the nut</w:t>
            </w:r>
          </w:p>
          <w:p w14:paraId="73B6ADE5"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3 Adjust the front wheel bearing clearance or replace the bearing</w:t>
            </w:r>
          </w:p>
          <w:p w14:paraId="423A2DD7"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4. Replace the knuckle </w:t>
            </w:r>
          </w:p>
          <w:p w14:paraId="4CFD707D"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5. Fasten the leaf spring U-bolt </w:t>
            </w:r>
          </w:p>
        </w:tc>
        <w:tc>
          <w:tcPr>
            <w:tcW w:w="0" w:type="auto"/>
            <w:vAlign w:val="center"/>
            <w:hideMark/>
          </w:tcPr>
          <w:p w14:paraId="31D14E04" w14:textId="77777777" w:rsidR="001D79BE" w:rsidRPr="00173667" w:rsidRDefault="001D79BE" w:rsidP="006B54F2">
            <w:pPr>
              <w:spacing w:after="0"/>
              <w:ind w:left="426"/>
              <w:rPr>
                <w:kern w:val="0"/>
                <w:sz w:val="20"/>
                <w:szCs w:val="20"/>
                <w:lang w:val="en-GB" w:eastAsia="de-DE"/>
                <w14:ligatures w14:val="none"/>
              </w:rPr>
            </w:pPr>
          </w:p>
        </w:tc>
      </w:tr>
      <w:tr w:rsidR="001D79BE" w:rsidRPr="00584BC9" w14:paraId="2AFB268A" w14:textId="77777777" w:rsidTr="006B54F2">
        <w:trPr>
          <w:trHeight w:val="65"/>
          <w:jc w:val="center"/>
        </w:trPr>
        <w:tc>
          <w:tcPr>
            <w:tcW w:w="1723" w:type="dxa"/>
            <w:tcBorders>
              <w:top w:val="single" w:sz="4" w:space="0" w:color="auto"/>
              <w:left w:val="single" w:sz="4" w:space="0" w:color="auto"/>
              <w:bottom w:val="single" w:sz="4" w:space="0" w:color="auto"/>
              <w:right w:val="single" w:sz="4" w:space="0" w:color="auto"/>
            </w:tcBorders>
            <w:vAlign w:val="center"/>
            <w:hideMark/>
          </w:tcPr>
          <w:p w14:paraId="44329155" w14:textId="77777777" w:rsidR="001D79BE" w:rsidRDefault="001D79BE" w:rsidP="006B54F2">
            <w:pPr>
              <w:widowControl w:val="0"/>
              <w:spacing w:after="0"/>
              <w:ind w:leftChars="100" w:left="220"/>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lastRenderedPageBreak/>
              <w:t>Steering wheel shaking</w:t>
            </w:r>
          </w:p>
        </w:tc>
        <w:tc>
          <w:tcPr>
            <w:tcW w:w="5383" w:type="dxa"/>
            <w:tcBorders>
              <w:top w:val="single" w:sz="4" w:space="0" w:color="auto"/>
              <w:left w:val="single" w:sz="4" w:space="0" w:color="auto"/>
              <w:bottom w:val="single" w:sz="4" w:space="0" w:color="auto"/>
              <w:right w:val="single" w:sz="4" w:space="0" w:color="auto"/>
            </w:tcBorders>
            <w:vAlign w:val="center"/>
            <w:hideMark/>
          </w:tcPr>
          <w:p w14:paraId="62FE3D92"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The air is not completely discharged from the hydraulic system</w:t>
            </w:r>
          </w:p>
          <w:p w14:paraId="4E8D061F"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Lack of oil in the oil tank causes the oil pump to suck in air</w:t>
            </w:r>
          </w:p>
          <w:p w14:paraId="1330A550" w14:textId="77777777" w:rsidR="001D79BE" w:rsidRDefault="001D79BE" w:rsidP="006B54F2">
            <w:pPr>
              <w:widowControl w:val="0"/>
              <w:spacing w:after="0"/>
              <w:ind w:leftChars="100" w:left="220"/>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3 Poor sealing of oil circuit causes small amount of air to be sucked in. </w:t>
            </w:r>
          </w:p>
        </w:tc>
        <w:tc>
          <w:tcPr>
            <w:tcW w:w="5933" w:type="dxa"/>
            <w:tcBorders>
              <w:top w:val="single" w:sz="4" w:space="0" w:color="auto"/>
              <w:left w:val="single" w:sz="4" w:space="0" w:color="auto"/>
              <w:bottom w:val="single" w:sz="4" w:space="0" w:color="auto"/>
              <w:right w:val="single" w:sz="4" w:space="0" w:color="auto"/>
            </w:tcBorders>
            <w:vAlign w:val="center"/>
          </w:tcPr>
          <w:p w14:paraId="4C429D91" w14:textId="77777777" w:rsidR="001D79BE" w:rsidRDefault="001D79BE" w:rsidP="001D79BE">
            <w:pPr>
              <w:widowControl w:val="0"/>
              <w:numPr>
                <w:ilvl w:val="0"/>
                <w:numId w:val="3"/>
              </w:numPr>
              <w:spacing w:after="0"/>
              <w:ind w:left="426" w:firstLine="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Venting</w:t>
            </w:r>
          </w:p>
          <w:p w14:paraId="32A3A3A9"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p>
          <w:p w14:paraId="4ACA5805"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Add oil and exhaust air</w:t>
            </w:r>
          </w:p>
          <w:p w14:paraId="4F9F988C"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p>
          <w:p w14:paraId="38AC1FCE"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3 Check the oil circuit and seal it well</w:t>
            </w:r>
          </w:p>
        </w:tc>
        <w:tc>
          <w:tcPr>
            <w:tcW w:w="0" w:type="auto"/>
            <w:vAlign w:val="center"/>
            <w:hideMark/>
          </w:tcPr>
          <w:p w14:paraId="3E4CFFB9" w14:textId="77777777" w:rsidR="001D79BE" w:rsidRPr="00173667" w:rsidRDefault="001D79BE" w:rsidP="006B54F2">
            <w:pPr>
              <w:spacing w:after="0"/>
              <w:ind w:left="426"/>
              <w:rPr>
                <w:kern w:val="0"/>
                <w:sz w:val="20"/>
                <w:szCs w:val="20"/>
                <w:lang w:val="en-GB" w:eastAsia="de-DE"/>
                <w14:ligatures w14:val="none"/>
              </w:rPr>
            </w:pPr>
          </w:p>
        </w:tc>
      </w:tr>
    </w:tbl>
    <w:p w14:paraId="000236CE" w14:textId="77777777" w:rsidR="001D79BE" w:rsidRDefault="001D79BE" w:rsidP="001D79BE">
      <w:pPr>
        <w:keepNext/>
        <w:keepLines/>
        <w:widowControl w:val="0"/>
        <w:spacing w:before="260" w:after="260" w:line="412" w:lineRule="auto"/>
        <w:ind w:left="426"/>
        <w:jc w:val="both"/>
        <w:outlineLvl w:val="2"/>
        <w:rPr>
          <w:rFonts w:ascii="Calibri" w:eastAsia="SimSun" w:hAnsi="Calibri" w:cs="Times New Roman"/>
          <w:b/>
          <w:kern w:val="0"/>
          <w:sz w:val="24"/>
          <w:szCs w:val="24"/>
          <w:lang w:val="en-US" w:eastAsia="zh-CN"/>
          <w14:ligatures w14:val="none"/>
        </w:rPr>
      </w:pPr>
      <w:bookmarkStart w:id="61" w:name="_Toc132646228"/>
      <w:bookmarkStart w:id="62" w:name="_Toc134429268"/>
      <w:bookmarkStart w:id="63" w:name="_Toc134457036"/>
      <w:r>
        <w:rPr>
          <w:rFonts w:ascii="Times New Roman" w:eastAsia="SimSun" w:hAnsi="Times New Roman" w:cs="Times New Roman"/>
          <w:b/>
          <w:kern w:val="0"/>
          <w:sz w:val="24"/>
          <w:szCs w:val="24"/>
          <w:lang w:val="en-US" w:eastAsia="zh-CN"/>
          <w14:ligatures w14:val="none"/>
        </w:rPr>
        <w:t>8.7.9 Common Faults and Treatment of Front Axle</w:t>
      </w:r>
      <w:bookmarkEnd w:id="61"/>
      <w:bookmarkEnd w:id="62"/>
      <w:bookmarkEnd w:id="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5418"/>
        <w:gridCol w:w="5651"/>
        <w:gridCol w:w="222"/>
      </w:tblGrid>
      <w:tr w:rsidR="001D79BE" w14:paraId="63297C8E" w14:textId="77777777" w:rsidTr="006B54F2">
        <w:trPr>
          <w:gridAfter w:val="1"/>
          <w:jc w:val="center"/>
        </w:trPr>
        <w:tc>
          <w:tcPr>
            <w:tcW w:w="1970"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6FFD38ED" w14:textId="77777777" w:rsidR="001D79BE" w:rsidRDefault="001D79BE" w:rsidP="006B54F2">
            <w:pPr>
              <w:widowControl w:val="0"/>
              <w:spacing w:after="0"/>
              <w:ind w:left="426"/>
              <w:jc w:val="center"/>
              <w:rPr>
                <w:rFonts w:ascii="Times New Roman" w:eastAsia="SimSun" w:hAnsi="Times New Roman" w:cs="Times New Roman"/>
                <w:b/>
                <w:vanish/>
                <w:sz w:val="21"/>
                <w:szCs w:val="21"/>
                <w:lang w:val="en-US" w:eastAsia="zh-CN"/>
                <w14:ligatures w14:val="none"/>
              </w:rPr>
            </w:pPr>
            <w:r>
              <w:rPr>
                <w:rFonts w:ascii="Times New Roman" w:eastAsia="SimSun" w:hAnsi="Times New Roman" w:cs="Times New Roman"/>
                <w:b/>
                <w:sz w:val="21"/>
                <w:szCs w:val="21"/>
                <w:lang w:val="en-US" w:eastAsia="zh-CN"/>
                <w14:ligatures w14:val="none"/>
              </w:rPr>
              <w:t>Fault performance</w:t>
            </w:r>
          </w:p>
        </w:tc>
        <w:tc>
          <w:tcPr>
            <w:tcW w:w="5418"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607DCFDD" w14:textId="77777777" w:rsidR="001D79BE" w:rsidRDefault="001D79BE" w:rsidP="006B54F2">
            <w:pPr>
              <w:widowControl w:val="0"/>
              <w:spacing w:after="0"/>
              <w:ind w:left="426"/>
              <w:jc w:val="center"/>
              <w:rPr>
                <w:rFonts w:ascii="Times New Roman" w:eastAsia="SimSun" w:hAnsi="Times New Roman" w:cs="Times New Roman"/>
                <w:b/>
                <w:vanish/>
                <w:sz w:val="21"/>
                <w:szCs w:val="21"/>
                <w:lang w:val="en-US" w:eastAsia="zh-CN"/>
                <w14:ligatures w14:val="none"/>
              </w:rPr>
            </w:pPr>
            <w:r>
              <w:rPr>
                <w:rFonts w:ascii="Times New Roman" w:eastAsia="SimSun" w:hAnsi="Times New Roman" w:cs="Times New Roman"/>
                <w:b/>
                <w:sz w:val="21"/>
                <w:szCs w:val="21"/>
                <w:lang w:val="en-US" w:eastAsia="zh-CN"/>
                <w14:ligatures w14:val="none"/>
              </w:rPr>
              <w:t>Cause Analysis</w:t>
            </w:r>
          </w:p>
        </w:tc>
        <w:tc>
          <w:tcPr>
            <w:tcW w:w="5651"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559C2AF9" w14:textId="77777777" w:rsidR="001D79BE" w:rsidRDefault="001D79BE" w:rsidP="006B54F2">
            <w:pPr>
              <w:widowControl w:val="0"/>
              <w:spacing w:after="0"/>
              <w:ind w:left="426"/>
              <w:jc w:val="center"/>
              <w:rPr>
                <w:rFonts w:ascii="Times New Roman" w:eastAsia="SimSun" w:hAnsi="Times New Roman" w:cs="Times New Roman"/>
                <w:b/>
                <w:sz w:val="21"/>
                <w:szCs w:val="21"/>
                <w:lang w:val="en-US" w:eastAsia="zh-CN"/>
                <w14:ligatures w14:val="none"/>
              </w:rPr>
            </w:pPr>
            <w:r>
              <w:rPr>
                <w:rFonts w:ascii="Times New Roman" w:eastAsia="SimSun" w:hAnsi="Times New Roman" w:cs="Times New Roman"/>
                <w:b/>
                <w:sz w:val="21"/>
                <w:szCs w:val="21"/>
                <w:lang w:val="en-US" w:eastAsia="zh-CN"/>
                <w14:ligatures w14:val="none"/>
              </w:rPr>
              <w:t>Elimination method</w:t>
            </w:r>
          </w:p>
        </w:tc>
      </w:tr>
      <w:tr w:rsidR="001D79BE" w14:paraId="3FA2CA5A" w14:textId="77777777" w:rsidTr="006B54F2">
        <w:trPr>
          <w:gridAfter w:val="1"/>
          <w:trHeight w:val="450"/>
          <w:jc w:val="center"/>
        </w:trPr>
        <w:tc>
          <w:tcPr>
            <w:tcW w:w="1970" w:type="dxa"/>
            <w:vMerge w:val="restart"/>
            <w:tcBorders>
              <w:top w:val="single" w:sz="4" w:space="0" w:color="auto"/>
              <w:left w:val="single" w:sz="4" w:space="0" w:color="auto"/>
              <w:bottom w:val="single" w:sz="4" w:space="0" w:color="auto"/>
              <w:right w:val="single" w:sz="4" w:space="0" w:color="auto"/>
            </w:tcBorders>
            <w:vAlign w:val="center"/>
            <w:hideMark/>
          </w:tcPr>
          <w:p w14:paraId="499C3538" w14:textId="77777777" w:rsidR="001D79BE" w:rsidRDefault="001D79BE" w:rsidP="006B54F2">
            <w:pPr>
              <w:widowControl w:val="0"/>
              <w:spacing w:after="0"/>
              <w:ind w:left="426"/>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Hub bearing not smooth</w:t>
            </w:r>
          </w:p>
        </w:tc>
        <w:tc>
          <w:tcPr>
            <w:tcW w:w="5418" w:type="dxa"/>
            <w:vMerge w:val="restart"/>
            <w:tcBorders>
              <w:top w:val="single" w:sz="4" w:space="0" w:color="auto"/>
              <w:left w:val="single" w:sz="4" w:space="0" w:color="auto"/>
              <w:bottom w:val="single" w:sz="4" w:space="0" w:color="auto"/>
              <w:right w:val="single" w:sz="4" w:space="0" w:color="auto"/>
            </w:tcBorders>
            <w:vAlign w:val="center"/>
            <w:hideMark/>
          </w:tcPr>
          <w:p w14:paraId="08B272D3"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1 The hub bearing preload is too large. </w:t>
            </w:r>
          </w:p>
          <w:p w14:paraId="40EBB516" w14:textId="77777777" w:rsidR="001D79BE" w:rsidRDefault="001D79BE" w:rsidP="006B54F2">
            <w:pPr>
              <w:widowControl w:val="0"/>
              <w:spacing w:after="0"/>
              <w:ind w:left="210" w:hangingChars="100" w:hanging="21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2 The bearing lacks grease or the grease used is not correct. </w:t>
            </w:r>
          </w:p>
          <w:p w14:paraId="2D8EDBD1" w14:textId="77777777" w:rsidR="001D79BE" w:rsidRDefault="001D79BE" w:rsidP="006B54F2">
            <w:pPr>
              <w:widowControl w:val="0"/>
              <w:spacing w:after="0"/>
              <w:ind w:left="426"/>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3. The bearing is dirty with dust </w:t>
            </w:r>
          </w:p>
        </w:tc>
        <w:tc>
          <w:tcPr>
            <w:tcW w:w="5651" w:type="dxa"/>
            <w:vMerge w:val="restart"/>
            <w:tcBorders>
              <w:top w:val="single" w:sz="4" w:space="0" w:color="auto"/>
              <w:left w:val="single" w:sz="4" w:space="0" w:color="auto"/>
              <w:bottom w:val="single" w:sz="4" w:space="0" w:color="auto"/>
              <w:right w:val="single" w:sz="4" w:space="0" w:color="auto"/>
            </w:tcBorders>
            <w:vAlign w:val="center"/>
            <w:hideMark/>
          </w:tcPr>
          <w:p w14:paraId="5C93BE0F"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1. Adjust the </w:t>
            </w:r>
            <w:proofErr w:type="spellStart"/>
            <w:r>
              <w:rPr>
                <w:rFonts w:ascii="Times New Roman" w:eastAsia="SimSun" w:hAnsi="Times New Roman" w:cs="Times New Roman"/>
                <w:sz w:val="21"/>
                <w:szCs w:val="21"/>
                <w:lang w:val="en-US" w:eastAsia="zh-CN"/>
                <w14:ligatures w14:val="none"/>
              </w:rPr>
              <w:t>pretightening</w:t>
            </w:r>
            <w:proofErr w:type="spellEnd"/>
            <w:r>
              <w:rPr>
                <w:rFonts w:ascii="Times New Roman" w:eastAsia="SimSun" w:hAnsi="Times New Roman" w:cs="Times New Roman"/>
                <w:sz w:val="21"/>
                <w:szCs w:val="21"/>
                <w:lang w:val="en-US" w:eastAsia="zh-CN"/>
                <w14:ligatures w14:val="none"/>
              </w:rPr>
              <w:t xml:space="preserve"> force </w:t>
            </w:r>
          </w:p>
          <w:p w14:paraId="2AEF3D30"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2. Enhance lubrication or replace the lubricating grease </w:t>
            </w:r>
          </w:p>
          <w:p w14:paraId="370B17F4"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3 Clean or enhance lubrication</w:t>
            </w:r>
          </w:p>
        </w:tc>
      </w:tr>
      <w:tr w:rsidR="001D79BE" w14:paraId="26A418CC" w14:textId="77777777" w:rsidTr="006B54F2">
        <w:trPr>
          <w:trHeight w:val="624"/>
          <w:jc w:val="center"/>
          <w:hidden/>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39A8F3" w14:textId="77777777" w:rsidR="001D79BE" w:rsidRDefault="001D79BE" w:rsidP="006B54F2">
            <w:pPr>
              <w:spacing w:after="0"/>
              <w:ind w:left="426"/>
              <w:rPr>
                <w:rFonts w:ascii="Times New Roman" w:eastAsia="SimSun" w:hAnsi="Times New Roman" w:cs="Times New Roman"/>
                <w:vanish/>
                <w:sz w:val="21"/>
                <w:szCs w:val="21"/>
                <w:lang w:val="en-US" w:eastAsia="zh-CN"/>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134C58" w14:textId="77777777" w:rsidR="001D79BE" w:rsidRDefault="001D79BE" w:rsidP="006B54F2">
            <w:pPr>
              <w:spacing w:after="0"/>
              <w:ind w:left="426"/>
              <w:rPr>
                <w:rFonts w:ascii="Times New Roman" w:eastAsia="SimSun" w:hAnsi="Times New Roman" w:cs="Times New Roman"/>
                <w:vanish/>
                <w:sz w:val="21"/>
                <w:szCs w:val="21"/>
                <w:lang w:val="en-US" w:eastAsia="zh-CN"/>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648C2F" w14:textId="77777777" w:rsidR="001D79BE" w:rsidRDefault="001D79BE" w:rsidP="006B54F2">
            <w:pPr>
              <w:spacing w:after="0"/>
              <w:ind w:left="426"/>
              <w:rPr>
                <w:rFonts w:ascii="Times New Roman" w:eastAsia="SimSun" w:hAnsi="Times New Roman" w:cs="Times New Roman"/>
                <w:sz w:val="21"/>
                <w:szCs w:val="21"/>
                <w:lang w:val="en-US" w:eastAsia="zh-CN"/>
                <w14:ligatures w14:val="none"/>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562B41A" w14:textId="77777777" w:rsidR="001D79BE" w:rsidRDefault="001D79BE" w:rsidP="006B54F2">
            <w:pPr>
              <w:ind w:left="426"/>
              <w:rPr>
                <w:rFonts w:ascii="Times New Roman" w:eastAsia="SimSun" w:hAnsi="Times New Roman" w:cs="Times New Roman"/>
                <w:sz w:val="21"/>
                <w:szCs w:val="21"/>
                <w:lang w:val="en-US" w:eastAsia="zh-CN"/>
                <w14:ligatures w14:val="none"/>
              </w:rPr>
            </w:pPr>
          </w:p>
        </w:tc>
      </w:tr>
      <w:tr w:rsidR="001D79BE" w14:paraId="1C138BDB" w14:textId="77777777" w:rsidTr="006B54F2">
        <w:trPr>
          <w:trHeight w:val="787"/>
          <w:jc w:val="center"/>
          <w:hidden/>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580B4D" w14:textId="77777777" w:rsidR="001D79BE" w:rsidRDefault="001D79BE" w:rsidP="006B54F2">
            <w:pPr>
              <w:spacing w:after="0"/>
              <w:ind w:left="426"/>
              <w:rPr>
                <w:rFonts w:ascii="Times New Roman" w:eastAsia="SimSun" w:hAnsi="Times New Roman" w:cs="Times New Roman"/>
                <w:vanish/>
                <w:sz w:val="21"/>
                <w:szCs w:val="21"/>
                <w:lang w:val="en-US" w:eastAsia="zh-CN"/>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B63D7F" w14:textId="77777777" w:rsidR="001D79BE" w:rsidRDefault="001D79BE" w:rsidP="006B54F2">
            <w:pPr>
              <w:spacing w:after="0"/>
              <w:ind w:left="426"/>
              <w:rPr>
                <w:rFonts w:ascii="Times New Roman" w:eastAsia="SimSun" w:hAnsi="Times New Roman" w:cs="Times New Roman"/>
                <w:vanish/>
                <w:sz w:val="21"/>
                <w:szCs w:val="21"/>
                <w:lang w:val="en-US" w:eastAsia="zh-CN"/>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6217A5" w14:textId="77777777" w:rsidR="001D79BE" w:rsidRDefault="001D79BE" w:rsidP="006B54F2">
            <w:pPr>
              <w:spacing w:after="0"/>
              <w:ind w:left="426"/>
              <w:rPr>
                <w:rFonts w:ascii="Times New Roman" w:eastAsia="SimSun" w:hAnsi="Times New Roman" w:cs="Times New Roman"/>
                <w:sz w:val="21"/>
                <w:szCs w:val="21"/>
                <w:lang w:val="en-US" w:eastAsia="zh-CN"/>
                <w14:ligatures w14:val="none"/>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C31C305" w14:textId="77777777" w:rsidR="001D79BE" w:rsidRDefault="001D79BE" w:rsidP="006B54F2">
            <w:pPr>
              <w:spacing w:after="0"/>
              <w:ind w:left="426"/>
              <w:rPr>
                <w:kern w:val="0"/>
                <w:sz w:val="20"/>
                <w:szCs w:val="20"/>
                <w:lang w:eastAsia="de-DE"/>
                <w14:ligatures w14:val="none"/>
              </w:rPr>
            </w:pPr>
          </w:p>
        </w:tc>
      </w:tr>
      <w:tr w:rsidR="001D79BE" w:rsidRPr="00584BC9" w14:paraId="1D76CDBF" w14:textId="77777777" w:rsidTr="006B54F2">
        <w:trPr>
          <w:trHeight w:val="3011"/>
          <w:jc w:val="center"/>
        </w:trPr>
        <w:tc>
          <w:tcPr>
            <w:tcW w:w="1970" w:type="dxa"/>
            <w:tcBorders>
              <w:top w:val="single" w:sz="4" w:space="0" w:color="auto"/>
              <w:left w:val="single" w:sz="4" w:space="0" w:color="auto"/>
              <w:bottom w:val="single" w:sz="4" w:space="0" w:color="auto"/>
              <w:right w:val="single" w:sz="4" w:space="0" w:color="auto"/>
            </w:tcBorders>
            <w:vAlign w:val="center"/>
            <w:hideMark/>
          </w:tcPr>
          <w:p w14:paraId="34E91FE9" w14:textId="77777777" w:rsidR="001D79BE" w:rsidRDefault="001D79BE" w:rsidP="006B54F2">
            <w:pPr>
              <w:widowControl w:val="0"/>
              <w:spacing w:after="0"/>
              <w:ind w:left="426"/>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Insufficient braking force of the brake </w:t>
            </w:r>
          </w:p>
        </w:tc>
        <w:tc>
          <w:tcPr>
            <w:tcW w:w="5418" w:type="dxa"/>
            <w:tcBorders>
              <w:top w:val="single" w:sz="4" w:space="0" w:color="auto"/>
              <w:left w:val="single" w:sz="4" w:space="0" w:color="auto"/>
              <w:bottom w:val="single" w:sz="4" w:space="0" w:color="auto"/>
              <w:right w:val="single" w:sz="4" w:space="0" w:color="auto"/>
            </w:tcBorders>
            <w:vAlign w:val="center"/>
            <w:hideMark/>
          </w:tcPr>
          <w:p w14:paraId="6E79EED4"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Camshaft rotation is not smooth</w:t>
            </w:r>
          </w:p>
          <w:p w14:paraId="56CC3C44"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The stroke of the brake chamber pushrod is not properly adjusted</w:t>
            </w:r>
          </w:p>
          <w:p w14:paraId="7430E347"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3. Brake friction plate is overheated or deteriorated </w:t>
            </w:r>
          </w:p>
          <w:p w14:paraId="128C0E30"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4. Brake friction plate is not properly fit</w:t>
            </w:r>
          </w:p>
          <w:p w14:paraId="2208F06D"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5. Water ingress to the brake drum </w:t>
            </w:r>
          </w:p>
          <w:p w14:paraId="4BFC46C9" w14:textId="77777777" w:rsidR="001D79BE" w:rsidRDefault="001D79BE" w:rsidP="006B54F2">
            <w:pPr>
              <w:widowControl w:val="0"/>
              <w:spacing w:after="0"/>
              <w:ind w:left="426"/>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lastRenderedPageBreak/>
              <w:t>6 Lubricating oil on the friction plates and brake drum</w:t>
            </w:r>
          </w:p>
        </w:tc>
        <w:tc>
          <w:tcPr>
            <w:tcW w:w="5651" w:type="dxa"/>
            <w:tcBorders>
              <w:top w:val="single" w:sz="4" w:space="0" w:color="auto"/>
              <w:left w:val="single" w:sz="4" w:space="0" w:color="auto"/>
              <w:bottom w:val="single" w:sz="4" w:space="0" w:color="auto"/>
              <w:right w:val="single" w:sz="4" w:space="0" w:color="auto"/>
            </w:tcBorders>
            <w:vAlign w:val="center"/>
            <w:hideMark/>
          </w:tcPr>
          <w:p w14:paraId="283467E9"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lastRenderedPageBreak/>
              <w:t xml:space="preserve">1. Check the camshaft operation </w:t>
            </w:r>
          </w:p>
          <w:p w14:paraId="7D8315C8"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2. Adjust the stroke </w:t>
            </w:r>
          </w:p>
          <w:p w14:paraId="28E78614"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3. Replace the friction plate </w:t>
            </w:r>
          </w:p>
          <w:p w14:paraId="550F80CF"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4 Correct the friction plate fitting position</w:t>
            </w:r>
          </w:p>
          <w:p w14:paraId="4ECD7358" w14:textId="77777777" w:rsidR="001D79BE" w:rsidRDefault="001D79BE" w:rsidP="006B54F2">
            <w:pPr>
              <w:widowControl w:val="0"/>
              <w:spacing w:after="0"/>
              <w:ind w:left="210" w:hangingChars="100" w:hanging="21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5 While driving, gently depress the pedal to drain the water. </w:t>
            </w:r>
          </w:p>
          <w:p w14:paraId="3ACED142"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6 Clean the oil stains or replace the friction plates. </w:t>
            </w:r>
          </w:p>
        </w:tc>
        <w:tc>
          <w:tcPr>
            <w:tcW w:w="0" w:type="auto"/>
            <w:vAlign w:val="center"/>
            <w:hideMark/>
          </w:tcPr>
          <w:p w14:paraId="2B3EA619" w14:textId="77777777" w:rsidR="001D79BE" w:rsidRPr="00173667" w:rsidRDefault="001D79BE" w:rsidP="006B54F2">
            <w:pPr>
              <w:spacing w:after="0"/>
              <w:ind w:left="426"/>
              <w:rPr>
                <w:kern w:val="0"/>
                <w:sz w:val="20"/>
                <w:szCs w:val="20"/>
                <w:lang w:val="en-GB" w:eastAsia="de-DE"/>
                <w14:ligatures w14:val="none"/>
              </w:rPr>
            </w:pPr>
          </w:p>
        </w:tc>
      </w:tr>
      <w:tr w:rsidR="001D79BE" w:rsidRPr="00584BC9" w14:paraId="74080286" w14:textId="77777777" w:rsidTr="006B54F2">
        <w:trPr>
          <w:trHeight w:val="2104"/>
          <w:jc w:val="center"/>
        </w:trPr>
        <w:tc>
          <w:tcPr>
            <w:tcW w:w="1970" w:type="dxa"/>
            <w:tcBorders>
              <w:top w:val="single" w:sz="4" w:space="0" w:color="auto"/>
              <w:left w:val="single" w:sz="4" w:space="0" w:color="auto"/>
              <w:bottom w:val="single" w:sz="4" w:space="0" w:color="auto"/>
              <w:right w:val="single" w:sz="4" w:space="0" w:color="auto"/>
            </w:tcBorders>
            <w:vAlign w:val="center"/>
            <w:hideMark/>
          </w:tcPr>
          <w:p w14:paraId="71BFE8DB" w14:textId="77777777" w:rsidR="001D79BE" w:rsidRDefault="001D79BE" w:rsidP="006B54F2">
            <w:pPr>
              <w:widowControl w:val="0"/>
              <w:spacing w:after="0"/>
              <w:ind w:left="426"/>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Steering wheel oscillation</w:t>
            </w:r>
          </w:p>
        </w:tc>
        <w:tc>
          <w:tcPr>
            <w:tcW w:w="5418" w:type="dxa"/>
            <w:tcBorders>
              <w:top w:val="single" w:sz="4" w:space="0" w:color="auto"/>
              <w:left w:val="single" w:sz="4" w:space="0" w:color="auto"/>
              <w:bottom w:val="single" w:sz="4" w:space="0" w:color="auto"/>
              <w:right w:val="single" w:sz="4" w:space="0" w:color="auto"/>
            </w:tcBorders>
            <w:vAlign w:val="center"/>
            <w:hideMark/>
          </w:tcPr>
          <w:p w14:paraId="6A551CE8"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1. Worn front wheel bearing </w:t>
            </w:r>
          </w:p>
          <w:p w14:paraId="5E42DA27"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The main pins and bushings are worn too much</w:t>
            </w:r>
          </w:p>
          <w:p w14:paraId="45B7FD42"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3. Deformed steering knuckle </w:t>
            </w:r>
          </w:p>
          <w:p w14:paraId="3E7BA6D1" w14:textId="77777777" w:rsidR="001D79BE" w:rsidRDefault="001D79BE" w:rsidP="006B54F2">
            <w:pPr>
              <w:widowControl w:val="0"/>
              <w:spacing w:after="0"/>
              <w:ind w:left="426"/>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4 Improper wheel positioning</w:t>
            </w:r>
          </w:p>
        </w:tc>
        <w:tc>
          <w:tcPr>
            <w:tcW w:w="5651" w:type="dxa"/>
            <w:tcBorders>
              <w:top w:val="single" w:sz="4" w:space="0" w:color="auto"/>
              <w:left w:val="single" w:sz="4" w:space="0" w:color="auto"/>
              <w:bottom w:val="single" w:sz="4" w:space="0" w:color="auto"/>
              <w:right w:val="single" w:sz="4" w:space="0" w:color="auto"/>
            </w:tcBorders>
            <w:vAlign w:val="center"/>
            <w:hideMark/>
          </w:tcPr>
          <w:p w14:paraId="28BB7199"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Replace the bearings</w:t>
            </w:r>
          </w:p>
          <w:p w14:paraId="3A01D3F9"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Correct or replace the faulty parts</w:t>
            </w:r>
          </w:p>
          <w:p w14:paraId="732DC5AE"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3. Replace the knuckle </w:t>
            </w:r>
          </w:p>
          <w:p w14:paraId="3E059654"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4 Check or adjust wheel positioning</w:t>
            </w:r>
          </w:p>
        </w:tc>
        <w:tc>
          <w:tcPr>
            <w:tcW w:w="0" w:type="auto"/>
            <w:vAlign w:val="center"/>
            <w:hideMark/>
          </w:tcPr>
          <w:p w14:paraId="7764E091" w14:textId="77777777" w:rsidR="001D79BE" w:rsidRPr="00173667" w:rsidRDefault="001D79BE" w:rsidP="006B54F2">
            <w:pPr>
              <w:spacing w:after="0"/>
              <w:ind w:left="426"/>
              <w:rPr>
                <w:kern w:val="0"/>
                <w:sz w:val="20"/>
                <w:szCs w:val="20"/>
                <w:lang w:val="en-GB" w:eastAsia="de-DE"/>
                <w14:ligatures w14:val="none"/>
              </w:rPr>
            </w:pPr>
          </w:p>
        </w:tc>
      </w:tr>
      <w:tr w:rsidR="001D79BE" w:rsidRPr="00584BC9" w14:paraId="52AFE370" w14:textId="77777777" w:rsidTr="006B54F2">
        <w:trPr>
          <w:trHeight w:val="1320"/>
          <w:jc w:val="center"/>
        </w:trPr>
        <w:tc>
          <w:tcPr>
            <w:tcW w:w="1970" w:type="dxa"/>
            <w:tcBorders>
              <w:top w:val="single" w:sz="4" w:space="0" w:color="auto"/>
              <w:left w:val="single" w:sz="4" w:space="0" w:color="auto"/>
              <w:bottom w:val="single" w:sz="4" w:space="0" w:color="auto"/>
              <w:right w:val="single" w:sz="4" w:space="0" w:color="auto"/>
            </w:tcBorders>
            <w:vAlign w:val="center"/>
            <w:hideMark/>
          </w:tcPr>
          <w:p w14:paraId="7255C597" w14:textId="77777777" w:rsidR="001D79BE" w:rsidRDefault="001D79BE" w:rsidP="006B54F2">
            <w:pPr>
              <w:widowControl w:val="0"/>
              <w:spacing w:after="0"/>
              <w:ind w:left="426"/>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Astringent wheels</w:t>
            </w:r>
          </w:p>
        </w:tc>
        <w:tc>
          <w:tcPr>
            <w:tcW w:w="5418" w:type="dxa"/>
            <w:tcBorders>
              <w:top w:val="single" w:sz="4" w:space="0" w:color="auto"/>
              <w:left w:val="single" w:sz="4" w:space="0" w:color="auto"/>
              <w:bottom w:val="single" w:sz="4" w:space="0" w:color="auto"/>
              <w:right w:val="single" w:sz="4" w:space="0" w:color="auto"/>
            </w:tcBorders>
            <w:vAlign w:val="center"/>
            <w:hideMark/>
          </w:tcPr>
          <w:p w14:paraId="5F8A15E2"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1. The camshaft is poorly </w:t>
            </w:r>
            <w:proofErr w:type="gramStart"/>
            <w:r>
              <w:rPr>
                <w:rFonts w:ascii="Times New Roman" w:eastAsia="SimSun" w:hAnsi="Times New Roman" w:cs="Times New Roman"/>
                <w:sz w:val="21"/>
                <w:szCs w:val="21"/>
                <w:lang w:val="en-US" w:eastAsia="zh-CN"/>
                <w14:ligatures w14:val="none"/>
              </w:rPr>
              <w:t>lubricated</w:t>
            </w:r>
            <w:proofErr w:type="gramEnd"/>
            <w:r>
              <w:rPr>
                <w:rFonts w:ascii="Times New Roman" w:eastAsia="SimSun" w:hAnsi="Times New Roman" w:cs="Times New Roman"/>
                <w:sz w:val="21"/>
                <w:szCs w:val="21"/>
                <w:lang w:val="en-US" w:eastAsia="zh-CN"/>
                <w14:ligatures w14:val="none"/>
              </w:rPr>
              <w:t xml:space="preserve"> or the adjustment arm does not return </w:t>
            </w:r>
          </w:p>
          <w:p w14:paraId="4F766BD2" w14:textId="77777777" w:rsidR="001D79BE" w:rsidRDefault="001D79BE" w:rsidP="006B54F2">
            <w:pPr>
              <w:widowControl w:val="0"/>
              <w:spacing w:after="0"/>
              <w:ind w:left="210" w:hangingChars="100" w:hanging="210"/>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2. The brake shoe or the air chamber return spring is broken or damaged due to fatigue </w:t>
            </w:r>
          </w:p>
        </w:tc>
        <w:tc>
          <w:tcPr>
            <w:tcW w:w="5651" w:type="dxa"/>
            <w:tcBorders>
              <w:top w:val="single" w:sz="4" w:space="0" w:color="auto"/>
              <w:left w:val="single" w:sz="4" w:space="0" w:color="auto"/>
              <w:bottom w:val="single" w:sz="4" w:space="0" w:color="auto"/>
              <w:right w:val="single" w:sz="4" w:space="0" w:color="auto"/>
            </w:tcBorders>
            <w:vAlign w:val="center"/>
            <w:hideMark/>
          </w:tcPr>
          <w:p w14:paraId="0D1346A3"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Correct the faulty parts</w:t>
            </w:r>
          </w:p>
          <w:p w14:paraId="37898B8B"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Replace the faulty parts</w:t>
            </w:r>
          </w:p>
        </w:tc>
        <w:tc>
          <w:tcPr>
            <w:tcW w:w="0" w:type="auto"/>
            <w:vAlign w:val="center"/>
            <w:hideMark/>
          </w:tcPr>
          <w:p w14:paraId="32BB3368" w14:textId="77777777" w:rsidR="001D79BE" w:rsidRPr="00173667" w:rsidRDefault="001D79BE" w:rsidP="006B54F2">
            <w:pPr>
              <w:spacing w:after="0"/>
              <w:ind w:left="426"/>
              <w:rPr>
                <w:kern w:val="0"/>
                <w:sz w:val="20"/>
                <w:szCs w:val="20"/>
                <w:lang w:val="en-GB" w:eastAsia="de-DE"/>
                <w14:ligatures w14:val="none"/>
              </w:rPr>
            </w:pPr>
          </w:p>
        </w:tc>
      </w:tr>
      <w:tr w:rsidR="001D79BE" w:rsidRPr="00584BC9" w14:paraId="0EEE473E" w14:textId="77777777" w:rsidTr="006B54F2">
        <w:trPr>
          <w:trHeight w:val="2845"/>
          <w:jc w:val="center"/>
        </w:trPr>
        <w:tc>
          <w:tcPr>
            <w:tcW w:w="1970" w:type="dxa"/>
            <w:tcBorders>
              <w:top w:val="single" w:sz="4" w:space="0" w:color="auto"/>
              <w:left w:val="single" w:sz="4" w:space="0" w:color="auto"/>
              <w:bottom w:val="single" w:sz="4" w:space="0" w:color="auto"/>
              <w:right w:val="single" w:sz="4" w:space="0" w:color="auto"/>
            </w:tcBorders>
            <w:vAlign w:val="center"/>
            <w:hideMark/>
          </w:tcPr>
          <w:p w14:paraId="40B5248B" w14:textId="77777777" w:rsidR="001D79BE" w:rsidRDefault="001D79BE" w:rsidP="006B54F2">
            <w:pPr>
              <w:widowControl w:val="0"/>
              <w:spacing w:after="0"/>
              <w:ind w:left="426"/>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lastRenderedPageBreak/>
              <w:t xml:space="preserve">There is abnormal sound when braking </w:t>
            </w:r>
          </w:p>
        </w:tc>
        <w:tc>
          <w:tcPr>
            <w:tcW w:w="5418" w:type="dxa"/>
            <w:tcBorders>
              <w:top w:val="single" w:sz="4" w:space="0" w:color="auto"/>
              <w:left w:val="single" w:sz="4" w:space="0" w:color="auto"/>
              <w:bottom w:val="single" w:sz="4" w:space="0" w:color="auto"/>
              <w:right w:val="single" w:sz="4" w:space="0" w:color="auto"/>
            </w:tcBorders>
            <w:vAlign w:val="center"/>
            <w:hideMark/>
          </w:tcPr>
          <w:p w14:paraId="0047AEB5"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Bolts protrude due to wear of the brake plates</w:t>
            </w:r>
          </w:p>
          <w:p w14:paraId="590610CC"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2 Surface hardening or deterioration of friction plates </w:t>
            </w:r>
          </w:p>
          <w:p w14:paraId="58BF410B" w14:textId="77777777" w:rsidR="001D79BE" w:rsidRDefault="001D79BE" w:rsidP="006B54F2">
            <w:pPr>
              <w:widowControl w:val="0"/>
              <w:spacing w:after="0"/>
              <w:ind w:left="210" w:hangingChars="100" w:hanging="21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3 Uneven </w:t>
            </w:r>
            <w:proofErr w:type="gramStart"/>
            <w:r>
              <w:rPr>
                <w:rFonts w:ascii="Times New Roman" w:eastAsia="SimSun" w:hAnsi="Times New Roman" w:cs="Times New Roman"/>
                <w:sz w:val="21"/>
                <w:szCs w:val="21"/>
                <w:lang w:val="en-US" w:eastAsia="zh-CN"/>
                <w14:ligatures w14:val="none"/>
              </w:rPr>
              <w:t>wear</w:t>
            </w:r>
            <w:proofErr w:type="gramEnd"/>
            <w:r>
              <w:rPr>
                <w:rFonts w:ascii="Times New Roman" w:eastAsia="SimSun" w:hAnsi="Times New Roman" w:cs="Times New Roman"/>
                <w:sz w:val="21"/>
                <w:szCs w:val="21"/>
                <w:lang w:val="en-US" w:eastAsia="zh-CN"/>
                <w14:ligatures w14:val="none"/>
              </w:rPr>
              <w:t xml:space="preserve"> on the inner surface of the brake drum or unstable installation</w:t>
            </w:r>
          </w:p>
          <w:p w14:paraId="3C2F308B"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4. The brake shoe and the friction plate are not tightly contacted. </w:t>
            </w:r>
          </w:p>
          <w:p w14:paraId="79660D66"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5. The brake shoe fixing pin is loose. </w:t>
            </w:r>
          </w:p>
          <w:p w14:paraId="5B1CF824"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6. The hub bearing is worn</w:t>
            </w:r>
          </w:p>
          <w:p w14:paraId="0168611D" w14:textId="77777777" w:rsidR="001D79BE" w:rsidRDefault="001D79BE" w:rsidP="006B54F2">
            <w:pPr>
              <w:widowControl w:val="0"/>
              <w:spacing w:after="0"/>
              <w:ind w:left="426"/>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7. The brake drum is deformed </w:t>
            </w:r>
          </w:p>
        </w:tc>
        <w:tc>
          <w:tcPr>
            <w:tcW w:w="5651" w:type="dxa"/>
            <w:tcBorders>
              <w:top w:val="single" w:sz="4" w:space="0" w:color="auto"/>
              <w:left w:val="single" w:sz="4" w:space="0" w:color="auto"/>
              <w:bottom w:val="single" w:sz="4" w:space="0" w:color="auto"/>
              <w:right w:val="single" w:sz="4" w:space="0" w:color="auto"/>
            </w:tcBorders>
            <w:vAlign w:val="center"/>
            <w:hideMark/>
          </w:tcPr>
          <w:p w14:paraId="1C623575"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1. Replace the friction plate </w:t>
            </w:r>
          </w:p>
          <w:p w14:paraId="7EA98B83"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2. Replace the friction plate </w:t>
            </w:r>
          </w:p>
          <w:p w14:paraId="495A2D44"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3 Correct the brake drum or tighten the nut</w:t>
            </w:r>
          </w:p>
          <w:p w14:paraId="238777ED"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4. Tighten the coupling bolts </w:t>
            </w:r>
          </w:p>
          <w:p w14:paraId="1F1079FE"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5 Adjust the brake shoe clearance and tighten the retaining pin locking screw</w:t>
            </w:r>
          </w:p>
          <w:p w14:paraId="5624D645"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6. Replace the hub bearing</w:t>
            </w:r>
          </w:p>
          <w:p w14:paraId="5E3CFC77"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7. Correct or replace the brake drum</w:t>
            </w:r>
          </w:p>
        </w:tc>
        <w:tc>
          <w:tcPr>
            <w:tcW w:w="0" w:type="auto"/>
            <w:vAlign w:val="center"/>
            <w:hideMark/>
          </w:tcPr>
          <w:p w14:paraId="64AE548B" w14:textId="77777777" w:rsidR="001D79BE" w:rsidRPr="00173667" w:rsidRDefault="001D79BE" w:rsidP="006B54F2">
            <w:pPr>
              <w:spacing w:after="0"/>
              <w:ind w:left="426"/>
              <w:rPr>
                <w:kern w:val="0"/>
                <w:sz w:val="20"/>
                <w:szCs w:val="20"/>
                <w:lang w:val="en-GB" w:eastAsia="de-DE"/>
                <w14:ligatures w14:val="none"/>
              </w:rPr>
            </w:pPr>
          </w:p>
        </w:tc>
      </w:tr>
      <w:tr w:rsidR="001D79BE" w:rsidRPr="00584BC9" w14:paraId="6F10CB80" w14:textId="77777777" w:rsidTr="006B54F2">
        <w:trPr>
          <w:trHeight w:val="1668"/>
          <w:jc w:val="center"/>
        </w:trPr>
        <w:tc>
          <w:tcPr>
            <w:tcW w:w="1970" w:type="dxa"/>
            <w:tcBorders>
              <w:top w:val="single" w:sz="4" w:space="0" w:color="auto"/>
              <w:left w:val="single" w:sz="4" w:space="0" w:color="auto"/>
              <w:bottom w:val="single" w:sz="4" w:space="0" w:color="auto"/>
              <w:right w:val="single" w:sz="4" w:space="0" w:color="auto"/>
            </w:tcBorders>
            <w:vAlign w:val="center"/>
            <w:hideMark/>
          </w:tcPr>
          <w:p w14:paraId="662FDAD5" w14:textId="77777777" w:rsidR="001D79BE" w:rsidRDefault="001D79BE" w:rsidP="006B54F2">
            <w:pPr>
              <w:widowControl w:val="0"/>
              <w:spacing w:after="0"/>
              <w:ind w:left="426"/>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The steering wheel is running to either side</w:t>
            </w:r>
          </w:p>
        </w:tc>
        <w:tc>
          <w:tcPr>
            <w:tcW w:w="5418" w:type="dxa"/>
            <w:tcBorders>
              <w:top w:val="single" w:sz="4" w:space="0" w:color="auto"/>
              <w:left w:val="single" w:sz="4" w:space="0" w:color="auto"/>
              <w:bottom w:val="single" w:sz="4" w:space="0" w:color="auto"/>
              <w:right w:val="single" w:sz="4" w:space="0" w:color="auto"/>
            </w:tcBorders>
            <w:vAlign w:val="center"/>
            <w:hideMark/>
          </w:tcPr>
          <w:p w14:paraId="54EAF7E4"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1. Incorrect front wheel alignment adjustment </w:t>
            </w:r>
          </w:p>
          <w:p w14:paraId="5534CFDA"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The front axle is bent</w:t>
            </w:r>
          </w:p>
          <w:p w14:paraId="6616B8DB"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3 Inflexible braking</w:t>
            </w:r>
          </w:p>
          <w:p w14:paraId="10BEA186" w14:textId="77777777" w:rsidR="001D79BE" w:rsidRDefault="001D79BE" w:rsidP="006B54F2">
            <w:pPr>
              <w:widowControl w:val="0"/>
              <w:spacing w:after="0"/>
              <w:ind w:left="426"/>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4 Front wheel hub bearing nut is loose</w:t>
            </w:r>
          </w:p>
        </w:tc>
        <w:tc>
          <w:tcPr>
            <w:tcW w:w="5651" w:type="dxa"/>
            <w:tcBorders>
              <w:top w:val="single" w:sz="4" w:space="0" w:color="auto"/>
              <w:left w:val="single" w:sz="4" w:space="0" w:color="auto"/>
              <w:bottom w:val="single" w:sz="4" w:space="0" w:color="auto"/>
              <w:right w:val="single" w:sz="4" w:space="0" w:color="auto"/>
            </w:tcBorders>
            <w:vAlign w:val="center"/>
            <w:hideMark/>
          </w:tcPr>
          <w:p w14:paraId="7C473DBC"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Check and adjust wheel positioning</w:t>
            </w:r>
          </w:p>
          <w:p w14:paraId="54184E01"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Correct or replace front axle</w:t>
            </w:r>
          </w:p>
          <w:p w14:paraId="43756E2E"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3 Please read the brake program</w:t>
            </w:r>
          </w:p>
          <w:p w14:paraId="0B10B12F"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4 Tighten at specified torque</w:t>
            </w:r>
          </w:p>
        </w:tc>
        <w:tc>
          <w:tcPr>
            <w:tcW w:w="0" w:type="auto"/>
            <w:vAlign w:val="center"/>
            <w:hideMark/>
          </w:tcPr>
          <w:p w14:paraId="1A69FCB7" w14:textId="77777777" w:rsidR="001D79BE" w:rsidRPr="00173667" w:rsidRDefault="001D79BE" w:rsidP="006B54F2">
            <w:pPr>
              <w:spacing w:after="0"/>
              <w:ind w:left="426"/>
              <w:rPr>
                <w:kern w:val="0"/>
                <w:sz w:val="20"/>
                <w:szCs w:val="20"/>
                <w:lang w:val="en-GB" w:eastAsia="de-DE"/>
                <w14:ligatures w14:val="none"/>
              </w:rPr>
            </w:pPr>
          </w:p>
        </w:tc>
      </w:tr>
      <w:tr w:rsidR="001D79BE" w14:paraId="7C1BBB7D" w14:textId="77777777" w:rsidTr="006B54F2">
        <w:trPr>
          <w:trHeight w:val="266"/>
          <w:jc w:val="center"/>
        </w:trPr>
        <w:tc>
          <w:tcPr>
            <w:tcW w:w="1970" w:type="dxa"/>
            <w:tcBorders>
              <w:top w:val="single" w:sz="4" w:space="0" w:color="auto"/>
              <w:left w:val="single" w:sz="4" w:space="0" w:color="auto"/>
              <w:bottom w:val="single" w:sz="4" w:space="0" w:color="auto"/>
              <w:right w:val="single" w:sz="4" w:space="0" w:color="auto"/>
            </w:tcBorders>
            <w:vAlign w:val="center"/>
            <w:hideMark/>
          </w:tcPr>
          <w:p w14:paraId="725BD13A" w14:textId="77777777" w:rsidR="001D79BE" w:rsidRDefault="001D79BE" w:rsidP="006B54F2">
            <w:pPr>
              <w:widowControl w:val="0"/>
              <w:spacing w:after="0"/>
              <w:ind w:left="426"/>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Heavy steering wheel operation</w:t>
            </w:r>
          </w:p>
        </w:tc>
        <w:tc>
          <w:tcPr>
            <w:tcW w:w="5418" w:type="dxa"/>
            <w:tcBorders>
              <w:top w:val="single" w:sz="4" w:space="0" w:color="auto"/>
              <w:left w:val="single" w:sz="4" w:space="0" w:color="auto"/>
              <w:bottom w:val="single" w:sz="4" w:space="0" w:color="auto"/>
              <w:right w:val="single" w:sz="4" w:space="0" w:color="auto"/>
            </w:tcBorders>
            <w:vAlign w:val="center"/>
            <w:hideMark/>
          </w:tcPr>
          <w:p w14:paraId="47769548" w14:textId="77777777" w:rsidR="001D79BE" w:rsidRDefault="001D79BE" w:rsidP="006B54F2">
            <w:pPr>
              <w:widowControl w:val="0"/>
              <w:spacing w:after="0"/>
              <w:ind w:left="210" w:hangingChars="100" w:hanging="21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1 Improper wheel positioning adjustment (excessive rearward tilt) </w:t>
            </w:r>
          </w:p>
          <w:p w14:paraId="2B49C4B2" w14:textId="77777777" w:rsidR="001D79BE" w:rsidRDefault="001D79BE" w:rsidP="006B54F2">
            <w:pPr>
              <w:widowControl w:val="0"/>
              <w:spacing w:after="0"/>
              <w:ind w:left="210" w:hangingChars="100" w:hanging="21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2 Excessive </w:t>
            </w:r>
            <w:proofErr w:type="gramStart"/>
            <w:r>
              <w:rPr>
                <w:rFonts w:ascii="Times New Roman" w:eastAsia="SimSun" w:hAnsi="Times New Roman" w:cs="Times New Roman"/>
                <w:sz w:val="21"/>
                <w:szCs w:val="21"/>
                <w:lang w:val="en-US" w:eastAsia="zh-CN"/>
                <w14:ligatures w14:val="none"/>
              </w:rPr>
              <w:t>clearance</w:t>
            </w:r>
            <w:proofErr w:type="gramEnd"/>
            <w:r>
              <w:rPr>
                <w:rFonts w:ascii="Times New Roman" w:eastAsia="SimSun" w:hAnsi="Times New Roman" w:cs="Times New Roman"/>
                <w:sz w:val="21"/>
                <w:szCs w:val="21"/>
                <w:lang w:val="en-US" w:eastAsia="zh-CN"/>
                <w14:ligatures w14:val="none"/>
              </w:rPr>
              <w:t xml:space="preserve"> between main pin and bushing</w:t>
            </w:r>
          </w:p>
          <w:p w14:paraId="480BBCD3" w14:textId="77777777" w:rsidR="001D79BE" w:rsidRDefault="001D79BE" w:rsidP="006B54F2">
            <w:pPr>
              <w:widowControl w:val="0"/>
              <w:spacing w:after="0"/>
              <w:ind w:left="210" w:hangingChars="100" w:hanging="21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3 Reverse installation of thrust bearing</w:t>
            </w:r>
          </w:p>
          <w:p w14:paraId="0557D488" w14:textId="77777777" w:rsidR="001D79BE" w:rsidRDefault="001D79BE" w:rsidP="006B54F2">
            <w:pPr>
              <w:widowControl w:val="0"/>
              <w:spacing w:after="0"/>
              <w:ind w:left="210" w:hangingChars="100" w:hanging="21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4 Lack of lubrication of front axle parts</w:t>
            </w:r>
          </w:p>
          <w:p w14:paraId="15810BC6" w14:textId="77777777" w:rsidR="001D79BE" w:rsidRDefault="001D79BE" w:rsidP="006B54F2">
            <w:pPr>
              <w:widowControl w:val="0"/>
              <w:spacing w:after="0"/>
              <w:ind w:left="210" w:hangingChars="100" w:hanging="21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5 Ball joint connection is too tight or too loose. </w:t>
            </w:r>
          </w:p>
          <w:p w14:paraId="12AD5E69" w14:textId="77777777" w:rsidR="001D79BE" w:rsidRDefault="001D79BE" w:rsidP="006B54F2">
            <w:pPr>
              <w:widowControl w:val="0"/>
              <w:spacing w:after="0"/>
              <w:ind w:left="210" w:hangingChars="100" w:hanging="21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lastRenderedPageBreak/>
              <w:t xml:space="preserve">6 Tire pressure is too low. </w:t>
            </w:r>
          </w:p>
          <w:p w14:paraId="200B8D75" w14:textId="77777777" w:rsidR="001D79BE" w:rsidRDefault="001D79BE" w:rsidP="006B54F2">
            <w:pPr>
              <w:widowControl w:val="0"/>
              <w:spacing w:after="0"/>
              <w:ind w:left="210" w:hangingChars="100" w:hanging="210"/>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7 Excessive tire wear</w:t>
            </w:r>
          </w:p>
        </w:tc>
        <w:tc>
          <w:tcPr>
            <w:tcW w:w="5651" w:type="dxa"/>
            <w:tcBorders>
              <w:top w:val="single" w:sz="4" w:space="0" w:color="auto"/>
              <w:left w:val="single" w:sz="4" w:space="0" w:color="auto"/>
              <w:bottom w:val="single" w:sz="4" w:space="0" w:color="auto"/>
              <w:right w:val="single" w:sz="4" w:space="0" w:color="auto"/>
            </w:tcBorders>
            <w:vAlign w:val="center"/>
            <w:hideMark/>
          </w:tcPr>
          <w:p w14:paraId="763E7487" w14:textId="77777777" w:rsidR="001D79BE" w:rsidRDefault="001D79BE" w:rsidP="006B54F2">
            <w:pPr>
              <w:widowControl w:val="0"/>
              <w:spacing w:after="0"/>
              <w:ind w:left="210" w:hangingChars="100" w:hanging="21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lastRenderedPageBreak/>
              <w:t>1 Check and adjust positioning</w:t>
            </w:r>
          </w:p>
          <w:p w14:paraId="550953A1" w14:textId="77777777" w:rsidR="001D79BE" w:rsidRDefault="001D79BE" w:rsidP="006B54F2">
            <w:pPr>
              <w:widowControl w:val="0"/>
              <w:spacing w:after="0"/>
              <w:ind w:left="210" w:hangingChars="100" w:hanging="21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Check and adjust clearance</w:t>
            </w:r>
          </w:p>
          <w:p w14:paraId="61DA399A" w14:textId="77777777" w:rsidR="001D79BE" w:rsidRDefault="001D79BE" w:rsidP="006B54F2">
            <w:pPr>
              <w:widowControl w:val="0"/>
              <w:spacing w:after="0"/>
              <w:ind w:left="210" w:hangingChars="100" w:hanging="21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3 Correct assembly</w:t>
            </w:r>
          </w:p>
          <w:p w14:paraId="0BE0BB4A" w14:textId="77777777" w:rsidR="001D79BE" w:rsidRDefault="001D79BE" w:rsidP="006B54F2">
            <w:pPr>
              <w:widowControl w:val="0"/>
              <w:spacing w:after="0"/>
              <w:ind w:left="210" w:hangingChars="100" w:hanging="21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4 Add grease to front axle</w:t>
            </w:r>
          </w:p>
          <w:p w14:paraId="477DC067" w14:textId="77777777" w:rsidR="001D79BE" w:rsidRDefault="001D79BE" w:rsidP="006B54F2">
            <w:pPr>
              <w:widowControl w:val="0"/>
              <w:spacing w:after="0"/>
              <w:ind w:left="210" w:hangingChars="100" w:hanging="21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5 Check and lubricate ball pins</w:t>
            </w:r>
          </w:p>
          <w:p w14:paraId="3E4B03F0" w14:textId="77777777" w:rsidR="001D79BE" w:rsidRDefault="001D79BE" w:rsidP="006B54F2">
            <w:pPr>
              <w:widowControl w:val="0"/>
              <w:spacing w:after="0"/>
              <w:ind w:left="210" w:hangingChars="100" w:hanging="21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lastRenderedPageBreak/>
              <w:t>6 Replenish to specified pressure</w:t>
            </w:r>
          </w:p>
          <w:p w14:paraId="5EE2E3D4" w14:textId="77777777" w:rsidR="001D79BE" w:rsidRDefault="001D79BE" w:rsidP="006B54F2">
            <w:pPr>
              <w:widowControl w:val="0"/>
              <w:spacing w:after="0"/>
              <w:ind w:left="210" w:hangingChars="100" w:hanging="21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7 Replace tires</w:t>
            </w:r>
          </w:p>
        </w:tc>
        <w:tc>
          <w:tcPr>
            <w:tcW w:w="0" w:type="auto"/>
            <w:vAlign w:val="center"/>
            <w:hideMark/>
          </w:tcPr>
          <w:p w14:paraId="414B2D75" w14:textId="77777777" w:rsidR="001D79BE" w:rsidRDefault="001D79BE" w:rsidP="006B54F2">
            <w:pPr>
              <w:spacing w:after="0"/>
              <w:ind w:left="426"/>
              <w:rPr>
                <w:kern w:val="0"/>
                <w:sz w:val="20"/>
                <w:szCs w:val="20"/>
                <w:lang w:eastAsia="de-DE"/>
                <w14:ligatures w14:val="none"/>
              </w:rPr>
            </w:pPr>
          </w:p>
        </w:tc>
      </w:tr>
      <w:tr w:rsidR="001D79BE" w:rsidRPr="00584BC9" w14:paraId="3751CF2B" w14:textId="77777777" w:rsidTr="006B54F2">
        <w:trPr>
          <w:trHeight w:val="266"/>
          <w:jc w:val="center"/>
        </w:trPr>
        <w:tc>
          <w:tcPr>
            <w:tcW w:w="1970" w:type="dxa"/>
            <w:tcBorders>
              <w:top w:val="single" w:sz="4" w:space="0" w:color="auto"/>
              <w:left w:val="single" w:sz="4" w:space="0" w:color="auto"/>
              <w:bottom w:val="single" w:sz="4" w:space="0" w:color="auto"/>
              <w:right w:val="single" w:sz="4" w:space="0" w:color="auto"/>
            </w:tcBorders>
            <w:vAlign w:val="center"/>
            <w:hideMark/>
          </w:tcPr>
          <w:p w14:paraId="4EF4B062" w14:textId="77777777" w:rsidR="001D79BE" w:rsidRDefault="001D79BE" w:rsidP="006B54F2">
            <w:pPr>
              <w:widowControl w:val="0"/>
              <w:spacing w:after="0"/>
              <w:ind w:left="426"/>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Uneven or premature tire wear</w:t>
            </w:r>
          </w:p>
        </w:tc>
        <w:tc>
          <w:tcPr>
            <w:tcW w:w="5418" w:type="dxa"/>
            <w:tcBorders>
              <w:top w:val="single" w:sz="4" w:space="0" w:color="auto"/>
              <w:left w:val="single" w:sz="4" w:space="0" w:color="auto"/>
              <w:bottom w:val="single" w:sz="4" w:space="0" w:color="auto"/>
              <w:right w:val="single" w:sz="4" w:space="0" w:color="auto"/>
            </w:tcBorders>
            <w:vAlign w:val="center"/>
            <w:hideMark/>
          </w:tcPr>
          <w:p w14:paraId="1C1F70C0"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Incorrect front wheel positioning</w:t>
            </w:r>
          </w:p>
          <w:p w14:paraId="7D3544B9"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Worn or broken wheel hub bearings, loose bearing nuts</w:t>
            </w:r>
          </w:p>
          <w:p w14:paraId="7F9A5847" w14:textId="77777777" w:rsidR="001D79BE" w:rsidRDefault="001D79BE" w:rsidP="006B54F2">
            <w:pPr>
              <w:widowControl w:val="0"/>
              <w:spacing w:after="0"/>
              <w:ind w:left="426"/>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3 Ball pins, main pins and bushings are too loose or too tight. </w:t>
            </w:r>
          </w:p>
        </w:tc>
        <w:tc>
          <w:tcPr>
            <w:tcW w:w="5651" w:type="dxa"/>
            <w:tcBorders>
              <w:top w:val="single" w:sz="4" w:space="0" w:color="auto"/>
              <w:left w:val="single" w:sz="4" w:space="0" w:color="auto"/>
              <w:bottom w:val="single" w:sz="4" w:space="0" w:color="auto"/>
              <w:right w:val="single" w:sz="4" w:space="0" w:color="auto"/>
            </w:tcBorders>
            <w:vAlign w:val="center"/>
            <w:hideMark/>
          </w:tcPr>
          <w:p w14:paraId="5F398B5C"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Check and adjust front wheel positioning</w:t>
            </w:r>
          </w:p>
          <w:p w14:paraId="3DA43418"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Replace bearings or tighten nuts as required</w:t>
            </w:r>
          </w:p>
          <w:p w14:paraId="5F6F573B"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3 Correct, and if necessary, replace faulty parts. </w:t>
            </w:r>
          </w:p>
        </w:tc>
        <w:tc>
          <w:tcPr>
            <w:tcW w:w="0" w:type="auto"/>
            <w:vAlign w:val="center"/>
            <w:hideMark/>
          </w:tcPr>
          <w:p w14:paraId="4D725C75" w14:textId="77777777" w:rsidR="001D79BE" w:rsidRPr="00173667" w:rsidRDefault="001D79BE" w:rsidP="006B54F2">
            <w:pPr>
              <w:spacing w:after="0"/>
              <w:ind w:left="426"/>
              <w:rPr>
                <w:kern w:val="0"/>
                <w:sz w:val="20"/>
                <w:szCs w:val="20"/>
                <w:lang w:val="en-GB" w:eastAsia="de-DE"/>
                <w14:ligatures w14:val="none"/>
              </w:rPr>
            </w:pPr>
          </w:p>
        </w:tc>
      </w:tr>
    </w:tbl>
    <w:p w14:paraId="58857638" w14:textId="77777777" w:rsidR="001D79BE" w:rsidRDefault="001D79BE" w:rsidP="001D79BE">
      <w:pPr>
        <w:keepNext/>
        <w:keepLines/>
        <w:widowControl w:val="0"/>
        <w:spacing w:before="260" w:after="260" w:line="412" w:lineRule="auto"/>
        <w:ind w:left="426"/>
        <w:jc w:val="both"/>
        <w:outlineLvl w:val="2"/>
        <w:rPr>
          <w:rFonts w:ascii="Calibri" w:eastAsia="SimSun" w:hAnsi="Calibri" w:cs="Times New Roman"/>
          <w:b/>
          <w:kern w:val="0"/>
          <w:sz w:val="24"/>
          <w:szCs w:val="24"/>
          <w:lang w:val="en-US" w:eastAsia="zh-CN"/>
          <w14:ligatures w14:val="none"/>
        </w:rPr>
      </w:pPr>
      <w:bookmarkStart w:id="64" w:name="_Toc132646230"/>
      <w:bookmarkStart w:id="65" w:name="_Toc134429269"/>
      <w:bookmarkStart w:id="66" w:name="_Toc134457037"/>
      <w:r>
        <w:rPr>
          <w:rFonts w:ascii="Times New Roman" w:eastAsia="SimSun" w:hAnsi="Times New Roman" w:cs="Times New Roman"/>
          <w:b/>
          <w:kern w:val="0"/>
          <w:sz w:val="24"/>
          <w:szCs w:val="24"/>
          <w:lang w:val="en-US" w:eastAsia="zh-CN"/>
          <w14:ligatures w14:val="none"/>
        </w:rPr>
        <w:t>8.7.10 Common Faults and Treatments of Rear Axle</w:t>
      </w:r>
      <w:bookmarkEnd w:id="64"/>
      <w:bookmarkEnd w:id="65"/>
      <w:bookmarkEnd w:id="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6"/>
        <w:gridCol w:w="5435"/>
        <w:gridCol w:w="5658"/>
      </w:tblGrid>
      <w:tr w:rsidR="001D79BE" w14:paraId="5BD57C71" w14:textId="77777777" w:rsidTr="006B54F2">
        <w:trPr>
          <w:jc w:val="center"/>
        </w:trPr>
        <w:tc>
          <w:tcPr>
            <w:tcW w:w="1946"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131514C5" w14:textId="77777777" w:rsidR="001D79BE" w:rsidRDefault="001D79BE" w:rsidP="006B54F2">
            <w:pPr>
              <w:widowControl w:val="0"/>
              <w:spacing w:after="0"/>
              <w:ind w:left="426"/>
              <w:jc w:val="center"/>
              <w:rPr>
                <w:rFonts w:ascii="Times New Roman" w:eastAsia="SimSun" w:hAnsi="Times New Roman" w:cs="Times New Roman"/>
                <w:b/>
                <w:vanish/>
                <w:sz w:val="21"/>
                <w:szCs w:val="21"/>
                <w:lang w:val="en-US" w:eastAsia="zh-CN"/>
                <w14:ligatures w14:val="none"/>
              </w:rPr>
            </w:pPr>
            <w:r>
              <w:rPr>
                <w:rFonts w:ascii="Times New Roman" w:eastAsia="SimSun" w:hAnsi="Times New Roman" w:cs="Times New Roman"/>
                <w:b/>
                <w:sz w:val="21"/>
                <w:szCs w:val="21"/>
                <w:lang w:val="en-US" w:eastAsia="zh-CN"/>
                <w14:ligatures w14:val="none"/>
              </w:rPr>
              <w:t>Fault performance</w:t>
            </w:r>
          </w:p>
        </w:tc>
        <w:tc>
          <w:tcPr>
            <w:tcW w:w="5435"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2ACA758D" w14:textId="77777777" w:rsidR="001D79BE" w:rsidRDefault="001D79BE" w:rsidP="006B54F2">
            <w:pPr>
              <w:widowControl w:val="0"/>
              <w:spacing w:after="0"/>
              <w:ind w:left="426"/>
              <w:jc w:val="center"/>
              <w:rPr>
                <w:rFonts w:ascii="Times New Roman" w:eastAsia="SimSun" w:hAnsi="Times New Roman" w:cs="Times New Roman"/>
                <w:b/>
                <w:vanish/>
                <w:sz w:val="21"/>
                <w:szCs w:val="21"/>
                <w:lang w:val="en-US" w:eastAsia="zh-CN"/>
                <w14:ligatures w14:val="none"/>
              </w:rPr>
            </w:pPr>
            <w:r>
              <w:rPr>
                <w:rFonts w:ascii="Times New Roman" w:eastAsia="SimSun" w:hAnsi="Times New Roman" w:cs="Times New Roman"/>
                <w:b/>
                <w:sz w:val="21"/>
                <w:szCs w:val="21"/>
                <w:lang w:val="en-US" w:eastAsia="zh-CN"/>
                <w14:ligatures w14:val="none"/>
              </w:rPr>
              <w:t>Cause Analysis</w:t>
            </w:r>
          </w:p>
        </w:tc>
        <w:tc>
          <w:tcPr>
            <w:tcW w:w="5658"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340C6D9A" w14:textId="77777777" w:rsidR="001D79BE" w:rsidRDefault="001D79BE" w:rsidP="006B54F2">
            <w:pPr>
              <w:widowControl w:val="0"/>
              <w:spacing w:after="0"/>
              <w:ind w:left="426"/>
              <w:jc w:val="center"/>
              <w:rPr>
                <w:rFonts w:ascii="Times New Roman" w:eastAsia="SimSun" w:hAnsi="Times New Roman" w:cs="Times New Roman"/>
                <w:b/>
                <w:sz w:val="21"/>
                <w:szCs w:val="21"/>
                <w:lang w:val="en-US" w:eastAsia="zh-CN"/>
                <w14:ligatures w14:val="none"/>
              </w:rPr>
            </w:pPr>
            <w:r>
              <w:rPr>
                <w:rFonts w:ascii="Times New Roman" w:eastAsia="SimSun" w:hAnsi="Times New Roman" w:cs="Times New Roman"/>
                <w:b/>
                <w:sz w:val="21"/>
                <w:szCs w:val="21"/>
                <w:lang w:val="en-US" w:eastAsia="zh-CN"/>
                <w14:ligatures w14:val="none"/>
              </w:rPr>
              <w:t>Elimination method</w:t>
            </w:r>
          </w:p>
        </w:tc>
      </w:tr>
      <w:tr w:rsidR="001D79BE" w14:paraId="69DB40E2" w14:textId="77777777" w:rsidTr="006B54F2">
        <w:trPr>
          <w:trHeight w:val="1022"/>
          <w:jc w:val="center"/>
        </w:trPr>
        <w:tc>
          <w:tcPr>
            <w:tcW w:w="1946" w:type="dxa"/>
            <w:tcBorders>
              <w:top w:val="single" w:sz="4" w:space="0" w:color="auto"/>
              <w:left w:val="single" w:sz="4" w:space="0" w:color="auto"/>
              <w:bottom w:val="single" w:sz="4" w:space="0" w:color="auto"/>
              <w:right w:val="single" w:sz="4" w:space="0" w:color="auto"/>
            </w:tcBorders>
            <w:vAlign w:val="center"/>
            <w:hideMark/>
          </w:tcPr>
          <w:p w14:paraId="2813F08A" w14:textId="77777777" w:rsidR="001D79BE" w:rsidRDefault="001D79BE" w:rsidP="006B54F2">
            <w:pPr>
              <w:widowControl w:val="0"/>
              <w:spacing w:after="0"/>
              <w:ind w:left="426"/>
              <w:jc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Hub bearing not smooth</w:t>
            </w:r>
          </w:p>
        </w:tc>
        <w:tc>
          <w:tcPr>
            <w:tcW w:w="5435" w:type="dxa"/>
            <w:tcBorders>
              <w:top w:val="single" w:sz="4" w:space="0" w:color="auto"/>
              <w:left w:val="single" w:sz="4" w:space="0" w:color="auto"/>
              <w:bottom w:val="single" w:sz="4" w:space="0" w:color="auto"/>
              <w:right w:val="single" w:sz="4" w:space="0" w:color="auto"/>
            </w:tcBorders>
            <w:vAlign w:val="center"/>
            <w:hideMark/>
          </w:tcPr>
          <w:p w14:paraId="1FFFB0C8"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The wheel hub bearing preload is too large</w:t>
            </w:r>
          </w:p>
          <w:p w14:paraId="2F2DA98C" w14:textId="77777777" w:rsidR="001D79BE" w:rsidRDefault="001D79BE" w:rsidP="006B54F2">
            <w:pPr>
              <w:widowControl w:val="0"/>
              <w:spacing w:after="0"/>
              <w:ind w:left="210" w:hangingChars="100" w:hanging="21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Lack of lubrication or incorrect grease used in the bearing</w:t>
            </w:r>
          </w:p>
          <w:p w14:paraId="05CE1EE1" w14:textId="77777777" w:rsidR="001D79BE" w:rsidRDefault="001D79BE" w:rsidP="006B54F2">
            <w:pPr>
              <w:widowControl w:val="0"/>
              <w:spacing w:after="0"/>
              <w:ind w:left="426"/>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3. The bearing is dirty with dust </w:t>
            </w:r>
          </w:p>
        </w:tc>
        <w:tc>
          <w:tcPr>
            <w:tcW w:w="5658" w:type="dxa"/>
            <w:tcBorders>
              <w:top w:val="single" w:sz="4" w:space="0" w:color="auto"/>
              <w:left w:val="single" w:sz="4" w:space="0" w:color="auto"/>
              <w:bottom w:val="single" w:sz="4" w:space="0" w:color="auto"/>
              <w:right w:val="single" w:sz="4" w:space="0" w:color="auto"/>
            </w:tcBorders>
            <w:vAlign w:val="center"/>
            <w:hideMark/>
          </w:tcPr>
          <w:p w14:paraId="4F8347FF"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1. Adjust the </w:t>
            </w:r>
            <w:proofErr w:type="spellStart"/>
            <w:r>
              <w:rPr>
                <w:rFonts w:ascii="Times New Roman" w:eastAsia="SimSun" w:hAnsi="Times New Roman" w:cs="Times New Roman"/>
                <w:sz w:val="21"/>
                <w:szCs w:val="21"/>
                <w:lang w:val="en-US" w:eastAsia="zh-CN"/>
                <w14:ligatures w14:val="none"/>
              </w:rPr>
              <w:t>pretightening</w:t>
            </w:r>
            <w:proofErr w:type="spellEnd"/>
            <w:r>
              <w:rPr>
                <w:rFonts w:ascii="Times New Roman" w:eastAsia="SimSun" w:hAnsi="Times New Roman" w:cs="Times New Roman"/>
                <w:sz w:val="21"/>
                <w:szCs w:val="21"/>
                <w:lang w:val="en-US" w:eastAsia="zh-CN"/>
                <w14:ligatures w14:val="none"/>
              </w:rPr>
              <w:t xml:space="preserve"> force </w:t>
            </w:r>
          </w:p>
          <w:p w14:paraId="7A6DEC8E"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2. Enhance lubrication or replace the lubricating grease </w:t>
            </w:r>
          </w:p>
          <w:p w14:paraId="66190B81"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3 Clean or enhance lubrication</w:t>
            </w:r>
          </w:p>
        </w:tc>
      </w:tr>
      <w:tr w:rsidR="001D79BE" w:rsidRPr="00584BC9" w14:paraId="5AA0E65D" w14:textId="77777777" w:rsidTr="006B54F2">
        <w:trPr>
          <w:trHeight w:val="711"/>
          <w:jc w:val="center"/>
        </w:trPr>
        <w:tc>
          <w:tcPr>
            <w:tcW w:w="1946" w:type="dxa"/>
            <w:tcBorders>
              <w:top w:val="single" w:sz="4" w:space="0" w:color="auto"/>
              <w:left w:val="single" w:sz="4" w:space="0" w:color="auto"/>
              <w:bottom w:val="single" w:sz="4" w:space="0" w:color="auto"/>
              <w:right w:val="single" w:sz="4" w:space="0" w:color="auto"/>
            </w:tcBorders>
            <w:vAlign w:val="center"/>
            <w:hideMark/>
          </w:tcPr>
          <w:p w14:paraId="1B5502F5" w14:textId="77777777" w:rsidR="001D79BE" w:rsidRDefault="001D79BE" w:rsidP="006B54F2">
            <w:pPr>
              <w:widowControl w:val="0"/>
              <w:spacing w:after="0"/>
              <w:ind w:left="426"/>
              <w:jc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Astringent wheels</w:t>
            </w:r>
          </w:p>
        </w:tc>
        <w:tc>
          <w:tcPr>
            <w:tcW w:w="5435" w:type="dxa"/>
            <w:tcBorders>
              <w:top w:val="single" w:sz="4" w:space="0" w:color="auto"/>
              <w:left w:val="single" w:sz="4" w:space="0" w:color="auto"/>
              <w:bottom w:val="single" w:sz="4" w:space="0" w:color="auto"/>
              <w:right w:val="single" w:sz="4" w:space="0" w:color="auto"/>
            </w:tcBorders>
            <w:vAlign w:val="center"/>
            <w:hideMark/>
          </w:tcPr>
          <w:p w14:paraId="275F3737"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1. The camshaft is poorly </w:t>
            </w:r>
            <w:proofErr w:type="gramStart"/>
            <w:r>
              <w:rPr>
                <w:rFonts w:ascii="Times New Roman" w:eastAsia="SimSun" w:hAnsi="Times New Roman" w:cs="Times New Roman"/>
                <w:sz w:val="21"/>
                <w:szCs w:val="21"/>
                <w:lang w:val="en-US" w:eastAsia="zh-CN"/>
                <w14:ligatures w14:val="none"/>
              </w:rPr>
              <w:t>lubricated</w:t>
            </w:r>
            <w:proofErr w:type="gramEnd"/>
            <w:r>
              <w:rPr>
                <w:rFonts w:ascii="Times New Roman" w:eastAsia="SimSun" w:hAnsi="Times New Roman" w:cs="Times New Roman"/>
                <w:sz w:val="21"/>
                <w:szCs w:val="21"/>
                <w:lang w:val="en-US" w:eastAsia="zh-CN"/>
                <w14:ligatures w14:val="none"/>
              </w:rPr>
              <w:t xml:space="preserve"> or the adjustment arm does not return </w:t>
            </w:r>
          </w:p>
          <w:p w14:paraId="0AD5F407" w14:textId="77777777" w:rsidR="001D79BE" w:rsidRDefault="001D79BE" w:rsidP="006B54F2">
            <w:pPr>
              <w:widowControl w:val="0"/>
              <w:spacing w:after="0"/>
              <w:ind w:left="210" w:hangingChars="100" w:hanging="210"/>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2. The brake shoe or the air chamber return spring is broken or damaged due to fatigue </w:t>
            </w:r>
          </w:p>
        </w:tc>
        <w:tc>
          <w:tcPr>
            <w:tcW w:w="5658" w:type="dxa"/>
            <w:tcBorders>
              <w:top w:val="single" w:sz="4" w:space="0" w:color="auto"/>
              <w:left w:val="single" w:sz="4" w:space="0" w:color="auto"/>
              <w:bottom w:val="single" w:sz="4" w:space="0" w:color="auto"/>
              <w:right w:val="single" w:sz="4" w:space="0" w:color="auto"/>
            </w:tcBorders>
            <w:vAlign w:val="center"/>
            <w:hideMark/>
          </w:tcPr>
          <w:p w14:paraId="4CFF691D"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Correct the faulty parts</w:t>
            </w:r>
          </w:p>
          <w:p w14:paraId="7D705CB1"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Replace the faulty parts</w:t>
            </w:r>
          </w:p>
        </w:tc>
      </w:tr>
      <w:tr w:rsidR="001D79BE" w:rsidRPr="00584BC9" w14:paraId="06213092" w14:textId="77777777" w:rsidTr="006B54F2">
        <w:trPr>
          <w:trHeight w:val="2737"/>
          <w:jc w:val="center"/>
        </w:trPr>
        <w:tc>
          <w:tcPr>
            <w:tcW w:w="1946" w:type="dxa"/>
            <w:tcBorders>
              <w:top w:val="single" w:sz="4" w:space="0" w:color="auto"/>
              <w:left w:val="single" w:sz="4" w:space="0" w:color="auto"/>
              <w:bottom w:val="single" w:sz="4" w:space="0" w:color="auto"/>
              <w:right w:val="single" w:sz="4" w:space="0" w:color="auto"/>
            </w:tcBorders>
            <w:vAlign w:val="center"/>
            <w:hideMark/>
          </w:tcPr>
          <w:p w14:paraId="69B2658F" w14:textId="77777777" w:rsidR="001D79BE" w:rsidRDefault="001D79BE" w:rsidP="006B54F2">
            <w:pPr>
              <w:widowControl w:val="0"/>
              <w:spacing w:after="0"/>
              <w:ind w:left="426"/>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lastRenderedPageBreak/>
              <w:t>lubricating oil leakage</w:t>
            </w:r>
          </w:p>
        </w:tc>
        <w:tc>
          <w:tcPr>
            <w:tcW w:w="5435" w:type="dxa"/>
            <w:tcBorders>
              <w:top w:val="single" w:sz="4" w:space="0" w:color="auto"/>
              <w:left w:val="single" w:sz="4" w:space="0" w:color="auto"/>
              <w:bottom w:val="single" w:sz="4" w:space="0" w:color="auto"/>
              <w:right w:val="single" w:sz="4" w:space="0" w:color="auto"/>
            </w:tcBorders>
            <w:vAlign w:val="center"/>
            <w:hideMark/>
          </w:tcPr>
          <w:p w14:paraId="7BEF0EBD"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1 Oil seal is worn, </w:t>
            </w:r>
            <w:proofErr w:type="spellStart"/>
            <w:r>
              <w:rPr>
                <w:rFonts w:ascii="Times New Roman" w:eastAsia="SimSun" w:hAnsi="Times New Roman" w:cs="Times New Roman"/>
                <w:sz w:val="21"/>
                <w:szCs w:val="21"/>
                <w:lang w:val="en-US" w:eastAsia="zh-CN"/>
                <w14:ligatures w14:val="none"/>
              </w:rPr>
              <w:t>loose</w:t>
            </w:r>
            <w:proofErr w:type="spellEnd"/>
            <w:r>
              <w:rPr>
                <w:rFonts w:ascii="Times New Roman" w:eastAsia="SimSun" w:hAnsi="Times New Roman" w:cs="Times New Roman"/>
                <w:sz w:val="21"/>
                <w:szCs w:val="21"/>
                <w:lang w:val="en-US" w:eastAsia="zh-CN"/>
                <w14:ligatures w14:val="none"/>
              </w:rPr>
              <w:t xml:space="preserve"> or damaged</w:t>
            </w:r>
          </w:p>
          <w:p w14:paraId="1D15692A"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Reducer fastening bolts are loose or sealant is damaged</w:t>
            </w:r>
          </w:p>
          <w:p w14:paraId="59703783"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3 Bearing seat fastening bolt is loose</w:t>
            </w:r>
          </w:p>
          <w:p w14:paraId="410E92D4"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4 Loose oil drain plug or damaged liner</w:t>
            </w:r>
          </w:p>
          <w:p w14:paraId="67239A9E"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5 Deformation of the axle housing due to overload</w:t>
            </w:r>
          </w:p>
          <w:p w14:paraId="5BEF83CD" w14:textId="77777777" w:rsidR="001D79BE" w:rsidRDefault="001D79BE" w:rsidP="006B54F2">
            <w:pPr>
              <w:widowControl w:val="0"/>
              <w:spacing w:after="0"/>
              <w:ind w:left="426"/>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6 Ventilation plug is plugged or damaged</w:t>
            </w:r>
          </w:p>
        </w:tc>
        <w:tc>
          <w:tcPr>
            <w:tcW w:w="5658" w:type="dxa"/>
            <w:tcBorders>
              <w:top w:val="single" w:sz="4" w:space="0" w:color="auto"/>
              <w:left w:val="single" w:sz="4" w:space="0" w:color="auto"/>
              <w:bottom w:val="single" w:sz="4" w:space="0" w:color="auto"/>
              <w:right w:val="single" w:sz="4" w:space="0" w:color="auto"/>
            </w:tcBorders>
            <w:vAlign w:val="center"/>
            <w:hideMark/>
          </w:tcPr>
          <w:p w14:paraId="0EA0389A"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Replace the oil seal</w:t>
            </w:r>
          </w:p>
          <w:p w14:paraId="33A8195A"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Tighten the bolts according to the specified torque and reapply sealant</w:t>
            </w:r>
          </w:p>
          <w:p w14:paraId="52E16E61"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3 Tighten the bolts according to the specified torque</w:t>
            </w:r>
          </w:p>
          <w:p w14:paraId="2D547387"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4 Tighten the screw plug according to the specified torque or replace the gasket</w:t>
            </w:r>
          </w:p>
          <w:p w14:paraId="1BE0D84A"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5 Correct or replace the axle housing</w:t>
            </w:r>
          </w:p>
          <w:p w14:paraId="1BD644FC"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6 Clean or repair the ventilation plug</w:t>
            </w:r>
          </w:p>
        </w:tc>
      </w:tr>
      <w:tr w:rsidR="001D79BE" w:rsidRPr="00584BC9" w14:paraId="48BC0BB2" w14:textId="77777777" w:rsidTr="006B54F2">
        <w:trPr>
          <w:trHeight w:val="2278"/>
          <w:jc w:val="center"/>
        </w:trPr>
        <w:tc>
          <w:tcPr>
            <w:tcW w:w="1946" w:type="dxa"/>
            <w:tcBorders>
              <w:top w:val="single" w:sz="4" w:space="0" w:color="auto"/>
              <w:left w:val="single" w:sz="4" w:space="0" w:color="auto"/>
              <w:bottom w:val="single" w:sz="4" w:space="0" w:color="auto"/>
              <w:right w:val="single" w:sz="4" w:space="0" w:color="auto"/>
            </w:tcBorders>
            <w:vAlign w:val="center"/>
            <w:hideMark/>
          </w:tcPr>
          <w:p w14:paraId="42510D48" w14:textId="77777777" w:rsidR="001D79BE" w:rsidRDefault="001D79BE" w:rsidP="006B54F2">
            <w:pPr>
              <w:widowControl w:val="0"/>
              <w:spacing w:after="0"/>
              <w:ind w:left="426"/>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Insufficient braking force of the brake </w:t>
            </w:r>
          </w:p>
        </w:tc>
        <w:tc>
          <w:tcPr>
            <w:tcW w:w="5435" w:type="dxa"/>
            <w:tcBorders>
              <w:top w:val="single" w:sz="4" w:space="0" w:color="auto"/>
              <w:left w:val="single" w:sz="4" w:space="0" w:color="auto"/>
              <w:bottom w:val="single" w:sz="4" w:space="0" w:color="auto"/>
              <w:right w:val="single" w:sz="4" w:space="0" w:color="auto"/>
            </w:tcBorders>
            <w:vAlign w:val="center"/>
            <w:hideMark/>
          </w:tcPr>
          <w:p w14:paraId="3A775E7F"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Camshaft rotation is not smooth</w:t>
            </w:r>
          </w:p>
          <w:p w14:paraId="1070F1BA"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The stroke of the brake chamber pushrod is not properly adjusted</w:t>
            </w:r>
          </w:p>
          <w:p w14:paraId="57F619E7"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3. Brake friction plate is overheated or deteriorated </w:t>
            </w:r>
          </w:p>
          <w:p w14:paraId="174C88A4" w14:textId="77777777" w:rsidR="001D79BE" w:rsidRDefault="001D79BE" w:rsidP="006B54F2">
            <w:pPr>
              <w:widowControl w:val="0"/>
              <w:spacing w:after="0"/>
              <w:ind w:left="426"/>
              <w:jc w:val="both"/>
              <w:rPr>
                <w:rFonts w:ascii="Times New Roman" w:eastAsia="SimSun" w:hAnsi="Times New Roman" w:cs="Times New Roman"/>
                <w:sz w:val="21"/>
                <w:szCs w:val="21"/>
                <w:lang w:val="fr-FR" w:eastAsia="zh-CN"/>
                <w14:ligatures w14:val="none"/>
              </w:rPr>
            </w:pPr>
            <w:r>
              <w:rPr>
                <w:rFonts w:ascii="Times New Roman" w:eastAsia="SimSun" w:hAnsi="Times New Roman" w:cs="Times New Roman"/>
                <w:sz w:val="21"/>
                <w:szCs w:val="21"/>
                <w:lang w:val="fr-FR" w:eastAsia="zh-CN"/>
                <w14:ligatures w14:val="none"/>
              </w:rPr>
              <w:t xml:space="preserve">4 </w:t>
            </w:r>
            <w:proofErr w:type="spellStart"/>
            <w:r>
              <w:rPr>
                <w:rFonts w:ascii="Times New Roman" w:eastAsia="SimSun" w:hAnsi="Times New Roman" w:cs="Times New Roman"/>
                <w:sz w:val="21"/>
                <w:szCs w:val="21"/>
                <w:lang w:val="fr-FR" w:eastAsia="zh-CN"/>
                <w14:ligatures w14:val="none"/>
              </w:rPr>
              <w:t>Insufficient</w:t>
            </w:r>
            <w:proofErr w:type="spellEnd"/>
            <w:r>
              <w:rPr>
                <w:rFonts w:ascii="Times New Roman" w:eastAsia="SimSun" w:hAnsi="Times New Roman" w:cs="Times New Roman"/>
                <w:sz w:val="21"/>
                <w:szCs w:val="21"/>
                <w:lang w:val="fr-FR" w:eastAsia="zh-CN"/>
                <w14:ligatures w14:val="none"/>
              </w:rPr>
              <w:t xml:space="preserve"> </w:t>
            </w:r>
            <w:proofErr w:type="spellStart"/>
            <w:r>
              <w:rPr>
                <w:rFonts w:ascii="Times New Roman" w:eastAsia="SimSun" w:hAnsi="Times New Roman" w:cs="Times New Roman"/>
                <w:sz w:val="21"/>
                <w:szCs w:val="21"/>
                <w:lang w:val="fr-FR" w:eastAsia="zh-CN"/>
                <w14:ligatures w14:val="none"/>
              </w:rPr>
              <w:t>brake</w:t>
            </w:r>
            <w:proofErr w:type="spellEnd"/>
            <w:r>
              <w:rPr>
                <w:rFonts w:ascii="Times New Roman" w:eastAsia="SimSun" w:hAnsi="Times New Roman" w:cs="Times New Roman"/>
                <w:sz w:val="21"/>
                <w:szCs w:val="21"/>
                <w:lang w:val="fr-FR" w:eastAsia="zh-CN"/>
                <w14:ligatures w14:val="none"/>
              </w:rPr>
              <w:t xml:space="preserve"> air pressure or </w:t>
            </w:r>
            <w:proofErr w:type="spellStart"/>
            <w:r>
              <w:rPr>
                <w:rFonts w:ascii="Times New Roman" w:eastAsia="SimSun" w:hAnsi="Times New Roman" w:cs="Times New Roman"/>
                <w:sz w:val="21"/>
                <w:szCs w:val="21"/>
                <w:lang w:val="fr-FR" w:eastAsia="zh-CN"/>
                <w14:ligatures w14:val="none"/>
              </w:rPr>
              <w:t>insufficient</w:t>
            </w:r>
            <w:proofErr w:type="spellEnd"/>
            <w:r>
              <w:rPr>
                <w:rFonts w:ascii="Times New Roman" w:eastAsia="SimSun" w:hAnsi="Times New Roman" w:cs="Times New Roman"/>
                <w:sz w:val="21"/>
                <w:szCs w:val="21"/>
                <w:lang w:val="fr-FR" w:eastAsia="zh-CN"/>
                <w14:ligatures w14:val="none"/>
              </w:rPr>
              <w:t xml:space="preserve"> air volume</w:t>
            </w:r>
          </w:p>
          <w:p w14:paraId="6E22A742"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5. Brake friction plate is not properly fit</w:t>
            </w:r>
          </w:p>
          <w:p w14:paraId="42778B35"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6 Lubricating oil on the friction plate or brake drum</w:t>
            </w:r>
          </w:p>
          <w:p w14:paraId="7F245062" w14:textId="77777777" w:rsidR="001D79BE" w:rsidRDefault="001D79BE" w:rsidP="006B54F2">
            <w:pPr>
              <w:widowControl w:val="0"/>
              <w:spacing w:after="0"/>
              <w:ind w:left="426"/>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7. Water ingress to the brake drum </w:t>
            </w:r>
          </w:p>
        </w:tc>
        <w:tc>
          <w:tcPr>
            <w:tcW w:w="5658" w:type="dxa"/>
            <w:tcBorders>
              <w:top w:val="single" w:sz="4" w:space="0" w:color="auto"/>
              <w:left w:val="single" w:sz="4" w:space="0" w:color="auto"/>
              <w:bottom w:val="single" w:sz="4" w:space="0" w:color="auto"/>
              <w:right w:val="single" w:sz="4" w:space="0" w:color="auto"/>
            </w:tcBorders>
            <w:vAlign w:val="center"/>
          </w:tcPr>
          <w:p w14:paraId="2F2CC187"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1. Check the camshaft operation </w:t>
            </w:r>
          </w:p>
          <w:p w14:paraId="630930AE"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2. Adjust the stroke </w:t>
            </w:r>
          </w:p>
          <w:p w14:paraId="729D7ED7"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p>
          <w:p w14:paraId="1F17F312"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3. Replace the friction plate </w:t>
            </w:r>
          </w:p>
          <w:p w14:paraId="74D4C1D8"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4 Check the pneumatic line and each air valve</w:t>
            </w:r>
          </w:p>
          <w:p w14:paraId="211D602D"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5 Correct the friction plate fitting position or running-in</w:t>
            </w:r>
          </w:p>
          <w:p w14:paraId="7EFF569E"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6 Clean the oil stains and replace the friction plates</w:t>
            </w:r>
          </w:p>
          <w:p w14:paraId="24AAD50D"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7 Gently depress the pedal while driving to drain the water. </w:t>
            </w:r>
          </w:p>
        </w:tc>
      </w:tr>
      <w:tr w:rsidR="001D79BE" w:rsidRPr="00584BC9" w14:paraId="4CD053A9" w14:textId="77777777" w:rsidTr="006B54F2">
        <w:trPr>
          <w:trHeight w:val="2599"/>
          <w:jc w:val="center"/>
        </w:trPr>
        <w:tc>
          <w:tcPr>
            <w:tcW w:w="1946" w:type="dxa"/>
            <w:tcBorders>
              <w:top w:val="single" w:sz="4" w:space="0" w:color="auto"/>
              <w:left w:val="single" w:sz="4" w:space="0" w:color="auto"/>
              <w:bottom w:val="single" w:sz="4" w:space="0" w:color="auto"/>
              <w:right w:val="single" w:sz="4" w:space="0" w:color="auto"/>
            </w:tcBorders>
            <w:vAlign w:val="center"/>
            <w:hideMark/>
          </w:tcPr>
          <w:p w14:paraId="71197970" w14:textId="77777777" w:rsidR="001D79BE" w:rsidRDefault="001D79BE" w:rsidP="006B54F2">
            <w:pPr>
              <w:widowControl w:val="0"/>
              <w:spacing w:after="0"/>
              <w:ind w:left="426"/>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lastRenderedPageBreak/>
              <w:t xml:space="preserve">There is abnormal sound when braking </w:t>
            </w:r>
          </w:p>
        </w:tc>
        <w:tc>
          <w:tcPr>
            <w:tcW w:w="5435" w:type="dxa"/>
            <w:tcBorders>
              <w:top w:val="single" w:sz="4" w:space="0" w:color="auto"/>
              <w:left w:val="single" w:sz="4" w:space="0" w:color="auto"/>
              <w:bottom w:val="single" w:sz="4" w:space="0" w:color="auto"/>
              <w:right w:val="single" w:sz="4" w:space="0" w:color="auto"/>
            </w:tcBorders>
            <w:vAlign w:val="center"/>
            <w:hideMark/>
          </w:tcPr>
          <w:p w14:paraId="7954AC5A"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Bolts protrude due to wear of the brake plates</w:t>
            </w:r>
          </w:p>
          <w:p w14:paraId="406503D6"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2 Surface hardening or deterioration of friction plates </w:t>
            </w:r>
          </w:p>
          <w:p w14:paraId="7E510E6B"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3. The brake shoe and the friction plate are not tightly contacted. </w:t>
            </w:r>
          </w:p>
          <w:p w14:paraId="06A30B5F" w14:textId="77777777" w:rsidR="001D79BE" w:rsidRDefault="001D79BE" w:rsidP="006B54F2">
            <w:pPr>
              <w:widowControl w:val="0"/>
              <w:spacing w:after="0"/>
              <w:ind w:left="210" w:hangingChars="100" w:hanging="21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4 Uneven </w:t>
            </w:r>
            <w:proofErr w:type="gramStart"/>
            <w:r>
              <w:rPr>
                <w:rFonts w:ascii="Times New Roman" w:eastAsia="SimSun" w:hAnsi="Times New Roman" w:cs="Times New Roman"/>
                <w:sz w:val="21"/>
                <w:szCs w:val="21"/>
                <w:lang w:val="en-US" w:eastAsia="zh-CN"/>
                <w14:ligatures w14:val="none"/>
              </w:rPr>
              <w:t>wear</w:t>
            </w:r>
            <w:proofErr w:type="gramEnd"/>
            <w:r>
              <w:rPr>
                <w:rFonts w:ascii="Times New Roman" w:eastAsia="SimSun" w:hAnsi="Times New Roman" w:cs="Times New Roman"/>
                <w:sz w:val="21"/>
                <w:szCs w:val="21"/>
                <w:lang w:val="en-US" w:eastAsia="zh-CN"/>
                <w14:ligatures w14:val="none"/>
              </w:rPr>
              <w:t xml:space="preserve"> on the inner surface of the brake drum or loose mounting bolts</w:t>
            </w:r>
          </w:p>
          <w:p w14:paraId="37F7EF96"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5. The brake shoe fixing pin is loose. </w:t>
            </w:r>
          </w:p>
          <w:p w14:paraId="3DAF308C"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6. The hub bearing is worn</w:t>
            </w:r>
          </w:p>
          <w:p w14:paraId="04E649A6" w14:textId="77777777" w:rsidR="001D79BE" w:rsidRDefault="001D79BE" w:rsidP="006B54F2">
            <w:pPr>
              <w:widowControl w:val="0"/>
              <w:spacing w:after="0"/>
              <w:ind w:left="426"/>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7. The brake drum is deformed </w:t>
            </w:r>
          </w:p>
        </w:tc>
        <w:tc>
          <w:tcPr>
            <w:tcW w:w="5658" w:type="dxa"/>
            <w:tcBorders>
              <w:top w:val="single" w:sz="4" w:space="0" w:color="auto"/>
              <w:left w:val="single" w:sz="4" w:space="0" w:color="auto"/>
              <w:bottom w:val="single" w:sz="4" w:space="0" w:color="auto"/>
              <w:right w:val="single" w:sz="4" w:space="0" w:color="auto"/>
            </w:tcBorders>
            <w:vAlign w:val="center"/>
          </w:tcPr>
          <w:p w14:paraId="11A4102B"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1. Replace the friction plate </w:t>
            </w:r>
          </w:p>
          <w:p w14:paraId="5E0CF133"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2. Replace the friction plate </w:t>
            </w:r>
          </w:p>
          <w:p w14:paraId="318E187B"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3. Tighten the coupling bolts </w:t>
            </w:r>
          </w:p>
          <w:p w14:paraId="334DF030"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p>
          <w:p w14:paraId="5004428B"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4 Correct the brake drum or tighten the bolts</w:t>
            </w:r>
          </w:p>
          <w:p w14:paraId="4E79B7EB"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p>
          <w:p w14:paraId="2E91A204"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5 Tighten the retaining pin locking screw</w:t>
            </w:r>
          </w:p>
          <w:p w14:paraId="24013FA8"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6. Replace the hub bearing</w:t>
            </w:r>
          </w:p>
          <w:p w14:paraId="5EF3DF74"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7. Correct or replace the brake drum</w:t>
            </w:r>
          </w:p>
        </w:tc>
      </w:tr>
      <w:tr w:rsidR="001D79BE" w:rsidRPr="00584BC9" w14:paraId="30690DF0" w14:textId="77777777" w:rsidTr="006B54F2">
        <w:trPr>
          <w:jc w:val="center"/>
        </w:trPr>
        <w:tc>
          <w:tcPr>
            <w:tcW w:w="1946" w:type="dxa"/>
            <w:tcBorders>
              <w:top w:val="single" w:sz="4" w:space="0" w:color="auto"/>
              <w:left w:val="single" w:sz="4" w:space="0" w:color="auto"/>
              <w:bottom w:val="single" w:sz="4" w:space="0" w:color="auto"/>
              <w:right w:val="single" w:sz="4" w:space="0" w:color="auto"/>
            </w:tcBorders>
            <w:vAlign w:val="center"/>
            <w:hideMark/>
          </w:tcPr>
          <w:p w14:paraId="6F265129" w14:textId="77777777" w:rsidR="001D79BE" w:rsidRDefault="001D79BE" w:rsidP="006B54F2">
            <w:pPr>
              <w:widowControl w:val="0"/>
              <w:spacing w:after="0"/>
              <w:ind w:left="426"/>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Unstable braking</w:t>
            </w:r>
          </w:p>
        </w:tc>
        <w:tc>
          <w:tcPr>
            <w:tcW w:w="5435" w:type="dxa"/>
            <w:tcBorders>
              <w:top w:val="single" w:sz="4" w:space="0" w:color="auto"/>
              <w:left w:val="single" w:sz="4" w:space="0" w:color="auto"/>
              <w:bottom w:val="single" w:sz="4" w:space="0" w:color="auto"/>
              <w:right w:val="single" w:sz="4" w:space="0" w:color="auto"/>
            </w:tcBorders>
            <w:vAlign w:val="center"/>
            <w:hideMark/>
          </w:tcPr>
          <w:p w14:paraId="2C0478C6"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Improperly installed brake shoes or damaged return springs</w:t>
            </w:r>
          </w:p>
          <w:p w14:paraId="429A068B"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Brake friction plates have oil or deterioration</w:t>
            </w:r>
          </w:p>
          <w:p w14:paraId="29F9C855"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3 Braking plate damaged</w:t>
            </w:r>
          </w:p>
          <w:p w14:paraId="6E872371"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4 Uneven tire pressure</w:t>
            </w:r>
          </w:p>
          <w:p w14:paraId="51679997"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5 Improper </w:t>
            </w:r>
            <w:proofErr w:type="gramStart"/>
            <w:r>
              <w:rPr>
                <w:rFonts w:ascii="Times New Roman" w:eastAsia="SimSun" w:hAnsi="Times New Roman" w:cs="Times New Roman"/>
                <w:sz w:val="21"/>
                <w:szCs w:val="21"/>
                <w:lang w:val="en-US" w:eastAsia="zh-CN"/>
                <w14:ligatures w14:val="none"/>
              </w:rPr>
              <w:t>adjustment</w:t>
            </w:r>
            <w:proofErr w:type="gramEnd"/>
            <w:r>
              <w:rPr>
                <w:rFonts w:ascii="Times New Roman" w:eastAsia="SimSun" w:hAnsi="Times New Roman" w:cs="Times New Roman"/>
                <w:sz w:val="21"/>
                <w:szCs w:val="21"/>
                <w:lang w:val="en-US" w:eastAsia="zh-CN"/>
                <w14:ligatures w14:val="none"/>
              </w:rPr>
              <w:t xml:space="preserve"> of left and right brakes</w:t>
            </w:r>
          </w:p>
          <w:p w14:paraId="0E7C134B"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6 Damaged friction plates</w:t>
            </w:r>
          </w:p>
          <w:p w14:paraId="48FCEB21" w14:textId="77777777" w:rsidR="001D79BE" w:rsidRDefault="001D79BE" w:rsidP="006B54F2">
            <w:pPr>
              <w:widowControl w:val="0"/>
              <w:spacing w:after="0"/>
              <w:ind w:left="426"/>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7 Loose steel plate spring U-shaped bolt</w:t>
            </w:r>
          </w:p>
        </w:tc>
        <w:tc>
          <w:tcPr>
            <w:tcW w:w="5658" w:type="dxa"/>
            <w:tcBorders>
              <w:top w:val="single" w:sz="4" w:space="0" w:color="auto"/>
              <w:left w:val="single" w:sz="4" w:space="0" w:color="auto"/>
              <w:bottom w:val="single" w:sz="4" w:space="0" w:color="auto"/>
              <w:right w:val="single" w:sz="4" w:space="0" w:color="auto"/>
            </w:tcBorders>
            <w:vAlign w:val="center"/>
          </w:tcPr>
          <w:p w14:paraId="29D52463" w14:textId="77777777" w:rsidR="001D79BE" w:rsidRDefault="001D79BE" w:rsidP="006B54F2">
            <w:pPr>
              <w:widowControl w:val="0"/>
              <w:spacing w:after="0"/>
              <w:ind w:left="210" w:hangingChars="100" w:hanging="21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Tighten the retaining pin locking screw or replace the return spring</w:t>
            </w:r>
          </w:p>
          <w:p w14:paraId="70E1A3CF"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Clean or replace the friction plates</w:t>
            </w:r>
          </w:p>
          <w:p w14:paraId="1B561EBC"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3 Replace the braking plate</w:t>
            </w:r>
          </w:p>
          <w:p w14:paraId="51E5C061"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4 Restore tire pressure as required</w:t>
            </w:r>
          </w:p>
          <w:p w14:paraId="761217E9"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5 Adjust the brake</w:t>
            </w:r>
          </w:p>
          <w:p w14:paraId="2F2C3B35"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6. Replace the friction plate </w:t>
            </w:r>
          </w:p>
          <w:p w14:paraId="4EE839F1"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7. Fasten the leaf spring U-bolt </w:t>
            </w:r>
          </w:p>
          <w:p w14:paraId="3E03BCA6"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p>
        </w:tc>
      </w:tr>
      <w:tr w:rsidR="001D79BE" w14:paraId="467C6A70" w14:textId="77777777" w:rsidTr="006B54F2">
        <w:trPr>
          <w:trHeight w:val="2780"/>
          <w:jc w:val="center"/>
        </w:trPr>
        <w:tc>
          <w:tcPr>
            <w:tcW w:w="1946" w:type="dxa"/>
            <w:tcBorders>
              <w:top w:val="single" w:sz="4" w:space="0" w:color="auto"/>
              <w:left w:val="single" w:sz="4" w:space="0" w:color="auto"/>
              <w:bottom w:val="single" w:sz="4" w:space="0" w:color="auto"/>
              <w:right w:val="single" w:sz="4" w:space="0" w:color="auto"/>
            </w:tcBorders>
            <w:vAlign w:val="center"/>
            <w:hideMark/>
          </w:tcPr>
          <w:p w14:paraId="49487DAA" w14:textId="77777777" w:rsidR="001D79BE" w:rsidRDefault="001D79BE" w:rsidP="006B54F2">
            <w:pPr>
              <w:widowControl w:val="0"/>
              <w:spacing w:after="0"/>
              <w:ind w:left="426"/>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lastRenderedPageBreak/>
              <w:t>Abnormal transmission sound</w:t>
            </w:r>
          </w:p>
        </w:tc>
        <w:tc>
          <w:tcPr>
            <w:tcW w:w="5435" w:type="dxa"/>
            <w:tcBorders>
              <w:top w:val="single" w:sz="4" w:space="0" w:color="auto"/>
              <w:left w:val="single" w:sz="4" w:space="0" w:color="auto"/>
              <w:bottom w:val="single" w:sz="4" w:space="0" w:color="auto"/>
              <w:right w:val="single" w:sz="4" w:space="0" w:color="auto"/>
            </w:tcBorders>
            <w:vAlign w:val="center"/>
            <w:hideMark/>
          </w:tcPr>
          <w:p w14:paraId="7D09B58D"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Improper differential gear clearance</w:t>
            </w:r>
          </w:p>
          <w:p w14:paraId="7886D768"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2 The clearance between the active and passive gears is too large. </w:t>
            </w:r>
          </w:p>
          <w:p w14:paraId="6802B447"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3 The </w:t>
            </w:r>
            <w:proofErr w:type="spellStart"/>
            <w:r>
              <w:rPr>
                <w:rFonts w:ascii="Times New Roman" w:eastAsia="SimSun" w:hAnsi="Times New Roman" w:cs="Times New Roman"/>
                <w:sz w:val="21"/>
                <w:szCs w:val="21"/>
                <w:lang w:val="en-US" w:eastAsia="zh-CN"/>
                <w14:ligatures w14:val="none"/>
              </w:rPr>
              <w:t>pretightening</w:t>
            </w:r>
            <w:proofErr w:type="spellEnd"/>
            <w:r>
              <w:rPr>
                <w:rFonts w:ascii="Times New Roman" w:eastAsia="SimSun" w:hAnsi="Times New Roman" w:cs="Times New Roman"/>
                <w:sz w:val="21"/>
                <w:szCs w:val="21"/>
                <w:lang w:val="en-US" w:eastAsia="zh-CN"/>
                <w14:ligatures w14:val="none"/>
              </w:rPr>
              <w:t xml:space="preserve"> force of the driving gear bearing is too small</w:t>
            </w:r>
          </w:p>
          <w:p w14:paraId="4ACAFF9A" w14:textId="77777777" w:rsidR="001D79BE" w:rsidRDefault="001D79BE" w:rsidP="006B54F2">
            <w:pPr>
              <w:widowControl w:val="0"/>
              <w:spacing w:after="0"/>
              <w:ind w:left="210" w:hangingChars="100" w:hanging="21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4 Axle shaft gear, planetary gear, universal joint thrust washers, etc. have wear or damage. </w:t>
            </w:r>
          </w:p>
          <w:p w14:paraId="68BCA1CA" w14:textId="77777777" w:rsidR="001D79BE" w:rsidRDefault="001D79BE" w:rsidP="006B54F2">
            <w:pPr>
              <w:widowControl w:val="0"/>
              <w:spacing w:after="0"/>
              <w:ind w:left="426"/>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5 Oil level is too low</w:t>
            </w:r>
          </w:p>
        </w:tc>
        <w:tc>
          <w:tcPr>
            <w:tcW w:w="5658" w:type="dxa"/>
            <w:tcBorders>
              <w:top w:val="single" w:sz="4" w:space="0" w:color="auto"/>
              <w:left w:val="single" w:sz="4" w:space="0" w:color="auto"/>
              <w:bottom w:val="single" w:sz="4" w:space="0" w:color="auto"/>
              <w:right w:val="single" w:sz="4" w:space="0" w:color="auto"/>
            </w:tcBorders>
            <w:vAlign w:val="center"/>
          </w:tcPr>
          <w:p w14:paraId="2797C356"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Replace the gasket or the gear</w:t>
            </w:r>
          </w:p>
          <w:p w14:paraId="042D84E0"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Replace the gasket or the gear</w:t>
            </w:r>
          </w:p>
          <w:p w14:paraId="614F358D"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3. Adjust the </w:t>
            </w:r>
            <w:proofErr w:type="spellStart"/>
            <w:r>
              <w:rPr>
                <w:rFonts w:ascii="Times New Roman" w:eastAsia="SimSun" w:hAnsi="Times New Roman" w:cs="Times New Roman"/>
                <w:sz w:val="21"/>
                <w:szCs w:val="21"/>
                <w:lang w:val="en-US" w:eastAsia="zh-CN"/>
                <w14:ligatures w14:val="none"/>
              </w:rPr>
              <w:t>pretightening</w:t>
            </w:r>
            <w:proofErr w:type="spellEnd"/>
            <w:r>
              <w:rPr>
                <w:rFonts w:ascii="Times New Roman" w:eastAsia="SimSun" w:hAnsi="Times New Roman" w:cs="Times New Roman"/>
                <w:sz w:val="21"/>
                <w:szCs w:val="21"/>
                <w:lang w:val="en-US" w:eastAsia="zh-CN"/>
                <w14:ligatures w14:val="none"/>
              </w:rPr>
              <w:t xml:space="preserve"> force </w:t>
            </w:r>
          </w:p>
          <w:p w14:paraId="36C65A8F"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4 Correct or replace defective parts</w:t>
            </w:r>
          </w:p>
          <w:p w14:paraId="728CEED9"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p>
          <w:p w14:paraId="23B3DEF0"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5 Add enough lubricant</w:t>
            </w:r>
          </w:p>
        </w:tc>
      </w:tr>
    </w:tbl>
    <w:p w14:paraId="2E0C2EF1" w14:textId="77777777" w:rsidR="001D79BE" w:rsidRDefault="001D79BE" w:rsidP="001D79BE">
      <w:pPr>
        <w:keepNext/>
        <w:keepLines/>
        <w:widowControl w:val="0"/>
        <w:spacing w:before="260" w:after="260" w:line="412" w:lineRule="auto"/>
        <w:ind w:left="426"/>
        <w:jc w:val="both"/>
        <w:outlineLvl w:val="2"/>
        <w:rPr>
          <w:rFonts w:ascii="Calibri" w:eastAsia="SimSun" w:hAnsi="Calibri" w:cs="Times New Roman"/>
          <w:b/>
          <w:kern w:val="0"/>
          <w:sz w:val="24"/>
          <w:szCs w:val="24"/>
          <w:lang w:val="en-US" w:eastAsia="zh-CN"/>
          <w14:ligatures w14:val="none"/>
        </w:rPr>
      </w:pPr>
      <w:bookmarkStart w:id="67" w:name="_Toc132646232"/>
      <w:bookmarkStart w:id="68" w:name="_Toc134429270"/>
      <w:bookmarkStart w:id="69" w:name="_Toc134457038"/>
      <w:r>
        <w:rPr>
          <w:rFonts w:ascii="Times New Roman" w:eastAsia="SimSun" w:hAnsi="Times New Roman" w:cs="Times New Roman"/>
          <w:b/>
          <w:kern w:val="0"/>
          <w:sz w:val="24"/>
          <w:szCs w:val="24"/>
          <w:lang w:val="en-US" w:eastAsia="zh-CN"/>
          <w14:ligatures w14:val="none"/>
        </w:rPr>
        <w:t>8.7.11 Common faults of brake system and treatment</w:t>
      </w:r>
      <w:bookmarkEnd w:id="67"/>
      <w:bookmarkEnd w:id="68"/>
      <w:bookmarkEnd w:id="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6"/>
        <w:gridCol w:w="6136"/>
        <w:gridCol w:w="4347"/>
        <w:gridCol w:w="222"/>
      </w:tblGrid>
      <w:tr w:rsidR="001D79BE" w14:paraId="30A56234" w14:textId="77777777" w:rsidTr="006B54F2">
        <w:trPr>
          <w:gridAfter w:val="1"/>
          <w:jc w:val="center"/>
        </w:trPr>
        <w:tc>
          <w:tcPr>
            <w:tcW w:w="2556"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2471AEBE" w14:textId="77777777" w:rsidR="001D79BE" w:rsidRDefault="001D79BE" w:rsidP="006B54F2">
            <w:pPr>
              <w:widowControl w:val="0"/>
              <w:spacing w:after="0"/>
              <w:ind w:left="426"/>
              <w:jc w:val="center"/>
              <w:rPr>
                <w:rFonts w:ascii="Times New Roman" w:eastAsia="SimSun" w:hAnsi="Times New Roman" w:cs="Times New Roman"/>
                <w:b/>
                <w:vanish/>
                <w:sz w:val="21"/>
                <w:szCs w:val="21"/>
                <w:lang w:val="en-US" w:eastAsia="zh-CN"/>
                <w14:ligatures w14:val="none"/>
              </w:rPr>
            </w:pPr>
            <w:r>
              <w:rPr>
                <w:rFonts w:ascii="Times New Roman" w:eastAsia="SimSun" w:hAnsi="Times New Roman" w:cs="Times New Roman"/>
                <w:b/>
                <w:sz w:val="21"/>
                <w:szCs w:val="21"/>
                <w:lang w:val="en-US" w:eastAsia="zh-CN"/>
                <w14:ligatures w14:val="none"/>
              </w:rPr>
              <w:t>Fault performance</w:t>
            </w:r>
          </w:p>
        </w:tc>
        <w:tc>
          <w:tcPr>
            <w:tcW w:w="6136"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384964AC" w14:textId="77777777" w:rsidR="001D79BE" w:rsidRDefault="001D79BE" w:rsidP="006B54F2">
            <w:pPr>
              <w:widowControl w:val="0"/>
              <w:spacing w:after="0"/>
              <w:ind w:left="426"/>
              <w:jc w:val="center"/>
              <w:rPr>
                <w:rFonts w:ascii="Times New Roman" w:eastAsia="SimSun" w:hAnsi="Times New Roman" w:cs="Times New Roman"/>
                <w:b/>
                <w:vanish/>
                <w:sz w:val="21"/>
                <w:szCs w:val="21"/>
                <w:lang w:val="en-US" w:eastAsia="zh-CN"/>
                <w14:ligatures w14:val="none"/>
              </w:rPr>
            </w:pPr>
            <w:r>
              <w:rPr>
                <w:rFonts w:ascii="Times New Roman" w:eastAsia="SimSun" w:hAnsi="Times New Roman" w:cs="Times New Roman"/>
                <w:b/>
                <w:sz w:val="21"/>
                <w:szCs w:val="21"/>
                <w:lang w:val="en-US" w:eastAsia="zh-CN"/>
                <w14:ligatures w14:val="none"/>
              </w:rPr>
              <w:t>Cause Analysis</w:t>
            </w:r>
          </w:p>
        </w:tc>
        <w:tc>
          <w:tcPr>
            <w:tcW w:w="4347"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72A7F66B" w14:textId="77777777" w:rsidR="001D79BE" w:rsidRDefault="001D79BE" w:rsidP="006B54F2">
            <w:pPr>
              <w:widowControl w:val="0"/>
              <w:spacing w:after="0"/>
              <w:ind w:left="426"/>
              <w:jc w:val="center"/>
              <w:rPr>
                <w:rFonts w:ascii="Times New Roman" w:eastAsia="SimSun" w:hAnsi="Times New Roman" w:cs="Times New Roman"/>
                <w:b/>
                <w:sz w:val="21"/>
                <w:szCs w:val="21"/>
                <w:lang w:val="en-US" w:eastAsia="zh-CN"/>
                <w14:ligatures w14:val="none"/>
              </w:rPr>
            </w:pPr>
            <w:r>
              <w:rPr>
                <w:rFonts w:ascii="Times New Roman" w:eastAsia="SimSun" w:hAnsi="Times New Roman" w:cs="Times New Roman"/>
                <w:b/>
                <w:sz w:val="21"/>
                <w:szCs w:val="21"/>
                <w:lang w:val="en-US" w:eastAsia="zh-CN"/>
                <w14:ligatures w14:val="none"/>
              </w:rPr>
              <w:t>Elimination method</w:t>
            </w:r>
          </w:p>
        </w:tc>
      </w:tr>
      <w:tr w:rsidR="001D79BE" w:rsidRPr="00584BC9" w14:paraId="40A342C7" w14:textId="77777777" w:rsidTr="006B54F2">
        <w:trPr>
          <w:gridAfter w:val="1"/>
          <w:trHeight w:val="624"/>
          <w:jc w:val="center"/>
        </w:trPr>
        <w:tc>
          <w:tcPr>
            <w:tcW w:w="2556" w:type="dxa"/>
            <w:vMerge w:val="restart"/>
            <w:tcBorders>
              <w:top w:val="single" w:sz="4" w:space="0" w:color="auto"/>
              <w:left w:val="single" w:sz="4" w:space="0" w:color="auto"/>
              <w:bottom w:val="single" w:sz="4" w:space="0" w:color="auto"/>
              <w:right w:val="single" w:sz="4" w:space="0" w:color="auto"/>
            </w:tcBorders>
            <w:vAlign w:val="center"/>
            <w:hideMark/>
          </w:tcPr>
          <w:p w14:paraId="53B53E21" w14:textId="77777777" w:rsidR="001D79BE" w:rsidRDefault="001D79BE" w:rsidP="006B54F2">
            <w:pPr>
              <w:widowControl w:val="0"/>
              <w:spacing w:after="0"/>
              <w:ind w:left="426"/>
              <w:jc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Poor braking performance of the vehicle</w:t>
            </w:r>
          </w:p>
        </w:tc>
        <w:tc>
          <w:tcPr>
            <w:tcW w:w="6136" w:type="dxa"/>
            <w:vMerge w:val="restart"/>
            <w:tcBorders>
              <w:top w:val="single" w:sz="4" w:space="0" w:color="auto"/>
              <w:left w:val="single" w:sz="4" w:space="0" w:color="auto"/>
              <w:bottom w:val="single" w:sz="4" w:space="0" w:color="auto"/>
              <w:right w:val="single" w:sz="4" w:space="0" w:color="auto"/>
            </w:tcBorders>
            <w:vAlign w:val="center"/>
            <w:hideMark/>
          </w:tcPr>
          <w:p w14:paraId="6B1D5EA3"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The clearance between brake drum and brake shoe lining is too large</w:t>
            </w:r>
          </w:p>
          <w:p w14:paraId="60C48D92"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Excessive wear of brake lining</w:t>
            </w:r>
          </w:p>
          <w:p w14:paraId="6F780BB4"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3 The 4 front and rear wheels do not brake at the same time</w:t>
            </w:r>
          </w:p>
          <w:p w14:paraId="6B65E748" w14:textId="77777777" w:rsidR="001D79BE" w:rsidRDefault="001D79BE" w:rsidP="006B54F2">
            <w:pPr>
              <w:widowControl w:val="0"/>
              <w:spacing w:after="0"/>
              <w:ind w:left="426"/>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4 Oil contamination in the brake line</w:t>
            </w:r>
          </w:p>
        </w:tc>
        <w:tc>
          <w:tcPr>
            <w:tcW w:w="4347" w:type="dxa"/>
            <w:vMerge w:val="restart"/>
            <w:tcBorders>
              <w:top w:val="single" w:sz="4" w:space="0" w:color="auto"/>
              <w:left w:val="single" w:sz="4" w:space="0" w:color="auto"/>
              <w:bottom w:val="single" w:sz="4" w:space="0" w:color="auto"/>
              <w:right w:val="single" w:sz="4" w:space="0" w:color="auto"/>
            </w:tcBorders>
            <w:vAlign w:val="center"/>
          </w:tcPr>
          <w:p w14:paraId="3F66AEC4" w14:textId="77777777" w:rsidR="001D79BE" w:rsidRDefault="001D79BE" w:rsidP="001D79BE">
            <w:pPr>
              <w:widowControl w:val="0"/>
              <w:numPr>
                <w:ilvl w:val="0"/>
                <w:numId w:val="4"/>
              </w:numPr>
              <w:spacing w:after="0"/>
              <w:ind w:left="426" w:firstLine="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Adjust the clearance</w:t>
            </w:r>
          </w:p>
          <w:p w14:paraId="614B678C"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p>
          <w:p w14:paraId="24D0579A"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Replace the friction plate with new ones</w:t>
            </w:r>
          </w:p>
          <w:p w14:paraId="67BD7E71"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3. Adjust the proper clearance</w:t>
            </w:r>
          </w:p>
          <w:p w14:paraId="6BA8AA89"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4 Clean</w:t>
            </w:r>
          </w:p>
        </w:tc>
      </w:tr>
      <w:tr w:rsidR="001D79BE" w:rsidRPr="00584BC9" w14:paraId="7F600CDF" w14:textId="77777777" w:rsidTr="006B54F2">
        <w:trPr>
          <w:trHeight w:val="583"/>
          <w:jc w:val="center"/>
          <w:hidden/>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45B39E" w14:textId="77777777" w:rsidR="001D79BE" w:rsidRDefault="001D79BE" w:rsidP="006B54F2">
            <w:pPr>
              <w:spacing w:after="0"/>
              <w:ind w:left="426"/>
              <w:rPr>
                <w:rFonts w:ascii="Times New Roman" w:eastAsia="SimSun" w:hAnsi="Times New Roman" w:cs="Times New Roman"/>
                <w:vanish/>
                <w:sz w:val="21"/>
                <w:szCs w:val="21"/>
                <w:lang w:val="en-US" w:eastAsia="zh-CN"/>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08A0BE" w14:textId="77777777" w:rsidR="001D79BE" w:rsidRDefault="001D79BE" w:rsidP="006B54F2">
            <w:pPr>
              <w:spacing w:after="0"/>
              <w:ind w:left="426"/>
              <w:rPr>
                <w:rFonts w:ascii="Times New Roman" w:eastAsia="SimSun" w:hAnsi="Times New Roman" w:cs="Times New Roman"/>
                <w:vanish/>
                <w:sz w:val="21"/>
                <w:szCs w:val="21"/>
                <w:lang w:val="en-US" w:eastAsia="zh-CN"/>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0B8BE5" w14:textId="77777777" w:rsidR="001D79BE" w:rsidRDefault="001D79BE" w:rsidP="006B54F2">
            <w:pPr>
              <w:spacing w:after="0"/>
              <w:ind w:left="426"/>
              <w:rPr>
                <w:rFonts w:ascii="Times New Roman" w:eastAsia="SimSun" w:hAnsi="Times New Roman" w:cs="Times New Roman"/>
                <w:sz w:val="21"/>
                <w:szCs w:val="21"/>
                <w:lang w:val="en-US" w:eastAsia="zh-CN"/>
                <w14:ligatures w14:val="none"/>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3026EC3" w14:textId="77777777" w:rsidR="001D79BE" w:rsidRDefault="001D79BE" w:rsidP="006B54F2">
            <w:pPr>
              <w:ind w:left="426"/>
              <w:rPr>
                <w:rFonts w:ascii="Times New Roman" w:eastAsia="SimSun" w:hAnsi="Times New Roman" w:cs="Times New Roman"/>
                <w:sz w:val="21"/>
                <w:szCs w:val="21"/>
                <w:lang w:val="en-US" w:eastAsia="zh-CN"/>
                <w14:ligatures w14:val="none"/>
              </w:rPr>
            </w:pPr>
          </w:p>
        </w:tc>
      </w:tr>
      <w:tr w:rsidR="001D79BE" w14:paraId="6BF3E30B" w14:textId="77777777" w:rsidTr="006B54F2">
        <w:trPr>
          <w:trHeight w:val="152"/>
          <w:jc w:val="center"/>
        </w:trPr>
        <w:tc>
          <w:tcPr>
            <w:tcW w:w="2556" w:type="dxa"/>
            <w:tcBorders>
              <w:top w:val="single" w:sz="4" w:space="0" w:color="auto"/>
              <w:left w:val="single" w:sz="4" w:space="0" w:color="auto"/>
              <w:bottom w:val="single" w:sz="4" w:space="0" w:color="auto"/>
              <w:right w:val="single" w:sz="4" w:space="0" w:color="auto"/>
            </w:tcBorders>
            <w:vAlign w:val="center"/>
            <w:hideMark/>
          </w:tcPr>
          <w:p w14:paraId="22DAD125" w14:textId="77777777" w:rsidR="001D79BE" w:rsidRDefault="001D79BE" w:rsidP="006B54F2">
            <w:pPr>
              <w:widowControl w:val="0"/>
              <w:spacing w:after="0"/>
              <w:ind w:left="426"/>
              <w:jc w:val="center"/>
              <w:rPr>
                <w:rFonts w:ascii="Times New Roman" w:eastAsia="SimSun" w:hAnsi="Times New Roman" w:cs="Times New Roman"/>
                <w:vanish/>
                <w:sz w:val="21"/>
                <w:szCs w:val="21"/>
                <w:lang w:val="nl-NL" w:eastAsia="zh-CN"/>
                <w14:ligatures w14:val="none"/>
              </w:rPr>
            </w:pPr>
            <w:r>
              <w:rPr>
                <w:rFonts w:ascii="Times New Roman" w:eastAsia="SimSun" w:hAnsi="Times New Roman" w:cs="Times New Roman"/>
                <w:sz w:val="21"/>
                <w:szCs w:val="21"/>
                <w:lang w:val="nl-NL" w:eastAsia="zh-CN"/>
                <w14:ligatures w14:val="none"/>
              </w:rPr>
              <w:t>Brake drum is hot</w:t>
            </w:r>
          </w:p>
        </w:tc>
        <w:tc>
          <w:tcPr>
            <w:tcW w:w="6136" w:type="dxa"/>
            <w:tcBorders>
              <w:top w:val="single" w:sz="4" w:space="0" w:color="auto"/>
              <w:left w:val="single" w:sz="4" w:space="0" w:color="auto"/>
              <w:bottom w:val="single" w:sz="4" w:space="0" w:color="auto"/>
              <w:right w:val="single" w:sz="4" w:space="0" w:color="auto"/>
            </w:tcBorders>
            <w:vAlign w:val="center"/>
            <w:hideMark/>
          </w:tcPr>
          <w:p w14:paraId="3F96398E"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The clearance between brake drum and brake shoe lining is too small</w:t>
            </w:r>
          </w:p>
          <w:p w14:paraId="012AD083"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Brake shoe return spring force is too weak</w:t>
            </w:r>
          </w:p>
          <w:p w14:paraId="628DCF7C"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3 Excessive </w:t>
            </w:r>
            <w:proofErr w:type="gramStart"/>
            <w:r>
              <w:rPr>
                <w:rFonts w:ascii="Times New Roman" w:eastAsia="SimSun" w:hAnsi="Times New Roman" w:cs="Times New Roman"/>
                <w:sz w:val="21"/>
                <w:szCs w:val="21"/>
                <w:lang w:val="en-US" w:eastAsia="zh-CN"/>
                <w14:ligatures w14:val="none"/>
              </w:rPr>
              <w:t>wear</w:t>
            </w:r>
            <w:proofErr w:type="gramEnd"/>
            <w:r>
              <w:rPr>
                <w:rFonts w:ascii="Times New Roman" w:eastAsia="SimSun" w:hAnsi="Times New Roman" w:cs="Times New Roman"/>
                <w:sz w:val="21"/>
                <w:szCs w:val="21"/>
                <w:lang w:val="en-US" w:eastAsia="zh-CN"/>
                <w14:ligatures w14:val="none"/>
              </w:rPr>
              <w:t xml:space="preserve"> of lining </w:t>
            </w:r>
          </w:p>
          <w:p w14:paraId="755DB417"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lastRenderedPageBreak/>
              <w:t>4 Brake cam bearing clip</w:t>
            </w:r>
          </w:p>
          <w:p w14:paraId="26D2DF2D"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5 Excessive out-of-roundness of the brake drum</w:t>
            </w:r>
          </w:p>
          <w:p w14:paraId="02C88EE7" w14:textId="77777777" w:rsidR="001D79BE" w:rsidRDefault="001D79BE" w:rsidP="006B54F2">
            <w:pPr>
              <w:widowControl w:val="0"/>
              <w:spacing w:after="0"/>
              <w:ind w:left="426"/>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6 Cracked brake shoe lining</w:t>
            </w:r>
          </w:p>
        </w:tc>
        <w:tc>
          <w:tcPr>
            <w:tcW w:w="4347" w:type="dxa"/>
            <w:tcBorders>
              <w:top w:val="single" w:sz="4" w:space="0" w:color="auto"/>
              <w:left w:val="single" w:sz="4" w:space="0" w:color="auto"/>
              <w:bottom w:val="single" w:sz="4" w:space="0" w:color="auto"/>
              <w:right w:val="single" w:sz="4" w:space="0" w:color="auto"/>
            </w:tcBorders>
            <w:vAlign w:val="center"/>
            <w:hideMark/>
          </w:tcPr>
          <w:p w14:paraId="631EE751"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lastRenderedPageBreak/>
              <w:t>1. Adjust the proper clearance</w:t>
            </w:r>
          </w:p>
          <w:p w14:paraId="339CFF7F"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Replace</w:t>
            </w:r>
          </w:p>
          <w:p w14:paraId="2902794A"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3. Replace</w:t>
            </w:r>
          </w:p>
          <w:p w14:paraId="5EF3D0AA"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lastRenderedPageBreak/>
              <w:t>4 Clean and lubricate</w:t>
            </w:r>
          </w:p>
          <w:p w14:paraId="4A990038"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5 Boring and grinding</w:t>
            </w:r>
          </w:p>
          <w:p w14:paraId="6AAA44D9"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6. Replace</w:t>
            </w:r>
          </w:p>
        </w:tc>
        <w:tc>
          <w:tcPr>
            <w:tcW w:w="0" w:type="auto"/>
            <w:vAlign w:val="center"/>
            <w:hideMark/>
          </w:tcPr>
          <w:p w14:paraId="2120373D" w14:textId="77777777" w:rsidR="001D79BE" w:rsidRDefault="001D79BE" w:rsidP="006B54F2">
            <w:pPr>
              <w:spacing w:after="0"/>
              <w:ind w:left="426"/>
              <w:rPr>
                <w:kern w:val="0"/>
                <w:sz w:val="20"/>
                <w:szCs w:val="20"/>
                <w:lang w:eastAsia="de-DE"/>
                <w14:ligatures w14:val="none"/>
              </w:rPr>
            </w:pPr>
          </w:p>
        </w:tc>
      </w:tr>
      <w:tr w:rsidR="001D79BE" w:rsidRPr="00584BC9" w14:paraId="3E3C9F88" w14:textId="77777777" w:rsidTr="006B54F2">
        <w:trPr>
          <w:trHeight w:val="1650"/>
          <w:jc w:val="center"/>
        </w:trPr>
        <w:tc>
          <w:tcPr>
            <w:tcW w:w="2556" w:type="dxa"/>
            <w:tcBorders>
              <w:top w:val="single" w:sz="4" w:space="0" w:color="auto"/>
              <w:left w:val="single" w:sz="4" w:space="0" w:color="auto"/>
              <w:bottom w:val="single" w:sz="4" w:space="0" w:color="auto"/>
              <w:right w:val="single" w:sz="4" w:space="0" w:color="auto"/>
            </w:tcBorders>
            <w:vAlign w:val="center"/>
            <w:hideMark/>
          </w:tcPr>
          <w:p w14:paraId="065A0C91" w14:textId="77777777" w:rsidR="001D79BE" w:rsidRDefault="001D79BE" w:rsidP="006B54F2">
            <w:pPr>
              <w:widowControl w:val="0"/>
              <w:spacing w:after="0"/>
              <w:ind w:left="426"/>
              <w:jc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Braking deviation</w:t>
            </w:r>
          </w:p>
        </w:tc>
        <w:tc>
          <w:tcPr>
            <w:tcW w:w="6136" w:type="dxa"/>
            <w:tcBorders>
              <w:top w:val="single" w:sz="4" w:space="0" w:color="auto"/>
              <w:left w:val="single" w:sz="4" w:space="0" w:color="auto"/>
              <w:bottom w:val="single" w:sz="4" w:space="0" w:color="auto"/>
              <w:right w:val="single" w:sz="4" w:space="0" w:color="auto"/>
            </w:tcBorders>
            <w:vAlign w:val="center"/>
            <w:hideMark/>
          </w:tcPr>
          <w:p w14:paraId="47A0DBFC"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Improper adjustment of brake lining clearance</w:t>
            </w:r>
          </w:p>
          <w:p w14:paraId="01242D10"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Oil contamination on the lining</w:t>
            </w:r>
          </w:p>
          <w:p w14:paraId="63E18279"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3 Poor contact between lining and brake drum</w:t>
            </w:r>
          </w:p>
          <w:p w14:paraId="5D57369F"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4 Uneven tire pressure</w:t>
            </w:r>
          </w:p>
          <w:p w14:paraId="75D74ED2" w14:textId="77777777" w:rsidR="001D79BE" w:rsidRDefault="001D79BE" w:rsidP="006B54F2">
            <w:pPr>
              <w:widowControl w:val="0"/>
              <w:spacing w:after="0"/>
              <w:ind w:left="426"/>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5 The brake shoe shaft or camshaft is stuck in rotation</w:t>
            </w:r>
          </w:p>
        </w:tc>
        <w:tc>
          <w:tcPr>
            <w:tcW w:w="4347" w:type="dxa"/>
            <w:tcBorders>
              <w:top w:val="single" w:sz="4" w:space="0" w:color="auto"/>
              <w:left w:val="single" w:sz="4" w:space="0" w:color="auto"/>
              <w:bottom w:val="single" w:sz="4" w:space="0" w:color="auto"/>
              <w:right w:val="single" w:sz="4" w:space="0" w:color="auto"/>
            </w:tcBorders>
            <w:vAlign w:val="center"/>
            <w:hideMark/>
          </w:tcPr>
          <w:p w14:paraId="5FF7BF0E"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Adjust the clearance</w:t>
            </w:r>
          </w:p>
          <w:p w14:paraId="3E696429" w14:textId="77777777" w:rsidR="001D79BE" w:rsidRDefault="001D79BE" w:rsidP="006B54F2">
            <w:pPr>
              <w:widowControl w:val="0"/>
              <w:spacing w:after="0"/>
              <w:ind w:left="210" w:hangingChars="100" w:hanging="21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Scrub with gasoline and remove the surface dirt with gauze</w:t>
            </w:r>
          </w:p>
          <w:p w14:paraId="6C345E32" w14:textId="77777777" w:rsidR="001D79BE" w:rsidRDefault="001D79BE" w:rsidP="006B54F2">
            <w:pPr>
              <w:widowControl w:val="0"/>
              <w:spacing w:after="0"/>
              <w:ind w:left="210" w:hangingChars="100" w:hanging="21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3 Grinding</w:t>
            </w:r>
          </w:p>
          <w:p w14:paraId="300E942F"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4 Inflate as required</w:t>
            </w:r>
          </w:p>
          <w:p w14:paraId="3A5797D5"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5 Adjust and lubricate</w:t>
            </w:r>
          </w:p>
        </w:tc>
        <w:tc>
          <w:tcPr>
            <w:tcW w:w="0" w:type="auto"/>
            <w:vAlign w:val="center"/>
            <w:hideMark/>
          </w:tcPr>
          <w:p w14:paraId="4D68882A" w14:textId="77777777" w:rsidR="001D79BE" w:rsidRPr="00173667" w:rsidRDefault="001D79BE" w:rsidP="006B54F2">
            <w:pPr>
              <w:spacing w:after="0"/>
              <w:ind w:left="426"/>
              <w:rPr>
                <w:kern w:val="0"/>
                <w:sz w:val="20"/>
                <w:szCs w:val="20"/>
                <w:lang w:val="en-GB" w:eastAsia="de-DE"/>
                <w14:ligatures w14:val="none"/>
              </w:rPr>
            </w:pPr>
          </w:p>
        </w:tc>
      </w:tr>
      <w:tr w:rsidR="001D79BE" w:rsidRPr="00584BC9" w14:paraId="75234612" w14:textId="77777777" w:rsidTr="006B54F2">
        <w:trPr>
          <w:trHeight w:val="1560"/>
          <w:jc w:val="center"/>
        </w:trPr>
        <w:tc>
          <w:tcPr>
            <w:tcW w:w="2556" w:type="dxa"/>
            <w:tcBorders>
              <w:top w:val="single" w:sz="4" w:space="0" w:color="auto"/>
              <w:left w:val="single" w:sz="4" w:space="0" w:color="auto"/>
              <w:bottom w:val="single" w:sz="4" w:space="0" w:color="auto"/>
              <w:right w:val="single" w:sz="4" w:space="0" w:color="auto"/>
            </w:tcBorders>
            <w:vAlign w:val="center"/>
            <w:hideMark/>
          </w:tcPr>
          <w:p w14:paraId="36C0E9F1" w14:textId="77777777" w:rsidR="001D79BE" w:rsidRDefault="001D79BE" w:rsidP="006B54F2">
            <w:pPr>
              <w:widowControl w:val="0"/>
              <w:spacing w:after="0"/>
              <w:ind w:left="426"/>
              <w:jc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Insufficient braking power (compressed air pressure drops quickly) </w:t>
            </w:r>
          </w:p>
        </w:tc>
        <w:tc>
          <w:tcPr>
            <w:tcW w:w="6136" w:type="dxa"/>
            <w:tcBorders>
              <w:top w:val="single" w:sz="4" w:space="0" w:color="auto"/>
              <w:left w:val="single" w:sz="4" w:space="0" w:color="auto"/>
              <w:bottom w:val="single" w:sz="4" w:space="0" w:color="auto"/>
              <w:right w:val="single" w:sz="4" w:space="0" w:color="auto"/>
            </w:tcBorders>
            <w:vAlign w:val="center"/>
            <w:hideMark/>
          </w:tcPr>
          <w:p w14:paraId="21DB8B9C"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Pneumatic elements or pipeline air leakage</w:t>
            </w:r>
          </w:p>
          <w:p w14:paraId="7E8796F7"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Air compressor valve seat is loose, and valve is stuck or damaged</w:t>
            </w:r>
          </w:p>
          <w:p w14:paraId="32B783E2" w14:textId="77777777" w:rsidR="001D79BE" w:rsidRDefault="001D79BE" w:rsidP="006B54F2">
            <w:pPr>
              <w:widowControl w:val="0"/>
              <w:spacing w:after="0"/>
              <w:ind w:left="426"/>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3 Brake valve air leakage</w:t>
            </w:r>
          </w:p>
        </w:tc>
        <w:tc>
          <w:tcPr>
            <w:tcW w:w="4347" w:type="dxa"/>
            <w:tcBorders>
              <w:top w:val="single" w:sz="4" w:space="0" w:color="auto"/>
              <w:left w:val="single" w:sz="4" w:space="0" w:color="auto"/>
              <w:bottom w:val="single" w:sz="4" w:space="0" w:color="auto"/>
              <w:right w:val="single" w:sz="4" w:space="0" w:color="auto"/>
            </w:tcBorders>
            <w:vAlign w:val="center"/>
            <w:hideMark/>
          </w:tcPr>
          <w:p w14:paraId="454B3C35" w14:textId="77777777" w:rsidR="001D79BE" w:rsidRDefault="001D79BE" w:rsidP="006B54F2">
            <w:pPr>
              <w:widowControl w:val="0"/>
              <w:spacing w:after="0"/>
              <w:ind w:left="210" w:hangingChars="100" w:hanging="21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Adjust and tighten or replace the pneumatic elements</w:t>
            </w:r>
          </w:p>
          <w:p w14:paraId="7251A58D"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Adjust and replace</w:t>
            </w:r>
          </w:p>
          <w:p w14:paraId="41490C6E"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3. Repair or replace</w:t>
            </w:r>
          </w:p>
        </w:tc>
        <w:tc>
          <w:tcPr>
            <w:tcW w:w="0" w:type="auto"/>
            <w:vAlign w:val="center"/>
            <w:hideMark/>
          </w:tcPr>
          <w:p w14:paraId="2A6EBBB1" w14:textId="77777777" w:rsidR="001D79BE" w:rsidRPr="00173667" w:rsidRDefault="001D79BE" w:rsidP="006B54F2">
            <w:pPr>
              <w:spacing w:after="0"/>
              <w:ind w:left="426"/>
              <w:rPr>
                <w:kern w:val="0"/>
                <w:sz w:val="20"/>
                <w:szCs w:val="20"/>
                <w:lang w:val="en-GB" w:eastAsia="de-DE"/>
                <w14:ligatures w14:val="none"/>
              </w:rPr>
            </w:pPr>
          </w:p>
        </w:tc>
      </w:tr>
      <w:tr w:rsidR="001D79BE" w:rsidRPr="00584BC9" w14:paraId="4FE15759" w14:textId="77777777" w:rsidTr="006B54F2">
        <w:trPr>
          <w:jc w:val="center"/>
        </w:trPr>
        <w:tc>
          <w:tcPr>
            <w:tcW w:w="2556" w:type="dxa"/>
            <w:tcBorders>
              <w:top w:val="single" w:sz="4" w:space="0" w:color="auto"/>
              <w:left w:val="single" w:sz="4" w:space="0" w:color="auto"/>
              <w:bottom w:val="single" w:sz="4" w:space="0" w:color="auto"/>
              <w:right w:val="single" w:sz="4" w:space="0" w:color="auto"/>
            </w:tcBorders>
            <w:vAlign w:val="center"/>
            <w:hideMark/>
          </w:tcPr>
          <w:p w14:paraId="65441965" w14:textId="77777777" w:rsidR="001D79BE" w:rsidRDefault="001D79BE" w:rsidP="006B54F2">
            <w:pPr>
              <w:widowControl w:val="0"/>
              <w:spacing w:after="0"/>
              <w:ind w:left="426"/>
              <w:jc w:val="center"/>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Insufficient braking power (no significant drop in air pressure during braking) </w:t>
            </w:r>
          </w:p>
        </w:tc>
        <w:tc>
          <w:tcPr>
            <w:tcW w:w="6136" w:type="dxa"/>
            <w:tcBorders>
              <w:top w:val="single" w:sz="4" w:space="0" w:color="auto"/>
              <w:left w:val="single" w:sz="4" w:space="0" w:color="auto"/>
              <w:bottom w:val="single" w:sz="4" w:space="0" w:color="auto"/>
              <w:right w:val="single" w:sz="4" w:space="0" w:color="auto"/>
            </w:tcBorders>
            <w:vAlign w:val="center"/>
            <w:hideMark/>
          </w:tcPr>
          <w:p w14:paraId="008F3773"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Brake valve stroke is too short</w:t>
            </w:r>
          </w:p>
          <w:p w14:paraId="114EDEA4"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The camshaft bushing lacks lubricating oil and does not rotate</w:t>
            </w:r>
          </w:p>
          <w:p w14:paraId="19C00556"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3 Brake lining is too hot</w:t>
            </w:r>
          </w:p>
          <w:p w14:paraId="7699655B" w14:textId="77777777" w:rsidR="001D79BE" w:rsidRDefault="001D79BE" w:rsidP="006B54F2">
            <w:pPr>
              <w:widowControl w:val="0"/>
              <w:spacing w:after="0"/>
              <w:ind w:left="426"/>
              <w:jc w:val="both"/>
              <w:rPr>
                <w:rFonts w:ascii="Times New Roman" w:eastAsia="SimSun" w:hAnsi="Times New Roman"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4. Water ingress to the brake drum </w:t>
            </w:r>
          </w:p>
        </w:tc>
        <w:tc>
          <w:tcPr>
            <w:tcW w:w="4347" w:type="dxa"/>
            <w:tcBorders>
              <w:top w:val="single" w:sz="4" w:space="0" w:color="auto"/>
              <w:left w:val="single" w:sz="4" w:space="0" w:color="auto"/>
              <w:bottom w:val="single" w:sz="4" w:space="0" w:color="auto"/>
              <w:right w:val="single" w:sz="4" w:space="0" w:color="auto"/>
            </w:tcBorders>
            <w:vAlign w:val="center"/>
            <w:hideMark/>
          </w:tcPr>
          <w:p w14:paraId="75D24396" w14:textId="77777777" w:rsidR="001D79BE" w:rsidRDefault="001D79BE" w:rsidP="006B54F2">
            <w:pPr>
              <w:widowControl w:val="0"/>
              <w:spacing w:after="0"/>
              <w:ind w:left="426"/>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Adjust</w:t>
            </w:r>
          </w:p>
          <w:p w14:paraId="1E77CCE7" w14:textId="77777777" w:rsidR="001D79BE" w:rsidRDefault="001D79BE" w:rsidP="006B54F2">
            <w:pPr>
              <w:widowControl w:val="0"/>
              <w:spacing w:after="0"/>
              <w:ind w:left="210" w:hangingChars="100" w:hanging="21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Check the camshaft and lubricate as required</w:t>
            </w:r>
          </w:p>
          <w:p w14:paraId="74FC73AF" w14:textId="77777777" w:rsidR="001D79BE" w:rsidRDefault="001D79BE" w:rsidP="006B54F2">
            <w:pPr>
              <w:widowControl w:val="0"/>
              <w:spacing w:after="0"/>
              <w:ind w:left="210" w:hangingChars="100" w:hanging="21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3 Check the friction plates and replace them if necessary</w:t>
            </w:r>
          </w:p>
          <w:p w14:paraId="13EF0281" w14:textId="77777777" w:rsidR="001D79BE" w:rsidRDefault="001D79BE" w:rsidP="006B54F2">
            <w:pPr>
              <w:widowControl w:val="0"/>
              <w:spacing w:after="0"/>
              <w:ind w:left="210" w:hangingChars="100" w:hanging="21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4 While driving, gently depress the pedal to drain the water</w:t>
            </w:r>
          </w:p>
        </w:tc>
        <w:tc>
          <w:tcPr>
            <w:tcW w:w="0" w:type="auto"/>
            <w:vAlign w:val="center"/>
            <w:hideMark/>
          </w:tcPr>
          <w:p w14:paraId="533FC124" w14:textId="77777777" w:rsidR="001D79BE" w:rsidRPr="00173667" w:rsidRDefault="001D79BE" w:rsidP="006B54F2">
            <w:pPr>
              <w:spacing w:after="0"/>
              <w:ind w:left="426"/>
              <w:rPr>
                <w:kern w:val="0"/>
                <w:sz w:val="20"/>
                <w:szCs w:val="20"/>
                <w:lang w:val="en-GB" w:eastAsia="de-DE"/>
                <w14:ligatures w14:val="none"/>
              </w:rPr>
            </w:pPr>
          </w:p>
        </w:tc>
      </w:tr>
    </w:tbl>
    <w:p w14:paraId="12E0BFEF" w14:textId="77777777" w:rsidR="001D79BE" w:rsidRDefault="001D79BE" w:rsidP="001D79BE">
      <w:pPr>
        <w:keepNext/>
        <w:keepLines/>
        <w:widowControl w:val="0"/>
        <w:spacing w:before="260" w:after="260" w:line="412" w:lineRule="auto"/>
        <w:ind w:left="426"/>
        <w:jc w:val="both"/>
        <w:outlineLvl w:val="2"/>
        <w:rPr>
          <w:rFonts w:ascii="Times New Roman" w:eastAsia="SimSun" w:hAnsi="Times New Roman" w:cs="Times New Roman"/>
          <w:b/>
          <w:kern w:val="0"/>
          <w:sz w:val="24"/>
          <w:szCs w:val="24"/>
          <w:lang w:val="en-US" w:eastAsia="zh-CN"/>
          <w14:ligatures w14:val="none"/>
        </w:rPr>
      </w:pPr>
      <w:bookmarkStart w:id="70" w:name="_Toc132646234"/>
    </w:p>
    <w:p w14:paraId="532FFC0E" w14:textId="77777777" w:rsidR="001D79BE" w:rsidRDefault="001D79BE" w:rsidP="001D79BE">
      <w:pPr>
        <w:keepNext/>
        <w:keepLines/>
        <w:widowControl w:val="0"/>
        <w:spacing w:before="260" w:after="260" w:line="412" w:lineRule="auto"/>
        <w:ind w:left="426"/>
        <w:jc w:val="both"/>
        <w:outlineLvl w:val="2"/>
        <w:rPr>
          <w:rFonts w:ascii="Times New Roman" w:eastAsia="SimSun" w:hAnsi="Times New Roman" w:cs="Times New Roman"/>
          <w:b/>
          <w:kern w:val="0"/>
          <w:sz w:val="24"/>
          <w:szCs w:val="24"/>
          <w:lang w:val="en-US" w:eastAsia="zh-CN"/>
          <w14:ligatures w14:val="none"/>
        </w:rPr>
      </w:pPr>
      <w:bookmarkStart w:id="71" w:name="_Toc134429271"/>
      <w:bookmarkStart w:id="72" w:name="_Toc134457039"/>
      <w:r>
        <w:rPr>
          <w:rFonts w:ascii="Times New Roman" w:eastAsia="SimSun" w:hAnsi="Times New Roman" w:cs="Times New Roman"/>
          <w:b/>
          <w:kern w:val="0"/>
          <w:sz w:val="24"/>
          <w:szCs w:val="24"/>
          <w:lang w:val="en-US" w:eastAsia="zh-CN"/>
          <w14:ligatures w14:val="none"/>
        </w:rPr>
        <w:t>8.7.12 Common faults of pneumatic suspension and treatment</w:t>
      </w:r>
      <w:bookmarkEnd w:id="70"/>
      <w:bookmarkEnd w:id="71"/>
      <w:bookmarkEnd w:id="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0"/>
        <w:gridCol w:w="5655"/>
        <w:gridCol w:w="4014"/>
      </w:tblGrid>
      <w:tr w:rsidR="001D79BE" w14:paraId="44AEE884" w14:textId="77777777" w:rsidTr="006B54F2">
        <w:trPr>
          <w:jc w:val="center"/>
        </w:trPr>
        <w:tc>
          <w:tcPr>
            <w:tcW w:w="3370"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72E582D2" w14:textId="77777777" w:rsidR="001D79BE" w:rsidRDefault="001D79BE" w:rsidP="006B54F2">
            <w:pPr>
              <w:widowControl w:val="0"/>
              <w:spacing w:after="0"/>
              <w:ind w:leftChars="100" w:left="220"/>
              <w:jc w:val="center"/>
              <w:rPr>
                <w:rFonts w:ascii="Calibri" w:eastAsia="SimSun" w:hAnsi="Calibri" w:cs="Times New Roman"/>
                <w:b/>
                <w:vanish/>
                <w:sz w:val="21"/>
                <w:szCs w:val="21"/>
                <w:lang w:val="en-US" w:eastAsia="zh-CN"/>
                <w14:ligatures w14:val="none"/>
              </w:rPr>
            </w:pPr>
            <w:r>
              <w:rPr>
                <w:rFonts w:ascii="Times New Roman" w:eastAsia="SimSun" w:hAnsi="Times New Roman" w:cs="Times New Roman"/>
                <w:b/>
                <w:sz w:val="21"/>
                <w:szCs w:val="21"/>
                <w:lang w:val="en-US" w:eastAsia="zh-CN"/>
                <w14:ligatures w14:val="none"/>
              </w:rPr>
              <w:t>Fault performance</w:t>
            </w:r>
          </w:p>
        </w:tc>
        <w:tc>
          <w:tcPr>
            <w:tcW w:w="5655"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69D8950B" w14:textId="77777777" w:rsidR="001D79BE" w:rsidRDefault="001D79BE" w:rsidP="006B54F2">
            <w:pPr>
              <w:widowControl w:val="0"/>
              <w:spacing w:after="0"/>
              <w:ind w:leftChars="100" w:left="220"/>
              <w:jc w:val="center"/>
              <w:rPr>
                <w:rFonts w:ascii="Calibri" w:eastAsia="SimSun" w:hAnsi="Calibri" w:cs="Times New Roman"/>
                <w:b/>
                <w:vanish/>
                <w:sz w:val="21"/>
                <w:szCs w:val="21"/>
                <w:lang w:val="en-US" w:eastAsia="zh-CN"/>
                <w14:ligatures w14:val="none"/>
              </w:rPr>
            </w:pPr>
            <w:r>
              <w:rPr>
                <w:rFonts w:ascii="Times New Roman" w:eastAsia="SimSun" w:hAnsi="Times New Roman" w:cs="Times New Roman"/>
                <w:b/>
                <w:sz w:val="21"/>
                <w:szCs w:val="21"/>
                <w:lang w:val="en-US" w:eastAsia="zh-CN"/>
                <w14:ligatures w14:val="none"/>
              </w:rPr>
              <w:t>Cause Analysis</w:t>
            </w:r>
          </w:p>
        </w:tc>
        <w:tc>
          <w:tcPr>
            <w:tcW w:w="4014"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34DAB06C" w14:textId="77777777" w:rsidR="001D79BE" w:rsidRDefault="001D79BE" w:rsidP="006B54F2">
            <w:pPr>
              <w:widowControl w:val="0"/>
              <w:spacing w:after="0"/>
              <w:ind w:leftChars="100" w:left="220"/>
              <w:jc w:val="center"/>
              <w:rPr>
                <w:rFonts w:ascii="Calibri" w:eastAsia="SimSun" w:hAnsi="Calibri" w:cs="Times New Roman"/>
                <w:b/>
                <w:sz w:val="21"/>
                <w:szCs w:val="21"/>
                <w:lang w:val="en-US" w:eastAsia="zh-CN"/>
                <w14:ligatures w14:val="none"/>
              </w:rPr>
            </w:pPr>
            <w:r>
              <w:rPr>
                <w:rFonts w:ascii="Times New Roman" w:eastAsia="SimSun" w:hAnsi="Times New Roman" w:cs="Times New Roman"/>
                <w:b/>
                <w:sz w:val="21"/>
                <w:szCs w:val="21"/>
                <w:lang w:val="en-US" w:eastAsia="zh-CN"/>
                <w14:ligatures w14:val="none"/>
              </w:rPr>
              <w:t>Elimination method</w:t>
            </w:r>
          </w:p>
        </w:tc>
      </w:tr>
      <w:tr w:rsidR="001D79BE" w14:paraId="3ADD666D" w14:textId="77777777" w:rsidTr="006B54F2">
        <w:trPr>
          <w:trHeight w:val="274"/>
          <w:jc w:val="center"/>
        </w:trPr>
        <w:tc>
          <w:tcPr>
            <w:tcW w:w="3370" w:type="dxa"/>
            <w:tcBorders>
              <w:top w:val="single" w:sz="4" w:space="0" w:color="auto"/>
              <w:left w:val="single" w:sz="4" w:space="0" w:color="auto"/>
              <w:bottom w:val="single" w:sz="4" w:space="0" w:color="auto"/>
              <w:right w:val="single" w:sz="4" w:space="0" w:color="auto"/>
            </w:tcBorders>
            <w:vAlign w:val="center"/>
            <w:hideMark/>
          </w:tcPr>
          <w:p w14:paraId="051ADC29" w14:textId="77777777" w:rsidR="001D79BE" w:rsidRDefault="001D79BE" w:rsidP="006B54F2">
            <w:pPr>
              <w:widowControl w:val="0"/>
              <w:spacing w:after="0"/>
              <w:ind w:leftChars="100" w:left="220"/>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Air spring is not inflated</w:t>
            </w:r>
          </w:p>
        </w:tc>
        <w:tc>
          <w:tcPr>
            <w:tcW w:w="5655" w:type="dxa"/>
            <w:tcBorders>
              <w:top w:val="single" w:sz="4" w:space="0" w:color="auto"/>
              <w:left w:val="single" w:sz="4" w:space="0" w:color="auto"/>
              <w:bottom w:val="single" w:sz="4" w:space="0" w:color="auto"/>
              <w:right w:val="single" w:sz="4" w:space="0" w:color="auto"/>
            </w:tcBorders>
            <w:vAlign w:val="center"/>
            <w:hideMark/>
          </w:tcPr>
          <w:p w14:paraId="727CB9F4" w14:textId="77777777" w:rsidR="001D79BE" w:rsidRDefault="001D79BE" w:rsidP="006B54F2">
            <w:pPr>
              <w:widowControl w:val="0"/>
              <w:spacing w:after="0"/>
              <w:ind w:leftChars="50" w:left="11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The air pressure in the air cylinder is too low, and the pressure protection valve cannot be opened</w:t>
            </w:r>
          </w:p>
          <w:p w14:paraId="35F6B429"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2 The pressure protection valve </w:t>
            </w:r>
            <w:proofErr w:type="gramStart"/>
            <w:r>
              <w:rPr>
                <w:rFonts w:ascii="Times New Roman" w:eastAsia="SimSun" w:hAnsi="Times New Roman" w:cs="Times New Roman"/>
                <w:sz w:val="21"/>
                <w:szCs w:val="21"/>
                <w:lang w:val="en-US" w:eastAsia="zh-CN"/>
                <w14:ligatures w14:val="none"/>
              </w:rPr>
              <w:t>fails</w:t>
            </w:r>
            <w:proofErr w:type="gramEnd"/>
            <w:r>
              <w:rPr>
                <w:rFonts w:ascii="Times New Roman" w:eastAsia="SimSun" w:hAnsi="Times New Roman" w:cs="Times New Roman"/>
                <w:sz w:val="21"/>
                <w:szCs w:val="21"/>
                <w:lang w:val="en-US" w:eastAsia="zh-CN"/>
                <w14:ligatures w14:val="none"/>
              </w:rPr>
              <w:t xml:space="preserve"> or its filter element is too dirty</w:t>
            </w:r>
          </w:p>
          <w:p w14:paraId="546A5FBC"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3 The </w:t>
            </w:r>
            <w:proofErr w:type="spellStart"/>
            <w:r>
              <w:rPr>
                <w:rFonts w:ascii="Times New Roman" w:eastAsia="SimSun" w:hAnsi="Times New Roman" w:cs="Times New Roman"/>
                <w:sz w:val="21"/>
                <w:szCs w:val="21"/>
                <w:lang w:val="en-US" w:eastAsia="zh-CN"/>
                <w14:ligatures w14:val="none"/>
              </w:rPr>
              <w:t>air line</w:t>
            </w:r>
            <w:proofErr w:type="spellEnd"/>
            <w:r>
              <w:rPr>
                <w:rFonts w:ascii="Times New Roman" w:eastAsia="SimSun" w:hAnsi="Times New Roman" w:cs="Times New Roman"/>
                <w:sz w:val="21"/>
                <w:szCs w:val="21"/>
                <w:lang w:val="en-US" w:eastAsia="zh-CN"/>
                <w14:ligatures w14:val="none"/>
              </w:rPr>
              <w:t xml:space="preserve"> is leaking or blocked</w:t>
            </w:r>
          </w:p>
          <w:p w14:paraId="0FE79D25" w14:textId="77777777" w:rsidR="001D79BE" w:rsidRDefault="001D79BE" w:rsidP="006B54F2">
            <w:pPr>
              <w:widowControl w:val="0"/>
              <w:spacing w:after="0"/>
              <w:ind w:leftChars="100" w:left="220"/>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4 The height control valve </w:t>
            </w:r>
            <w:proofErr w:type="gramStart"/>
            <w:r>
              <w:rPr>
                <w:rFonts w:ascii="Times New Roman" w:eastAsia="SimSun" w:hAnsi="Times New Roman" w:cs="Times New Roman"/>
                <w:sz w:val="21"/>
                <w:szCs w:val="21"/>
                <w:lang w:val="en-US" w:eastAsia="zh-CN"/>
                <w14:ligatures w14:val="none"/>
              </w:rPr>
              <w:t>fails</w:t>
            </w:r>
            <w:proofErr w:type="gramEnd"/>
            <w:r>
              <w:rPr>
                <w:rFonts w:ascii="Times New Roman" w:eastAsia="SimSun" w:hAnsi="Times New Roman" w:cs="Times New Roman"/>
                <w:sz w:val="21"/>
                <w:szCs w:val="21"/>
                <w:lang w:val="en-US" w:eastAsia="zh-CN"/>
                <w14:ligatures w14:val="none"/>
              </w:rPr>
              <w:t xml:space="preserve"> or its control rod is loose</w:t>
            </w:r>
          </w:p>
        </w:tc>
        <w:tc>
          <w:tcPr>
            <w:tcW w:w="4014" w:type="dxa"/>
            <w:tcBorders>
              <w:top w:val="single" w:sz="4" w:space="0" w:color="auto"/>
              <w:left w:val="single" w:sz="4" w:space="0" w:color="auto"/>
              <w:bottom w:val="single" w:sz="4" w:space="0" w:color="auto"/>
              <w:right w:val="single" w:sz="4" w:space="0" w:color="auto"/>
            </w:tcBorders>
            <w:vAlign w:val="center"/>
            <w:hideMark/>
          </w:tcPr>
          <w:p w14:paraId="438452DB"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Continue to inflate</w:t>
            </w:r>
          </w:p>
          <w:p w14:paraId="466B8129"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Service or replace</w:t>
            </w:r>
          </w:p>
          <w:p w14:paraId="2546E76D"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3 Repair</w:t>
            </w:r>
          </w:p>
          <w:p w14:paraId="2C28F8CC"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4 Replace or tighten</w:t>
            </w:r>
          </w:p>
        </w:tc>
      </w:tr>
      <w:tr w:rsidR="001D79BE" w:rsidRPr="00584BC9" w14:paraId="29F99E1F" w14:textId="77777777" w:rsidTr="006B54F2">
        <w:trPr>
          <w:trHeight w:val="1560"/>
          <w:jc w:val="center"/>
        </w:trPr>
        <w:tc>
          <w:tcPr>
            <w:tcW w:w="3370" w:type="dxa"/>
            <w:tcBorders>
              <w:top w:val="single" w:sz="4" w:space="0" w:color="auto"/>
              <w:left w:val="single" w:sz="4" w:space="0" w:color="auto"/>
              <w:bottom w:val="single" w:sz="4" w:space="0" w:color="auto"/>
              <w:right w:val="single" w:sz="4" w:space="0" w:color="auto"/>
            </w:tcBorders>
            <w:vAlign w:val="center"/>
            <w:hideMark/>
          </w:tcPr>
          <w:p w14:paraId="5AAF45E7" w14:textId="77777777" w:rsidR="001D79BE" w:rsidRDefault="001D79BE" w:rsidP="006B54F2">
            <w:pPr>
              <w:widowControl w:val="0"/>
              <w:spacing w:after="0"/>
              <w:ind w:leftChars="100" w:left="220"/>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Air bag sides are worn or even worn out, appearing holes</w:t>
            </w:r>
          </w:p>
        </w:tc>
        <w:tc>
          <w:tcPr>
            <w:tcW w:w="5655" w:type="dxa"/>
            <w:tcBorders>
              <w:top w:val="single" w:sz="4" w:space="0" w:color="auto"/>
              <w:left w:val="single" w:sz="4" w:space="0" w:color="auto"/>
              <w:bottom w:val="single" w:sz="4" w:space="0" w:color="auto"/>
              <w:right w:val="single" w:sz="4" w:space="0" w:color="auto"/>
            </w:tcBorders>
            <w:vAlign w:val="center"/>
            <w:hideMark/>
          </w:tcPr>
          <w:p w14:paraId="111994C0" w14:textId="77777777" w:rsidR="001D79BE" w:rsidRDefault="001D79BE" w:rsidP="006B54F2">
            <w:pPr>
              <w:widowControl w:val="0"/>
              <w:spacing w:after="0"/>
              <w:ind w:leftChars="100" w:left="430" w:hangingChars="100" w:hanging="21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1 Damage to the rubber bushings of the traction bar causes suspension drift, resulting in friction between the air bag and the tire, etc. </w:t>
            </w:r>
          </w:p>
          <w:p w14:paraId="1D6C3775" w14:textId="77777777" w:rsidR="001D79BE" w:rsidRDefault="001D79BE" w:rsidP="006B54F2">
            <w:pPr>
              <w:widowControl w:val="0"/>
              <w:spacing w:after="0"/>
              <w:ind w:leftChars="100" w:left="430" w:hangingChars="100" w:hanging="210"/>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2 Damage to the absorber or loose pipeline, etc. resulting in interference with the air bag</w:t>
            </w:r>
          </w:p>
        </w:tc>
        <w:tc>
          <w:tcPr>
            <w:tcW w:w="4014" w:type="dxa"/>
            <w:tcBorders>
              <w:top w:val="single" w:sz="4" w:space="0" w:color="auto"/>
              <w:left w:val="single" w:sz="4" w:space="0" w:color="auto"/>
              <w:bottom w:val="single" w:sz="4" w:space="0" w:color="auto"/>
              <w:right w:val="single" w:sz="4" w:space="0" w:color="auto"/>
            </w:tcBorders>
            <w:vAlign w:val="center"/>
            <w:hideMark/>
          </w:tcPr>
          <w:p w14:paraId="5B9855B3" w14:textId="77777777" w:rsidR="001D79BE" w:rsidRDefault="001D79BE" w:rsidP="006B54F2">
            <w:pPr>
              <w:widowControl w:val="0"/>
              <w:spacing w:after="0"/>
              <w:ind w:leftChars="100" w:left="430" w:hangingChars="100" w:hanging="21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Replace the air bag, traction bar or its rubber bushings</w:t>
            </w:r>
          </w:p>
          <w:p w14:paraId="7E1C97D4" w14:textId="77777777" w:rsidR="001D79BE" w:rsidRDefault="001D79BE" w:rsidP="006B54F2">
            <w:pPr>
              <w:widowControl w:val="0"/>
              <w:spacing w:after="0"/>
              <w:ind w:leftChars="100" w:left="430" w:hangingChars="100" w:hanging="21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2 Replace the air bag, absorber or modify the pipeline fault, etc. </w:t>
            </w:r>
          </w:p>
        </w:tc>
      </w:tr>
      <w:tr w:rsidR="001D79BE" w:rsidRPr="00584BC9" w14:paraId="014B664B" w14:textId="77777777" w:rsidTr="006B54F2">
        <w:trPr>
          <w:trHeight w:val="1112"/>
          <w:jc w:val="center"/>
        </w:trPr>
        <w:tc>
          <w:tcPr>
            <w:tcW w:w="3370" w:type="dxa"/>
            <w:tcBorders>
              <w:top w:val="single" w:sz="4" w:space="0" w:color="auto"/>
              <w:left w:val="single" w:sz="4" w:space="0" w:color="auto"/>
              <w:bottom w:val="single" w:sz="4" w:space="0" w:color="auto"/>
              <w:right w:val="single" w:sz="4" w:space="0" w:color="auto"/>
            </w:tcBorders>
            <w:vAlign w:val="center"/>
            <w:hideMark/>
          </w:tcPr>
          <w:p w14:paraId="6833D9B6" w14:textId="77777777" w:rsidR="001D79BE" w:rsidRDefault="001D79BE" w:rsidP="006B54F2">
            <w:pPr>
              <w:widowControl w:val="0"/>
              <w:spacing w:after="0"/>
              <w:ind w:leftChars="100" w:left="220"/>
              <w:rPr>
                <w:rFonts w:ascii="Calibri" w:eastAsia="SimSun" w:hAnsi="Calibri" w:cs="Times New Roman"/>
                <w:vanish/>
                <w:spacing w:val="-8"/>
                <w:sz w:val="21"/>
                <w:szCs w:val="21"/>
                <w:lang w:val="en-US" w:eastAsia="zh-CN"/>
                <w14:ligatures w14:val="none"/>
              </w:rPr>
            </w:pPr>
            <w:r>
              <w:rPr>
                <w:rFonts w:ascii="Times New Roman" w:eastAsia="SimSun" w:hAnsi="Times New Roman" w:cs="Times New Roman"/>
                <w:spacing w:val="-8"/>
                <w:sz w:val="21"/>
                <w:szCs w:val="21"/>
                <w:lang w:val="en-US" w:eastAsia="zh-CN"/>
                <w14:ligatures w14:val="none"/>
              </w:rPr>
              <w:t>Air bag rolling over the piston area is worn, with wavy flap-like protrusions and even with holes</w:t>
            </w:r>
          </w:p>
        </w:tc>
        <w:tc>
          <w:tcPr>
            <w:tcW w:w="5655" w:type="dxa"/>
            <w:tcBorders>
              <w:top w:val="single" w:sz="4" w:space="0" w:color="auto"/>
              <w:left w:val="single" w:sz="4" w:space="0" w:color="auto"/>
              <w:bottom w:val="single" w:sz="4" w:space="0" w:color="auto"/>
              <w:right w:val="single" w:sz="4" w:space="0" w:color="auto"/>
            </w:tcBorders>
            <w:vAlign w:val="center"/>
            <w:hideMark/>
          </w:tcPr>
          <w:p w14:paraId="2833FBC7" w14:textId="77777777" w:rsidR="001D79BE" w:rsidRDefault="001D79BE" w:rsidP="006B54F2">
            <w:pPr>
              <w:widowControl w:val="0"/>
              <w:spacing w:after="0"/>
              <w:ind w:leftChars="100" w:left="220"/>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Foreign matter such as gravel and glass splinter stuck outside the piston of the air spring base</w:t>
            </w:r>
          </w:p>
        </w:tc>
        <w:tc>
          <w:tcPr>
            <w:tcW w:w="4014" w:type="dxa"/>
            <w:tcBorders>
              <w:top w:val="single" w:sz="4" w:space="0" w:color="auto"/>
              <w:left w:val="single" w:sz="4" w:space="0" w:color="auto"/>
              <w:bottom w:val="single" w:sz="4" w:space="0" w:color="auto"/>
              <w:right w:val="single" w:sz="4" w:space="0" w:color="auto"/>
            </w:tcBorders>
            <w:vAlign w:val="center"/>
            <w:hideMark/>
          </w:tcPr>
          <w:p w14:paraId="6D4EC0E8"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Remove the foreign matter and replace the air bag</w:t>
            </w:r>
          </w:p>
        </w:tc>
      </w:tr>
      <w:tr w:rsidR="001D79BE" w:rsidRPr="00584BC9" w14:paraId="114E1E71" w14:textId="77777777" w:rsidTr="006B54F2">
        <w:trPr>
          <w:trHeight w:val="1057"/>
          <w:jc w:val="center"/>
        </w:trPr>
        <w:tc>
          <w:tcPr>
            <w:tcW w:w="3370" w:type="dxa"/>
            <w:tcBorders>
              <w:top w:val="single" w:sz="4" w:space="0" w:color="auto"/>
              <w:left w:val="single" w:sz="4" w:space="0" w:color="auto"/>
              <w:bottom w:val="single" w:sz="4" w:space="0" w:color="auto"/>
              <w:right w:val="single" w:sz="4" w:space="0" w:color="auto"/>
            </w:tcBorders>
            <w:vAlign w:val="center"/>
            <w:hideMark/>
          </w:tcPr>
          <w:p w14:paraId="449FEED6" w14:textId="77777777" w:rsidR="001D79BE" w:rsidRDefault="001D79BE" w:rsidP="006B54F2">
            <w:pPr>
              <w:widowControl w:val="0"/>
              <w:spacing w:after="0"/>
              <w:ind w:leftChars="100" w:left="220"/>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Skewed air spring, eccentric contact of buffer block</w:t>
            </w:r>
          </w:p>
        </w:tc>
        <w:tc>
          <w:tcPr>
            <w:tcW w:w="5655" w:type="dxa"/>
            <w:tcBorders>
              <w:top w:val="single" w:sz="4" w:space="0" w:color="auto"/>
              <w:left w:val="single" w:sz="4" w:space="0" w:color="auto"/>
              <w:bottom w:val="single" w:sz="4" w:space="0" w:color="auto"/>
              <w:right w:val="single" w:sz="4" w:space="0" w:color="auto"/>
            </w:tcBorders>
            <w:vAlign w:val="center"/>
            <w:hideMark/>
          </w:tcPr>
          <w:p w14:paraId="469A6C4C" w14:textId="77777777" w:rsidR="001D79BE" w:rsidRDefault="001D79BE" w:rsidP="006B54F2">
            <w:pPr>
              <w:widowControl w:val="0"/>
              <w:spacing w:after="0"/>
              <w:ind w:leftChars="100" w:left="220"/>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The rubber bushing in the traction bar is damaged, resulting in the suspension drift</w:t>
            </w:r>
          </w:p>
        </w:tc>
        <w:tc>
          <w:tcPr>
            <w:tcW w:w="4014" w:type="dxa"/>
            <w:tcBorders>
              <w:top w:val="single" w:sz="4" w:space="0" w:color="auto"/>
              <w:left w:val="single" w:sz="4" w:space="0" w:color="auto"/>
              <w:bottom w:val="single" w:sz="4" w:space="0" w:color="auto"/>
              <w:right w:val="single" w:sz="4" w:space="0" w:color="auto"/>
            </w:tcBorders>
            <w:vAlign w:val="center"/>
            <w:hideMark/>
          </w:tcPr>
          <w:p w14:paraId="2D397BC6"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Replace the traction bar or its rubber bushings</w:t>
            </w:r>
          </w:p>
        </w:tc>
      </w:tr>
      <w:tr w:rsidR="001D79BE" w14:paraId="0E4659F5" w14:textId="77777777" w:rsidTr="006B54F2">
        <w:trPr>
          <w:jc w:val="center"/>
        </w:trPr>
        <w:tc>
          <w:tcPr>
            <w:tcW w:w="3370" w:type="dxa"/>
            <w:tcBorders>
              <w:top w:val="single" w:sz="4" w:space="0" w:color="auto"/>
              <w:left w:val="single" w:sz="4" w:space="0" w:color="auto"/>
              <w:bottom w:val="single" w:sz="4" w:space="0" w:color="auto"/>
              <w:right w:val="single" w:sz="4" w:space="0" w:color="auto"/>
            </w:tcBorders>
            <w:vAlign w:val="center"/>
            <w:hideMark/>
          </w:tcPr>
          <w:p w14:paraId="7CF2A1C6" w14:textId="77777777" w:rsidR="001D79BE" w:rsidRDefault="001D79BE" w:rsidP="006B54F2">
            <w:pPr>
              <w:widowControl w:val="0"/>
              <w:spacing w:after="0"/>
              <w:ind w:leftChars="100" w:left="220"/>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Air bag crumpled and cracked</w:t>
            </w:r>
          </w:p>
        </w:tc>
        <w:tc>
          <w:tcPr>
            <w:tcW w:w="5655" w:type="dxa"/>
            <w:tcBorders>
              <w:top w:val="single" w:sz="4" w:space="0" w:color="auto"/>
              <w:left w:val="single" w:sz="4" w:space="0" w:color="auto"/>
              <w:bottom w:val="single" w:sz="4" w:space="0" w:color="auto"/>
              <w:right w:val="single" w:sz="4" w:space="0" w:color="auto"/>
            </w:tcBorders>
            <w:vAlign w:val="center"/>
            <w:hideMark/>
          </w:tcPr>
          <w:p w14:paraId="03352923" w14:textId="77777777" w:rsidR="001D79BE" w:rsidRDefault="001D79BE" w:rsidP="006B54F2">
            <w:pPr>
              <w:widowControl w:val="0"/>
              <w:spacing w:after="0"/>
              <w:ind w:leftChars="100" w:left="430" w:hangingChars="100" w:hanging="21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Premature aging of the rubber caused by grease, solvent, etc. on the air bag</w:t>
            </w:r>
          </w:p>
          <w:p w14:paraId="2977CF1A" w14:textId="77777777" w:rsidR="001D79BE" w:rsidRDefault="001D79BE" w:rsidP="006B54F2">
            <w:pPr>
              <w:widowControl w:val="0"/>
              <w:spacing w:after="0"/>
              <w:ind w:leftChars="100" w:left="220"/>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lastRenderedPageBreak/>
              <w:t>2 Normal aging of the rubber</w:t>
            </w:r>
          </w:p>
        </w:tc>
        <w:tc>
          <w:tcPr>
            <w:tcW w:w="4014" w:type="dxa"/>
            <w:tcBorders>
              <w:top w:val="single" w:sz="4" w:space="0" w:color="auto"/>
              <w:left w:val="single" w:sz="4" w:space="0" w:color="auto"/>
              <w:bottom w:val="single" w:sz="4" w:space="0" w:color="auto"/>
              <w:right w:val="single" w:sz="4" w:space="0" w:color="auto"/>
            </w:tcBorders>
            <w:vAlign w:val="center"/>
            <w:hideMark/>
          </w:tcPr>
          <w:p w14:paraId="7450D270" w14:textId="77777777" w:rsidR="001D79BE" w:rsidRDefault="001D79BE" w:rsidP="006B54F2">
            <w:pPr>
              <w:widowControl w:val="0"/>
              <w:spacing w:after="0"/>
              <w:ind w:leftChars="100" w:left="424" w:hangingChars="100" w:hanging="204"/>
              <w:jc w:val="both"/>
              <w:rPr>
                <w:rFonts w:ascii="Calibri" w:eastAsia="SimSun" w:hAnsi="Calibri" w:cs="Times New Roman"/>
                <w:sz w:val="21"/>
                <w:szCs w:val="21"/>
                <w:lang w:val="en-US" w:eastAsia="zh-CN"/>
                <w14:ligatures w14:val="none"/>
              </w:rPr>
            </w:pPr>
            <w:r>
              <w:rPr>
                <w:rFonts w:ascii="Times New Roman" w:eastAsia="SimSun" w:hAnsi="Times New Roman" w:cs="Times New Roman"/>
                <w:spacing w:val="-6"/>
                <w:sz w:val="21"/>
                <w:szCs w:val="21"/>
                <w:lang w:val="en-US" w:eastAsia="zh-CN"/>
                <w14:ligatures w14:val="none"/>
              </w:rPr>
              <w:lastRenderedPageBreak/>
              <w:t xml:space="preserve">1 Replace the air bag and remove the root cause of oil, solvent, etc. </w:t>
            </w:r>
          </w:p>
          <w:p w14:paraId="5BA61A28"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lastRenderedPageBreak/>
              <w:t>2 Replace the air bag</w:t>
            </w:r>
          </w:p>
        </w:tc>
      </w:tr>
      <w:tr w:rsidR="001D79BE" w:rsidRPr="00584BC9" w14:paraId="55B23C02" w14:textId="77777777" w:rsidTr="006B54F2">
        <w:trPr>
          <w:trHeight w:val="1272"/>
          <w:jc w:val="center"/>
        </w:trPr>
        <w:tc>
          <w:tcPr>
            <w:tcW w:w="3370" w:type="dxa"/>
            <w:tcBorders>
              <w:top w:val="single" w:sz="4" w:space="0" w:color="auto"/>
              <w:left w:val="single" w:sz="4" w:space="0" w:color="auto"/>
              <w:bottom w:val="single" w:sz="4" w:space="0" w:color="auto"/>
              <w:right w:val="single" w:sz="4" w:space="0" w:color="auto"/>
            </w:tcBorders>
            <w:vAlign w:val="center"/>
            <w:hideMark/>
          </w:tcPr>
          <w:p w14:paraId="3BF5D549" w14:textId="77777777" w:rsidR="001D79BE" w:rsidRDefault="001D79BE" w:rsidP="006B54F2">
            <w:pPr>
              <w:widowControl w:val="0"/>
              <w:spacing w:after="0"/>
              <w:ind w:leftChars="100" w:left="220"/>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lastRenderedPageBreak/>
              <w:t>Air spring elasticity decreases and gets harder</w:t>
            </w:r>
          </w:p>
        </w:tc>
        <w:tc>
          <w:tcPr>
            <w:tcW w:w="5655" w:type="dxa"/>
            <w:tcBorders>
              <w:top w:val="single" w:sz="4" w:space="0" w:color="auto"/>
              <w:left w:val="single" w:sz="4" w:space="0" w:color="auto"/>
              <w:bottom w:val="single" w:sz="4" w:space="0" w:color="auto"/>
              <w:right w:val="single" w:sz="4" w:space="0" w:color="auto"/>
            </w:tcBorders>
            <w:vAlign w:val="center"/>
            <w:hideMark/>
          </w:tcPr>
          <w:p w14:paraId="61041DB8" w14:textId="77777777" w:rsidR="001D79BE" w:rsidRDefault="001D79BE" w:rsidP="006B54F2">
            <w:pPr>
              <w:widowControl w:val="0"/>
              <w:spacing w:after="0"/>
              <w:ind w:leftChars="100" w:left="220"/>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The water vapor in the air cylinder is not released in time, and more and more water accumulate in the air spring</w:t>
            </w:r>
          </w:p>
        </w:tc>
        <w:tc>
          <w:tcPr>
            <w:tcW w:w="4014" w:type="dxa"/>
            <w:tcBorders>
              <w:top w:val="single" w:sz="4" w:space="0" w:color="auto"/>
              <w:left w:val="single" w:sz="4" w:space="0" w:color="auto"/>
              <w:bottom w:val="single" w:sz="4" w:space="0" w:color="auto"/>
              <w:right w:val="single" w:sz="4" w:space="0" w:color="auto"/>
            </w:tcBorders>
            <w:vAlign w:val="center"/>
            <w:hideMark/>
          </w:tcPr>
          <w:p w14:paraId="75F511A1"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Clear the fault that water vapor in the air cylinder is not released in time, and clear the water in the air spring</w:t>
            </w:r>
          </w:p>
        </w:tc>
      </w:tr>
      <w:tr w:rsidR="001D79BE" w:rsidRPr="00584BC9" w14:paraId="0BAFCD61" w14:textId="77777777" w:rsidTr="006B54F2">
        <w:trPr>
          <w:trHeight w:val="2730"/>
          <w:jc w:val="center"/>
        </w:trPr>
        <w:tc>
          <w:tcPr>
            <w:tcW w:w="3370" w:type="dxa"/>
            <w:tcBorders>
              <w:top w:val="single" w:sz="4" w:space="0" w:color="auto"/>
              <w:left w:val="single" w:sz="4" w:space="0" w:color="auto"/>
              <w:bottom w:val="single" w:sz="4" w:space="0" w:color="auto"/>
              <w:right w:val="single" w:sz="4" w:space="0" w:color="auto"/>
            </w:tcBorders>
            <w:vAlign w:val="center"/>
            <w:hideMark/>
          </w:tcPr>
          <w:p w14:paraId="31B4EF92" w14:textId="77777777" w:rsidR="001D79BE" w:rsidRDefault="001D79BE" w:rsidP="006B54F2">
            <w:pPr>
              <w:widowControl w:val="0"/>
              <w:spacing w:after="0"/>
              <w:ind w:leftChars="100" w:left="220"/>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Vehicle tilt</w:t>
            </w:r>
          </w:p>
        </w:tc>
        <w:tc>
          <w:tcPr>
            <w:tcW w:w="5655" w:type="dxa"/>
            <w:tcBorders>
              <w:top w:val="single" w:sz="4" w:space="0" w:color="auto"/>
              <w:left w:val="single" w:sz="4" w:space="0" w:color="auto"/>
              <w:bottom w:val="single" w:sz="4" w:space="0" w:color="auto"/>
              <w:right w:val="single" w:sz="4" w:space="0" w:color="auto"/>
            </w:tcBorders>
            <w:vAlign w:val="center"/>
            <w:hideMark/>
          </w:tcPr>
          <w:p w14:paraId="05577B86" w14:textId="77777777" w:rsidR="001D79BE" w:rsidRDefault="001D79BE" w:rsidP="006B54F2">
            <w:pPr>
              <w:widowControl w:val="0"/>
              <w:spacing w:after="0"/>
              <w:ind w:leftChars="100" w:left="325" w:hangingChars="50" w:hanging="105"/>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Improper adjustment of the height control valve causes tilting of the vehicle in the front and rear or left and right directions</w:t>
            </w:r>
          </w:p>
          <w:p w14:paraId="082A8219" w14:textId="77777777" w:rsidR="001D79BE" w:rsidRDefault="001D79BE" w:rsidP="006B54F2">
            <w:pPr>
              <w:widowControl w:val="0"/>
              <w:spacing w:after="0"/>
              <w:ind w:leftChars="100" w:left="325" w:hangingChars="50" w:hanging="105"/>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If a height control valve fails or the pipeline is inaccessible, resulting in its control air bag not to proceed or not to exhaust, the air bag is either low or high</w:t>
            </w:r>
          </w:p>
          <w:p w14:paraId="61CDB852" w14:textId="77777777" w:rsidR="001D79BE" w:rsidRDefault="001D79BE" w:rsidP="006B54F2">
            <w:pPr>
              <w:widowControl w:val="0"/>
              <w:spacing w:after="0"/>
              <w:ind w:leftChars="100" w:left="220"/>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3 A height valve control rod fastening nut is loose, disconnected from the height valve plunger arm, the height valve is not in the normal control state</w:t>
            </w:r>
          </w:p>
        </w:tc>
        <w:tc>
          <w:tcPr>
            <w:tcW w:w="4014" w:type="dxa"/>
            <w:tcBorders>
              <w:top w:val="single" w:sz="4" w:space="0" w:color="auto"/>
              <w:left w:val="single" w:sz="4" w:space="0" w:color="auto"/>
              <w:bottom w:val="single" w:sz="4" w:space="0" w:color="auto"/>
              <w:right w:val="single" w:sz="4" w:space="0" w:color="auto"/>
            </w:tcBorders>
            <w:vAlign w:val="center"/>
            <w:hideMark/>
          </w:tcPr>
          <w:p w14:paraId="2C250752" w14:textId="77777777" w:rsidR="001D79BE" w:rsidRDefault="001D79BE" w:rsidP="006B54F2">
            <w:pPr>
              <w:widowControl w:val="0"/>
              <w:spacing w:after="0"/>
              <w:ind w:leftChars="100" w:left="430" w:hangingChars="100" w:hanging="21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Adjust the height of the air bag according to the design height</w:t>
            </w:r>
          </w:p>
          <w:p w14:paraId="23968CFD"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Troubleshoot the height valve or pipeline</w:t>
            </w:r>
          </w:p>
          <w:p w14:paraId="61AB823A"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3 Link with the height valve plunger arm, tighten the tightening nut on the control rod</w:t>
            </w:r>
          </w:p>
        </w:tc>
      </w:tr>
      <w:tr w:rsidR="001D79BE" w:rsidRPr="00584BC9" w14:paraId="1A29FF4C" w14:textId="77777777" w:rsidTr="006B54F2">
        <w:trPr>
          <w:trHeight w:val="2698"/>
          <w:jc w:val="center"/>
        </w:trPr>
        <w:tc>
          <w:tcPr>
            <w:tcW w:w="3370" w:type="dxa"/>
            <w:tcBorders>
              <w:top w:val="single" w:sz="4" w:space="0" w:color="auto"/>
              <w:left w:val="single" w:sz="4" w:space="0" w:color="auto"/>
              <w:bottom w:val="single" w:sz="4" w:space="0" w:color="auto"/>
              <w:right w:val="single" w:sz="4" w:space="0" w:color="auto"/>
            </w:tcBorders>
            <w:vAlign w:val="center"/>
            <w:hideMark/>
          </w:tcPr>
          <w:p w14:paraId="7266C1B3" w14:textId="77777777" w:rsidR="001D79BE" w:rsidRDefault="001D79BE" w:rsidP="006B54F2">
            <w:pPr>
              <w:widowControl w:val="0"/>
              <w:spacing w:after="0"/>
              <w:ind w:leftChars="100" w:left="220"/>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Height control valve response is slow</w:t>
            </w:r>
          </w:p>
        </w:tc>
        <w:tc>
          <w:tcPr>
            <w:tcW w:w="5655" w:type="dxa"/>
            <w:tcBorders>
              <w:top w:val="single" w:sz="4" w:space="0" w:color="auto"/>
              <w:left w:val="single" w:sz="4" w:space="0" w:color="auto"/>
              <w:bottom w:val="single" w:sz="4" w:space="0" w:color="auto"/>
              <w:right w:val="single" w:sz="4" w:space="0" w:color="auto"/>
            </w:tcBorders>
            <w:vAlign w:val="center"/>
            <w:hideMark/>
          </w:tcPr>
          <w:p w14:paraId="6B21EA75"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Air supply pressure is too low</w:t>
            </w:r>
          </w:p>
          <w:p w14:paraId="0F2C8337"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2 The height control valve is </w:t>
            </w:r>
            <w:proofErr w:type="gramStart"/>
            <w:r>
              <w:rPr>
                <w:rFonts w:ascii="Times New Roman" w:eastAsia="SimSun" w:hAnsi="Times New Roman" w:cs="Times New Roman"/>
                <w:sz w:val="21"/>
                <w:szCs w:val="21"/>
                <w:lang w:val="en-US" w:eastAsia="zh-CN"/>
                <w14:ligatures w14:val="none"/>
              </w:rPr>
              <w:t>dirty</w:t>
            </w:r>
            <w:proofErr w:type="gramEnd"/>
            <w:r>
              <w:rPr>
                <w:rFonts w:ascii="Times New Roman" w:eastAsia="SimSun" w:hAnsi="Times New Roman" w:cs="Times New Roman"/>
                <w:sz w:val="21"/>
                <w:szCs w:val="21"/>
                <w:lang w:val="en-US" w:eastAsia="zh-CN"/>
                <w14:ligatures w14:val="none"/>
              </w:rPr>
              <w:t xml:space="preserve"> or the air line is dirty or deformed</w:t>
            </w:r>
          </w:p>
          <w:p w14:paraId="39B2A06F" w14:textId="77777777" w:rsidR="001D79BE" w:rsidRDefault="001D79BE" w:rsidP="006B54F2">
            <w:pPr>
              <w:widowControl w:val="0"/>
              <w:spacing w:after="0"/>
              <w:ind w:leftChars="100" w:left="220"/>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3 The water vapor in the air cylinder is not released in time, and the height control valve or pipeline freezes in cold weather due to water vapor in the air</w:t>
            </w:r>
          </w:p>
        </w:tc>
        <w:tc>
          <w:tcPr>
            <w:tcW w:w="4014" w:type="dxa"/>
            <w:tcBorders>
              <w:top w:val="single" w:sz="4" w:space="0" w:color="auto"/>
              <w:left w:val="single" w:sz="4" w:space="0" w:color="auto"/>
              <w:bottom w:val="single" w:sz="4" w:space="0" w:color="auto"/>
              <w:right w:val="single" w:sz="4" w:space="0" w:color="auto"/>
            </w:tcBorders>
            <w:vAlign w:val="center"/>
            <w:hideMark/>
          </w:tcPr>
          <w:p w14:paraId="14C198CB"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Continue to inflate to the specified air pressure value</w:t>
            </w:r>
          </w:p>
          <w:p w14:paraId="620F6EBF"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 xml:space="preserve">2 Clean the height control valve or </w:t>
            </w:r>
            <w:proofErr w:type="spellStart"/>
            <w:r>
              <w:rPr>
                <w:rFonts w:ascii="Times New Roman" w:eastAsia="SimSun" w:hAnsi="Times New Roman" w:cs="Times New Roman"/>
                <w:sz w:val="21"/>
                <w:szCs w:val="21"/>
                <w:lang w:val="en-US" w:eastAsia="zh-CN"/>
                <w14:ligatures w14:val="none"/>
              </w:rPr>
              <w:t>air line</w:t>
            </w:r>
            <w:proofErr w:type="spellEnd"/>
            <w:r>
              <w:rPr>
                <w:rFonts w:ascii="Times New Roman" w:eastAsia="SimSun" w:hAnsi="Times New Roman" w:cs="Times New Roman"/>
                <w:sz w:val="21"/>
                <w:szCs w:val="21"/>
                <w:lang w:val="en-US" w:eastAsia="zh-CN"/>
                <w14:ligatures w14:val="none"/>
              </w:rPr>
              <w:t>, repair the air line</w:t>
            </w:r>
          </w:p>
          <w:p w14:paraId="05188EC6"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3 Clear the freezing phenomenon, clear the fault of water vapor in the air cylinder is not discharged in time</w:t>
            </w:r>
          </w:p>
        </w:tc>
      </w:tr>
    </w:tbl>
    <w:p w14:paraId="5833D762" w14:textId="77777777" w:rsidR="001D79BE" w:rsidRDefault="001D79BE" w:rsidP="001D79BE">
      <w:pPr>
        <w:widowControl w:val="0"/>
        <w:spacing w:after="0"/>
        <w:ind w:left="426"/>
        <w:jc w:val="both"/>
        <w:rPr>
          <w:rFonts w:ascii="Calibri" w:eastAsia="SimSun" w:hAnsi="Calibri" w:cs="Times New Roman"/>
          <w:sz w:val="21"/>
          <w:szCs w:val="24"/>
          <w:lang w:val="en-GB" w:eastAsia="zh-CN"/>
          <w14:ligatures w14:val="none"/>
        </w:rPr>
      </w:pPr>
    </w:p>
    <w:p w14:paraId="57DA9D19" w14:textId="77777777" w:rsidR="001D79BE" w:rsidRDefault="001D79BE" w:rsidP="001D79BE">
      <w:pPr>
        <w:keepNext/>
        <w:keepLines/>
        <w:widowControl w:val="0"/>
        <w:spacing w:before="260" w:after="260" w:line="412" w:lineRule="auto"/>
        <w:ind w:left="426"/>
        <w:jc w:val="both"/>
        <w:outlineLvl w:val="2"/>
        <w:rPr>
          <w:rFonts w:ascii="Calibri" w:eastAsia="SimSun" w:hAnsi="Calibri" w:cs="Times New Roman"/>
          <w:b/>
          <w:kern w:val="0"/>
          <w:sz w:val="24"/>
          <w:szCs w:val="24"/>
          <w:lang w:val="en-US" w:eastAsia="zh-CN"/>
          <w14:ligatures w14:val="none"/>
        </w:rPr>
      </w:pPr>
      <w:bookmarkStart w:id="73" w:name="_Toc134457040"/>
      <w:r>
        <w:rPr>
          <w:rFonts w:ascii="Times New Roman" w:eastAsia="SimSun" w:hAnsi="Times New Roman" w:cs="Times New Roman"/>
          <w:b/>
          <w:kern w:val="0"/>
          <w:sz w:val="24"/>
          <w:szCs w:val="24"/>
          <w:lang w:val="en-US" w:eastAsia="zh-CN"/>
          <w14:ligatures w14:val="none"/>
        </w:rPr>
        <w:t>Common faults of wheel and treatment</w:t>
      </w:r>
      <w:bookmarkEnd w:id="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7"/>
        <w:gridCol w:w="6106"/>
        <w:gridCol w:w="5226"/>
      </w:tblGrid>
      <w:tr w:rsidR="001D79BE" w14:paraId="270E73AA" w14:textId="77777777" w:rsidTr="006B54F2">
        <w:trPr>
          <w:jc w:val="center"/>
        </w:trPr>
        <w:tc>
          <w:tcPr>
            <w:tcW w:w="1707"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78C9A165" w14:textId="77777777" w:rsidR="001D79BE" w:rsidRDefault="001D79BE" w:rsidP="006B54F2">
            <w:pPr>
              <w:widowControl w:val="0"/>
              <w:spacing w:after="0"/>
              <w:ind w:left="426"/>
              <w:jc w:val="center"/>
              <w:rPr>
                <w:rFonts w:ascii="Calibri" w:eastAsia="SimSun" w:hAnsi="Calibri" w:cs="Times New Roman"/>
                <w:b/>
                <w:vanish/>
                <w:sz w:val="21"/>
                <w:szCs w:val="21"/>
                <w:lang w:val="en-US" w:eastAsia="zh-CN"/>
                <w14:ligatures w14:val="none"/>
              </w:rPr>
            </w:pPr>
            <w:r>
              <w:rPr>
                <w:rFonts w:ascii="Times New Roman" w:eastAsia="SimSun" w:hAnsi="Times New Roman" w:cs="Times New Roman"/>
                <w:b/>
                <w:sz w:val="21"/>
                <w:szCs w:val="21"/>
                <w:lang w:val="en-US" w:eastAsia="zh-CN"/>
                <w14:ligatures w14:val="none"/>
              </w:rPr>
              <w:t>Fault performanc</w:t>
            </w:r>
            <w:r>
              <w:rPr>
                <w:rFonts w:ascii="Times New Roman" w:eastAsia="SimSun" w:hAnsi="Times New Roman" w:cs="Times New Roman"/>
                <w:b/>
                <w:sz w:val="21"/>
                <w:szCs w:val="21"/>
                <w:lang w:val="en-US" w:eastAsia="zh-CN"/>
                <w14:ligatures w14:val="none"/>
              </w:rPr>
              <w:lastRenderedPageBreak/>
              <w:t>e</w:t>
            </w:r>
          </w:p>
        </w:tc>
        <w:tc>
          <w:tcPr>
            <w:tcW w:w="6106"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6A418D4F" w14:textId="77777777" w:rsidR="001D79BE" w:rsidRDefault="001D79BE" w:rsidP="006B54F2">
            <w:pPr>
              <w:widowControl w:val="0"/>
              <w:spacing w:after="0"/>
              <w:ind w:left="426"/>
              <w:jc w:val="center"/>
              <w:rPr>
                <w:rFonts w:ascii="Calibri" w:eastAsia="SimSun" w:hAnsi="Calibri" w:cs="Times New Roman"/>
                <w:b/>
                <w:vanish/>
                <w:sz w:val="21"/>
                <w:szCs w:val="21"/>
                <w:lang w:val="en-US" w:eastAsia="zh-CN"/>
                <w14:ligatures w14:val="none"/>
              </w:rPr>
            </w:pPr>
            <w:r>
              <w:rPr>
                <w:rFonts w:ascii="Times New Roman" w:eastAsia="SimSun" w:hAnsi="Times New Roman" w:cs="Times New Roman"/>
                <w:b/>
                <w:sz w:val="21"/>
                <w:szCs w:val="21"/>
                <w:lang w:val="en-US" w:eastAsia="zh-CN"/>
                <w14:ligatures w14:val="none"/>
              </w:rPr>
              <w:lastRenderedPageBreak/>
              <w:t>Cause Analysis</w:t>
            </w:r>
          </w:p>
        </w:tc>
        <w:tc>
          <w:tcPr>
            <w:tcW w:w="5226"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6FD70602" w14:textId="77777777" w:rsidR="001D79BE" w:rsidRDefault="001D79BE" w:rsidP="006B54F2">
            <w:pPr>
              <w:widowControl w:val="0"/>
              <w:spacing w:after="0"/>
              <w:ind w:left="426"/>
              <w:jc w:val="center"/>
              <w:rPr>
                <w:rFonts w:ascii="Calibri" w:eastAsia="SimSun" w:hAnsi="Calibri" w:cs="Times New Roman"/>
                <w:b/>
                <w:sz w:val="21"/>
                <w:szCs w:val="21"/>
                <w:lang w:val="en-US" w:eastAsia="zh-CN"/>
                <w14:ligatures w14:val="none"/>
              </w:rPr>
            </w:pPr>
            <w:r>
              <w:rPr>
                <w:rFonts w:ascii="Times New Roman" w:eastAsia="SimSun" w:hAnsi="Times New Roman" w:cs="Times New Roman"/>
                <w:b/>
                <w:sz w:val="21"/>
                <w:szCs w:val="21"/>
                <w:lang w:val="en-US" w:eastAsia="zh-CN"/>
                <w14:ligatures w14:val="none"/>
              </w:rPr>
              <w:t>Elimination method</w:t>
            </w:r>
          </w:p>
        </w:tc>
      </w:tr>
      <w:tr w:rsidR="001D79BE" w:rsidRPr="00584BC9" w14:paraId="423837DF" w14:textId="77777777" w:rsidTr="006B54F2">
        <w:trPr>
          <w:jc w:val="center"/>
        </w:trPr>
        <w:tc>
          <w:tcPr>
            <w:tcW w:w="1707" w:type="dxa"/>
            <w:tcBorders>
              <w:top w:val="single" w:sz="4" w:space="0" w:color="auto"/>
              <w:left w:val="single" w:sz="4" w:space="0" w:color="auto"/>
              <w:bottom w:val="single" w:sz="4" w:space="0" w:color="auto"/>
              <w:right w:val="single" w:sz="4" w:space="0" w:color="auto"/>
            </w:tcBorders>
            <w:vAlign w:val="center"/>
            <w:hideMark/>
          </w:tcPr>
          <w:p w14:paraId="7077FAD3" w14:textId="77777777" w:rsidR="001D79BE" w:rsidRDefault="001D79BE" w:rsidP="006B54F2">
            <w:pPr>
              <w:widowControl w:val="0"/>
              <w:spacing w:after="0"/>
              <w:ind w:left="426"/>
              <w:jc w:val="center"/>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Excessive tire wear</w:t>
            </w:r>
          </w:p>
        </w:tc>
        <w:tc>
          <w:tcPr>
            <w:tcW w:w="6106" w:type="dxa"/>
            <w:tcBorders>
              <w:top w:val="single" w:sz="4" w:space="0" w:color="auto"/>
              <w:left w:val="single" w:sz="4" w:space="0" w:color="auto"/>
              <w:bottom w:val="single" w:sz="4" w:space="0" w:color="auto"/>
              <w:right w:val="single" w:sz="4" w:space="0" w:color="auto"/>
            </w:tcBorders>
            <w:vAlign w:val="center"/>
            <w:hideMark/>
          </w:tcPr>
          <w:p w14:paraId="45DE6817" w14:textId="77777777" w:rsidR="001D79BE" w:rsidRDefault="001D79BE" w:rsidP="006B54F2">
            <w:pPr>
              <w:widowControl w:val="0"/>
              <w:spacing w:after="0"/>
              <w:ind w:left="426"/>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Wrong wheel alignment</w:t>
            </w:r>
          </w:p>
          <w:p w14:paraId="004C0284" w14:textId="77777777" w:rsidR="001D79BE" w:rsidRDefault="001D79BE" w:rsidP="006B54F2">
            <w:pPr>
              <w:widowControl w:val="0"/>
              <w:spacing w:after="0"/>
              <w:ind w:left="426"/>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Excessively low tire pressure</w:t>
            </w:r>
          </w:p>
          <w:p w14:paraId="7F09325A" w14:textId="77777777" w:rsidR="001D79BE" w:rsidRDefault="001D79BE" w:rsidP="006B54F2">
            <w:pPr>
              <w:widowControl w:val="0"/>
              <w:spacing w:after="0"/>
              <w:ind w:left="426"/>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3 Loose wheel hub bearing</w:t>
            </w:r>
          </w:p>
          <w:p w14:paraId="1EDDB3F0" w14:textId="77777777" w:rsidR="001D79BE" w:rsidRDefault="001D79BE" w:rsidP="006B54F2">
            <w:pPr>
              <w:widowControl w:val="0"/>
              <w:spacing w:after="0"/>
              <w:ind w:left="426"/>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4 Overload</w:t>
            </w:r>
          </w:p>
        </w:tc>
        <w:tc>
          <w:tcPr>
            <w:tcW w:w="5226" w:type="dxa"/>
            <w:tcBorders>
              <w:top w:val="single" w:sz="4" w:space="0" w:color="auto"/>
              <w:left w:val="single" w:sz="4" w:space="0" w:color="auto"/>
              <w:bottom w:val="single" w:sz="4" w:space="0" w:color="auto"/>
              <w:right w:val="single" w:sz="4" w:space="0" w:color="auto"/>
            </w:tcBorders>
            <w:vAlign w:val="center"/>
            <w:hideMark/>
          </w:tcPr>
          <w:p w14:paraId="3A4CCF30" w14:textId="77777777" w:rsidR="001D79BE" w:rsidRDefault="001D79BE" w:rsidP="006B54F2">
            <w:pPr>
              <w:widowControl w:val="0"/>
              <w:spacing w:after="0"/>
              <w:ind w:left="426"/>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Adjust wheel alignment</w:t>
            </w:r>
          </w:p>
          <w:p w14:paraId="2FB5257A" w14:textId="77777777" w:rsidR="001D79BE" w:rsidRDefault="001D79BE" w:rsidP="006B54F2">
            <w:pPr>
              <w:widowControl w:val="0"/>
              <w:spacing w:after="0"/>
              <w:ind w:left="426"/>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Inflate to specified pressure</w:t>
            </w:r>
          </w:p>
          <w:p w14:paraId="536B8645" w14:textId="77777777" w:rsidR="001D79BE" w:rsidRDefault="001D79BE" w:rsidP="006B54F2">
            <w:pPr>
              <w:widowControl w:val="0"/>
              <w:spacing w:after="0"/>
              <w:ind w:left="426"/>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3 Adjust the bearing tightness</w:t>
            </w:r>
          </w:p>
          <w:p w14:paraId="5F0AF3CF" w14:textId="77777777" w:rsidR="001D79BE" w:rsidRDefault="001D79BE" w:rsidP="006B54F2">
            <w:pPr>
              <w:widowControl w:val="0"/>
              <w:spacing w:after="0"/>
              <w:ind w:left="426"/>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4 Pay attention not to overload as much as possible</w:t>
            </w:r>
          </w:p>
        </w:tc>
      </w:tr>
    </w:tbl>
    <w:p w14:paraId="01C44087" w14:textId="77777777" w:rsidR="001D79BE" w:rsidRDefault="001D79BE" w:rsidP="001D79BE">
      <w:pPr>
        <w:keepNext/>
        <w:keepLines/>
        <w:widowControl w:val="0"/>
        <w:spacing w:before="260" w:after="260" w:line="412" w:lineRule="auto"/>
        <w:ind w:left="426"/>
        <w:jc w:val="both"/>
        <w:outlineLvl w:val="2"/>
        <w:rPr>
          <w:rFonts w:ascii="Times New Roman" w:eastAsia="SimSun" w:hAnsi="Times New Roman" w:cs="Times New Roman"/>
          <w:b/>
          <w:kern w:val="0"/>
          <w:sz w:val="24"/>
          <w:szCs w:val="24"/>
          <w:lang w:val="en-US" w:eastAsia="zh-CN"/>
          <w14:ligatures w14:val="none"/>
        </w:rPr>
      </w:pPr>
      <w:bookmarkStart w:id="74" w:name="_Toc132646238"/>
      <w:bookmarkStart w:id="75" w:name="_Toc134429273"/>
      <w:bookmarkStart w:id="76" w:name="_Toc134457041"/>
      <w:r>
        <w:rPr>
          <w:rFonts w:ascii="Times New Roman" w:eastAsia="SimSun" w:hAnsi="Times New Roman" w:cs="Times New Roman"/>
          <w:b/>
          <w:kern w:val="0"/>
          <w:sz w:val="24"/>
          <w:szCs w:val="24"/>
          <w:lang w:val="en-US" w:eastAsia="zh-CN"/>
          <w14:ligatures w14:val="none"/>
        </w:rPr>
        <w:t>8.7.14 Common faults of passenger doors and treatment</w:t>
      </w:r>
      <w:bookmarkEnd w:id="74"/>
      <w:bookmarkEnd w:id="75"/>
      <w:bookmarkEnd w:id="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7"/>
        <w:gridCol w:w="5625"/>
        <w:gridCol w:w="4347"/>
      </w:tblGrid>
      <w:tr w:rsidR="001D79BE" w14:paraId="1E97304B" w14:textId="77777777" w:rsidTr="006B54F2">
        <w:trPr>
          <w:jc w:val="center"/>
        </w:trPr>
        <w:tc>
          <w:tcPr>
            <w:tcW w:w="3067"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60EC3EB4" w14:textId="77777777" w:rsidR="001D79BE" w:rsidRDefault="001D79BE" w:rsidP="006B54F2">
            <w:pPr>
              <w:widowControl w:val="0"/>
              <w:spacing w:after="0"/>
              <w:ind w:left="426"/>
              <w:jc w:val="center"/>
              <w:rPr>
                <w:rFonts w:ascii="Calibri" w:eastAsia="SimSun" w:hAnsi="Calibri" w:cs="Times New Roman"/>
                <w:b/>
                <w:bCs/>
                <w:vanish/>
                <w:sz w:val="21"/>
                <w:szCs w:val="21"/>
                <w:lang w:val="en-US" w:eastAsia="zh-CN"/>
                <w14:ligatures w14:val="none"/>
              </w:rPr>
            </w:pPr>
            <w:r>
              <w:rPr>
                <w:rFonts w:ascii="Times New Roman" w:eastAsia="SimSun" w:hAnsi="Times New Roman" w:cs="Times New Roman"/>
                <w:b/>
                <w:bCs/>
                <w:sz w:val="21"/>
                <w:szCs w:val="21"/>
                <w:lang w:val="en-US" w:eastAsia="zh-CN"/>
                <w14:ligatures w14:val="none"/>
              </w:rPr>
              <w:t>Fault performance</w:t>
            </w:r>
          </w:p>
        </w:tc>
        <w:tc>
          <w:tcPr>
            <w:tcW w:w="5625"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622E5A0E" w14:textId="77777777" w:rsidR="001D79BE" w:rsidRDefault="001D79BE" w:rsidP="006B54F2">
            <w:pPr>
              <w:widowControl w:val="0"/>
              <w:spacing w:after="0"/>
              <w:ind w:left="426"/>
              <w:jc w:val="center"/>
              <w:rPr>
                <w:rFonts w:ascii="Calibri" w:eastAsia="SimSun" w:hAnsi="Calibri" w:cs="Times New Roman"/>
                <w:b/>
                <w:bCs/>
                <w:vanish/>
                <w:sz w:val="21"/>
                <w:szCs w:val="21"/>
                <w:lang w:val="en-US" w:eastAsia="zh-CN"/>
                <w14:ligatures w14:val="none"/>
              </w:rPr>
            </w:pPr>
            <w:r>
              <w:rPr>
                <w:rFonts w:ascii="Times New Roman" w:eastAsia="SimSun" w:hAnsi="Times New Roman" w:cs="Times New Roman"/>
                <w:b/>
                <w:bCs/>
                <w:sz w:val="21"/>
                <w:szCs w:val="21"/>
                <w:lang w:val="en-US" w:eastAsia="zh-CN"/>
                <w14:ligatures w14:val="none"/>
              </w:rPr>
              <w:t>Cause Analysis</w:t>
            </w:r>
          </w:p>
        </w:tc>
        <w:tc>
          <w:tcPr>
            <w:tcW w:w="4347"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2741B3B0" w14:textId="77777777" w:rsidR="001D79BE" w:rsidRDefault="001D79BE" w:rsidP="006B54F2">
            <w:pPr>
              <w:widowControl w:val="0"/>
              <w:spacing w:after="0"/>
              <w:ind w:left="426"/>
              <w:jc w:val="center"/>
              <w:rPr>
                <w:rFonts w:ascii="Calibri" w:eastAsia="SimSun" w:hAnsi="Calibri" w:cs="Times New Roman"/>
                <w:b/>
                <w:bCs/>
                <w:sz w:val="21"/>
                <w:szCs w:val="21"/>
                <w:lang w:val="en-US" w:eastAsia="zh-CN"/>
                <w14:ligatures w14:val="none"/>
              </w:rPr>
            </w:pPr>
            <w:r>
              <w:rPr>
                <w:rFonts w:ascii="Times New Roman" w:eastAsia="SimSun" w:hAnsi="Times New Roman" w:cs="Times New Roman"/>
                <w:b/>
                <w:bCs/>
                <w:sz w:val="21"/>
                <w:szCs w:val="21"/>
                <w:lang w:val="en-US" w:eastAsia="zh-CN"/>
                <w14:ligatures w14:val="none"/>
              </w:rPr>
              <w:t>Elimination method</w:t>
            </w:r>
          </w:p>
        </w:tc>
      </w:tr>
      <w:tr w:rsidR="001D79BE" w:rsidRPr="00584BC9" w14:paraId="02CAC993" w14:textId="77777777" w:rsidTr="006B54F2">
        <w:trPr>
          <w:trHeight w:val="1260"/>
          <w:jc w:val="center"/>
        </w:trPr>
        <w:tc>
          <w:tcPr>
            <w:tcW w:w="3067" w:type="dxa"/>
            <w:tcBorders>
              <w:top w:val="single" w:sz="4" w:space="0" w:color="auto"/>
              <w:left w:val="single" w:sz="4" w:space="0" w:color="auto"/>
              <w:bottom w:val="single" w:sz="4" w:space="0" w:color="auto"/>
              <w:right w:val="single" w:sz="4" w:space="0" w:color="auto"/>
            </w:tcBorders>
            <w:vAlign w:val="center"/>
            <w:hideMark/>
          </w:tcPr>
          <w:p w14:paraId="2924806B" w14:textId="77777777" w:rsidR="001D79BE" w:rsidRDefault="001D79BE" w:rsidP="006B54F2">
            <w:pPr>
              <w:widowControl w:val="0"/>
              <w:spacing w:after="0"/>
              <w:ind w:left="426"/>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The door cannot be opened and closed</w:t>
            </w:r>
          </w:p>
        </w:tc>
        <w:tc>
          <w:tcPr>
            <w:tcW w:w="5625" w:type="dxa"/>
            <w:tcBorders>
              <w:top w:val="single" w:sz="4" w:space="0" w:color="auto"/>
              <w:left w:val="single" w:sz="4" w:space="0" w:color="auto"/>
              <w:bottom w:val="single" w:sz="4" w:space="0" w:color="auto"/>
              <w:right w:val="single" w:sz="4" w:space="0" w:color="auto"/>
            </w:tcBorders>
            <w:hideMark/>
          </w:tcPr>
          <w:p w14:paraId="785F542C" w14:textId="77777777" w:rsidR="001D79BE" w:rsidRDefault="001D79BE" w:rsidP="006B54F2">
            <w:pPr>
              <w:widowControl w:val="0"/>
              <w:spacing w:after="0"/>
              <w:ind w:left="426"/>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The iron core pull-in clearance is too large</w:t>
            </w:r>
          </w:p>
          <w:p w14:paraId="7C2D0AE0" w14:textId="77777777" w:rsidR="001D79BE" w:rsidRDefault="001D79BE" w:rsidP="006B54F2">
            <w:pPr>
              <w:widowControl w:val="0"/>
              <w:spacing w:after="0"/>
              <w:ind w:left="426"/>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2 Mechanical jamming of iron core</w:t>
            </w:r>
          </w:p>
        </w:tc>
        <w:tc>
          <w:tcPr>
            <w:tcW w:w="4347" w:type="dxa"/>
            <w:tcBorders>
              <w:top w:val="single" w:sz="4" w:space="0" w:color="auto"/>
              <w:left w:val="single" w:sz="4" w:space="0" w:color="auto"/>
              <w:bottom w:val="single" w:sz="4" w:space="0" w:color="auto"/>
              <w:right w:val="single" w:sz="4" w:space="0" w:color="auto"/>
            </w:tcBorders>
            <w:hideMark/>
          </w:tcPr>
          <w:p w14:paraId="67072CFB" w14:textId="77777777" w:rsidR="001D79BE" w:rsidRDefault="001D79BE" w:rsidP="006B54F2">
            <w:pPr>
              <w:widowControl w:val="0"/>
              <w:spacing w:after="0"/>
              <w:ind w:left="210" w:hangingChars="100" w:hanging="21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Adjust the iron core center and adjust the screw</w:t>
            </w:r>
          </w:p>
          <w:p w14:paraId="195591E5" w14:textId="77777777" w:rsidR="001D79BE" w:rsidRDefault="001D79BE" w:rsidP="006B54F2">
            <w:pPr>
              <w:widowControl w:val="0"/>
              <w:spacing w:after="0"/>
              <w:ind w:left="210" w:hangingChars="100" w:hanging="21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Adjust the fixed valve seat screw</w:t>
            </w:r>
          </w:p>
        </w:tc>
      </w:tr>
      <w:tr w:rsidR="001D79BE" w14:paraId="63BCC53F" w14:textId="77777777" w:rsidTr="006B54F2">
        <w:trPr>
          <w:trHeight w:val="980"/>
          <w:jc w:val="center"/>
        </w:trPr>
        <w:tc>
          <w:tcPr>
            <w:tcW w:w="3067" w:type="dxa"/>
            <w:tcBorders>
              <w:top w:val="single" w:sz="4" w:space="0" w:color="auto"/>
              <w:left w:val="single" w:sz="4" w:space="0" w:color="auto"/>
              <w:bottom w:val="single" w:sz="4" w:space="0" w:color="auto"/>
              <w:right w:val="single" w:sz="4" w:space="0" w:color="auto"/>
            </w:tcBorders>
            <w:vAlign w:val="center"/>
            <w:hideMark/>
          </w:tcPr>
          <w:p w14:paraId="38A3B58A" w14:textId="77777777" w:rsidR="001D79BE" w:rsidRDefault="001D79BE" w:rsidP="006B54F2">
            <w:pPr>
              <w:widowControl w:val="0"/>
              <w:spacing w:after="0"/>
              <w:ind w:left="426"/>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Door opening valve seat air leakage</w:t>
            </w:r>
          </w:p>
        </w:tc>
        <w:tc>
          <w:tcPr>
            <w:tcW w:w="5625" w:type="dxa"/>
            <w:tcBorders>
              <w:top w:val="single" w:sz="4" w:space="0" w:color="auto"/>
              <w:left w:val="single" w:sz="4" w:space="0" w:color="auto"/>
              <w:bottom w:val="single" w:sz="4" w:space="0" w:color="auto"/>
              <w:right w:val="single" w:sz="4" w:space="0" w:color="auto"/>
            </w:tcBorders>
            <w:hideMark/>
          </w:tcPr>
          <w:p w14:paraId="7B783E42" w14:textId="77777777" w:rsidR="001D79BE" w:rsidRDefault="001D79BE" w:rsidP="006B54F2">
            <w:pPr>
              <w:widowControl w:val="0"/>
              <w:spacing w:after="0"/>
              <w:ind w:left="426"/>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The lower seal of the solenoid valve seat is out of order</w:t>
            </w:r>
          </w:p>
          <w:p w14:paraId="4EF953A0" w14:textId="77777777" w:rsidR="001D79BE" w:rsidRDefault="001D79BE" w:rsidP="006B54F2">
            <w:pPr>
              <w:widowControl w:val="0"/>
              <w:spacing w:after="0"/>
              <w:ind w:left="426"/>
              <w:jc w:val="both"/>
              <w:rPr>
                <w:rFonts w:ascii="Calibri" w:eastAsia="SimSun" w:hAnsi="Calibri" w:cs="Times New Roman"/>
                <w:vanish/>
                <w:sz w:val="21"/>
                <w:szCs w:val="21"/>
                <w:lang w:val="it-IT" w:eastAsia="zh-CN"/>
                <w14:ligatures w14:val="none"/>
              </w:rPr>
            </w:pPr>
            <w:r>
              <w:rPr>
                <w:rFonts w:ascii="Times New Roman" w:eastAsia="SimSun" w:hAnsi="Times New Roman" w:cs="Times New Roman"/>
                <w:sz w:val="21"/>
                <w:szCs w:val="21"/>
                <w:lang w:val="it-IT" w:eastAsia="zh-CN"/>
                <w14:ligatures w14:val="none"/>
              </w:rPr>
              <w:t xml:space="preserve">2 </w:t>
            </w:r>
            <w:proofErr w:type="spellStart"/>
            <w:r>
              <w:rPr>
                <w:rFonts w:ascii="Times New Roman" w:eastAsia="SimSun" w:hAnsi="Times New Roman" w:cs="Times New Roman"/>
                <w:sz w:val="21"/>
                <w:szCs w:val="21"/>
                <w:lang w:val="it-IT" w:eastAsia="zh-CN"/>
                <w14:ligatures w14:val="none"/>
              </w:rPr>
              <w:t>Worn</w:t>
            </w:r>
            <w:proofErr w:type="spellEnd"/>
            <w:r>
              <w:rPr>
                <w:rFonts w:ascii="Times New Roman" w:eastAsia="SimSun" w:hAnsi="Times New Roman" w:cs="Times New Roman"/>
                <w:sz w:val="21"/>
                <w:szCs w:val="21"/>
                <w:lang w:val="it-IT" w:eastAsia="zh-CN"/>
                <w14:ligatures w14:val="none"/>
              </w:rPr>
              <w:t xml:space="preserve"> </w:t>
            </w:r>
            <w:proofErr w:type="spellStart"/>
            <w:r>
              <w:rPr>
                <w:rFonts w:ascii="Times New Roman" w:eastAsia="SimSun" w:hAnsi="Times New Roman" w:cs="Times New Roman"/>
                <w:sz w:val="21"/>
                <w:szCs w:val="21"/>
                <w:lang w:val="it-IT" w:eastAsia="zh-CN"/>
                <w14:ligatures w14:val="none"/>
              </w:rPr>
              <w:t>piston</w:t>
            </w:r>
            <w:proofErr w:type="spellEnd"/>
            <w:r>
              <w:rPr>
                <w:rFonts w:ascii="Times New Roman" w:eastAsia="SimSun" w:hAnsi="Times New Roman" w:cs="Times New Roman"/>
                <w:sz w:val="21"/>
                <w:szCs w:val="21"/>
                <w:lang w:val="it-IT" w:eastAsia="zh-CN"/>
                <w14:ligatures w14:val="none"/>
              </w:rPr>
              <w:t xml:space="preserve"> O-ring</w:t>
            </w:r>
          </w:p>
        </w:tc>
        <w:tc>
          <w:tcPr>
            <w:tcW w:w="4347" w:type="dxa"/>
            <w:tcBorders>
              <w:top w:val="single" w:sz="4" w:space="0" w:color="auto"/>
              <w:left w:val="single" w:sz="4" w:space="0" w:color="auto"/>
              <w:bottom w:val="single" w:sz="4" w:space="0" w:color="auto"/>
              <w:right w:val="single" w:sz="4" w:space="0" w:color="auto"/>
            </w:tcBorders>
            <w:hideMark/>
          </w:tcPr>
          <w:p w14:paraId="4E09FF76" w14:textId="77777777" w:rsidR="001D79BE" w:rsidRDefault="001D79BE" w:rsidP="006B54F2">
            <w:pPr>
              <w:widowControl w:val="0"/>
              <w:spacing w:after="0"/>
              <w:ind w:left="210" w:hangingChars="100" w:hanging="21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Repair or replace the seal packing</w:t>
            </w:r>
          </w:p>
          <w:p w14:paraId="709A1FA4" w14:textId="77777777" w:rsidR="001D79BE" w:rsidRDefault="001D79BE" w:rsidP="006B54F2">
            <w:pPr>
              <w:widowControl w:val="0"/>
              <w:spacing w:after="0"/>
              <w:ind w:left="426"/>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Replace the O-ring</w:t>
            </w:r>
          </w:p>
        </w:tc>
      </w:tr>
      <w:tr w:rsidR="001D79BE" w14:paraId="793193D5" w14:textId="77777777" w:rsidTr="006B54F2">
        <w:trPr>
          <w:jc w:val="center"/>
        </w:trPr>
        <w:tc>
          <w:tcPr>
            <w:tcW w:w="3067" w:type="dxa"/>
            <w:tcBorders>
              <w:top w:val="single" w:sz="4" w:space="0" w:color="auto"/>
              <w:left w:val="single" w:sz="4" w:space="0" w:color="auto"/>
              <w:bottom w:val="single" w:sz="4" w:space="0" w:color="auto"/>
              <w:right w:val="single" w:sz="4" w:space="0" w:color="auto"/>
            </w:tcBorders>
            <w:vAlign w:val="center"/>
            <w:hideMark/>
          </w:tcPr>
          <w:p w14:paraId="5BE7E6AA" w14:textId="77777777" w:rsidR="001D79BE" w:rsidRDefault="001D79BE" w:rsidP="006B54F2">
            <w:pPr>
              <w:widowControl w:val="0"/>
              <w:spacing w:after="0"/>
              <w:ind w:left="426"/>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Air leakage at the right end cap and piston</w:t>
            </w:r>
          </w:p>
        </w:tc>
        <w:tc>
          <w:tcPr>
            <w:tcW w:w="5625" w:type="dxa"/>
            <w:tcBorders>
              <w:top w:val="single" w:sz="4" w:space="0" w:color="auto"/>
              <w:left w:val="single" w:sz="4" w:space="0" w:color="auto"/>
              <w:bottom w:val="single" w:sz="4" w:space="0" w:color="auto"/>
              <w:right w:val="single" w:sz="4" w:space="0" w:color="auto"/>
            </w:tcBorders>
            <w:hideMark/>
          </w:tcPr>
          <w:p w14:paraId="6A88ED5C" w14:textId="77777777" w:rsidR="001D79BE" w:rsidRDefault="001D79BE" w:rsidP="006B54F2">
            <w:pPr>
              <w:widowControl w:val="0"/>
              <w:spacing w:after="0"/>
              <w:ind w:left="426"/>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Worn O-ring at the right end cap</w:t>
            </w:r>
          </w:p>
        </w:tc>
        <w:tc>
          <w:tcPr>
            <w:tcW w:w="4347" w:type="dxa"/>
            <w:tcBorders>
              <w:top w:val="single" w:sz="4" w:space="0" w:color="auto"/>
              <w:left w:val="single" w:sz="4" w:space="0" w:color="auto"/>
              <w:bottom w:val="single" w:sz="4" w:space="0" w:color="auto"/>
              <w:right w:val="single" w:sz="4" w:space="0" w:color="auto"/>
            </w:tcBorders>
            <w:hideMark/>
          </w:tcPr>
          <w:p w14:paraId="2206C7F4" w14:textId="77777777" w:rsidR="001D79BE" w:rsidRDefault="001D79BE" w:rsidP="006B54F2">
            <w:pPr>
              <w:widowControl w:val="0"/>
              <w:spacing w:after="0"/>
              <w:ind w:left="426"/>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Replace the O-ring</w:t>
            </w:r>
          </w:p>
        </w:tc>
      </w:tr>
    </w:tbl>
    <w:p w14:paraId="7E015B6B" w14:textId="77777777" w:rsidR="001D79BE" w:rsidRDefault="001D79BE" w:rsidP="001D79BE">
      <w:pPr>
        <w:keepNext/>
        <w:keepLines/>
        <w:widowControl w:val="0"/>
        <w:spacing w:before="260" w:after="260" w:line="412" w:lineRule="auto"/>
        <w:ind w:left="426"/>
        <w:jc w:val="both"/>
        <w:outlineLvl w:val="2"/>
        <w:rPr>
          <w:rFonts w:ascii="Times New Roman" w:eastAsia="SimSun" w:hAnsi="Times New Roman" w:cs="Times New Roman"/>
          <w:b/>
          <w:kern w:val="0"/>
          <w:sz w:val="24"/>
          <w:szCs w:val="24"/>
          <w:lang w:val="en-US" w:eastAsia="zh-CN"/>
          <w14:ligatures w14:val="none"/>
        </w:rPr>
      </w:pPr>
      <w:bookmarkStart w:id="77" w:name="_Toc132646240"/>
    </w:p>
    <w:p w14:paraId="151D209E" w14:textId="77777777" w:rsidR="001D79BE" w:rsidRDefault="001D79BE" w:rsidP="001D79BE">
      <w:pPr>
        <w:keepNext/>
        <w:keepLines/>
        <w:widowControl w:val="0"/>
        <w:spacing w:before="260" w:after="260" w:line="412" w:lineRule="auto"/>
        <w:ind w:left="426"/>
        <w:jc w:val="both"/>
        <w:outlineLvl w:val="2"/>
        <w:rPr>
          <w:rFonts w:ascii="Calibri" w:eastAsia="PMingLiU" w:hAnsi="Calibri" w:cs="Times New Roman"/>
          <w:b/>
          <w:kern w:val="0"/>
          <w:sz w:val="32"/>
          <w:szCs w:val="20"/>
          <w:lang w:val="en-US" w:eastAsia="zh-CN"/>
          <w14:ligatures w14:val="none"/>
        </w:rPr>
      </w:pPr>
      <w:bookmarkStart w:id="78" w:name="_Toc134429274"/>
      <w:bookmarkStart w:id="79" w:name="_Toc134457042"/>
      <w:r>
        <w:rPr>
          <w:rFonts w:ascii="Times New Roman" w:eastAsia="SimSun" w:hAnsi="Times New Roman" w:cs="Times New Roman"/>
          <w:b/>
          <w:kern w:val="0"/>
          <w:sz w:val="24"/>
          <w:szCs w:val="24"/>
          <w:lang w:val="en-US" w:eastAsia="zh-CN"/>
          <w14:ligatures w14:val="none"/>
        </w:rPr>
        <w:t>8.7.15 Other common faults and treatment</w:t>
      </w:r>
      <w:bookmarkEnd w:id="77"/>
      <w:bookmarkEnd w:id="78"/>
      <w:bookmarkEnd w:id="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8"/>
        <w:gridCol w:w="5472"/>
        <w:gridCol w:w="4839"/>
      </w:tblGrid>
      <w:tr w:rsidR="001D79BE" w14:paraId="5C90D37A" w14:textId="77777777" w:rsidTr="006B54F2">
        <w:trPr>
          <w:jc w:val="center"/>
        </w:trPr>
        <w:tc>
          <w:tcPr>
            <w:tcW w:w="2728"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197913E9" w14:textId="77777777" w:rsidR="001D79BE" w:rsidRDefault="001D79BE" w:rsidP="006B54F2">
            <w:pPr>
              <w:widowControl w:val="0"/>
              <w:spacing w:after="0"/>
              <w:ind w:leftChars="100" w:left="220"/>
              <w:jc w:val="center"/>
              <w:rPr>
                <w:rFonts w:ascii="Calibri" w:eastAsia="SimSun" w:hAnsi="Calibri" w:cs="Times New Roman"/>
                <w:b/>
                <w:vanish/>
                <w:sz w:val="21"/>
                <w:szCs w:val="21"/>
                <w:lang w:val="en-US" w:eastAsia="zh-CN"/>
                <w14:ligatures w14:val="none"/>
              </w:rPr>
            </w:pPr>
            <w:r>
              <w:rPr>
                <w:rFonts w:ascii="Times New Roman" w:eastAsia="SimSun" w:hAnsi="Times New Roman" w:cs="Times New Roman"/>
                <w:b/>
                <w:sz w:val="21"/>
                <w:szCs w:val="21"/>
                <w:lang w:val="en-US" w:eastAsia="zh-CN"/>
                <w14:ligatures w14:val="none"/>
              </w:rPr>
              <w:t>Fault performance</w:t>
            </w:r>
          </w:p>
        </w:tc>
        <w:tc>
          <w:tcPr>
            <w:tcW w:w="5472"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54FD8232" w14:textId="77777777" w:rsidR="001D79BE" w:rsidRDefault="001D79BE" w:rsidP="006B54F2">
            <w:pPr>
              <w:widowControl w:val="0"/>
              <w:spacing w:after="0"/>
              <w:ind w:leftChars="100" w:left="220"/>
              <w:jc w:val="center"/>
              <w:rPr>
                <w:rFonts w:ascii="Calibri" w:eastAsia="SimSun" w:hAnsi="Calibri" w:cs="Times New Roman"/>
                <w:b/>
                <w:vanish/>
                <w:sz w:val="21"/>
                <w:szCs w:val="21"/>
                <w:lang w:val="en-US" w:eastAsia="zh-CN"/>
                <w14:ligatures w14:val="none"/>
              </w:rPr>
            </w:pPr>
            <w:r>
              <w:rPr>
                <w:rFonts w:ascii="Times New Roman" w:eastAsia="SimSun" w:hAnsi="Times New Roman" w:cs="Times New Roman"/>
                <w:b/>
                <w:sz w:val="21"/>
                <w:szCs w:val="21"/>
                <w:lang w:val="en-US" w:eastAsia="zh-CN"/>
                <w14:ligatures w14:val="none"/>
              </w:rPr>
              <w:t>Cause Analysis</w:t>
            </w:r>
          </w:p>
        </w:tc>
        <w:tc>
          <w:tcPr>
            <w:tcW w:w="4839"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1C78ACFB" w14:textId="77777777" w:rsidR="001D79BE" w:rsidRDefault="001D79BE" w:rsidP="006B54F2">
            <w:pPr>
              <w:widowControl w:val="0"/>
              <w:spacing w:after="0"/>
              <w:ind w:leftChars="100" w:left="220"/>
              <w:jc w:val="center"/>
              <w:rPr>
                <w:rFonts w:ascii="Calibri" w:eastAsia="SimSun" w:hAnsi="Calibri" w:cs="Times New Roman"/>
                <w:b/>
                <w:sz w:val="21"/>
                <w:szCs w:val="21"/>
                <w:lang w:val="en-US" w:eastAsia="zh-CN"/>
                <w14:ligatures w14:val="none"/>
              </w:rPr>
            </w:pPr>
            <w:r>
              <w:rPr>
                <w:rFonts w:ascii="Times New Roman" w:eastAsia="SimSun" w:hAnsi="Times New Roman" w:cs="Times New Roman"/>
                <w:b/>
                <w:sz w:val="21"/>
                <w:szCs w:val="21"/>
                <w:lang w:val="en-US" w:eastAsia="zh-CN"/>
                <w14:ligatures w14:val="none"/>
              </w:rPr>
              <w:t>Elimination method</w:t>
            </w:r>
          </w:p>
        </w:tc>
      </w:tr>
      <w:tr w:rsidR="001D79BE" w14:paraId="1C6DA2CF" w14:textId="77777777" w:rsidTr="006B54F2">
        <w:trPr>
          <w:jc w:val="center"/>
        </w:trPr>
        <w:tc>
          <w:tcPr>
            <w:tcW w:w="2728" w:type="dxa"/>
            <w:tcBorders>
              <w:top w:val="single" w:sz="4" w:space="0" w:color="auto"/>
              <w:left w:val="single" w:sz="4" w:space="0" w:color="auto"/>
              <w:bottom w:val="single" w:sz="4" w:space="0" w:color="auto"/>
              <w:right w:val="single" w:sz="4" w:space="0" w:color="auto"/>
            </w:tcBorders>
            <w:vAlign w:val="center"/>
            <w:hideMark/>
          </w:tcPr>
          <w:p w14:paraId="3B0DD54C" w14:textId="77777777" w:rsidR="001D79BE" w:rsidRDefault="001D79BE" w:rsidP="006B54F2">
            <w:pPr>
              <w:widowControl w:val="0"/>
              <w:spacing w:after="0"/>
              <w:ind w:leftChars="100" w:left="220"/>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lastRenderedPageBreak/>
              <w:t>Vehicle vibration during driving</w:t>
            </w:r>
          </w:p>
        </w:tc>
        <w:tc>
          <w:tcPr>
            <w:tcW w:w="5472" w:type="dxa"/>
            <w:tcBorders>
              <w:top w:val="single" w:sz="4" w:space="0" w:color="auto"/>
              <w:left w:val="single" w:sz="4" w:space="0" w:color="auto"/>
              <w:bottom w:val="single" w:sz="4" w:space="0" w:color="auto"/>
              <w:right w:val="single" w:sz="4" w:space="0" w:color="auto"/>
            </w:tcBorders>
            <w:hideMark/>
          </w:tcPr>
          <w:p w14:paraId="1CBCA69E"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Damage to the slip yoke of the drive shaft</w:t>
            </w:r>
          </w:p>
          <w:p w14:paraId="0C50C55B" w14:textId="77777777" w:rsidR="001D79BE" w:rsidRDefault="001D79BE" w:rsidP="006B54F2">
            <w:pPr>
              <w:widowControl w:val="0"/>
              <w:spacing w:after="0"/>
              <w:ind w:leftChars="100" w:left="220"/>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2 Loose drive shaft</w:t>
            </w:r>
          </w:p>
        </w:tc>
        <w:tc>
          <w:tcPr>
            <w:tcW w:w="4839" w:type="dxa"/>
            <w:tcBorders>
              <w:top w:val="single" w:sz="4" w:space="0" w:color="auto"/>
              <w:left w:val="single" w:sz="4" w:space="0" w:color="auto"/>
              <w:bottom w:val="single" w:sz="4" w:space="0" w:color="auto"/>
              <w:right w:val="single" w:sz="4" w:space="0" w:color="auto"/>
            </w:tcBorders>
            <w:hideMark/>
          </w:tcPr>
          <w:p w14:paraId="11AFF241"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Replace</w:t>
            </w:r>
          </w:p>
          <w:p w14:paraId="25ED51F3"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Fastening</w:t>
            </w:r>
          </w:p>
        </w:tc>
      </w:tr>
      <w:tr w:rsidR="001D79BE" w14:paraId="2A8C56AD" w14:textId="77777777" w:rsidTr="006B54F2">
        <w:trPr>
          <w:trHeight w:val="787"/>
          <w:jc w:val="center"/>
        </w:trPr>
        <w:tc>
          <w:tcPr>
            <w:tcW w:w="2728" w:type="dxa"/>
            <w:tcBorders>
              <w:top w:val="single" w:sz="4" w:space="0" w:color="auto"/>
              <w:left w:val="single" w:sz="4" w:space="0" w:color="auto"/>
              <w:bottom w:val="single" w:sz="4" w:space="0" w:color="auto"/>
              <w:right w:val="single" w:sz="4" w:space="0" w:color="auto"/>
            </w:tcBorders>
            <w:vAlign w:val="center"/>
            <w:hideMark/>
          </w:tcPr>
          <w:p w14:paraId="350B9646" w14:textId="77777777" w:rsidR="001D79BE" w:rsidRDefault="001D79BE" w:rsidP="006B54F2">
            <w:pPr>
              <w:widowControl w:val="0"/>
              <w:spacing w:after="0"/>
              <w:ind w:leftChars="100" w:left="220"/>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Noise in starting and driving</w:t>
            </w:r>
          </w:p>
        </w:tc>
        <w:tc>
          <w:tcPr>
            <w:tcW w:w="5472" w:type="dxa"/>
            <w:tcBorders>
              <w:top w:val="single" w:sz="4" w:space="0" w:color="auto"/>
              <w:left w:val="single" w:sz="4" w:space="0" w:color="auto"/>
              <w:bottom w:val="single" w:sz="4" w:space="0" w:color="auto"/>
              <w:right w:val="single" w:sz="4" w:space="0" w:color="auto"/>
            </w:tcBorders>
            <w:hideMark/>
          </w:tcPr>
          <w:p w14:paraId="1890C251"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The universal joint is worn</w:t>
            </w:r>
          </w:p>
          <w:p w14:paraId="047B4A76" w14:textId="77777777" w:rsidR="001D79BE" w:rsidRDefault="001D79BE" w:rsidP="006B54F2">
            <w:pPr>
              <w:widowControl w:val="0"/>
              <w:spacing w:after="0"/>
              <w:ind w:leftChars="100" w:left="220"/>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2 Needle bearing, slip yoke lack of lubricant</w:t>
            </w:r>
          </w:p>
        </w:tc>
        <w:tc>
          <w:tcPr>
            <w:tcW w:w="4839" w:type="dxa"/>
            <w:tcBorders>
              <w:top w:val="single" w:sz="4" w:space="0" w:color="auto"/>
              <w:left w:val="single" w:sz="4" w:space="0" w:color="auto"/>
              <w:bottom w:val="single" w:sz="4" w:space="0" w:color="auto"/>
              <w:right w:val="single" w:sz="4" w:space="0" w:color="auto"/>
            </w:tcBorders>
            <w:hideMark/>
          </w:tcPr>
          <w:p w14:paraId="08E44AB7"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Replace</w:t>
            </w:r>
          </w:p>
          <w:p w14:paraId="39130AA6"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Lubrication</w:t>
            </w:r>
          </w:p>
        </w:tc>
      </w:tr>
      <w:tr w:rsidR="001D79BE" w14:paraId="014101F9" w14:textId="77777777" w:rsidTr="006B54F2">
        <w:trPr>
          <w:trHeight w:val="826"/>
          <w:jc w:val="center"/>
        </w:trPr>
        <w:tc>
          <w:tcPr>
            <w:tcW w:w="2728" w:type="dxa"/>
            <w:tcBorders>
              <w:top w:val="single" w:sz="4" w:space="0" w:color="auto"/>
              <w:left w:val="single" w:sz="4" w:space="0" w:color="auto"/>
              <w:bottom w:val="single" w:sz="4" w:space="0" w:color="auto"/>
              <w:right w:val="single" w:sz="4" w:space="0" w:color="auto"/>
            </w:tcBorders>
            <w:vAlign w:val="center"/>
            <w:hideMark/>
          </w:tcPr>
          <w:p w14:paraId="64E5F28D" w14:textId="77777777" w:rsidR="001D79BE" w:rsidRDefault="001D79BE" w:rsidP="006B54F2">
            <w:pPr>
              <w:widowControl w:val="0"/>
              <w:spacing w:after="0"/>
              <w:ind w:leftChars="100" w:left="220"/>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Abnormal wear of rear tire</w:t>
            </w:r>
          </w:p>
        </w:tc>
        <w:tc>
          <w:tcPr>
            <w:tcW w:w="5472" w:type="dxa"/>
            <w:tcBorders>
              <w:top w:val="single" w:sz="4" w:space="0" w:color="auto"/>
              <w:left w:val="single" w:sz="4" w:space="0" w:color="auto"/>
              <w:bottom w:val="single" w:sz="4" w:space="0" w:color="auto"/>
              <w:right w:val="single" w:sz="4" w:space="0" w:color="auto"/>
            </w:tcBorders>
            <w:hideMark/>
          </w:tcPr>
          <w:p w14:paraId="649704E7" w14:textId="77777777" w:rsidR="001D79BE" w:rsidRDefault="001D79BE" w:rsidP="006B54F2">
            <w:pPr>
              <w:widowControl w:val="0"/>
              <w:spacing w:after="0"/>
              <w:ind w:leftChars="100" w:left="220"/>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1 Rear suspension clamping bolts are not tightened as required torque</w:t>
            </w:r>
          </w:p>
        </w:tc>
        <w:tc>
          <w:tcPr>
            <w:tcW w:w="4839" w:type="dxa"/>
            <w:tcBorders>
              <w:top w:val="single" w:sz="4" w:space="0" w:color="auto"/>
              <w:left w:val="single" w:sz="4" w:space="0" w:color="auto"/>
              <w:bottom w:val="single" w:sz="4" w:space="0" w:color="auto"/>
              <w:right w:val="single" w:sz="4" w:space="0" w:color="auto"/>
            </w:tcBorders>
            <w:hideMark/>
          </w:tcPr>
          <w:p w14:paraId="10A41186"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Tighten as required</w:t>
            </w:r>
          </w:p>
        </w:tc>
      </w:tr>
      <w:tr w:rsidR="001D79BE" w:rsidRPr="00584BC9" w14:paraId="7F9BC295" w14:textId="77777777" w:rsidTr="006B54F2">
        <w:trPr>
          <w:trHeight w:val="1830"/>
          <w:jc w:val="center"/>
        </w:trPr>
        <w:tc>
          <w:tcPr>
            <w:tcW w:w="2728" w:type="dxa"/>
            <w:tcBorders>
              <w:top w:val="single" w:sz="4" w:space="0" w:color="auto"/>
              <w:left w:val="single" w:sz="4" w:space="0" w:color="auto"/>
              <w:bottom w:val="single" w:sz="4" w:space="0" w:color="auto"/>
              <w:right w:val="single" w:sz="4" w:space="0" w:color="auto"/>
            </w:tcBorders>
            <w:vAlign w:val="center"/>
            <w:hideMark/>
          </w:tcPr>
          <w:p w14:paraId="35F55B17" w14:textId="77777777" w:rsidR="001D79BE" w:rsidRDefault="001D79BE" w:rsidP="006B54F2">
            <w:pPr>
              <w:widowControl w:val="0"/>
              <w:spacing w:after="0"/>
              <w:ind w:leftChars="100" w:left="220"/>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The steel plate spring is broken along the center hole</w:t>
            </w:r>
          </w:p>
        </w:tc>
        <w:tc>
          <w:tcPr>
            <w:tcW w:w="5472" w:type="dxa"/>
            <w:tcBorders>
              <w:top w:val="single" w:sz="4" w:space="0" w:color="auto"/>
              <w:left w:val="single" w:sz="4" w:space="0" w:color="auto"/>
              <w:bottom w:val="single" w:sz="4" w:space="0" w:color="auto"/>
              <w:right w:val="single" w:sz="4" w:space="0" w:color="auto"/>
            </w:tcBorders>
            <w:hideMark/>
          </w:tcPr>
          <w:p w14:paraId="20B44C96"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The vehicle is always in overload work</w:t>
            </w:r>
          </w:p>
          <w:p w14:paraId="3FEAE385"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Steel plate spring U-bolts or clamping bolts are not tightened for a long time as required</w:t>
            </w:r>
          </w:p>
          <w:p w14:paraId="312734AB" w14:textId="77777777" w:rsidR="001D79BE" w:rsidRDefault="001D79BE" w:rsidP="006B54F2">
            <w:pPr>
              <w:widowControl w:val="0"/>
              <w:spacing w:after="0"/>
              <w:ind w:leftChars="100" w:left="220"/>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3 The leaf spring is not maintained and lubricated according to the regulations</w:t>
            </w:r>
          </w:p>
        </w:tc>
        <w:tc>
          <w:tcPr>
            <w:tcW w:w="4839" w:type="dxa"/>
            <w:tcBorders>
              <w:top w:val="single" w:sz="4" w:space="0" w:color="auto"/>
              <w:left w:val="single" w:sz="4" w:space="0" w:color="auto"/>
              <w:bottom w:val="single" w:sz="4" w:space="0" w:color="auto"/>
              <w:right w:val="single" w:sz="4" w:space="0" w:color="auto"/>
            </w:tcBorders>
            <w:hideMark/>
          </w:tcPr>
          <w:p w14:paraId="481C454F"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Replace, pay attention to regular maintenance and tightening, try not to overload</w:t>
            </w:r>
          </w:p>
        </w:tc>
      </w:tr>
      <w:tr w:rsidR="001D79BE" w14:paraId="3C679D87" w14:textId="77777777" w:rsidTr="006B54F2">
        <w:trPr>
          <w:jc w:val="center"/>
        </w:trPr>
        <w:tc>
          <w:tcPr>
            <w:tcW w:w="2728" w:type="dxa"/>
            <w:tcBorders>
              <w:top w:val="single" w:sz="4" w:space="0" w:color="auto"/>
              <w:left w:val="single" w:sz="4" w:space="0" w:color="auto"/>
              <w:bottom w:val="single" w:sz="4" w:space="0" w:color="auto"/>
              <w:right w:val="single" w:sz="4" w:space="0" w:color="auto"/>
            </w:tcBorders>
            <w:vAlign w:val="center"/>
            <w:hideMark/>
          </w:tcPr>
          <w:p w14:paraId="1584DAFF" w14:textId="77777777" w:rsidR="001D79BE" w:rsidRDefault="001D79BE" w:rsidP="006B54F2">
            <w:pPr>
              <w:widowControl w:val="0"/>
              <w:spacing w:after="0"/>
              <w:ind w:leftChars="100" w:left="220"/>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The whole vehicle vibration increased</w:t>
            </w:r>
          </w:p>
        </w:tc>
        <w:tc>
          <w:tcPr>
            <w:tcW w:w="5472" w:type="dxa"/>
            <w:tcBorders>
              <w:top w:val="single" w:sz="4" w:space="0" w:color="auto"/>
              <w:left w:val="single" w:sz="4" w:space="0" w:color="auto"/>
              <w:bottom w:val="single" w:sz="4" w:space="0" w:color="auto"/>
              <w:right w:val="single" w:sz="4" w:space="0" w:color="auto"/>
            </w:tcBorders>
            <w:hideMark/>
          </w:tcPr>
          <w:p w14:paraId="24D22EB2" w14:textId="77777777" w:rsidR="001D79BE" w:rsidRDefault="001D79BE" w:rsidP="006B54F2">
            <w:pPr>
              <w:widowControl w:val="0"/>
              <w:spacing w:after="0"/>
              <w:ind w:leftChars="100" w:left="220"/>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Absorber fails</w:t>
            </w:r>
          </w:p>
        </w:tc>
        <w:tc>
          <w:tcPr>
            <w:tcW w:w="4839" w:type="dxa"/>
            <w:tcBorders>
              <w:top w:val="single" w:sz="4" w:space="0" w:color="auto"/>
              <w:left w:val="single" w:sz="4" w:space="0" w:color="auto"/>
              <w:bottom w:val="single" w:sz="4" w:space="0" w:color="auto"/>
              <w:right w:val="single" w:sz="4" w:space="0" w:color="auto"/>
            </w:tcBorders>
            <w:hideMark/>
          </w:tcPr>
          <w:p w14:paraId="2E563623"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Repair or replace</w:t>
            </w:r>
          </w:p>
        </w:tc>
      </w:tr>
      <w:tr w:rsidR="001D79BE" w14:paraId="397C580B" w14:textId="77777777" w:rsidTr="006B54F2">
        <w:trPr>
          <w:trHeight w:val="1767"/>
          <w:jc w:val="center"/>
        </w:trPr>
        <w:tc>
          <w:tcPr>
            <w:tcW w:w="2728" w:type="dxa"/>
            <w:tcBorders>
              <w:top w:val="single" w:sz="4" w:space="0" w:color="auto"/>
              <w:left w:val="single" w:sz="4" w:space="0" w:color="auto"/>
              <w:bottom w:val="single" w:sz="4" w:space="0" w:color="auto"/>
              <w:right w:val="single" w:sz="4" w:space="0" w:color="auto"/>
            </w:tcBorders>
            <w:vAlign w:val="center"/>
            <w:hideMark/>
          </w:tcPr>
          <w:p w14:paraId="6E132273" w14:textId="77777777" w:rsidR="001D79BE" w:rsidRDefault="001D79BE" w:rsidP="006B54F2">
            <w:pPr>
              <w:widowControl w:val="0"/>
              <w:spacing w:after="0"/>
              <w:ind w:leftChars="100" w:left="220"/>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Headlights do not light up</w:t>
            </w:r>
          </w:p>
        </w:tc>
        <w:tc>
          <w:tcPr>
            <w:tcW w:w="5472" w:type="dxa"/>
            <w:tcBorders>
              <w:top w:val="single" w:sz="4" w:space="0" w:color="auto"/>
              <w:left w:val="single" w:sz="4" w:space="0" w:color="auto"/>
              <w:bottom w:val="single" w:sz="4" w:space="0" w:color="auto"/>
              <w:right w:val="single" w:sz="4" w:space="0" w:color="auto"/>
            </w:tcBorders>
            <w:hideMark/>
          </w:tcPr>
          <w:p w14:paraId="6F1D90E2"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Filament burnt out</w:t>
            </w:r>
          </w:p>
          <w:p w14:paraId="5C4C18B9"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Light switch is faulty</w:t>
            </w:r>
          </w:p>
          <w:p w14:paraId="6E5D5D53"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3 Dimmer switch is faulty</w:t>
            </w:r>
          </w:p>
          <w:p w14:paraId="0ED23D7B"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4. Blowout</w:t>
            </w:r>
          </w:p>
          <w:p w14:paraId="328D42C5" w14:textId="77777777" w:rsidR="001D79BE" w:rsidRDefault="001D79BE" w:rsidP="006B54F2">
            <w:pPr>
              <w:widowControl w:val="0"/>
              <w:spacing w:after="0"/>
              <w:ind w:leftChars="100" w:left="220"/>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5 The battery is discharged</w:t>
            </w:r>
          </w:p>
        </w:tc>
        <w:tc>
          <w:tcPr>
            <w:tcW w:w="4839" w:type="dxa"/>
            <w:tcBorders>
              <w:top w:val="single" w:sz="4" w:space="0" w:color="auto"/>
              <w:left w:val="single" w:sz="4" w:space="0" w:color="auto"/>
              <w:bottom w:val="single" w:sz="4" w:space="0" w:color="auto"/>
              <w:right w:val="single" w:sz="4" w:space="0" w:color="auto"/>
            </w:tcBorders>
            <w:hideMark/>
          </w:tcPr>
          <w:p w14:paraId="7047440C"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Replace the bulb</w:t>
            </w:r>
          </w:p>
          <w:p w14:paraId="790A814F"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Repair or replace the light switch</w:t>
            </w:r>
          </w:p>
          <w:p w14:paraId="230FA4C5"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3 Repair or replace dimmer switch</w:t>
            </w:r>
          </w:p>
          <w:p w14:paraId="2A30D0CA"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4. Replace the fuse</w:t>
            </w:r>
          </w:p>
          <w:p w14:paraId="2DC6AA34"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5 Battery charging</w:t>
            </w:r>
          </w:p>
        </w:tc>
      </w:tr>
      <w:tr w:rsidR="001D79BE" w:rsidRPr="00584BC9" w14:paraId="53F8C22F" w14:textId="77777777" w:rsidTr="006B54F2">
        <w:trPr>
          <w:jc w:val="center"/>
        </w:trPr>
        <w:tc>
          <w:tcPr>
            <w:tcW w:w="2728" w:type="dxa"/>
            <w:tcBorders>
              <w:top w:val="single" w:sz="4" w:space="0" w:color="auto"/>
              <w:left w:val="single" w:sz="4" w:space="0" w:color="auto"/>
              <w:bottom w:val="single" w:sz="4" w:space="0" w:color="auto"/>
              <w:right w:val="single" w:sz="4" w:space="0" w:color="auto"/>
            </w:tcBorders>
            <w:vAlign w:val="center"/>
            <w:hideMark/>
          </w:tcPr>
          <w:p w14:paraId="724A7EF3" w14:textId="77777777" w:rsidR="001D79BE" w:rsidRDefault="001D79BE" w:rsidP="006B54F2">
            <w:pPr>
              <w:widowControl w:val="0"/>
              <w:spacing w:after="0"/>
              <w:ind w:leftChars="100" w:left="220"/>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Turn signal light does not light up</w:t>
            </w:r>
          </w:p>
        </w:tc>
        <w:tc>
          <w:tcPr>
            <w:tcW w:w="5472" w:type="dxa"/>
            <w:tcBorders>
              <w:top w:val="single" w:sz="4" w:space="0" w:color="auto"/>
              <w:left w:val="single" w:sz="4" w:space="0" w:color="auto"/>
              <w:bottom w:val="single" w:sz="4" w:space="0" w:color="auto"/>
              <w:right w:val="single" w:sz="4" w:space="0" w:color="auto"/>
            </w:tcBorders>
            <w:hideMark/>
          </w:tcPr>
          <w:p w14:paraId="2EF53221"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Blowout</w:t>
            </w:r>
          </w:p>
          <w:p w14:paraId="0F90ED97" w14:textId="77777777" w:rsidR="001D79BE" w:rsidRDefault="001D79BE" w:rsidP="006B54F2">
            <w:pPr>
              <w:widowControl w:val="0"/>
              <w:spacing w:after="0"/>
              <w:ind w:leftChars="100" w:left="220"/>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2 The flasher is faulty or poor contact</w:t>
            </w:r>
          </w:p>
        </w:tc>
        <w:tc>
          <w:tcPr>
            <w:tcW w:w="4839" w:type="dxa"/>
            <w:tcBorders>
              <w:top w:val="single" w:sz="4" w:space="0" w:color="auto"/>
              <w:left w:val="single" w:sz="4" w:space="0" w:color="auto"/>
              <w:bottom w:val="single" w:sz="4" w:space="0" w:color="auto"/>
              <w:right w:val="single" w:sz="4" w:space="0" w:color="auto"/>
            </w:tcBorders>
          </w:tcPr>
          <w:p w14:paraId="45F765EA"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Replace the fuse</w:t>
            </w:r>
          </w:p>
          <w:p w14:paraId="3F0D945B"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Repair the flasher</w:t>
            </w:r>
          </w:p>
          <w:p w14:paraId="07013271"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p>
        </w:tc>
      </w:tr>
      <w:tr w:rsidR="001D79BE" w:rsidRPr="00584BC9" w14:paraId="13261391" w14:textId="77777777" w:rsidTr="006B54F2">
        <w:trPr>
          <w:jc w:val="center"/>
        </w:trPr>
        <w:tc>
          <w:tcPr>
            <w:tcW w:w="2728" w:type="dxa"/>
            <w:tcBorders>
              <w:top w:val="single" w:sz="4" w:space="0" w:color="auto"/>
              <w:left w:val="single" w:sz="4" w:space="0" w:color="auto"/>
              <w:bottom w:val="single" w:sz="4" w:space="0" w:color="auto"/>
              <w:right w:val="single" w:sz="4" w:space="0" w:color="auto"/>
            </w:tcBorders>
            <w:vAlign w:val="center"/>
          </w:tcPr>
          <w:p w14:paraId="093E7A91"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p>
          <w:p w14:paraId="3CF0B8F5"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p>
          <w:p w14:paraId="79F47640" w14:textId="77777777" w:rsidR="001D79BE" w:rsidRDefault="001D79BE" w:rsidP="006B54F2">
            <w:pPr>
              <w:widowControl w:val="0"/>
              <w:spacing w:after="0"/>
              <w:ind w:leftChars="100" w:left="220"/>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Left and right turn signal lights, one lights up and one doesn’t light up</w:t>
            </w:r>
          </w:p>
        </w:tc>
        <w:tc>
          <w:tcPr>
            <w:tcW w:w="5472" w:type="dxa"/>
            <w:tcBorders>
              <w:top w:val="single" w:sz="4" w:space="0" w:color="auto"/>
              <w:left w:val="single" w:sz="4" w:space="0" w:color="auto"/>
              <w:bottom w:val="single" w:sz="4" w:space="0" w:color="auto"/>
              <w:right w:val="single" w:sz="4" w:space="0" w:color="auto"/>
            </w:tcBorders>
            <w:vAlign w:val="center"/>
          </w:tcPr>
          <w:p w14:paraId="326980FE"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p>
          <w:p w14:paraId="148660F9"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p>
          <w:p w14:paraId="0242FBFD" w14:textId="77777777" w:rsidR="001D79BE" w:rsidRDefault="001D79BE" w:rsidP="006B54F2">
            <w:pPr>
              <w:widowControl w:val="0"/>
              <w:spacing w:after="0"/>
              <w:ind w:leftChars="100" w:left="220"/>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Left and right turn signal lights, the wire lead is not connected properly</w:t>
            </w:r>
          </w:p>
        </w:tc>
        <w:tc>
          <w:tcPr>
            <w:tcW w:w="4839" w:type="dxa"/>
            <w:tcBorders>
              <w:top w:val="single" w:sz="4" w:space="0" w:color="auto"/>
              <w:left w:val="single" w:sz="4" w:space="0" w:color="auto"/>
              <w:bottom w:val="single" w:sz="4" w:space="0" w:color="auto"/>
              <w:right w:val="single" w:sz="4" w:space="0" w:color="auto"/>
            </w:tcBorders>
            <w:vAlign w:val="center"/>
          </w:tcPr>
          <w:p w14:paraId="5EC9CFFB"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p>
          <w:p w14:paraId="7F3CBD6E" w14:textId="77777777" w:rsidR="001D79BE" w:rsidRDefault="001D79BE" w:rsidP="006B54F2">
            <w:pPr>
              <w:widowControl w:val="0"/>
              <w:spacing w:after="0"/>
              <w:ind w:leftChars="100" w:left="220"/>
              <w:jc w:val="both"/>
              <w:rPr>
                <w:rFonts w:ascii="Times New Roman" w:eastAsia="SimSun" w:hAnsi="Times New Roman" w:cs="Times New Roman"/>
                <w:sz w:val="21"/>
                <w:szCs w:val="21"/>
                <w:lang w:val="en-US" w:eastAsia="zh-CN"/>
                <w14:ligatures w14:val="none"/>
              </w:rPr>
            </w:pPr>
          </w:p>
          <w:p w14:paraId="583C0F5C"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Connect the wire lead properly</w:t>
            </w:r>
          </w:p>
        </w:tc>
      </w:tr>
      <w:tr w:rsidR="001D79BE" w:rsidRPr="00584BC9" w14:paraId="62AC5B34" w14:textId="77777777" w:rsidTr="006B54F2">
        <w:trPr>
          <w:jc w:val="center"/>
        </w:trPr>
        <w:tc>
          <w:tcPr>
            <w:tcW w:w="2728" w:type="dxa"/>
            <w:tcBorders>
              <w:top w:val="single" w:sz="4" w:space="0" w:color="auto"/>
              <w:left w:val="single" w:sz="4" w:space="0" w:color="auto"/>
              <w:bottom w:val="single" w:sz="4" w:space="0" w:color="auto"/>
              <w:right w:val="single" w:sz="4" w:space="0" w:color="auto"/>
            </w:tcBorders>
            <w:vAlign w:val="center"/>
            <w:hideMark/>
          </w:tcPr>
          <w:p w14:paraId="36C95EAB" w14:textId="77777777" w:rsidR="001D79BE" w:rsidRDefault="001D79BE" w:rsidP="006B54F2">
            <w:pPr>
              <w:widowControl w:val="0"/>
              <w:spacing w:after="0"/>
              <w:ind w:leftChars="100" w:left="220"/>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Wiper does not operate</w:t>
            </w:r>
          </w:p>
        </w:tc>
        <w:tc>
          <w:tcPr>
            <w:tcW w:w="5472" w:type="dxa"/>
            <w:tcBorders>
              <w:top w:val="single" w:sz="4" w:space="0" w:color="auto"/>
              <w:left w:val="single" w:sz="4" w:space="0" w:color="auto"/>
              <w:bottom w:val="single" w:sz="4" w:space="0" w:color="auto"/>
              <w:right w:val="single" w:sz="4" w:space="0" w:color="auto"/>
            </w:tcBorders>
            <w:hideMark/>
          </w:tcPr>
          <w:p w14:paraId="66419A6A"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Blowout</w:t>
            </w:r>
          </w:p>
          <w:p w14:paraId="7DCDBB9B"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The wire is disconnected, poor contact</w:t>
            </w:r>
          </w:p>
          <w:p w14:paraId="58A3271D"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3 Wiper switch is faulty</w:t>
            </w:r>
          </w:p>
          <w:p w14:paraId="06205C7B"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4 Wiper arm fixing bolt is loose</w:t>
            </w:r>
          </w:p>
          <w:p w14:paraId="22887F1A" w14:textId="77777777" w:rsidR="001D79BE" w:rsidRDefault="001D79BE" w:rsidP="006B54F2">
            <w:pPr>
              <w:widowControl w:val="0"/>
              <w:spacing w:after="0"/>
              <w:ind w:leftChars="100" w:left="220"/>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5 Wiper motor is faulty</w:t>
            </w:r>
          </w:p>
        </w:tc>
        <w:tc>
          <w:tcPr>
            <w:tcW w:w="4839" w:type="dxa"/>
            <w:tcBorders>
              <w:top w:val="single" w:sz="4" w:space="0" w:color="auto"/>
              <w:left w:val="single" w:sz="4" w:space="0" w:color="auto"/>
              <w:bottom w:val="single" w:sz="4" w:space="0" w:color="auto"/>
              <w:right w:val="single" w:sz="4" w:space="0" w:color="auto"/>
            </w:tcBorders>
            <w:hideMark/>
          </w:tcPr>
          <w:p w14:paraId="6980C68F"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Replace the fuse</w:t>
            </w:r>
          </w:p>
          <w:p w14:paraId="0C4E4C0C"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Check and connect the wiring</w:t>
            </w:r>
          </w:p>
          <w:p w14:paraId="32C811A5" w14:textId="77777777" w:rsidR="001D79BE" w:rsidRDefault="001D79BE" w:rsidP="006B54F2">
            <w:pPr>
              <w:widowControl w:val="0"/>
              <w:spacing w:after="0"/>
              <w:ind w:leftChars="100" w:left="430" w:hangingChars="100" w:hanging="21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3 Repair or replace the wiper switch</w:t>
            </w:r>
          </w:p>
          <w:p w14:paraId="4059C401"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4. Fastening</w:t>
            </w:r>
          </w:p>
          <w:p w14:paraId="4EC124C4"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5 Repair the wiper motor</w:t>
            </w:r>
          </w:p>
        </w:tc>
      </w:tr>
      <w:tr w:rsidR="001D79BE" w14:paraId="77D12834" w14:textId="77777777" w:rsidTr="006B54F2">
        <w:trPr>
          <w:jc w:val="center"/>
        </w:trPr>
        <w:tc>
          <w:tcPr>
            <w:tcW w:w="2728" w:type="dxa"/>
            <w:tcBorders>
              <w:top w:val="single" w:sz="4" w:space="0" w:color="auto"/>
              <w:left w:val="single" w:sz="4" w:space="0" w:color="auto"/>
              <w:bottom w:val="single" w:sz="4" w:space="0" w:color="auto"/>
              <w:right w:val="single" w:sz="4" w:space="0" w:color="auto"/>
            </w:tcBorders>
            <w:vAlign w:val="center"/>
            <w:hideMark/>
          </w:tcPr>
          <w:p w14:paraId="0933B83B" w14:textId="77777777" w:rsidR="001D79BE" w:rsidRDefault="001D79BE" w:rsidP="006B54F2">
            <w:pPr>
              <w:widowControl w:val="0"/>
              <w:spacing w:after="0"/>
              <w:ind w:leftChars="100" w:left="220"/>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No power</w:t>
            </w:r>
          </w:p>
        </w:tc>
        <w:tc>
          <w:tcPr>
            <w:tcW w:w="5472" w:type="dxa"/>
            <w:tcBorders>
              <w:top w:val="single" w:sz="4" w:space="0" w:color="auto"/>
              <w:left w:val="single" w:sz="4" w:space="0" w:color="auto"/>
              <w:bottom w:val="single" w:sz="4" w:space="0" w:color="auto"/>
              <w:right w:val="single" w:sz="4" w:space="0" w:color="auto"/>
            </w:tcBorders>
            <w:vAlign w:val="center"/>
            <w:hideMark/>
          </w:tcPr>
          <w:p w14:paraId="202F56D9"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The main power switch is faulty</w:t>
            </w:r>
          </w:p>
          <w:p w14:paraId="53238B23"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Blowout</w:t>
            </w:r>
          </w:p>
          <w:p w14:paraId="159DA26C" w14:textId="77777777" w:rsidR="001D79BE" w:rsidRDefault="001D79BE" w:rsidP="006B54F2">
            <w:pPr>
              <w:widowControl w:val="0"/>
              <w:spacing w:after="0"/>
              <w:ind w:leftChars="100" w:left="220"/>
              <w:jc w:val="both"/>
              <w:rPr>
                <w:rFonts w:ascii="Calibri" w:eastAsia="SimSun" w:hAnsi="Calibri" w:cs="Times New Roman"/>
                <w:vanish/>
                <w:sz w:val="21"/>
                <w:szCs w:val="21"/>
                <w:lang w:val="en-US" w:eastAsia="zh-CN"/>
                <w14:ligatures w14:val="none"/>
              </w:rPr>
            </w:pPr>
            <w:r>
              <w:rPr>
                <w:rFonts w:ascii="Times New Roman" w:eastAsia="SimSun" w:hAnsi="Times New Roman" w:cs="Times New Roman"/>
                <w:sz w:val="21"/>
                <w:szCs w:val="21"/>
                <w:lang w:val="en-US" w:eastAsia="zh-CN"/>
                <w14:ligatures w14:val="none"/>
              </w:rPr>
              <w:t>3 The control switch is faulty</w:t>
            </w:r>
          </w:p>
        </w:tc>
        <w:tc>
          <w:tcPr>
            <w:tcW w:w="4839" w:type="dxa"/>
            <w:tcBorders>
              <w:top w:val="single" w:sz="4" w:space="0" w:color="auto"/>
              <w:left w:val="single" w:sz="4" w:space="0" w:color="auto"/>
              <w:bottom w:val="single" w:sz="4" w:space="0" w:color="auto"/>
              <w:right w:val="single" w:sz="4" w:space="0" w:color="auto"/>
            </w:tcBorders>
            <w:vAlign w:val="center"/>
            <w:hideMark/>
          </w:tcPr>
          <w:p w14:paraId="5B6CC181"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1 Repair the main power switch</w:t>
            </w:r>
          </w:p>
          <w:p w14:paraId="76485B82"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2. Replace the fuse</w:t>
            </w:r>
          </w:p>
          <w:p w14:paraId="50EB8EC6" w14:textId="77777777" w:rsidR="001D79BE" w:rsidRDefault="001D79BE" w:rsidP="006B54F2">
            <w:pPr>
              <w:widowControl w:val="0"/>
              <w:spacing w:after="0"/>
              <w:ind w:leftChars="100" w:left="220"/>
              <w:jc w:val="both"/>
              <w:rPr>
                <w:rFonts w:ascii="Calibri" w:eastAsia="SimSun" w:hAnsi="Calibri" w:cs="Times New Roman"/>
                <w:sz w:val="21"/>
                <w:szCs w:val="21"/>
                <w:lang w:val="en-US" w:eastAsia="zh-CN"/>
                <w14:ligatures w14:val="none"/>
              </w:rPr>
            </w:pPr>
            <w:r>
              <w:rPr>
                <w:rFonts w:ascii="Times New Roman" w:eastAsia="SimSun" w:hAnsi="Times New Roman" w:cs="Times New Roman"/>
                <w:sz w:val="21"/>
                <w:szCs w:val="21"/>
                <w:lang w:val="en-US" w:eastAsia="zh-CN"/>
                <w14:ligatures w14:val="none"/>
              </w:rPr>
              <w:t>3 Repair the control switch</w:t>
            </w:r>
          </w:p>
        </w:tc>
      </w:tr>
    </w:tbl>
    <w:p w14:paraId="2E0050C6" w14:textId="77777777" w:rsidR="001D79BE" w:rsidRDefault="001D79BE" w:rsidP="001D79BE">
      <w:pPr>
        <w:spacing w:after="0"/>
        <w:ind w:left="426"/>
        <w:rPr>
          <w:rFonts w:ascii="Times New Roman" w:eastAsia="SimSun" w:hAnsi="Times New Roman" w:cs="Times New Roman"/>
          <w:kern w:val="0"/>
          <w:sz w:val="28"/>
          <w:szCs w:val="28"/>
          <w:lang w:val="en-US" w:eastAsia="zh-CN"/>
          <w14:ligatures w14:val="none"/>
        </w:rPr>
      </w:pPr>
    </w:p>
    <w:p w14:paraId="5D277566" w14:textId="77777777" w:rsidR="001D79BE" w:rsidRPr="00173667" w:rsidRDefault="001D79BE" w:rsidP="001D79BE">
      <w:pPr>
        <w:widowControl w:val="0"/>
        <w:spacing w:after="0"/>
        <w:ind w:left="426"/>
        <w:jc w:val="both"/>
        <w:rPr>
          <w:rFonts w:ascii="Calibri" w:eastAsia="SimSun" w:hAnsi="Calibri" w:cs="Times New Roman"/>
          <w:sz w:val="21"/>
          <w:szCs w:val="24"/>
          <w:lang w:val="en-GB" w:eastAsia="zh-CN"/>
          <w14:ligatures w14:val="none"/>
        </w:rPr>
      </w:pPr>
    </w:p>
    <w:p w14:paraId="4DCFB01B" w14:textId="77777777" w:rsidR="001D79BE" w:rsidRDefault="001D79BE" w:rsidP="001D79BE">
      <w:pPr>
        <w:widowControl w:val="0"/>
        <w:spacing w:after="0"/>
        <w:ind w:left="426"/>
        <w:jc w:val="both"/>
        <w:rPr>
          <w:rFonts w:ascii="Calibri" w:eastAsia="SimSun" w:hAnsi="Calibri" w:cs="Times New Roman"/>
          <w:sz w:val="21"/>
          <w:szCs w:val="24"/>
          <w:lang w:val="en-US" w:eastAsia="zh-CN"/>
          <w14:ligatures w14:val="none"/>
        </w:rPr>
      </w:pPr>
    </w:p>
    <w:p w14:paraId="33A3E4C9" w14:textId="77777777" w:rsidR="001D79BE" w:rsidRDefault="001D79BE" w:rsidP="001D79BE">
      <w:pPr>
        <w:widowControl w:val="0"/>
        <w:spacing w:after="0"/>
        <w:ind w:left="426"/>
        <w:jc w:val="both"/>
        <w:rPr>
          <w:rFonts w:ascii="Calibri" w:eastAsia="SimSun" w:hAnsi="Calibri" w:cs="Times New Roman"/>
          <w:sz w:val="21"/>
          <w:szCs w:val="24"/>
          <w:lang w:val="en-US" w:eastAsia="zh-CN"/>
          <w14:ligatures w14:val="none"/>
        </w:rPr>
      </w:pPr>
    </w:p>
    <w:p w14:paraId="318CB8DB" w14:textId="77777777" w:rsidR="001D79BE" w:rsidRDefault="001D79BE" w:rsidP="001D79BE">
      <w:pPr>
        <w:widowControl w:val="0"/>
        <w:spacing w:after="0"/>
        <w:ind w:left="426"/>
        <w:jc w:val="both"/>
        <w:rPr>
          <w:rFonts w:ascii="Calibri" w:eastAsia="SimSun" w:hAnsi="Calibri" w:cs="Times New Roman"/>
          <w:sz w:val="24"/>
          <w:szCs w:val="24"/>
          <w:lang w:val="en-US" w:eastAsia="zh-CN"/>
          <w14:ligatures w14:val="none"/>
        </w:rPr>
      </w:pPr>
    </w:p>
    <w:p w14:paraId="7E9C681F" w14:textId="77777777" w:rsidR="001D79BE" w:rsidRPr="00600B2B" w:rsidRDefault="001D79BE" w:rsidP="001D79BE">
      <w:pPr>
        <w:ind w:left="426"/>
        <w:rPr>
          <w:rFonts w:cstheme="minorHAnsi"/>
          <w:lang w:val="en-US"/>
        </w:rPr>
      </w:pPr>
    </w:p>
    <w:p w14:paraId="515360CD" w14:textId="77777777" w:rsidR="001D79BE" w:rsidRDefault="001D79BE" w:rsidP="001D79BE">
      <w:pPr>
        <w:ind w:left="426"/>
        <w:rPr>
          <w:rFonts w:cstheme="minorHAnsi"/>
          <w:lang w:val="en-GB"/>
        </w:rPr>
      </w:pPr>
    </w:p>
    <w:p w14:paraId="10C463CF" w14:textId="77777777" w:rsidR="00933D30" w:rsidRDefault="00933D30" w:rsidP="001D79BE">
      <w:pPr>
        <w:ind w:left="426"/>
        <w:rPr>
          <w:rFonts w:cstheme="minorHAnsi"/>
          <w:lang w:val="en-GB"/>
        </w:rPr>
      </w:pPr>
    </w:p>
    <w:p w14:paraId="7C1A0C16" w14:textId="77777777" w:rsidR="00933D30" w:rsidRPr="00600B2B" w:rsidRDefault="00933D30" w:rsidP="001D79BE">
      <w:pPr>
        <w:ind w:left="426"/>
        <w:rPr>
          <w:rFonts w:cstheme="minorHAnsi"/>
          <w:lang w:val="en-GB"/>
        </w:rPr>
      </w:pPr>
    </w:p>
    <w:p w14:paraId="06B575E9" w14:textId="77777777" w:rsidR="001D79BE" w:rsidRPr="00600B2B" w:rsidRDefault="001D79BE" w:rsidP="001D79BE">
      <w:pPr>
        <w:spacing w:after="0"/>
        <w:ind w:left="426"/>
        <w:rPr>
          <w:rFonts w:eastAsia="SimSun" w:cstheme="minorHAnsi"/>
          <w:b/>
          <w:bCs/>
          <w:kern w:val="0"/>
          <w:sz w:val="28"/>
          <w:szCs w:val="28"/>
          <w:lang w:val="en-US" w:eastAsia="zh-CN"/>
          <w14:ligatures w14:val="none"/>
        </w:rPr>
      </w:pPr>
      <w:r w:rsidRPr="00600B2B">
        <w:rPr>
          <w:rFonts w:eastAsia="SimSun" w:cstheme="minorHAnsi"/>
          <w:b/>
          <w:bCs/>
          <w:kern w:val="0"/>
          <w:sz w:val="28"/>
          <w:szCs w:val="28"/>
          <w:lang w:val="en-US" w:eastAsia="zh-CN"/>
          <w14:ligatures w14:val="none"/>
        </w:rPr>
        <w:t xml:space="preserve">Check and Maintenance Schedule </w:t>
      </w:r>
    </w:p>
    <w:p w14:paraId="7A793286" w14:textId="77777777" w:rsidR="001D79BE" w:rsidRPr="00600B2B" w:rsidRDefault="001D79BE" w:rsidP="001D79BE">
      <w:pPr>
        <w:spacing w:after="0"/>
        <w:ind w:left="426"/>
        <w:rPr>
          <w:rFonts w:eastAsia="SimSun" w:cstheme="minorHAnsi"/>
          <w:sz w:val="20"/>
          <w:szCs w:val="24"/>
          <w:lang w:val="en-US" w:eastAsia="zh-CN"/>
          <w14:ligatures w14:val="none"/>
        </w:rPr>
      </w:pPr>
    </w:p>
    <w:p w14:paraId="16943871" w14:textId="77777777" w:rsidR="001D79BE" w:rsidRPr="00600B2B" w:rsidRDefault="001D79BE" w:rsidP="001D79BE">
      <w:pPr>
        <w:widowControl w:val="0"/>
        <w:spacing w:after="0"/>
        <w:ind w:left="426"/>
        <w:jc w:val="both"/>
        <w:rPr>
          <w:rFonts w:eastAsia="SimSun" w:cstheme="minorHAnsi"/>
          <w:b/>
          <w:bCs/>
          <w:sz w:val="24"/>
          <w:szCs w:val="32"/>
          <w:lang w:val="en-US" w:eastAsia="zh-CN"/>
          <w14:ligatures w14:val="none"/>
        </w:rPr>
      </w:pPr>
      <w:r w:rsidRPr="00600B2B">
        <w:rPr>
          <w:rFonts w:eastAsia="SimSun" w:cstheme="minorHAnsi"/>
          <w:b/>
          <w:bCs/>
          <w:sz w:val="24"/>
          <w:szCs w:val="32"/>
          <w:lang w:val="en-US" w:eastAsia="zh-CN"/>
          <w14:ligatures w14:val="none"/>
        </w:rPr>
        <w:t xml:space="preserve">For reference, please refer to the actual usage. </w:t>
      </w:r>
    </w:p>
    <w:p w14:paraId="4F4600F8" w14:textId="77777777" w:rsidR="001D79BE" w:rsidRPr="00600B2B" w:rsidRDefault="001D79BE" w:rsidP="001D79BE">
      <w:pPr>
        <w:widowControl w:val="0"/>
        <w:spacing w:after="0" w:line="300" w:lineRule="atLeast"/>
        <w:ind w:left="426"/>
        <w:jc w:val="both"/>
        <w:rPr>
          <w:rFonts w:eastAsia="SimSun" w:cstheme="minorHAnsi"/>
          <w:b/>
          <w:bCs/>
          <w:szCs w:val="24"/>
          <w:lang w:val="en-US" w:eastAsia="zh-CN"/>
          <w14:ligatures w14:val="none"/>
        </w:rPr>
      </w:pPr>
    </w:p>
    <w:p w14:paraId="4BA01398" w14:textId="77777777" w:rsidR="001D79BE" w:rsidRPr="00600B2B" w:rsidRDefault="001D79BE" w:rsidP="001D79BE">
      <w:pPr>
        <w:widowControl w:val="0"/>
        <w:spacing w:after="0" w:line="300" w:lineRule="atLeast"/>
        <w:ind w:left="426"/>
        <w:jc w:val="both"/>
        <w:rPr>
          <w:rFonts w:eastAsia="SimSun" w:cstheme="minorHAnsi"/>
          <w:b/>
          <w:bCs/>
          <w:szCs w:val="24"/>
          <w:lang w:val="en-US" w:eastAsia="zh-CN"/>
          <w14:ligatures w14:val="none"/>
        </w:rPr>
      </w:pPr>
      <w:r w:rsidRPr="00600B2B">
        <w:rPr>
          <w:rFonts w:eastAsia="SimSun" w:cstheme="minorHAnsi"/>
          <w:b/>
          <w:bCs/>
          <w:szCs w:val="24"/>
          <w:lang w:val="en-US" w:eastAsia="zh-CN"/>
          <w14:ligatures w14:val="none"/>
        </w:rPr>
        <w:t>A1 Inspection and maintenance period</w:t>
      </w:r>
    </w:p>
    <w:p w14:paraId="571C7E77" w14:textId="77777777" w:rsidR="001D79BE" w:rsidRPr="00600B2B" w:rsidRDefault="001D79BE" w:rsidP="001D79BE">
      <w:pPr>
        <w:widowControl w:val="0"/>
        <w:spacing w:after="0" w:line="300" w:lineRule="atLeast"/>
        <w:ind w:left="426"/>
        <w:jc w:val="both"/>
        <w:rPr>
          <w:rFonts w:eastAsia="SimSun" w:cstheme="minorHAnsi"/>
          <w:szCs w:val="24"/>
          <w:lang w:val="en-US" w:eastAsia="zh-CN"/>
          <w14:ligatures w14:val="none"/>
        </w:rPr>
      </w:pPr>
    </w:p>
    <w:p w14:paraId="7B2C89AC" w14:textId="77777777" w:rsidR="001D79BE" w:rsidRPr="00600B2B" w:rsidRDefault="001D79BE" w:rsidP="001D79BE">
      <w:pPr>
        <w:widowControl w:val="0"/>
        <w:spacing w:after="0" w:line="300" w:lineRule="atLeast"/>
        <w:ind w:left="426" w:firstLineChars="200" w:firstLine="400"/>
        <w:jc w:val="both"/>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 xml:space="preserve">This schedule shows the inspection and maintenance items and period for the first year, and each year from the second year onward, except for the initial inspection items, it will be carried out according to the first-year items. The inspection and maintenance period </w:t>
      </w:r>
      <w:proofErr w:type="gramStart"/>
      <w:r w:rsidRPr="00600B2B">
        <w:rPr>
          <w:rFonts w:eastAsia="SimSun" w:cstheme="minorHAnsi"/>
          <w:sz w:val="20"/>
          <w:szCs w:val="21"/>
          <w:lang w:val="en-US" w:eastAsia="zh-CN"/>
          <w14:ligatures w14:val="none"/>
        </w:rPr>
        <w:t>is</w:t>
      </w:r>
      <w:proofErr w:type="gramEnd"/>
      <w:r w:rsidRPr="00600B2B">
        <w:rPr>
          <w:rFonts w:eastAsia="SimSun" w:cstheme="minorHAnsi"/>
          <w:sz w:val="20"/>
          <w:szCs w:val="21"/>
          <w:lang w:val="en-US" w:eastAsia="zh-CN"/>
          <w14:ligatures w14:val="none"/>
        </w:rPr>
        <w:t xml:space="preserve"> indicated by the number of mileage and months driven. The mileage driven are carried out according to the mileage driven when they come first, and the number of months is used when they come first. </w:t>
      </w:r>
    </w:p>
    <w:p w14:paraId="76AA81A5" w14:textId="77777777" w:rsidR="001D79BE" w:rsidRPr="00600B2B" w:rsidRDefault="001D79BE" w:rsidP="001D79BE">
      <w:pPr>
        <w:widowControl w:val="0"/>
        <w:spacing w:after="0" w:line="300" w:lineRule="atLeast"/>
        <w:ind w:left="426" w:firstLineChars="200" w:firstLine="400"/>
        <w:jc w:val="both"/>
        <w:rPr>
          <w:rFonts w:eastAsia="SimSun" w:cstheme="minorHAnsi"/>
          <w:sz w:val="20"/>
          <w:szCs w:val="21"/>
          <w:lang w:val="en-US" w:eastAsia="zh-CN"/>
          <w14:ligatures w14:val="none"/>
        </w:rPr>
      </w:pPr>
    </w:p>
    <w:p w14:paraId="063C8205" w14:textId="77777777" w:rsidR="001D79BE" w:rsidRPr="00600B2B" w:rsidRDefault="001D79BE" w:rsidP="001D79BE">
      <w:pPr>
        <w:widowControl w:val="0"/>
        <w:autoSpaceDE w:val="0"/>
        <w:autoSpaceDN w:val="0"/>
        <w:spacing w:after="0" w:line="300" w:lineRule="atLeast"/>
        <w:ind w:left="426"/>
        <w:jc w:val="both"/>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 xml:space="preserve">A: Indicate total mileage (×1,000km) </w:t>
      </w:r>
    </w:p>
    <w:p w14:paraId="5A549CA8" w14:textId="77777777" w:rsidR="001D79BE" w:rsidRPr="00600B2B" w:rsidRDefault="001D79BE" w:rsidP="001D79BE">
      <w:pPr>
        <w:widowControl w:val="0"/>
        <w:autoSpaceDE w:val="0"/>
        <w:autoSpaceDN w:val="0"/>
        <w:spacing w:after="0" w:line="300" w:lineRule="atLeast"/>
        <w:ind w:left="426"/>
        <w:jc w:val="both"/>
        <w:rPr>
          <w:rFonts w:eastAsia="SimSun" w:cstheme="minorHAnsi"/>
          <w:kern w:val="0"/>
          <w:sz w:val="20"/>
          <w:szCs w:val="21"/>
          <w:lang w:val="en-US" w:eastAsia="zh-CN"/>
          <w14:ligatures w14:val="none"/>
        </w:rPr>
      </w:pPr>
      <w:r w:rsidRPr="00600B2B">
        <w:rPr>
          <w:rFonts w:eastAsia="SimSun" w:cstheme="minorHAnsi"/>
          <w:kern w:val="0"/>
          <w:sz w:val="20"/>
          <w:szCs w:val="21"/>
          <w:lang w:val="en-US" w:eastAsia="zh-CN"/>
          <w14:ligatures w14:val="none"/>
        </w:rPr>
        <w:t>Indicate inspection and maintenance items</w:t>
      </w:r>
    </w:p>
    <w:p w14:paraId="7B0AC4A0" w14:textId="77777777" w:rsidR="001D79BE" w:rsidRPr="00600B2B" w:rsidRDefault="001D79BE" w:rsidP="001D79BE">
      <w:pPr>
        <w:widowControl w:val="0"/>
        <w:autoSpaceDE w:val="0"/>
        <w:autoSpaceDN w:val="0"/>
        <w:spacing w:after="0" w:line="300" w:lineRule="atLeast"/>
        <w:ind w:left="426"/>
        <w:jc w:val="both"/>
        <w:rPr>
          <w:rFonts w:eastAsia="SimSun" w:cstheme="minorHAnsi"/>
          <w:kern w:val="0"/>
          <w:sz w:val="20"/>
          <w:szCs w:val="21"/>
          <w:lang w:val="en-US" w:eastAsia="zh-CN"/>
          <w14:ligatures w14:val="none"/>
        </w:rPr>
      </w:pPr>
    </w:p>
    <w:p w14:paraId="67262808" w14:textId="77777777" w:rsidR="001D79BE" w:rsidRPr="00600B2B" w:rsidRDefault="001D79BE" w:rsidP="001D79BE">
      <w:pPr>
        <w:widowControl w:val="0"/>
        <w:autoSpaceDE w:val="0"/>
        <w:autoSpaceDN w:val="0"/>
        <w:spacing w:after="0" w:line="300" w:lineRule="atLeast"/>
        <w:ind w:left="426"/>
        <w:jc w:val="both"/>
        <w:rPr>
          <w:rFonts w:eastAsia="SimSun" w:cstheme="minorHAnsi"/>
          <w:kern w:val="0"/>
          <w:sz w:val="20"/>
          <w:szCs w:val="21"/>
          <w:lang w:val="en-US" w:eastAsia="zh-CN"/>
          <w14:ligatures w14:val="none"/>
        </w:rPr>
      </w:pPr>
      <w:r w:rsidRPr="00600B2B">
        <w:rPr>
          <w:rFonts w:eastAsia="SimSun" w:cstheme="minorHAnsi"/>
          <w:kern w:val="0"/>
          <w:sz w:val="20"/>
          <w:szCs w:val="21"/>
          <w:lang w:val="en-US" w:eastAsia="zh-CN"/>
          <w14:ligatures w14:val="none"/>
        </w:rPr>
        <w:t>B: Indicate the number of the month</w:t>
      </w:r>
    </w:p>
    <w:p w14:paraId="3DDAA920" w14:textId="77777777" w:rsidR="001D79BE" w:rsidRPr="00600B2B" w:rsidRDefault="001D79BE" w:rsidP="001D79BE">
      <w:pPr>
        <w:widowControl w:val="0"/>
        <w:autoSpaceDE w:val="0"/>
        <w:autoSpaceDN w:val="0"/>
        <w:spacing w:after="0" w:line="300" w:lineRule="atLeast"/>
        <w:ind w:left="426"/>
        <w:jc w:val="both"/>
        <w:rPr>
          <w:rFonts w:eastAsia="SimSun" w:cstheme="minorHAnsi"/>
          <w:kern w:val="0"/>
          <w:sz w:val="20"/>
          <w:szCs w:val="21"/>
          <w:lang w:val="en-US" w:eastAsia="zh-CN"/>
          <w14:ligatures w14:val="none"/>
        </w:rPr>
      </w:pPr>
      <w:r w:rsidRPr="00600B2B">
        <w:rPr>
          <w:rFonts w:eastAsia="SimSun" w:cstheme="minorHAnsi"/>
          <w:kern w:val="0"/>
          <w:sz w:val="20"/>
          <w:szCs w:val="21"/>
          <w:lang w:val="en-US" w:eastAsia="zh-CN"/>
          <w14:ligatures w14:val="none"/>
        </w:rPr>
        <w:lastRenderedPageBreak/>
        <w:t>Indicate breaking-in period maintenance check items</w:t>
      </w:r>
    </w:p>
    <w:p w14:paraId="089711E3" w14:textId="77777777" w:rsidR="001D79BE" w:rsidRPr="00600B2B" w:rsidRDefault="001D79BE" w:rsidP="001D79BE">
      <w:pPr>
        <w:widowControl w:val="0"/>
        <w:autoSpaceDE w:val="0"/>
        <w:autoSpaceDN w:val="0"/>
        <w:spacing w:after="0" w:line="300" w:lineRule="atLeast"/>
        <w:ind w:left="426"/>
        <w:jc w:val="both"/>
        <w:rPr>
          <w:rFonts w:eastAsia="SimSun" w:cstheme="minorHAnsi"/>
          <w:kern w:val="0"/>
          <w:sz w:val="20"/>
          <w:szCs w:val="21"/>
          <w:lang w:val="en-US" w:eastAsia="zh-CN"/>
          <w14:ligatures w14:val="none"/>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4A0" w:firstRow="1" w:lastRow="0" w:firstColumn="1" w:lastColumn="0" w:noHBand="0" w:noVBand="1"/>
      </w:tblPr>
      <w:tblGrid>
        <w:gridCol w:w="5754"/>
        <w:gridCol w:w="745"/>
        <w:gridCol w:w="41"/>
        <w:gridCol w:w="456"/>
        <w:gridCol w:w="44"/>
        <w:gridCol w:w="453"/>
        <w:gridCol w:w="47"/>
        <w:gridCol w:w="449"/>
        <w:gridCol w:w="51"/>
        <w:gridCol w:w="446"/>
        <w:gridCol w:w="53"/>
        <w:gridCol w:w="457"/>
        <w:gridCol w:w="56"/>
        <w:gridCol w:w="428"/>
        <w:gridCol w:w="70"/>
        <w:gridCol w:w="435"/>
        <w:gridCol w:w="65"/>
        <w:gridCol w:w="430"/>
        <w:gridCol w:w="67"/>
        <w:gridCol w:w="429"/>
        <w:gridCol w:w="68"/>
        <w:gridCol w:w="422"/>
        <w:gridCol w:w="78"/>
        <w:gridCol w:w="419"/>
        <w:gridCol w:w="79"/>
        <w:gridCol w:w="418"/>
        <w:gridCol w:w="79"/>
        <w:gridCol w:w="500"/>
      </w:tblGrid>
      <w:tr w:rsidR="001D79BE" w:rsidRPr="00600B2B" w14:paraId="2B6D0462" w14:textId="77777777" w:rsidTr="006B54F2">
        <w:trPr>
          <w:cantSplit/>
          <w:trHeight w:val="292"/>
          <w:jc w:val="center"/>
        </w:trPr>
        <w:tc>
          <w:tcPr>
            <w:tcW w:w="5754" w:type="dxa"/>
            <w:vMerge w:val="restart"/>
            <w:tcBorders>
              <w:top w:val="single" w:sz="12" w:space="0" w:color="auto"/>
              <w:left w:val="single" w:sz="12" w:space="0" w:color="auto"/>
              <w:bottom w:val="single" w:sz="12" w:space="0" w:color="auto"/>
              <w:right w:val="single" w:sz="6" w:space="0" w:color="auto"/>
            </w:tcBorders>
            <w:shd w:val="clear" w:color="auto" w:fill="F1F1F1"/>
            <w:vAlign w:val="center"/>
            <w:hideMark/>
          </w:tcPr>
          <w:p w14:paraId="2695DC1A"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Check and maintenance items</w:t>
            </w:r>
          </w:p>
        </w:tc>
        <w:tc>
          <w:tcPr>
            <w:tcW w:w="745" w:type="dxa"/>
            <w:tcBorders>
              <w:top w:val="single" w:sz="12" w:space="0" w:color="auto"/>
              <w:left w:val="single" w:sz="6" w:space="0" w:color="auto"/>
              <w:bottom w:val="nil"/>
              <w:right w:val="single" w:sz="6" w:space="0" w:color="auto"/>
            </w:tcBorders>
            <w:shd w:val="clear" w:color="auto" w:fill="F1F1F1"/>
          </w:tcPr>
          <w:p w14:paraId="5E29927B"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p>
        </w:tc>
        <w:tc>
          <w:tcPr>
            <w:tcW w:w="6540" w:type="dxa"/>
            <w:gridSpan w:val="26"/>
            <w:tcBorders>
              <w:top w:val="single" w:sz="12" w:space="0" w:color="auto"/>
              <w:left w:val="single" w:sz="6" w:space="0" w:color="auto"/>
              <w:bottom w:val="nil"/>
              <w:right w:val="single" w:sz="12" w:space="0" w:color="auto"/>
            </w:tcBorders>
            <w:shd w:val="clear" w:color="auto" w:fill="F1F1F1"/>
            <w:hideMark/>
          </w:tcPr>
          <w:p w14:paraId="7BE56BFF"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Check and maintenance period</w:t>
            </w:r>
          </w:p>
        </w:tc>
      </w:tr>
      <w:tr w:rsidR="001D79BE" w:rsidRPr="00600B2B" w14:paraId="0658483C" w14:textId="77777777" w:rsidTr="006B54F2">
        <w:trPr>
          <w:cantSplit/>
          <w:trHeight w:val="292"/>
          <w:jc w:val="center"/>
        </w:trPr>
        <w:tc>
          <w:tcPr>
            <w:tcW w:w="6540" w:type="dxa"/>
            <w:vMerge/>
            <w:tcBorders>
              <w:top w:val="single" w:sz="12" w:space="0" w:color="auto"/>
              <w:left w:val="single" w:sz="12" w:space="0" w:color="auto"/>
              <w:bottom w:val="single" w:sz="12" w:space="0" w:color="auto"/>
              <w:right w:val="single" w:sz="6" w:space="0" w:color="auto"/>
            </w:tcBorders>
            <w:vAlign w:val="center"/>
            <w:hideMark/>
          </w:tcPr>
          <w:p w14:paraId="104DE910" w14:textId="77777777" w:rsidR="001D79BE" w:rsidRPr="00600B2B" w:rsidRDefault="001D79BE" w:rsidP="006B54F2">
            <w:pPr>
              <w:spacing w:after="0"/>
              <w:ind w:left="426"/>
              <w:rPr>
                <w:rFonts w:eastAsia="SimSun" w:cstheme="minorHAnsi"/>
                <w:b/>
                <w:bCs/>
                <w:sz w:val="20"/>
                <w:szCs w:val="21"/>
                <w:lang w:val="en-US" w:eastAsia="zh-CN"/>
                <w14:ligatures w14:val="none"/>
              </w:rPr>
            </w:pPr>
          </w:p>
        </w:tc>
        <w:tc>
          <w:tcPr>
            <w:tcW w:w="745" w:type="dxa"/>
            <w:tcBorders>
              <w:top w:val="single" w:sz="6" w:space="0" w:color="auto"/>
              <w:left w:val="single" w:sz="6" w:space="0" w:color="auto"/>
              <w:bottom w:val="single" w:sz="6" w:space="0" w:color="auto"/>
              <w:right w:val="single" w:sz="6" w:space="0" w:color="auto"/>
            </w:tcBorders>
            <w:shd w:val="clear" w:color="auto" w:fill="F1F1F1"/>
            <w:hideMark/>
          </w:tcPr>
          <w:p w14:paraId="17F2CCE7"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A</w:t>
            </w:r>
          </w:p>
        </w:tc>
        <w:tc>
          <w:tcPr>
            <w:tcW w:w="497" w:type="dxa"/>
            <w:gridSpan w:val="2"/>
            <w:tcBorders>
              <w:top w:val="single" w:sz="6" w:space="0" w:color="auto"/>
              <w:left w:val="single" w:sz="6" w:space="0" w:color="auto"/>
              <w:bottom w:val="single" w:sz="6" w:space="0" w:color="auto"/>
              <w:right w:val="single" w:sz="6" w:space="0" w:color="auto"/>
            </w:tcBorders>
            <w:shd w:val="clear" w:color="auto" w:fill="F1F1F1"/>
            <w:hideMark/>
          </w:tcPr>
          <w:p w14:paraId="58AB7556"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1</w:t>
            </w:r>
          </w:p>
        </w:tc>
        <w:tc>
          <w:tcPr>
            <w:tcW w:w="497" w:type="dxa"/>
            <w:gridSpan w:val="2"/>
            <w:tcBorders>
              <w:top w:val="single" w:sz="6" w:space="0" w:color="auto"/>
              <w:left w:val="single" w:sz="6" w:space="0" w:color="auto"/>
              <w:bottom w:val="single" w:sz="6" w:space="0" w:color="auto"/>
              <w:right w:val="single" w:sz="6" w:space="0" w:color="auto"/>
            </w:tcBorders>
            <w:shd w:val="clear" w:color="auto" w:fill="F1F1F1"/>
            <w:hideMark/>
          </w:tcPr>
          <w:p w14:paraId="44C13FA8"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4</w:t>
            </w:r>
          </w:p>
        </w:tc>
        <w:tc>
          <w:tcPr>
            <w:tcW w:w="496" w:type="dxa"/>
            <w:gridSpan w:val="2"/>
            <w:tcBorders>
              <w:top w:val="single" w:sz="6" w:space="0" w:color="auto"/>
              <w:left w:val="single" w:sz="6" w:space="0" w:color="auto"/>
              <w:bottom w:val="single" w:sz="6" w:space="0" w:color="auto"/>
              <w:right w:val="single" w:sz="6" w:space="0" w:color="auto"/>
            </w:tcBorders>
            <w:shd w:val="clear" w:color="auto" w:fill="F1F1F1"/>
            <w:hideMark/>
          </w:tcPr>
          <w:p w14:paraId="44B3DA96"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8</w:t>
            </w:r>
          </w:p>
        </w:tc>
        <w:tc>
          <w:tcPr>
            <w:tcW w:w="497" w:type="dxa"/>
            <w:gridSpan w:val="2"/>
            <w:tcBorders>
              <w:top w:val="single" w:sz="6" w:space="0" w:color="auto"/>
              <w:left w:val="single" w:sz="6" w:space="0" w:color="auto"/>
              <w:bottom w:val="single" w:sz="6" w:space="0" w:color="auto"/>
              <w:right w:val="single" w:sz="6" w:space="0" w:color="auto"/>
            </w:tcBorders>
            <w:shd w:val="clear" w:color="auto" w:fill="F1F1F1"/>
            <w:hideMark/>
          </w:tcPr>
          <w:p w14:paraId="42D57C11"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12</w:t>
            </w:r>
          </w:p>
        </w:tc>
        <w:tc>
          <w:tcPr>
            <w:tcW w:w="510" w:type="dxa"/>
            <w:gridSpan w:val="2"/>
            <w:tcBorders>
              <w:top w:val="single" w:sz="6" w:space="0" w:color="auto"/>
              <w:left w:val="single" w:sz="6" w:space="0" w:color="auto"/>
              <w:bottom w:val="single" w:sz="6" w:space="0" w:color="auto"/>
              <w:right w:val="single" w:sz="6" w:space="0" w:color="auto"/>
            </w:tcBorders>
            <w:shd w:val="clear" w:color="auto" w:fill="F1F1F1"/>
            <w:hideMark/>
          </w:tcPr>
          <w:p w14:paraId="13056E45"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16</w:t>
            </w:r>
          </w:p>
        </w:tc>
        <w:tc>
          <w:tcPr>
            <w:tcW w:w="484" w:type="dxa"/>
            <w:gridSpan w:val="2"/>
            <w:tcBorders>
              <w:top w:val="single" w:sz="6" w:space="0" w:color="auto"/>
              <w:left w:val="single" w:sz="6" w:space="0" w:color="auto"/>
              <w:bottom w:val="single" w:sz="6" w:space="0" w:color="auto"/>
              <w:right w:val="single" w:sz="6" w:space="0" w:color="auto"/>
            </w:tcBorders>
            <w:shd w:val="clear" w:color="auto" w:fill="F1F1F1"/>
            <w:hideMark/>
          </w:tcPr>
          <w:p w14:paraId="52641B97"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20</w:t>
            </w:r>
          </w:p>
        </w:tc>
        <w:tc>
          <w:tcPr>
            <w:tcW w:w="505" w:type="dxa"/>
            <w:gridSpan w:val="2"/>
            <w:tcBorders>
              <w:top w:val="single" w:sz="6" w:space="0" w:color="auto"/>
              <w:left w:val="single" w:sz="6" w:space="0" w:color="auto"/>
              <w:bottom w:val="single" w:sz="6" w:space="0" w:color="auto"/>
              <w:right w:val="single" w:sz="6" w:space="0" w:color="auto"/>
            </w:tcBorders>
            <w:shd w:val="clear" w:color="auto" w:fill="F1F1F1"/>
            <w:hideMark/>
          </w:tcPr>
          <w:p w14:paraId="6583577B"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24</w:t>
            </w:r>
          </w:p>
        </w:tc>
        <w:tc>
          <w:tcPr>
            <w:tcW w:w="495" w:type="dxa"/>
            <w:gridSpan w:val="2"/>
            <w:tcBorders>
              <w:top w:val="single" w:sz="6" w:space="0" w:color="auto"/>
              <w:left w:val="single" w:sz="6" w:space="0" w:color="auto"/>
              <w:bottom w:val="single" w:sz="6" w:space="0" w:color="auto"/>
              <w:right w:val="single" w:sz="6" w:space="0" w:color="auto"/>
            </w:tcBorders>
            <w:shd w:val="clear" w:color="auto" w:fill="F1F1F1"/>
            <w:hideMark/>
          </w:tcPr>
          <w:p w14:paraId="7ABFEB89"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28</w:t>
            </w:r>
          </w:p>
        </w:tc>
        <w:tc>
          <w:tcPr>
            <w:tcW w:w="496" w:type="dxa"/>
            <w:gridSpan w:val="2"/>
            <w:tcBorders>
              <w:top w:val="single" w:sz="6" w:space="0" w:color="auto"/>
              <w:left w:val="single" w:sz="6" w:space="0" w:color="auto"/>
              <w:bottom w:val="single" w:sz="6" w:space="0" w:color="auto"/>
              <w:right w:val="single" w:sz="6" w:space="0" w:color="auto"/>
            </w:tcBorders>
            <w:shd w:val="clear" w:color="auto" w:fill="F1F1F1"/>
            <w:hideMark/>
          </w:tcPr>
          <w:p w14:paraId="2FBBEF84"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32</w:t>
            </w:r>
          </w:p>
        </w:tc>
        <w:tc>
          <w:tcPr>
            <w:tcW w:w="490" w:type="dxa"/>
            <w:gridSpan w:val="2"/>
            <w:tcBorders>
              <w:top w:val="single" w:sz="6" w:space="0" w:color="auto"/>
              <w:left w:val="single" w:sz="6" w:space="0" w:color="auto"/>
              <w:bottom w:val="single" w:sz="6" w:space="0" w:color="auto"/>
              <w:right w:val="single" w:sz="6" w:space="0" w:color="auto"/>
            </w:tcBorders>
            <w:shd w:val="clear" w:color="auto" w:fill="F1F1F1"/>
            <w:hideMark/>
          </w:tcPr>
          <w:p w14:paraId="57E06176"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36</w:t>
            </w:r>
          </w:p>
        </w:tc>
        <w:tc>
          <w:tcPr>
            <w:tcW w:w="497" w:type="dxa"/>
            <w:gridSpan w:val="2"/>
            <w:tcBorders>
              <w:top w:val="single" w:sz="6" w:space="0" w:color="auto"/>
              <w:left w:val="single" w:sz="6" w:space="0" w:color="auto"/>
              <w:bottom w:val="single" w:sz="6" w:space="0" w:color="auto"/>
              <w:right w:val="single" w:sz="6" w:space="0" w:color="auto"/>
            </w:tcBorders>
            <w:shd w:val="clear" w:color="auto" w:fill="F1F1F1"/>
            <w:hideMark/>
          </w:tcPr>
          <w:p w14:paraId="5607C2C8"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40</w:t>
            </w:r>
          </w:p>
        </w:tc>
        <w:tc>
          <w:tcPr>
            <w:tcW w:w="497" w:type="dxa"/>
            <w:gridSpan w:val="2"/>
            <w:tcBorders>
              <w:top w:val="single" w:sz="6" w:space="0" w:color="auto"/>
              <w:left w:val="single" w:sz="6" w:space="0" w:color="auto"/>
              <w:bottom w:val="single" w:sz="6" w:space="0" w:color="auto"/>
              <w:right w:val="single" w:sz="6" w:space="0" w:color="auto"/>
            </w:tcBorders>
            <w:shd w:val="clear" w:color="auto" w:fill="F1F1F1"/>
            <w:hideMark/>
          </w:tcPr>
          <w:p w14:paraId="02C86779"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44</w:t>
            </w:r>
          </w:p>
        </w:tc>
        <w:tc>
          <w:tcPr>
            <w:tcW w:w="579" w:type="dxa"/>
            <w:gridSpan w:val="2"/>
            <w:tcBorders>
              <w:top w:val="single" w:sz="6" w:space="0" w:color="auto"/>
              <w:left w:val="single" w:sz="6" w:space="0" w:color="auto"/>
              <w:bottom w:val="single" w:sz="6" w:space="0" w:color="auto"/>
              <w:right w:val="single" w:sz="12" w:space="0" w:color="auto"/>
            </w:tcBorders>
            <w:shd w:val="clear" w:color="auto" w:fill="F1F1F1"/>
            <w:hideMark/>
          </w:tcPr>
          <w:p w14:paraId="5D364740"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48</w:t>
            </w:r>
          </w:p>
        </w:tc>
      </w:tr>
      <w:tr w:rsidR="001D79BE" w:rsidRPr="00600B2B" w14:paraId="2B33C216" w14:textId="77777777" w:rsidTr="006B54F2">
        <w:trPr>
          <w:cantSplit/>
          <w:trHeight w:val="304"/>
          <w:jc w:val="center"/>
        </w:trPr>
        <w:tc>
          <w:tcPr>
            <w:tcW w:w="6540" w:type="dxa"/>
            <w:vMerge/>
            <w:tcBorders>
              <w:top w:val="single" w:sz="12" w:space="0" w:color="auto"/>
              <w:left w:val="single" w:sz="12" w:space="0" w:color="auto"/>
              <w:bottom w:val="single" w:sz="12" w:space="0" w:color="auto"/>
              <w:right w:val="single" w:sz="6" w:space="0" w:color="auto"/>
            </w:tcBorders>
            <w:vAlign w:val="center"/>
            <w:hideMark/>
          </w:tcPr>
          <w:p w14:paraId="03D7D215" w14:textId="77777777" w:rsidR="001D79BE" w:rsidRPr="00600B2B" w:rsidRDefault="001D79BE" w:rsidP="006B54F2">
            <w:pPr>
              <w:spacing w:after="0"/>
              <w:ind w:left="426"/>
              <w:rPr>
                <w:rFonts w:eastAsia="SimSun" w:cstheme="minorHAnsi"/>
                <w:b/>
                <w:bCs/>
                <w:sz w:val="20"/>
                <w:szCs w:val="21"/>
                <w:lang w:val="en-US" w:eastAsia="zh-CN"/>
                <w14:ligatures w14:val="none"/>
              </w:rPr>
            </w:pPr>
          </w:p>
        </w:tc>
        <w:tc>
          <w:tcPr>
            <w:tcW w:w="745" w:type="dxa"/>
            <w:tcBorders>
              <w:top w:val="single" w:sz="6" w:space="0" w:color="auto"/>
              <w:left w:val="single" w:sz="6" w:space="0" w:color="auto"/>
              <w:bottom w:val="single" w:sz="12" w:space="0" w:color="auto"/>
              <w:right w:val="single" w:sz="6" w:space="0" w:color="auto"/>
            </w:tcBorders>
            <w:shd w:val="clear" w:color="auto" w:fill="F1F1F1"/>
            <w:hideMark/>
          </w:tcPr>
          <w:p w14:paraId="09A33085"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B</w:t>
            </w:r>
          </w:p>
        </w:tc>
        <w:tc>
          <w:tcPr>
            <w:tcW w:w="497" w:type="dxa"/>
            <w:gridSpan w:val="2"/>
            <w:tcBorders>
              <w:top w:val="single" w:sz="6" w:space="0" w:color="auto"/>
              <w:left w:val="single" w:sz="6" w:space="0" w:color="auto"/>
              <w:bottom w:val="single" w:sz="12" w:space="0" w:color="auto"/>
              <w:right w:val="single" w:sz="6" w:space="0" w:color="auto"/>
            </w:tcBorders>
            <w:shd w:val="clear" w:color="auto" w:fill="F1F1F1"/>
            <w:hideMark/>
          </w:tcPr>
          <w:p w14:paraId="54891D55"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w:t>
            </w:r>
          </w:p>
        </w:tc>
        <w:tc>
          <w:tcPr>
            <w:tcW w:w="497" w:type="dxa"/>
            <w:gridSpan w:val="2"/>
            <w:tcBorders>
              <w:top w:val="single" w:sz="6" w:space="0" w:color="auto"/>
              <w:left w:val="single" w:sz="6" w:space="0" w:color="auto"/>
              <w:bottom w:val="single" w:sz="12" w:space="0" w:color="auto"/>
              <w:right w:val="single" w:sz="6" w:space="0" w:color="auto"/>
            </w:tcBorders>
            <w:shd w:val="clear" w:color="auto" w:fill="F1F1F1"/>
            <w:hideMark/>
          </w:tcPr>
          <w:p w14:paraId="2B371681"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1</w:t>
            </w:r>
          </w:p>
        </w:tc>
        <w:tc>
          <w:tcPr>
            <w:tcW w:w="496" w:type="dxa"/>
            <w:gridSpan w:val="2"/>
            <w:tcBorders>
              <w:top w:val="single" w:sz="6" w:space="0" w:color="auto"/>
              <w:left w:val="single" w:sz="6" w:space="0" w:color="auto"/>
              <w:bottom w:val="single" w:sz="12" w:space="0" w:color="auto"/>
              <w:right w:val="single" w:sz="6" w:space="0" w:color="auto"/>
            </w:tcBorders>
            <w:shd w:val="clear" w:color="auto" w:fill="F1F1F1"/>
            <w:hideMark/>
          </w:tcPr>
          <w:p w14:paraId="7B67176B"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2</w:t>
            </w:r>
          </w:p>
        </w:tc>
        <w:tc>
          <w:tcPr>
            <w:tcW w:w="497" w:type="dxa"/>
            <w:gridSpan w:val="2"/>
            <w:tcBorders>
              <w:top w:val="single" w:sz="6" w:space="0" w:color="auto"/>
              <w:left w:val="single" w:sz="6" w:space="0" w:color="auto"/>
              <w:bottom w:val="single" w:sz="12" w:space="0" w:color="auto"/>
              <w:right w:val="single" w:sz="6" w:space="0" w:color="auto"/>
            </w:tcBorders>
            <w:shd w:val="clear" w:color="auto" w:fill="F1F1F1"/>
            <w:hideMark/>
          </w:tcPr>
          <w:p w14:paraId="3CFA6BCB"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3</w:t>
            </w:r>
          </w:p>
        </w:tc>
        <w:tc>
          <w:tcPr>
            <w:tcW w:w="510" w:type="dxa"/>
            <w:gridSpan w:val="2"/>
            <w:tcBorders>
              <w:top w:val="single" w:sz="6" w:space="0" w:color="auto"/>
              <w:left w:val="single" w:sz="6" w:space="0" w:color="auto"/>
              <w:bottom w:val="single" w:sz="12" w:space="0" w:color="auto"/>
              <w:right w:val="single" w:sz="6" w:space="0" w:color="auto"/>
            </w:tcBorders>
            <w:shd w:val="clear" w:color="auto" w:fill="F1F1F1"/>
            <w:hideMark/>
          </w:tcPr>
          <w:p w14:paraId="6E061167"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4</w:t>
            </w:r>
          </w:p>
        </w:tc>
        <w:tc>
          <w:tcPr>
            <w:tcW w:w="484" w:type="dxa"/>
            <w:gridSpan w:val="2"/>
            <w:tcBorders>
              <w:top w:val="single" w:sz="6" w:space="0" w:color="auto"/>
              <w:left w:val="single" w:sz="6" w:space="0" w:color="auto"/>
              <w:bottom w:val="single" w:sz="12" w:space="0" w:color="auto"/>
              <w:right w:val="single" w:sz="6" w:space="0" w:color="auto"/>
            </w:tcBorders>
            <w:shd w:val="clear" w:color="auto" w:fill="F1F1F1"/>
            <w:hideMark/>
          </w:tcPr>
          <w:p w14:paraId="79D68145"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5</w:t>
            </w:r>
          </w:p>
        </w:tc>
        <w:tc>
          <w:tcPr>
            <w:tcW w:w="505" w:type="dxa"/>
            <w:gridSpan w:val="2"/>
            <w:tcBorders>
              <w:top w:val="single" w:sz="6" w:space="0" w:color="auto"/>
              <w:left w:val="single" w:sz="6" w:space="0" w:color="auto"/>
              <w:bottom w:val="single" w:sz="12" w:space="0" w:color="auto"/>
              <w:right w:val="single" w:sz="6" w:space="0" w:color="auto"/>
            </w:tcBorders>
            <w:shd w:val="clear" w:color="auto" w:fill="F1F1F1"/>
            <w:hideMark/>
          </w:tcPr>
          <w:p w14:paraId="352A20CA"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6</w:t>
            </w:r>
          </w:p>
        </w:tc>
        <w:tc>
          <w:tcPr>
            <w:tcW w:w="495" w:type="dxa"/>
            <w:gridSpan w:val="2"/>
            <w:tcBorders>
              <w:top w:val="single" w:sz="6" w:space="0" w:color="auto"/>
              <w:left w:val="single" w:sz="6" w:space="0" w:color="auto"/>
              <w:bottom w:val="single" w:sz="12" w:space="0" w:color="auto"/>
              <w:right w:val="single" w:sz="6" w:space="0" w:color="auto"/>
            </w:tcBorders>
            <w:shd w:val="clear" w:color="auto" w:fill="F1F1F1"/>
            <w:hideMark/>
          </w:tcPr>
          <w:p w14:paraId="2C38AE70"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7</w:t>
            </w:r>
          </w:p>
        </w:tc>
        <w:tc>
          <w:tcPr>
            <w:tcW w:w="496" w:type="dxa"/>
            <w:gridSpan w:val="2"/>
            <w:tcBorders>
              <w:top w:val="single" w:sz="6" w:space="0" w:color="auto"/>
              <w:left w:val="single" w:sz="6" w:space="0" w:color="auto"/>
              <w:bottom w:val="single" w:sz="12" w:space="0" w:color="auto"/>
              <w:right w:val="single" w:sz="6" w:space="0" w:color="auto"/>
            </w:tcBorders>
            <w:shd w:val="clear" w:color="auto" w:fill="F1F1F1"/>
            <w:hideMark/>
          </w:tcPr>
          <w:p w14:paraId="1588DC5A"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8</w:t>
            </w:r>
          </w:p>
        </w:tc>
        <w:tc>
          <w:tcPr>
            <w:tcW w:w="490" w:type="dxa"/>
            <w:gridSpan w:val="2"/>
            <w:tcBorders>
              <w:top w:val="single" w:sz="6" w:space="0" w:color="auto"/>
              <w:left w:val="single" w:sz="6" w:space="0" w:color="auto"/>
              <w:bottom w:val="single" w:sz="12" w:space="0" w:color="auto"/>
              <w:right w:val="single" w:sz="6" w:space="0" w:color="auto"/>
            </w:tcBorders>
            <w:shd w:val="clear" w:color="auto" w:fill="F1F1F1"/>
            <w:hideMark/>
          </w:tcPr>
          <w:p w14:paraId="3E7A1E1F"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9</w:t>
            </w:r>
          </w:p>
        </w:tc>
        <w:tc>
          <w:tcPr>
            <w:tcW w:w="497" w:type="dxa"/>
            <w:gridSpan w:val="2"/>
            <w:tcBorders>
              <w:top w:val="single" w:sz="6" w:space="0" w:color="auto"/>
              <w:left w:val="single" w:sz="6" w:space="0" w:color="auto"/>
              <w:bottom w:val="single" w:sz="12" w:space="0" w:color="auto"/>
              <w:right w:val="single" w:sz="6" w:space="0" w:color="auto"/>
            </w:tcBorders>
            <w:shd w:val="clear" w:color="auto" w:fill="F1F1F1"/>
            <w:hideMark/>
          </w:tcPr>
          <w:p w14:paraId="6DE2524B"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10</w:t>
            </w:r>
          </w:p>
        </w:tc>
        <w:tc>
          <w:tcPr>
            <w:tcW w:w="497" w:type="dxa"/>
            <w:gridSpan w:val="2"/>
            <w:tcBorders>
              <w:top w:val="single" w:sz="6" w:space="0" w:color="auto"/>
              <w:left w:val="single" w:sz="6" w:space="0" w:color="auto"/>
              <w:bottom w:val="single" w:sz="12" w:space="0" w:color="auto"/>
              <w:right w:val="single" w:sz="6" w:space="0" w:color="auto"/>
            </w:tcBorders>
            <w:shd w:val="clear" w:color="auto" w:fill="F1F1F1"/>
            <w:hideMark/>
          </w:tcPr>
          <w:p w14:paraId="1E7BE895"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11</w:t>
            </w:r>
          </w:p>
        </w:tc>
        <w:tc>
          <w:tcPr>
            <w:tcW w:w="579" w:type="dxa"/>
            <w:gridSpan w:val="2"/>
            <w:tcBorders>
              <w:top w:val="single" w:sz="6" w:space="0" w:color="auto"/>
              <w:left w:val="single" w:sz="6" w:space="0" w:color="auto"/>
              <w:bottom w:val="single" w:sz="12" w:space="0" w:color="auto"/>
              <w:right w:val="single" w:sz="12" w:space="0" w:color="auto"/>
            </w:tcBorders>
            <w:shd w:val="clear" w:color="auto" w:fill="F1F1F1"/>
            <w:hideMark/>
          </w:tcPr>
          <w:p w14:paraId="12964DCF"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12</w:t>
            </w:r>
          </w:p>
        </w:tc>
      </w:tr>
      <w:tr w:rsidR="001D79BE" w:rsidRPr="00600B2B" w14:paraId="322BD906" w14:textId="77777777" w:rsidTr="006B54F2">
        <w:trPr>
          <w:cantSplit/>
          <w:trHeight w:val="292"/>
          <w:jc w:val="center"/>
        </w:trPr>
        <w:tc>
          <w:tcPr>
            <w:tcW w:w="6499" w:type="dxa"/>
            <w:gridSpan w:val="2"/>
            <w:tcBorders>
              <w:top w:val="single" w:sz="12" w:space="0" w:color="auto"/>
              <w:left w:val="single" w:sz="12" w:space="0" w:color="auto"/>
              <w:bottom w:val="single" w:sz="6" w:space="0" w:color="auto"/>
              <w:right w:val="single" w:sz="6" w:space="0" w:color="auto"/>
            </w:tcBorders>
            <w:hideMark/>
          </w:tcPr>
          <w:p w14:paraId="7BA98F32" w14:textId="77777777" w:rsidR="001D79BE" w:rsidRPr="00600B2B" w:rsidRDefault="001D79BE" w:rsidP="006B54F2">
            <w:pPr>
              <w:widowControl w:val="0"/>
              <w:autoSpaceDE w:val="0"/>
              <w:autoSpaceDN w:val="0"/>
              <w:spacing w:after="0" w:line="300" w:lineRule="atLeast"/>
              <w:ind w:leftChars="200" w:left="440"/>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Check acceleration and deceleration performance conditions</w:t>
            </w:r>
          </w:p>
        </w:tc>
        <w:tc>
          <w:tcPr>
            <w:tcW w:w="497" w:type="dxa"/>
            <w:gridSpan w:val="2"/>
            <w:tcBorders>
              <w:top w:val="single" w:sz="12" w:space="0" w:color="auto"/>
              <w:left w:val="single" w:sz="6" w:space="0" w:color="auto"/>
              <w:bottom w:val="single" w:sz="6" w:space="0" w:color="auto"/>
              <w:right w:val="single" w:sz="6" w:space="0" w:color="auto"/>
            </w:tcBorders>
            <w:hideMark/>
          </w:tcPr>
          <w:p w14:paraId="32E75CC3"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12" w:space="0" w:color="auto"/>
              <w:left w:val="single" w:sz="6" w:space="0" w:color="auto"/>
              <w:bottom w:val="single" w:sz="6" w:space="0" w:color="auto"/>
              <w:right w:val="single" w:sz="6" w:space="0" w:color="auto"/>
            </w:tcBorders>
            <w:hideMark/>
          </w:tcPr>
          <w:p w14:paraId="70DE786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6" w:type="dxa"/>
            <w:gridSpan w:val="2"/>
            <w:tcBorders>
              <w:top w:val="single" w:sz="12" w:space="0" w:color="auto"/>
              <w:left w:val="single" w:sz="6" w:space="0" w:color="auto"/>
              <w:bottom w:val="single" w:sz="6" w:space="0" w:color="auto"/>
              <w:right w:val="single" w:sz="6" w:space="0" w:color="auto"/>
            </w:tcBorders>
            <w:hideMark/>
          </w:tcPr>
          <w:p w14:paraId="21BD35C0"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12" w:space="0" w:color="auto"/>
              <w:left w:val="single" w:sz="6" w:space="0" w:color="auto"/>
              <w:bottom w:val="single" w:sz="6" w:space="0" w:color="auto"/>
              <w:right w:val="single" w:sz="6" w:space="0" w:color="auto"/>
            </w:tcBorders>
            <w:hideMark/>
          </w:tcPr>
          <w:p w14:paraId="72C3BAD3"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10" w:type="dxa"/>
            <w:gridSpan w:val="2"/>
            <w:tcBorders>
              <w:top w:val="single" w:sz="12" w:space="0" w:color="auto"/>
              <w:left w:val="single" w:sz="6" w:space="0" w:color="auto"/>
              <w:bottom w:val="single" w:sz="6" w:space="0" w:color="auto"/>
              <w:right w:val="single" w:sz="6" w:space="0" w:color="auto"/>
            </w:tcBorders>
            <w:hideMark/>
          </w:tcPr>
          <w:p w14:paraId="59E313B5"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84" w:type="dxa"/>
            <w:gridSpan w:val="2"/>
            <w:tcBorders>
              <w:top w:val="single" w:sz="12" w:space="0" w:color="auto"/>
              <w:left w:val="single" w:sz="6" w:space="0" w:color="auto"/>
              <w:bottom w:val="single" w:sz="6" w:space="0" w:color="auto"/>
              <w:right w:val="single" w:sz="6" w:space="0" w:color="auto"/>
            </w:tcBorders>
            <w:hideMark/>
          </w:tcPr>
          <w:p w14:paraId="7777E5AF"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5" w:type="dxa"/>
            <w:gridSpan w:val="2"/>
            <w:tcBorders>
              <w:top w:val="single" w:sz="12" w:space="0" w:color="auto"/>
              <w:left w:val="single" w:sz="6" w:space="0" w:color="auto"/>
              <w:bottom w:val="single" w:sz="6" w:space="0" w:color="auto"/>
              <w:right w:val="single" w:sz="6" w:space="0" w:color="auto"/>
            </w:tcBorders>
            <w:hideMark/>
          </w:tcPr>
          <w:p w14:paraId="4DB37019"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5" w:type="dxa"/>
            <w:gridSpan w:val="2"/>
            <w:tcBorders>
              <w:top w:val="single" w:sz="12" w:space="0" w:color="auto"/>
              <w:left w:val="single" w:sz="6" w:space="0" w:color="auto"/>
              <w:bottom w:val="single" w:sz="6" w:space="0" w:color="auto"/>
              <w:right w:val="single" w:sz="6" w:space="0" w:color="auto"/>
            </w:tcBorders>
            <w:hideMark/>
          </w:tcPr>
          <w:p w14:paraId="77E03CE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6" w:type="dxa"/>
            <w:gridSpan w:val="2"/>
            <w:tcBorders>
              <w:top w:val="single" w:sz="12" w:space="0" w:color="auto"/>
              <w:left w:val="single" w:sz="6" w:space="0" w:color="auto"/>
              <w:bottom w:val="single" w:sz="6" w:space="0" w:color="auto"/>
              <w:right w:val="single" w:sz="6" w:space="0" w:color="auto"/>
            </w:tcBorders>
            <w:hideMark/>
          </w:tcPr>
          <w:p w14:paraId="708E6C19"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0" w:type="dxa"/>
            <w:gridSpan w:val="2"/>
            <w:tcBorders>
              <w:top w:val="single" w:sz="12" w:space="0" w:color="auto"/>
              <w:left w:val="single" w:sz="6" w:space="0" w:color="auto"/>
              <w:bottom w:val="single" w:sz="6" w:space="0" w:color="auto"/>
              <w:right w:val="single" w:sz="6" w:space="0" w:color="auto"/>
            </w:tcBorders>
            <w:hideMark/>
          </w:tcPr>
          <w:p w14:paraId="22D5DBD1"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12" w:space="0" w:color="auto"/>
              <w:left w:val="single" w:sz="6" w:space="0" w:color="auto"/>
              <w:bottom w:val="single" w:sz="6" w:space="0" w:color="auto"/>
              <w:right w:val="single" w:sz="6" w:space="0" w:color="auto"/>
            </w:tcBorders>
            <w:hideMark/>
          </w:tcPr>
          <w:p w14:paraId="015EA796"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12" w:space="0" w:color="auto"/>
              <w:left w:val="single" w:sz="6" w:space="0" w:color="auto"/>
              <w:bottom w:val="single" w:sz="6" w:space="0" w:color="auto"/>
              <w:right w:val="single" w:sz="6" w:space="0" w:color="auto"/>
            </w:tcBorders>
            <w:hideMark/>
          </w:tcPr>
          <w:p w14:paraId="274FE3FC"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79" w:type="dxa"/>
            <w:gridSpan w:val="2"/>
            <w:tcBorders>
              <w:top w:val="single" w:sz="12" w:space="0" w:color="auto"/>
              <w:left w:val="single" w:sz="6" w:space="0" w:color="auto"/>
              <w:bottom w:val="single" w:sz="6" w:space="0" w:color="auto"/>
              <w:right w:val="single" w:sz="12" w:space="0" w:color="auto"/>
            </w:tcBorders>
            <w:hideMark/>
          </w:tcPr>
          <w:p w14:paraId="3EEA00C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r>
      <w:tr w:rsidR="001D79BE" w:rsidRPr="00600B2B" w14:paraId="41A53AD3" w14:textId="77777777" w:rsidTr="006B54F2">
        <w:trPr>
          <w:cantSplit/>
          <w:trHeight w:val="292"/>
          <w:jc w:val="center"/>
        </w:trPr>
        <w:tc>
          <w:tcPr>
            <w:tcW w:w="6499" w:type="dxa"/>
            <w:gridSpan w:val="2"/>
            <w:tcBorders>
              <w:top w:val="single" w:sz="6" w:space="0" w:color="auto"/>
              <w:left w:val="single" w:sz="12" w:space="0" w:color="auto"/>
              <w:bottom w:val="single" w:sz="6" w:space="0" w:color="auto"/>
              <w:right w:val="single" w:sz="6" w:space="0" w:color="auto"/>
            </w:tcBorders>
            <w:hideMark/>
          </w:tcPr>
          <w:p w14:paraId="5731825C" w14:textId="77777777" w:rsidR="001D79BE" w:rsidRPr="00600B2B" w:rsidRDefault="001D79BE" w:rsidP="006B54F2">
            <w:pPr>
              <w:widowControl w:val="0"/>
              <w:autoSpaceDE w:val="0"/>
              <w:autoSpaceDN w:val="0"/>
              <w:spacing w:after="0" w:line="300" w:lineRule="atLeast"/>
              <w:ind w:leftChars="200" w:left="440"/>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Check the oil level of the air compressor</w:t>
            </w:r>
          </w:p>
        </w:tc>
        <w:tc>
          <w:tcPr>
            <w:tcW w:w="497" w:type="dxa"/>
            <w:gridSpan w:val="2"/>
            <w:tcBorders>
              <w:top w:val="single" w:sz="6" w:space="0" w:color="auto"/>
              <w:left w:val="single" w:sz="6" w:space="0" w:color="auto"/>
              <w:bottom w:val="single" w:sz="6" w:space="0" w:color="auto"/>
              <w:right w:val="single" w:sz="6" w:space="0" w:color="auto"/>
            </w:tcBorders>
            <w:hideMark/>
          </w:tcPr>
          <w:p w14:paraId="2162F2B1"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6" w:space="0" w:color="auto"/>
              <w:left w:val="single" w:sz="6" w:space="0" w:color="auto"/>
              <w:bottom w:val="single" w:sz="6" w:space="0" w:color="auto"/>
              <w:right w:val="single" w:sz="6" w:space="0" w:color="auto"/>
            </w:tcBorders>
            <w:hideMark/>
          </w:tcPr>
          <w:p w14:paraId="6C054006"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6" w:type="dxa"/>
            <w:gridSpan w:val="2"/>
            <w:tcBorders>
              <w:top w:val="single" w:sz="6" w:space="0" w:color="auto"/>
              <w:left w:val="single" w:sz="6" w:space="0" w:color="auto"/>
              <w:bottom w:val="single" w:sz="6" w:space="0" w:color="auto"/>
              <w:right w:val="single" w:sz="6" w:space="0" w:color="auto"/>
            </w:tcBorders>
            <w:hideMark/>
          </w:tcPr>
          <w:p w14:paraId="20760A36"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6" w:space="0" w:color="auto"/>
              <w:left w:val="single" w:sz="6" w:space="0" w:color="auto"/>
              <w:bottom w:val="single" w:sz="6" w:space="0" w:color="auto"/>
              <w:right w:val="single" w:sz="6" w:space="0" w:color="auto"/>
            </w:tcBorders>
            <w:hideMark/>
          </w:tcPr>
          <w:p w14:paraId="6B727FF9"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10" w:type="dxa"/>
            <w:gridSpan w:val="2"/>
            <w:tcBorders>
              <w:top w:val="single" w:sz="6" w:space="0" w:color="auto"/>
              <w:left w:val="single" w:sz="6" w:space="0" w:color="auto"/>
              <w:bottom w:val="single" w:sz="6" w:space="0" w:color="auto"/>
              <w:right w:val="single" w:sz="6" w:space="0" w:color="auto"/>
            </w:tcBorders>
            <w:hideMark/>
          </w:tcPr>
          <w:p w14:paraId="22A462CD"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84" w:type="dxa"/>
            <w:gridSpan w:val="2"/>
            <w:tcBorders>
              <w:top w:val="single" w:sz="6" w:space="0" w:color="auto"/>
              <w:left w:val="single" w:sz="6" w:space="0" w:color="auto"/>
              <w:bottom w:val="single" w:sz="6" w:space="0" w:color="auto"/>
              <w:right w:val="single" w:sz="6" w:space="0" w:color="auto"/>
            </w:tcBorders>
            <w:hideMark/>
          </w:tcPr>
          <w:p w14:paraId="176F2951"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5" w:type="dxa"/>
            <w:gridSpan w:val="2"/>
            <w:tcBorders>
              <w:top w:val="single" w:sz="6" w:space="0" w:color="auto"/>
              <w:left w:val="single" w:sz="6" w:space="0" w:color="auto"/>
              <w:bottom w:val="single" w:sz="6" w:space="0" w:color="auto"/>
              <w:right w:val="single" w:sz="6" w:space="0" w:color="auto"/>
            </w:tcBorders>
            <w:hideMark/>
          </w:tcPr>
          <w:p w14:paraId="1E90CFE9"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5" w:type="dxa"/>
            <w:gridSpan w:val="2"/>
            <w:tcBorders>
              <w:top w:val="single" w:sz="6" w:space="0" w:color="auto"/>
              <w:left w:val="single" w:sz="6" w:space="0" w:color="auto"/>
              <w:bottom w:val="single" w:sz="6" w:space="0" w:color="auto"/>
              <w:right w:val="single" w:sz="6" w:space="0" w:color="auto"/>
            </w:tcBorders>
            <w:hideMark/>
          </w:tcPr>
          <w:p w14:paraId="3484DC10"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6" w:type="dxa"/>
            <w:gridSpan w:val="2"/>
            <w:tcBorders>
              <w:top w:val="single" w:sz="6" w:space="0" w:color="auto"/>
              <w:left w:val="single" w:sz="6" w:space="0" w:color="auto"/>
              <w:bottom w:val="single" w:sz="6" w:space="0" w:color="auto"/>
              <w:right w:val="single" w:sz="6" w:space="0" w:color="auto"/>
            </w:tcBorders>
            <w:hideMark/>
          </w:tcPr>
          <w:p w14:paraId="67FB110D"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0" w:type="dxa"/>
            <w:gridSpan w:val="2"/>
            <w:tcBorders>
              <w:top w:val="single" w:sz="6" w:space="0" w:color="auto"/>
              <w:left w:val="single" w:sz="6" w:space="0" w:color="auto"/>
              <w:bottom w:val="single" w:sz="6" w:space="0" w:color="auto"/>
              <w:right w:val="single" w:sz="6" w:space="0" w:color="auto"/>
            </w:tcBorders>
            <w:hideMark/>
          </w:tcPr>
          <w:p w14:paraId="25CA0541"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6" w:space="0" w:color="auto"/>
              <w:left w:val="single" w:sz="6" w:space="0" w:color="auto"/>
              <w:bottom w:val="single" w:sz="6" w:space="0" w:color="auto"/>
              <w:right w:val="single" w:sz="6" w:space="0" w:color="auto"/>
            </w:tcBorders>
            <w:hideMark/>
          </w:tcPr>
          <w:p w14:paraId="523846CF"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6" w:space="0" w:color="auto"/>
              <w:left w:val="single" w:sz="6" w:space="0" w:color="auto"/>
              <w:bottom w:val="single" w:sz="6" w:space="0" w:color="auto"/>
              <w:right w:val="single" w:sz="6" w:space="0" w:color="auto"/>
            </w:tcBorders>
            <w:hideMark/>
          </w:tcPr>
          <w:p w14:paraId="540155E1"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79" w:type="dxa"/>
            <w:gridSpan w:val="2"/>
            <w:tcBorders>
              <w:top w:val="single" w:sz="6" w:space="0" w:color="auto"/>
              <w:left w:val="single" w:sz="6" w:space="0" w:color="auto"/>
              <w:bottom w:val="single" w:sz="6" w:space="0" w:color="auto"/>
              <w:right w:val="single" w:sz="12" w:space="0" w:color="auto"/>
            </w:tcBorders>
            <w:hideMark/>
          </w:tcPr>
          <w:p w14:paraId="52487B0B"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r>
      <w:tr w:rsidR="001D79BE" w:rsidRPr="00600B2B" w14:paraId="4FFFB855" w14:textId="77777777" w:rsidTr="006B54F2">
        <w:trPr>
          <w:cantSplit/>
          <w:trHeight w:val="292"/>
          <w:jc w:val="center"/>
        </w:trPr>
        <w:tc>
          <w:tcPr>
            <w:tcW w:w="6499" w:type="dxa"/>
            <w:gridSpan w:val="2"/>
            <w:tcBorders>
              <w:top w:val="single" w:sz="6" w:space="0" w:color="auto"/>
              <w:left w:val="single" w:sz="12" w:space="0" w:color="auto"/>
              <w:bottom w:val="single" w:sz="6" w:space="0" w:color="auto"/>
              <w:right w:val="single" w:sz="6" w:space="0" w:color="auto"/>
            </w:tcBorders>
            <w:hideMark/>
          </w:tcPr>
          <w:p w14:paraId="7ACE84B8" w14:textId="77777777" w:rsidR="001D79BE" w:rsidRPr="00600B2B" w:rsidRDefault="001D79BE" w:rsidP="006B54F2">
            <w:pPr>
              <w:widowControl w:val="0"/>
              <w:autoSpaceDE w:val="0"/>
              <w:autoSpaceDN w:val="0"/>
              <w:spacing w:after="0" w:line="300" w:lineRule="atLeast"/>
              <w:ind w:leftChars="200" w:left="440"/>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Check and clean the air compressor air filter element</w:t>
            </w:r>
          </w:p>
        </w:tc>
        <w:tc>
          <w:tcPr>
            <w:tcW w:w="497" w:type="dxa"/>
            <w:gridSpan w:val="2"/>
            <w:tcBorders>
              <w:top w:val="single" w:sz="6" w:space="0" w:color="auto"/>
              <w:left w:val="single" w:sz="6" w:space="0" w:color="auto"/>
              <w:bottom w:val="single" w:sz="6" w:space="0" w:color="auto"/>
              <w:right w:val="single" w:sz="6" w:space="0" w:color="auto"/>
            </w:tcBorders>
          </w:tcPr>
          <w:p w14:paraId="5FC67F67"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6" w:space="0" w:color="auto"/>
              <w:left w:val="single" w:sz="6" w:space="0" w:color="auto"/>
              <w:bottom w:val="single" w:sz="6" w:space="0" w:color="auto"/>
              <w:right w:val="single" w:sz="6" w:space="0" w:color="auto"/>
            </w:tcBorders>
          </w:tcPr>
          <w:p w14:paraId="5D12764C"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6" w:type="dxa"/>
            <w:gridSpan w:val="2"/>
            <w:tcBorders>
              <w:top w:val="single" w:sz="6" w:space="0" w:color="auto"/>
              <w:left w:val="single" w:sz="6" w:space="0" w:color="auto"/>
              <w:bottom w:val="single" w:sz="6" w:space="0" w:color="auto"/>
              <w:right w:val="single" w:sz="6" w:space="0" w:color="auto"/>
            </w:tcBorders>
            <w:hideMark/>
          </w:tcPr>
          <w:p w14:paraId="2851205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6" w:space="0" w:color="auto"/>
              <w:left w:val="single" w:sz="6" w:space="0" w:color="auto"/>
              <w:bottom w:val="single" w:sz="6" w:space="0" w:color="auto"/>
              <w:right w:val="single" w:sz="6" w:space="0" w:color="auto"/>
            </w:tcBorders>
          </w:tcPr>
          <w:p w14:paraId="4B51B40B"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10" w:type="dxa"/>
            <w:gridSpan w:val="2"/>
            <w:tcBorders>
              <w:top w:val="single" w:sz="6" w:space="0" w:color="auto"/>
              <w:left w:val="single" w:sz="6" w:space="0" w:color="auto"/>
              <w:bottom w:val="single" w:sz="6" w:space="0" w:color="auto"/>
              <w:right w:val="single" w:sz="6" w:space="0" w:color="auto"/>
            </w:tcBorders>
            <w:hideMark/>
          </w:tcPr>
          <w:p w14:paraId="1874E410"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84" w:type="dxa"/>
            <w:gridSpan w:val="2"/>
            <w:tcBorders>
              <w:top w:val="single" w:sz="6" w:space="0" w:color="auto"/>
              <w:left w:val="single" w:sz="6" w:space="0" w:color="auto"/>
              <w:bottom w:val="single" w:sz="6" w:space="0" w:color="auto"/>
              <w:right w:val="single" w:sz="6" w:space="0" w:color="auto"/>
            </w:tcBorders>
          </w:tcPr>
          <w:p w14:paraId="575DFA06"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5" w:type="dxa"/>
            <w:gridSpan w:val="2"/>
            <w:tcBorders>
              <w:top w:val="single" w:sz="6" w:space="0" w:color="auto"/>
              <w:left w:val="single" w:sz="6" w:space="0" w:color="auto"/>
              <w:bottom w:val="single" w:sz="6" w:space="0" w:color="auto"/>
              <w:right w:val="single" w:sz="6" w:space="0" w:color="auto"/>
            </w:tcBorders>
            <w:hideMark/>
          </w:tcPr>
          <w:p w14:paraId="4B4DAB9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5" w:type="dxa"/>
            <w:gridSpan w:val="2"/>
            <w:tcBorders>
              <w:top w:val="single" w:sz="6" w:space="0" w:color="auto"/>
              <w:left w:val="single" w:sz="6" w:space="0" w:color="auto"/>
              <w:bottom w:val="single" w:sz="6" w:space="0" w:color="auto"/>
              <w:right w:val="single" w:sz="6" w:space="0" w:color="auto"/>
            </w:tcBorders>
          </w:tcPr>
          <w:p w14:paraId="7DBBCF6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6" w:type="dxa"/>
            <w:gridSpan w:val="2"/>
            <w:tcBorders>
              <w:top w:val="single" w:sz="6" w:space="0" w:color="auto"/>
              <w:left w:val="single" w:sz="6" w:space="0" w:color="auto"/>
              <w:bottom w:val="single" w:sz="6" w:space="0" w:color="auto"/>
              <w:right w:val="single" w:sz="6" w:space="0" w:color="auto"/>
            </w:tcBorders>
            <w:hideMark/>
          </w:tcPr>
          <w:p w14:paraId="290FF084"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0" w:type="dxa"/>
            <w:gridSpan w:val="2"/>
            <w:tcBorders>
              <w:top w:val="single" w:sz="6" w:space="0" w:color="auto"/>
              <w:left w:val="single" w:sz="6" w:space="0" w:color="auto"/>
              <w:bottom w:val="single" w:sz="6" w:space="0" w:color="auto"/>
              <w:right w:val="single" w:sz="6" w:space="0" w:color="auto"/>
            </w:tcBorders>
          </w:tcPr>
          <w:p w14:paraId="638AD2FD"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6" w:space="0" w:color="auto"/>
              <w:left w:val="single" w:sz="6" w:space="0" w:color="auto"/>
              <w:bottom w:val="single" w:sz="6" w:space="0" w:color="auto"/>
              <w:right w:val="single" w:sz="6" w:space="0" w:color="auto"/>
            </w:tcBorders>
            <w:hideMark/>
          </w:tcPr>
          <w:p w14:paraId="5FCD2859"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6" w:space="0" w:color="auto"/>
              <w:left w:val="single" w:sz="6" w:space="0" w:color="auto"/>
              <w:bottom w:val="single" w:sz="6" w:space="0" w:color="auto"/>
              <w:right w:val="single" w:sz="6" w:space="0" w:color="auto"/>
            </w:tcBorders>
          </w:tcPr>
          <w:p w14:paraId="5C91C28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79" w:type="dxa"/>
            <w:gridSpan w:val="2"/>
            <w:tcBorders>
              <w:top w:val="single" w:sz="6" w:space="0" w:color="auto"/>
              <w:left w:val="single" w:sz="6" w:space="0" w:color="auto"/>
              <w:bottom w:val="single" w:sz="6" w:space="0" w:color="auto"/>
              <w:right w:val="single" w:sz="12" w:space="0" w:color="auto"/>
            </w:tcBorders>
            <w:hideMark/>
          </w:tcPr>
          <w:p w14:paraId="5EDFEFCF"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r>
      <w:tr w:rsidR="001D79BE" w:rsidRPr="00600B2B" w14:paraId="68D7A6DC" w14:textId="77777777" w:rsidTr="006B54F2">
        <w:trPr>
          <w:cantSplit/>
          <w:trHeight w:val="292"/>
          <w:jc w:val="center"/>
        </w:trPr>
        <w:tc>
          <w:tcPr>
            <w:tcW w:w="6499" w:type="dxa"/>
            <w:gridSpan w:val="2"/>
            <w:tcBorders>
              <w:top w:val="single" w:sz="6" w:space="0" w:color="auto"/>
              <w:left w:val="single" w:sz="12" w:space="0" w:color="auto"/>
              <w:bottom w:val="single" w:sz="6" w:space="0" w:color="auto"/>
              <w:right w:val="single" w:sz="6" w:space="0" w:color="auto"/>
            </w:tcBorders>
            <w:hideMark/>
          </w:tcPr>
          <w:p w14:paraId="204F7072" w14:textId="77777777" w:rsidR="001D79BE" w:rsidRPr="00600B2B" w:rsidRDefault="001D79BE" w:rsidP="006B54F2">
            <w:pPr>
              <w:widowControl w:val="0"/>
              <w:autoSpaceDE w:val="0"/>
              <w:autoSpaceDN w:val="0"/>
              <w:spacing w:after="0" w:line="300" w:lineRule="atLeast"/>
              <w:ind w:leftChars="200" w:left="440"/>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Replace the air compressor air filter element</w:t>
            </w:r>
          </w:p>
        </w:tc>
        <w:tc>
          <w:tcPr>
            <w:tcW w:w="497" w:type="dxa"/>
            <w:gridSpan w:val="2"/>
            <w:tcBorders>
              <w:top w:val="single" w:sz="6" w:space="0" w:color="auto"/>
              <w:left w:val="single" w:sz="6" w:space="0" w:color="auto"/>
              <w:bottom w:val="single" w:sz="6" w:space="0" w:color="auto"/>
              <w:right w:val="single" w:sz="6" w:space="0" w:color="auto"/>
            </w:tcBorders>
          </w:tcPr>
          <w:p w14:paraId="2299778B"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6" w:space="0" w:color="auto"/>
              <w:left w:val="single" w:sz="6" w:space="0" w:color="auto"/>
              <w:bottom w:val="single" w:sz="6" w:space="0" w:color="auto"/>
              <w:right w:val="single" w:sz="6" w:space="0" w:color="auto"/>
            </w:tcBorders>
          </w:tcPr>
          <w:p w14:paraId="748BD6D3"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6" w:type="dxa"/>
            <w:gridSpan w:val="2"/>
            <w:tcBorders>
              <w:top w:val="single" w:sz="6" w:space="0" w:color="auto"/>
              <w:left w:val="single" w:sz="6" w:space="0" w:color="auto"/>
              <w:bottom w:val="single" w:sz="6" w:space="0" w:color="auto"/>
              <w:right w:val="single" w:sz="6" w:space="0" w:color="auto"/>
            </w:tcBorders>
          </w:tcPr>
          <w:p w14:paraId="33BD59DC"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6" w:space="0" w:color="auto"/>
              <w:left w:val="single" w:sz="6" w:space="0" w:color="auto"/>
              <w:bottom w:val="single" w:sz="6" w:space="0" w:color="auto"/>
              <w:right w:val="single" w:sz="6" w:space="0" w:color="auto"/>
            </w:tcBorders>
          </w:tcPr>
          <w:p w14:paraId="022D147C"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10" w:type="dxa"/>
            <w:gridSpan w:val="2"/>
            <w:tcBorders>
              <w:top w:val="single" w:sz="6" w:space="0" w:color="auto"/>
              <w:left w:val="single" w:sz="6" w:space="0" w:color="auto"/>
              <w:bottom w:val="single" w:sz="6" w:space="0" w:color="auto"/>
              <w:right w:val="single" w:sz="6" w:space="0" w:color="auto"/>
            </w:tcBorders>
          </w:tcPr>
          <w:p w14:paraId="1677781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84" w:type="dxa"/>
            <w:gridSpan w:val="2"/>
            <w:tcBorders>
              <w:top w:val="single" w:sz="6" w:space="0" w:color="auto"/>
              <w:left w:val="single" w:sz="6" w:space="0" w:color="auto"/>
              <w:bottom w:val="single" w:sz="6" w:space="0" w:color="auto"/>
              <w:right w:val="single" w:sz="6" w:space="0" w:color="auto"/>
            </w:tcBorders>
          </w:tcPr>
          <w:p w14:paraId="004605AA"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5" w:type="dxa"/>
            <w:gridSpan w:val="2"/>
            <w:tcBorders>
              <w:top w:val="single" w:sz="6" w:space="0" w:color="auto"/>
              <w:left w:val="single" w:sz="6" w:space="0" w:color="auto"/>
              <w:bottom w:val="single" w:sz="6" w:space="0" w:color="auto"/>
              <w:right w:val="single" w:sz="6" w:space="0" w:color="auto"/>
            </w:tcBorders>
          </w:tcPr>
          <w:p w14:paraId="1953FAF0"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5" w:type="dxa"/>
            <w:gridSpan w:val="2"/>
            <w:tcBorders>
              <w:top w:val="single" w:sz="6" w:space="0" w:color="auto"/>
              <w:left w:val="single" w:sz="6" w:space="0" w:color="auto"/>
              <w:bottom w:val="single" w:sz="6" w:space="0" w:color="auto"/>
              <w:right w:val="single" w:sz="6" w:space="0" w:color="auto"/>
            </w:tcBorders>
          </w:tcPr>
          <w:p w14:paraId="45CE9B29"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6" w:type="dxa"/>
            <w:gridSpan w:val="2"/>
            <w:tcBorders>
              <w:top w:val="single" w:sz="6" w:space="0" w:color="auto"/>
              <w:left w:val="single" w:sz="6" w:space="0" w:color="auto"/>
              <w:bottom w:val="single" w:sz="6" w:space="0" w:color="auto"/>
              <w:right w:val="single" w:sz="6" w:space="0" w:color="auto"/>
            </w:tcBorders>
          </w:tcPr>
          <w:p w14:paraId="2223512A"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0" w:type="dxa"/>
            <w:gridSpan w:val="2"/>
            <w:tcBorders>
              <w:top w:val="single" w:sz="6" w:space="0" w:color="auto"/>
              <w:left w:val="single" w:sz="6" w:space="0" w:color="auto"/>
              <w:bottom w:val="single" w:sz="6" w:space="0" w:color="auto"/>
              <w:right w:val="single" w:sz="6" w:space="0" w:color="auto"/>
            </w:tcBorders>
          </w:tcPr>
          <w:p w14:paraId="3FED791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6" w:space="0" w:color="auto"/>
              <w:left w:val="single" w:sz="6" w:space="0" w:color="auto"/>
              <w:bottom w:val="single" w:sz="6" w:space="0" w:color="auto"/>
              <w:right w:val="single" w:sz="6" w:space="0" w:color="auto"/>
            </w:tcBorders>
          </w:tcPr>
          <w:p w14:paraId="144A85F4"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6" w:space="0" w:color="auto"/>
              <w:left w:val="single" w:sz="6" w:space="0" w:color="auto"/>
              <w:bottom w:val="single" w:sz="6" w:space="0" w:color="auto"/>
              <w:right w:val="single" w:sz="6" w:space="0" w:color="auto"/>
            </w:tcBorders>
          </w:tcPr>
          <w:p w14:paraId="0A019006"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79" w:type="dxa"/>
            <w:gridSpan w:val="2"/>
            <w:tcBorders>
              <w:top w:val="single" w:sz="6" w:space="0" w:color="auto"/>
              <w:left w:val="single" w:sz="6" w:space="0" w:color="auto"/>
              <w:bottom w:val="single" w:sz="6" w:space="0" w:color="auto"/>
              <w:right w:val="single" w:sz="12" w:space="0" w:color="auto"/>
            </w:tcBorders>
            <w:hideMark/>
          </w:tcPr>
          <w:p w14:paraId="78FEFA5C"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r>
      <w:tr w:rsidR="001D79BE" w:rsidRPr="00600B2B" w14:paraId="1E55D2A0" w14:textId="77777777" w:rsidTr="006B54F2">
        <w:trPr>
          <w:cantSplit/>
          <w:trHeight w:val="292"/>
          <w:jc w:val="center"/>
        </w:trPr>
        <w:tc>
          <w:tcPr>
            <w:tcW w:w="6499" w:type="dxa"/>
            <w:gridSpan w:val="2"/>
            <w:tcBorders>
              <w:top w:val="single" w:sz="6" w:space="0" w:color="auto"/>
              <w:left w:val="single" w:sz="12" w:space="0" w:color="auto"/>
              <w:bottom w:val="single" w:sz="6" w:space="0" w:color="auto"/>
              <w:right w:val="single" w:sz="6" w:space="0" w:color="auto"/>
            </w:tcBorders>
            <w:hideMark/>
          </w:tcPr>
          <w:p w14:paraId="34294779" w14:textId="77777777" w:rsidR="001D79BE" w:rsidRPr="00600B2B" w:rsidRDefault="001D79BE" w:rsidP="006B54F2">
            <w:pPr>
              <w:widowControl w:val="0"/>
              <w:autoSpaceDE w:val="0"/>
              <w:autoSpaceDN w:val="0"/>
              <w:spacing w:after="0" w:line="300" w:lineRule="atLeast"/>
              <w:ind w:leftChars="200" w:left="440"/>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 xml:space="preserve">Tighten all kinds of bolts (including suspension) </w:t>
            </w:r>
          </w:p>
        </w:tc>
        <w:tc>
          <w:tcPr>
            <w:tcW w:w="497" w:type="dxa"/>
            <w:gridSpan w:val="2"/>
            <w:tcBorders>
              <w:top w:val="single" w:sz="6" w:space="0" w:color="auto"/>
              <w:left w:val="single" w:sz="6" w:space="0" w:color="auto"/>
              <w:bottom w:val="single" w:sz="6" w:space="0" w:color="auto"/>
              <w:right w:val="single" w:sz="6" w:space="0" w:color="auto"/>
            </w:tcBorders>
            <w:hideMark/>
          </w:tcPr>
          <w:p w14:paraId="2EA7C8F8"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6" w:space="0" w:color="auto"/>
              <w:left w:val="single" w:sz="6" w:space="0" w:color="auto"/>
              <w:bottom w:val="single" w:sz="6" w:space="0" w:color="auto"/>
              <w:right w:val="single" w:sz="6" w:space="0" w:color="auto"/>
            </w:tcBorders>
          </w:tcPr>
          <w:p w14:paraId="75D5AE07"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6" w:type="dxa"/>
            <w:gridSpan w:val="2"/>
            <w:tcBorders>
              <w:top w:val="single" w:sz="6" w:space="0" w:color="auto"/>
              <w:left w:val="single" w:sz="6" w:space="0" w:color="auto"/>
              <w:bottom w:val="single" w:sz="6" w:space="0" w:color="auto"/>
              <w:right w:val="single" w:sz="6" w:space="0" w:color="auto"/>
            </w:tcBorders>
          </w:tcPr>
          <w:p w14:paraId="21823DE1"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6" w:space="0" w:color="auto"/>
              <w:left w:val="single" w:sz="6" w:space="0" w:color="auto"/>
              <w:bottom w:val="single" w:sz="6" w:space="0" w:color="auto"/>
              <w:right w:val="single" w:sz="6" w:space="0" w:color="auto"/>
            </w:tcBorders>
          </w:tcPr>
          <w:p w14:paraId="1C8C939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10" w:type="dxa"/>
            <w:gridSpan w:val="2"/>
            <w:tcBorders>
              <w:top w:val="single" w:sz="6" w:space="0" w:color="auto"/>
              <w:left w:val="single" w:sz="6" w:space="0" w:color="auto"/>
              <w:bottom w:val="single" w:sz="6" w:space="0" w:color="auto"/>
              <w:right w:val="single" w:sz="6" w:space="0" w:color="auto"/>
            </w:tcBorders>
          </w:tcPr>
          <w:p w14:paraId="5807D4B0"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84" w:type="dxa"/>
            <w:gridSpan w:val="2"/>
            <w:tcBorders>
              <w:top w:val="single" w:sz="6" w:space="0" w:color="auto"/>
              <w:left w:val="single" w:sz="6" w:space="0" w:color="auto"/>
              <w:bottom w:val="single" w:sz="6" w:space="0" w:color="auto"/>
              <w:right w:val="single" w:sz="6" w:space="0" w:color="auto"/>
            </w:tcBorders>
          </w:tcPr>
          <w:p w14:paraId="3F7737EF"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5" w:type="dxa"/>
            <w:gridSpan w:val="2"/>
            <w:tcBorders>
              <w:top w:val="single" w:sz="6" w:space="0" w:color="auto"/>
              <w:left w:val="single" w:sz="6" w:space="0" w:color="auto"/>
              <w:bottom w:val="single" w:sz="6" w:space="0" w:color="auto"/>
              <w:right w:val="single" w:sz="6" w:space="0" w:color="auto"/>
            </w:tcBorders>
          </w:tcPr>
          <w:p w14:paraId="5BA9970D"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5" w:type="dxa"/>
            <w:gridSpan w:val="2"/>
            <w:tcBorders>
              <w:top w:val="single" w:sz="6" w:space="0" w:color="auto"/>
              <w:left w:val="single" w:sz="6" w:space="0" w:color="auto"/>
              <w:bottom w:val="single" w:sz="6" w:space="0" w:color="auto"/>
              <w:right w:val="single" w:sz="6" w:space="0" w:color="auto"/>
            </w:tcBorders>
          </w:tcPr>
          <w:p w14:paraId="1414B5A7"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6" w:type="dxa"/>
            <w:gridSpan w:val="2"/>
            <w:tcBorders>
              <w:top w:val="single" w:sz="6" w:space="0" w:color="auto"/>
              <w:left w:val="single" w:sz="6" w:space="0" w:color="auto"/>
              <w:bottom w:val="single" w:sz="6" w:space="0" w:color="auto"/>
              <w:right w:val="single" w:sz="6" w:space="0" w:color="auto"/>
            </w:tcBorders>
          </w:tcPr>
          <w:p w14:paraId="798978AB"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0" w:type="dxa"/>
            <w:gridSpan w:val="2"/>
            <w:tcBorders>
              <w:top w:val="single" w:sz="6" w:space="0" w:color="auto"/>
              <w:left w:val="single" w:sz="6" w:space="0" w:color="auto"/>
              <w:bottom w:val="single" w:sz="6" w:space="0" w:color="auto"/>
              <w:right w:val="single" w:sz="6" w:space="0" w:color="auto"/>
            </w:tcBorders>
          </w:tcPr>
          <w:p w14:paraId="29E7306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6" w:space="0" w:color="auto"/>
              <w:left w:val="single" w:sz="6" w:space="0" w:color="auto"/>
              <w:bottom w:val="single" w:sz="6" w:space="0" w:color="auto"/>
              <w:right w:val="single" w:sz="6" w:space="0" w:color="auto"/>
            </w:tcBorders>
          </w:tcPr>
          <w:p w14:paraId="2537E79C"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6" w:space="0" w:color="auto"/>
              <w:left w:val="single" w:sz="6" w:space="0" w:color="auto"/>
              <w:bottom w:val="single" w:sz="6" w:space="0" w:color="auto"/>
              <w:right w:val="single" w:sz="6" w:space="0" w:color="auto"/>
            </w:tcBorders>
          </w:tcPr>
          <w:p w14:paraId="6CBD1480"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79" w:type="dxa"/>
            <w:gridSpan w:val="2"/>
            <w:tcBorders>
              <w:top w:val="single" w:sz="6" w:space="0" w:color="auto"/>
              <w:left w:val="single" w:sz="6" w:space="0" w:color="auto"/>
              <w:bottom w:val="single" w:sz="6" w:space="0" w:color="auto"/>
              <w:right w:val="single" w:sz="12" w:space="0" w:color="auto"/>
            </w:tcBorders>
            <w:hideMark/>
          </w:tcPr>
          <w:p w14:paraId="2CC8619F"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r>
      <w:tr w:rsidR="001D79BE" w:rsidRPr="00600B2B" w14:paraId="6E6D7C2C" w14:textId="77777777" w:rsidTr="006B54F2">
        <w:trPr>
          <w:cantSplit/>
          <w:trHeight w:val="292"/>
          <w:jc w:val="center"/>
        </w:trPr>
        <w:tc>
          <w:tcPr>
            <w:tcW w:w="6499" w:type="dxa"/>
            <w:gridSpan w:val="2"/>
            <w:tcBorders>
              <w:top w:val="single" w:sz="6" w:space="0" w:color="auto"/>
              <w:left w:val="single" w:sz="12" w:space="0" w:color="auto"/>
              <w:bottom w:val="single" w:sz="6" w:space="0" w:color="auto"/>
              <w:right w:val="single" w:sz="6" w:space="0" w:color="auto"/>
            </w:tcBorders>
            <w:hideMark/>
          </w:tcPr>
          <w:p w14:paraId="5D7E1100" w14:textId="77777777" w:rsidR="001D79BE" w:rsidRPr="00600B2B" w:rsidRDefault="001D79BE" w:rsidP="006B54F2">
            <w:pPr>
              <w:widowControl w:val="0"/>
              <w:autoSpaceDE w:val="0"/>
              <w:autoSpaceDN w:val="0"/>
              <w:spacing w:after="0" w:line="300" w:lineRule="atLeast"/>
              <w:ind w:leftChars="200" w:left="440"/>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Check air compressor pressure</w:t>
            </w:r>
          </w:p>
        </w:tc>
        <w:tc>
          <w:tcPr>
            <w:tcW w:w="497" w:type="dxa"/>
            <w:gridSpan w:val="2"/>
            <w:tcBorders>
              <w:top w:val="single" w:sz="6" w:space="0" w:color="auto"/>
              <w:left w:val="single" w:sz="6" w:space="0" w:color="auto"/>
              <w:bottom w:val="single" w:sz="6" w:space="0" w:color="auto"/>
              <w:right w:val="single" w:sz="6" w:space="0" w:color="auto"/>
            </w:tcBorders>
          </w:tcPr>
          <w:p w14:paraId="485F14C7"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6" w:space="0" w:color="auto"/>
              <w:left w:val="single" w:sz="6" w:space="0" w:color="auto"/>
              <w:bottom w:val="single" w:sz="6" w:space="0" w:color="auto"/>
              <w:right w:val="single" w:sz="6" w:space="0" w:color="auto"/>
            </w:tcBorders>
          </w:tcPr>
          <w:p w14:paraId="02ACDFBA"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6" w:type="dxa"/>
            <w:gridSpan w:val="2"/>
            <w:tcBorders>
              <w:top w:val="single" w:sz="6" w:space="0" w:color="auto"/>
              <w:left w:val="single" w:sz="6" w:space="0" w:color="auto"/>
              <w:bottom w:val="single" w:sz="6" w:space="0" w:color="auto"/>
              <w:right w:val="single" w:sz="6" w:space="0" w:color="auto"/>
            </w:tcBorders>
          </w:tcPr>
          <w:p w14:paraId="3D0F9659"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6" w:space="0" w:color="auto"/>
              <w:left w:val="single" w:sz="6" w:space="0" w:color="auto"/>
              <w:bottom w:val="single" w:sz="6" w:space="0" w:color="auto"/>
              <w:right w:val="single" w:sz="6" w:space="0" w:color="auto"/>
            </w:tcBorders>
          </w:tcPr>
          <w:p w14:paraId="1A079B85"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10" w:type="dxa"/>
            <w:gridSpan w:val="2"/>
            <w:tcBorders>
              <w:top w:val="single" w:sz="6" w:space="0" w:color="auto"/>
              <w:left w:val="single" w:sz="6" w:space="0" w:color="auto"/>
              <w:bottom w:val="single" w:sz="6" w:space="0" w:color="auto"/>
              <w:right w:val="single" w:sz="6" w:space="0" w:color="auto"/>
            </w:tcBorders>
          </w:tcPr>
          <w:p w14:paraId="30E5F6DD"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84" w:type="dxa"/>
            <w:gridSpan w:val="2"/>
            <w:tcBorders>
              <w:top w:val="single" w:sz="6" w:space="0" w:color="auto"/>
              <w:left w:val="single" w:sz="6" w:space="0" w:color="auto"/>
              <w:bottom w:val="single" w:sz="6" w:space="0" w:color="auto"/>
              <w:right w:val="single" w:sz="6" w:space="0" w:color="auto"/>
            </w:tcBorders>
          </w:tcPr>
          <w:p w14:paraId="013C42F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5" w:type="dxa"/>
            <w:gridSpan w:val="2"/>
            <w:tcBorders>
              <w:top w:val="single" w:sz="6" w:space="0" w:color="auto"/>
              <w:left w:val="single" w:sz="6" w:space="0" w:color="auto"/>
              <w:bottom w:val="single" w:sz="6" w:space="0" w:color="auto"/>
              <w:right w:val="single" w:sz="6" w:space="0" w:color="auto"/>
            </w:tcBorders>
          </w:tcPr>
          <w:p w14:paraId="7FE0FC67"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5" w:type="dxa"/>
            <w:gridSpan w:val="2"/>
            <w:tcBorders>
              <w:top w:val="single" w:sz="6" w:space="0" w:color="auto"/>
              <w:left w:val="single" w:sz="6" w:space="0" w:color="auto"/>
              <w:bottom w:val="single" w:sz="6" w:space="0" w:color="auto"/>
              <w:right w:val="single" w:sz="6" w:space="0" w:color="auto"/>
            </w:tcBorders>
          </w:tcPr>
          <w:p w14:paraId="753FE7FD"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6" w:type="dxa"/>
            <w:gridSpan w:val="2"/>
            <w:tcBorders>
              <w:top w:val="single" w:sz="6" w:space="0" w:color="auto"/>
              <w:left w:val="single" w:sz="6" w:space="0" w:color="auto"/>
              <w:bottom w:val="single" w:sz="6" w:space="0" w:color="auto"/>
              <w:right w:val="single" w:sz="6" w:space="0" w:color="auto"/>
            </w:tcBorders>
          </w:tcPr>
          <w:p w14:paraId="2FB3C1EF"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0" w:type="dxa"/>
            <w:gridSpan w:val="2"/>
            <w:tcBorders>
              <w:top w:val="single" w:sz="6" w:space="0" w:color="auto"/>
              <w:left w:val="single" w:sz="6" w:space="0" w:color="auto"/>
              <w:bottom w:val="single" w:sz="6" w:space="0" w:color="auto"/>
              <w:right w:val="single" w:sz="6" w:space="0" w:color="auto"/>
            </w:tcBorders>
          </w:tcPr>
          <w:p w14:paraId="1E23AC64"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6" w:space="0" w:color="auto"/>
              <w:left w:val="single" w:sz="6" w:space="0" w:color="auto"/>
              <w:bottom w:val="single" w:sz="6" w:space="0" w:color="auto"/>
              <w:right w:val="single" w:sz="6" w:space="0" w:color="auto"/>
            </w:tcBorders>
          </w:tcPr>
          <w:p w14:paraId="59994581"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6" w:space="0" w:color="auto"/>
              <w:left w:val="single" w:sz="6" w:space="0" w:color="auto"/>
              <w:bottom w:val="single" w:sz="6" w:space="0" w:color="auto"/>
              <w:right w:val="single" w:sz="6" w:space="0" w:color="auto"/>
            </w:tcBorders>
          </w:tcPr>
          <w:p w14:paraId="680C4326"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79" w:type="dxa"/>
            <w:gridSpan w:val="2"/>
            <w:tcBorders>
              <w:top w:val="single" w:sz="6" w:space="0" w:color="auto"/>
              <w:left w:val="single" w:sz="6" w:space="0" w:color="auto"/>
              <w:bottom w:val="single" w:sz="6" w:space="0" w:color="auto"/>
              <w:right w:val="single" w:sz="12" w:space="0" w:color="auto"/>
            </w:tcBorders>
            <w:hideMark/>
          </w:tcPr>
          <w:p w14:paraId="3978E81D"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r>
      <w:tr w:rsidR="001D79BE" w:rsidRPr="00600B2B" w14:paraId="53EC0FA2" w14:textId="77777777" w:rsidTr="006B54F2">
        <w:trPr>
          <w:cantSplit/>
          <w:trHeight w:val="292"/>
          <w:jc w:val="center"/>
        </w:trPr>
        <w:tc>
          <w:tcPr>
            <w:tcW w:w="6499" w:type="dxa"/>
            <w:gridSpan w:val="2"/>
            <w:tcBorders>
              <w:top w:val="single" w:sz="6" w:space="0" w:color="auto"/>
              <w:left w:val="single" w:sz="12" w:space="0" w:color="auto"/>
              <w:bottom w:val="single" w:sz="6" w:space="0" w:color="auto"/>
              <w:right w:val="single" w:sz="6" w:space="0" w:color="auto"/>
            </w:tcBorders>
            <w:hideMark/>
          </w:tcPr>
          <w:p w14:paraId="79418371" w14:textId="77777777" w:rsidR="001D79BE" w:rsidRPr="00600B2B" w:rsidRDefault="001D79BE" w:rsidP="006B54F2">
            <w:pPr>
              <w:widowControl w:val="0"/>
              <w:autoSpaceDE w:val="0"/>
              <w:autoSpaceDN w:val="0"/>
              <w:spacing w:after="0" w:line="300" w:lineRule="atLeast"/>
              <w:ind w:leftChars="200" w:left="440"/>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Check the cleanliness and remaining quantity of lubricating oil</w:t>
            </w:r>
          </w:p>
        </w:tc>
        <w:tc>
          <w:tcPr>
            <w:tcW w:w="497" w:type="dxa"/>
            <w:gridSpan w:val="2"/>
            <w:tcBorders>
              <w:top w:val="single" w:sz="6" w:space="0" w:color="auto"/>
              <w:left w:val="single" w:sz="6" w:space="0" w:color="auto"/>
              <w:bottom w:val="single" w:sz="6" w:space="0" w:color="auto"/>
              <w:right w:val="single" w:sz="6" w:space="0" w:color="auto"/>
            </w:tcBorders>
          </w:tcPr>
          <w:p w14:paraId="615C6FC6"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6" w:space="0" w:color="auto"/>
              <w:left w:val="single" w:sz="6" w:space="0" w:color="auto"/>
              <w:bottom w:val="single" w:sz="6" w:space="0" w:color="auto"/>
              <w:right w:val="single" w:sz="6" w:space="0" w:color="auto"/>
            </w:tcBorders>
            <w:hideMark/>
          </w:tcPr>
          <w:p w14:paraId="3238E429"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6" w:type="dxa"/>
            <w:gridSpan w:val="2"/>
            <w:tcBorders>
              <w:top w:val="single" w:sz="6" w:space="0" w:color="auto"/>
              <w:left w:val="single" w:sz="6" w:space="0" w:color="auto"/>
              <w:bottom w:val="single" w:sz="6" w:space="0" w:color="auto"/>
              <w:right w:val="single" w:sz="6" w:space="0" w:color="auto"/>
            </w:tcBorders>
            <w:hideMark/>
          </w:tcPr>
          <w:p w14:paraId="4B95BB95"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6" w:space="0" w:color="auto"/>
              <w:left w:val="single" w:sz="6" w:space="0" w:color="auto"/>
              <w:bottom w:val="single" w:sz="6" w:space="0" w:color="auto"/>
              <w:right w:val="single" w:sz="6" w:space="0" w:color="auto"/>
            </w:tcBorders>
            <w:hideMark/>
          </w:tcPr>
          <w:p w14:paraId="4A4A0FE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10" w:type="dxa"/>
            <w:gridSpan w:val="2"/>
            <w:tcBorders>
              <w:top w:val="single" w:sz="6" w:space="0" w:color="auto"/>
              <w:left w:val="single" w:sz="6" w:space="0" w:color="auto"/>
              <w:bottom w:val="single" w:sz="6" w:space="0" w:color="auto"/>
              <w:right w:val="single" w:sz="6" w:space="0" w:color="auto"/>
            </w:tcBorders>
            <w:hideMark/>
          </w:tcPr>
          <w:p w14:paraId="1651FE45"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84" w:type="dxa"/>
            <w:gridSpan w:val="2"/>
            <w:tcBorders>
              <w:top w:val="single" w:sz="6" w:space="0" w:color="auto"/>
              <w:left w:val="single" w:sz="6" w:space="0" w:color="auto"/>
              <w:bottom w:val="single" w:sz="6" w:space="0" w:color="auto"/>
              <w:right w:val="single" w:sz="6" w:space="0" w:color="auto"/>
            </w:tcBorders>
            <w:hideMark/>
          </w:tcPr>
          <w:p w14:paraId="62946A9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5" w:type="dxa"/>
            <w:gridSpan w:val="2"/>
            <w:tcBorders>
              <w:top w:val="single" w:sz="6" w:space="0" w:color="auto"/>
              <w:left w:val="single" w:sz="6" w:space="0" w:color="auto"/>
              <w:bottom w:val="single" w:sz="6" w:space="0" w:color="auto"/>
              <w:right w:val="single" w:sz="6" w:space="0" w:color="auto"/>
            </w:tcBorders>
            <w:hideMark/>
          </w:tcPr>
          <w:p w14:paraId="72CB0929"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5" w:type="dxa"/>
            <w:gridSpan w:val="2"/>
            <w:tcBorders>
              <w:top w:val="single" w:sz="6" w:space="0" w:color="auto"/>
              <w:left w:val="single" w:sz="6" w:space="0" w:color="auto"/>
              <w:bottom w:val="single" w:sz="6" w:space="0" w:color="auto"/>
              <w:right w:val="single" w:sz="6" w:space="0" w:color="auto"/>
            </w:tcBorders>
            <w:hideMark/>
          </w:tcPr>
          <w:p w14:paraId="722B5AF5"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6" w:type="dxa"/>
            <w:gridSpan w:val="2"/>
            <w:tcBorders>
              <w:top w:val="single" w:sz="6" w:space="0" w:color="auto"/>
              <w:left w:val="single" w:sz="6" w:space="0" w:color="auto"/>
              <w:bottom w:val="single" w:sz="6" w:space="0" w:color="auto"/>
              <w:right w:val="single" w:sz="6" w:space="0" w:color="auto"/>
            </w:tcBorders>
            <w:hideMark/>
          </w:tcPr>
          <w:p w14:paraId="044D6CF5"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0" w:type="dxa"/>
            <w:gridSpan w:val="2"/>
            <w:tcBorders>
              <w:top w:val="single" w:sz="6" w:space="0" w:color="auto"/>
              <w:left w:val="single" w:sz="6" w:space="0" w:color="auto"/>
              <w:bottom w:val="single" w:sz="6" w:space="0" w:color="auto"/>
              <w:right w:val="single" w:sz="6" w:space="0" w:color="auto"/>
            </w:tcBorders>
            <w:hideMark/>
          </w:tcPr>
          <w:p w14:paraId="2959A189"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6" w:space="0" w:color="auto"/>
              <w:left w:val="single" w:sz="6" w:space="0" w:color="auto"/>
              <w:bottom w:val="single" w:sz="6" w:space="0" w:color="auto"/>
              <w:right w:val="single" w:sz="6" w:space="0" w:color="auto"/>
            </w:tcBorders>
            <w:hideMark/>
          </w:tcPr>
          <w:p w14:paraId="6E96D6E3"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6" w:space="0" w:color="auto"/>
              <w:left w:val="single" w:sz="6" w:space="0" w:color="auto"/>
              <w:bottom w:val="single" w:sz="6" w:space="0" w:color="auto"/>
              <w:right w:val="single" w:sz="6" w:space="0" w:color="auto"/>
            </w:tcBorders>
            <w:hideMark/>
          </w:tcPr>
          <w:p w14:paraId="2BBEC5AA"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79" w:type="dxa"/>
            <w:gridSpan w:val="2"/>
            <w:tcBorders>
              <w:top w:val="single" w:sz="6" w:space="0" w:color="auto"/>
              <w:left w:val="single" w:sz="6" w:space="0" w:color="auto"/>
              <w:bottom w:val="single" w:sz="6" w:space="0" w:color="auto"/>
              <w:right w:val="single" w:sz="12" w:space="0" w:color="auto"/>
            </w:tcBorders>
            <w:hideMark/>
          </w:tcPr>
          <w:p w14:paraId="50B1E6B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r>
      <w:tr w:rsidR="001D79BE" w:rsidRPr="00600B2B" w14:paraId="08ED71FC" w14:textId="77777777" w:rsidTr="006B54F2">
        <w:trPr>
          <w:cantSplit/>
          <w:trHeight w:val="292"/>
          <w:jc w:val="center"/>
        </w:trPr>
        <w:tc>
          <w:tcPr>
            <w:tcW w:w="6499" w:type="dxa"/>
            <w:gridSpan w:val="2"/>
            <w:tcBorders>
              <w:top w:val="single" w:sz="6" w:space="0" w:color="auto"/>
              <w:left w:val="single" w:sz="12" w:space="0" w:color="auto"/>
              <w:bottom w:val="single" w:sz="6" w:space="0" w:color="auto"/>
              <w:right w:val="single" w:sz="6" w:space="0" w:color="auto"/>
            </w:tcBorders>
            <w:hideMark/>
          </w:tcPr>
          <w:p w14:paraId="222092F2" w14:textId="77777777" w:rsidR="001D79BE" w:rsidRPr="00600B2B" w:rsidRDefault="001D79BE" w:rsidP="006B54F2">
            <w:pPr>
              <w:widowControl w:val="0"/>
              <w:autoSpaceDE w:val="0"/>
              <w:autoSpaceDN w:val="0"/>
              <w:spacing w:after="0" w:line="300" w:lineRule="atLeast"/>
              <w:ind w:leftChars="200" w:left="440"/>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Check the tightness of all kinds of bolts and nuts in the steering system</w:t>
            </w:r>
          </w:p>
        </w:tc>
        <w:tc>
          <w:tcPr>
            <w:tcW w:w="497" w:type="dxa"/>
            <w:gridSpan w:val="2"/>
            <w:tcBorders>
              <w:top w:val="single" w:sz="6" w:space="0" w:color="auto"/>
              <w:left w:val="single" w:sz="6" w:space="0" w:color="auto"/>
              <w:bottom w:val="single" w:sz="6" w:space="0" w:color="auto"/>
              <w:right w:val="single" w:sz="6" w:space="0" w:color="auto"/>
            </w:tcBorders>
            <w:hideMark/>
          </w:tcPr>
          <w:p w14:paraId="56B20044"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6" w:space="0" w:color="auto"/>
              <w:left w:val="single" w:sz="6" w:space="0" w:color="auto"/>
              <w:bottom w:val="single" w:sz="6" w:space="0" w:color="auto"/>
              <w:right w:val="single" w:sz="6" w:space="0" w:color="auto"/>
            </w:tcBorders>
            <w:hideMark/>
          </w:tcPr>
          <w:p w14:paraId="05C10CF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6" w:type="dxa"/>
            <w:gridSpan w:val="2"/>
            <w:tcBorders>
              <w:top w:val="single" w:sz="6" w:space="0" w:color="auto"/>
              <w:left w:val="single" w:sz="6" w:space="0" w:color="auto"/>
              <w:bottom w:val="single" w:sz="6" w:space="0" w:color="auto"/>
              <w:right w:val="single" w:sz="6" w:space="0" w:color="auto"/>
            </w:tcBorders>
            <w:hideMark/>
          </w:tcPr>
          <w:p w14:paraId="5A1A4407"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6" w:space="0" w:color="auto"/>
              <w:left w:val="single" w:sz="6" w:space="0" w:color="auto"/>
              <w:bottom w:val="single" w:sz="6" w:space="0" w:color="auto"/>
              <w:right w:val="single" w:sz="6" w:space="0" w:color="auto"/>
            </w:tcBorders>
            <w:hideMark/>
          </w:tcPr>
          <w:p w14:paraId="3CB0AF83"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10" w:type="dxa"/>
            <w:gridSpan w:val="2"/>
            <w:tcBorders>
              <w:top w:val="single" w:sz="6" w:space="0" w:color="auto"/>
              <w:left w:val="single" w:sz="6" w:space="0" w:color="auto"/>
              <w:bottom w:val="single" w:sz="6" w:space="0" w:color="auto"/>
              <w:right w:val="single" w:sz="6" w:space="0" w:color="auto"/>
            </w:tcBorders>
            <w:hideMark/>
          </w:tcPr>
          <w:p w14:paraId="614A0ECD"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84" w:type="dxa"/>
            <w:gridSpan w:val="2"/>
            <w:tcBorders>
              <w:top w:val="single" w:sz="6" w:space="0" w:color="auto"/>
              <w:left w:val="single" w:sz="6" w:space="0" w:color="auto"/>
              <w:bottom w:val="single" w:sz="6" w:space="0" w:color="auto"/>
              <w:right w:val="single" w:sz="6" w:space="0" w:color="auto"/>
            </w:tcBorders>
            <w:hideMark/>
          </w:tcPr>
          <w:p w14:paraId="7126C2FC"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5" w:type="dxa"/>
            <w:gridSpan w:val="2"/>
            <w:tcBorders>
              <w:top w:val="single" w:sz="6" w:space="0" w:color="auto"/>
              <w:left w:val="single" w:sz="6" w:space="0" w:color="auto"/>
              <w:bottom w:val="single" w:sz="6" w:space="0" w:color="auto"/>
              <w:right w:val="single" w:sz="6" w:space="0" w:color="auto"/>
            </w:tcBorders>
            <w:hideMark/>
          </w:tcPr>
          <w:p w14:paraId="771328B1"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5" w:type="dxa"/>
            <w:gridSpan w:val="2"/>
            <w:tcBorders>
              <w:top w:val="single" w:sz="6" w:space="0" w:color="auto"/>
              <w:left w:val="single" w:sz="6" w:space="0" w:color="auto"/>
              <w:bottom w:val="single" w:sz="6" w:space="0" w:color="auto"/>
              <w:right w:val="single" w:sz="6" w:space="0" w:color="auto"/>
            </w:tcBorders>
            <w:hideMark/>
          </w:tcPr>
          <w:p w14:paraId="350D04EA"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6" w:type="dxa"/>
            <w:gridSpan w:val="2"/>
            <w:tcBorders>
              <w:top w:val="single" w:sz="6" w:space="0" w:color="auto"/>
              <w:left w:val="single" w:sz="6" w:space="0" w:color="auto"/>
              <w:bottom w:val="single" w:sz="6" w:space="0" w:color="auto"/>
              <w:right w:val="single" w:sz="6" w:space="0" w:color="auto"/>
            </w:tcBorders>
            <w:hideMark/>
          </w:tcPr>
          <w:p w14:paraId="4F824D2A"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0" w:type="dxa"/>
            <w:gridSpan w:val="2"/>
            <w:tcBorders>
              <w:top w:val="single" w:sz="6" w:space="0" w:color="auto"/>
              <w:left w:val="single" w:sz="6" w:space="0" w:color="auto"/>
              <w:bottom w:val="single" w:sz="6" w:space="0" w:color="auto"/>
              <w:right w:val="single" w:sz="6" w:space="0" w:color="auto"/>
            </w:tcBorders>
            <w:hideMark/>
          </w:tcPr>
          <w:p w14:paraId="54D71B06"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6" w:space="0" w:color="auto"/>
              <w:left w:val="single" w:sz="6" w:space="0" w:color="auto"/>
              <w:bottom w:val="single" w:sz="6" w:space="0" w:color="auto"/>
              <w:right w:val="single" w:sz="6" w:space="0" w:color="auto"/>
            </w:tcBorders>
            <w:hideMark/>
          </w:tcPr>
          <w:p w14:paraId="5B349C0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6" w:space="0" w:color="auto"/>
              <w:left w:val="single" w:sz="6" w:space="0" w:color="auto"/>
              <w:bottom w:val="single" w:sz="6" w:space="0" w:color="auto"/>
              <w:right w:val="single" w:sz="6" w:space="0" w:color="auto"/>
            </w:tcBorders>
            <w:hideMark/>
          </w:tcPr>
          <w:p w14:paraId="0C53ADFD"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79" w:type="dxa"/>
            <w:gridSpan w:val="2"/>
            <w:tcBorders>
              <w:top w:val="single" w:sz="6" w:space="0" w:color="auto"/>
              <w:left w:val="single" w:sz="6" w:space="0" w:color="auto"/>
              <w:bottom w:val="single" w:sz="6" w:space="0" w:color="auto"/>
              <w:right w:val="single" w:sz="12" w:space="0" w:color="auto"/>
            </w:tcBorders>
            <w:hideMark/>
          </w:tcPr>
          <w:p w14:paraId="014681C7"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r>
      <w:tr w:rsidR="001D79BE" w:rsidRPr="00600B2B" w14:paraId="0951AD03" w14:textId="77777777" w:rsidTr="006B54F2">
        <w:trPr>
          <w:cantSplit/>
          <w:trHeight w:val="292"/>
          <w:jc w:val="center"/>
        </w:trPr>
        <w:tc>
          <w:tcPr>
            <w:tcW w:w="6499" w:type="dxa"/>
            <w:gridSpan w:val="2"/>
            <w:tcBorders>
              <w:top w:val="single" w:sz="6" w:space="0" w:color="auto"/>
              <w:left w:val="single" w:sz="12" w:space="0" w:color="auto"/>
              <w:bottom w:val="single" w:sz="6" w:space="0" w:color="auto"/>
              <w:right w:val="single" w:sz="6" w:space="0" w:color="auto"/>
            </w:tcBorders>
            <w:hideMark/>
          </w:tcPr>
          <w:p w14:paraId="183A76FD" w14:textId="77777777" w:rsidR="001D79BE" w:rsidRPr="00600B2B" w:rsidRDefault="001D79BE" w:rsidP="006B54F2">
            <w:pPr>
              <w:widowControl w:val="0"/>
              <w:autoSpaceDE w:val="0"/>
              <w:autoSpaceDN w:val="0"/>
              <w:spacing w:after="0" w:line="300" w:lineRule="atLeast"/>
              <w:ind w:leftChars="200" w:left="440"/>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Check the steering wheel rotation for slack or vibration</w:t>
            </w:r>
          </w:p>
        </w:tc>
        <w:tc>
          <w:tcPr>
            <w:tcW w:w="497" w:type="dxa"/>
            <w:gridSpan w:val="2"/>
            <w:tcBorders>
              <w:top w:val="single" w:sz="6" w:space="0" w:color="auto"/>
              <w:left w:val="single" w:sz="6" w:space="0" w:color="auto"/>
              <w:bottom w:val="single" w:sz="6" w:space="0" w:color="auto"/>
              <w:right w:val="single" w:sz="6" w:space="0" w:color="auto"/>
            </w:tcBorders>
          </w:tcPr>
          <w:p w14:paraId="15F38DDC"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6" w:space="0" w:color="auto"/>
              <w:left w:val="single" w:sz="6" w:space="0" w:color="auto"/>
              <w:bottom w:val="single" w:sz="6" w:space="0" w:color="auto"/>
              <w:right w:val="single" w:sz="6" w:space="0" w:color="auto"/>
            </w:tcBorders>
            <w:hideMark/>
          </w:tcPr>
          <w:p w14:paraId="3B95E6C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6" w:type="dxa"/>
            <w:gridSpan w:val="2"/>
            <w:tcBorders>
              <w:top w:val="single" w:sz="6" w:space="0" w:color="auto"/>
              <w:left w:val="single" w:sz="6" w:space="0" w:color="auto"/>
              <w:bottom w:val="single" w:sz="6" w:space="0" w:color="auto"/>
              <w:right w:val="single" w:sz="6" w:space="0" w:color="auto"/>
            </w:tcBorders>
            <w:hideMark/>
          </w:tcPr>
          <w:p w14:paraId="00C27AA8"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6" w:space="0" w:color="auto"/>
              <w:left w:val="single" w:sz="6" w:space="0" w:color="auto"/>
              <w:bottom w:val="single" w:sz="6" w:space="0" w:color="auto"/>
              <w:right w:val="single" w:sz="6" w:space="0" w:color="auto"/>
            </w:tcBorders>
            <w:hideMark/>
          </w:tcPr>
          <w:p w14:paraId="3FE8367B"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10" w:type="dxa"/>
            <w:gridSpan w:val="2"/>
            <w:tcBorders>
              <w:top w:val="single" w:sz="6" w:space="0" w:color="auto"/>
              <w:left w:val="single" w:sz="6" w:space="0" w:color="auto"/>
              <w:bottom w:val="single" w:sz="6" w:space="0" w:color="auto"/>
              <w:right w:val="single" w:sz="6" w:space="0" w:color="auto"/>
            </w:tcBorders>
            <w:hideMark/>
          </w:tcPr>
          <w:p w14:paraId="4A7ED00C"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84" w:type="dxa"/>
            <w:gridSpan w:val="2"/>
            <w:tcBorders>
              <w:top w:val="single" w:sz="6" w:space="0" w:color="auto"/>
              <w:left w:val="single" w:sz="6" w:space="0" w:color="auto"/>
              <w:bottom w:val="single" w:sz="6" w:space="0" w:color="auto"/>
              <w:right w:val="single" w:sz="6" w:space="0" w:color="auto"/>
            </w:tcBorders>
            <w:hideMark/>
          </w:tcPr>
          <w:p w14:paraId="7E00269C"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5" w:type="dxa"/>
            <w:gridSpan w:val="2"/>
            <w:tcBorders>
              <w:top w:val="single" w:sz="6" w:space="0" w:color="auto"/>
              <w:left w:val="single" w:sz="6" w:space="0" w:color="auto"/>
              <w:bottom w:val="single" w:sz="6" w:space="0" w:color="auto"/>
              <w:right w:val="single" w:sz="6" w:space="0" w:color="auto"/>
            </w:tcBorders>
            <w:hideMark/>
          </w:tcPr>
          <w:p w14:paraId="66D62F19"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5" w:type="dxa"/>
            <w:gridSpan w:val="2"/>
            <w:tcBorders>
              <w:top w:val="single" w:sz="6" w:space="0" w:color="auto"/>
              <w:left w:val="single" w:sz="6" w:space="0" w:color="auto"/>
              <w:bottom w:val="single" w:sz="6" w:space="0" w:color="auto"/>
              <w:right w:val="single" w:sz="6" w:space="0" w:color="auto"/>
            </w:tcBorders>
            <w:hideMark/>
          </w:tcPr>
          <w:p w14:paraId="41D9B8CF"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6" w:type="dxa"/>
            <w:gridSpan w:val="2"/>
            <w:tcBorders>
              <w:top w:val="single" w:sz="6" w:space="0" w:color="auto"/>
              <w:left w:val="single" w:sz="6" w:space="0" w:color="auto"/>
              <w:bottom w:val="single" w:sz="6" w:space="0" w:color="auto"/>
              <w:right w:val="single" w:sz="6" w:space="0" w:color="auto"/>
            </w:tcBorders>
            <w:hideMark/>
          </w:tcPr>
          <w:p w14:paraId="5893B829"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0" w:type="dxa"/>
            <w:gridSpan w:val="2"/>
            <w:tcBorders>
              <w:top w:val="single" w:sz="6" w:space="0" w:color="auto"/>
              <w:left w:val="single" w:sz="6" w:space="0" w:color="auto"/>
              <w:bottom w:val="single" w:sz="6" w:space="0" w:color="auto"/>
              <w:right w:val="single" w:sz="6" w:space="0" w:color="auto"/>
            </w:tcBorders>
            <w:hideMark/>
          </w:tcPr>
          <w:p w14:paraId="360CEA5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6" w:space="0" w:color="auto"/>
              <w:left w:val="single" w:sz="6" w:space="0" w:color="auto"/>
              <w:bottom w:val="single" w:sz="6" w:space="0" w:color="auto"/>
              <w:right w:val="single" w:sz="6" w:space="0" w:color="auto"/>
            </w:tcBorders>
            <w:hideMark/>
          </w:tcPr>
          <w:p w14:paraId="2887DA16"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6" w:space="0" w:color="auto"/>
              <w:left w:val="single" w:sz="6" w:space="0" w:color="auto"/>
              <w:bottom w:val="single" w:sz="6" w:space="0" w:color="auto"/>
              <w:right w:val="single" w:sz="6" w:space="0" w:color="auto"/>
            </w:tcBorders>
            <w:hideMark/>
          </w:tcPr>
          <w:p w14:paraId="7EC651D5"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79" w:type="dxa"/>
            <w:gridSpan w:val="2"/>
            <w:tcBorders>
              <w:top w:val="single" w:sz="6" w:space="0" w:color="auto"/>
              <w:left w:val="single" w:sz="6" w:space="0" w:color="auto"/>
              <w:bottom w:val="single" w:sz="6" w:space="0" w:color="auto"/>
              <w:right w:val="single" w:sz="12" w:space="0" w:color="auto"/>
            </w:tcBorders>
            <w:hideMark/>
          </w:tcPr>
          <w:p w14:paraId="193E6266"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r>
      <w:tr w:rsidR="001D79BE" w:rsidRPr="00600B2B" w14:paraId="32AF5212" w14:textId="77777777" w:rsidTr="006B54F2">
        <w:trPr>
          <w:cantSplit/>
          <w:trHeight w:val="292"/>
          <w:jc w:val="center"/>
        </w:trPr>
        <w:tc>
          <w:tcPr>
            <w:tcW w:w="6499" w:type="dxa"/>
            <w:gridSpan w:val="2"/>
            <w:tcBorders>
              <w:top w:val="single" w:sz="6" w:space="0" w:color="auto"/>
              <w:left w:val="single" w:sz="12" w:space="0" w:color="auto"/>
              <w:bottom w:val="single" w:sz="6" w:space="0" w:color="auto"/>
              <w:right w:val="single" w:sz="6" w:space="0" w:color="auto"/>
            </w:tcBorders>
            <w:hideMark/>
          </w:tcPr>
          <w:p w14:paraId="1D670A48" w14:textId="77777777" w:rsidR="001D79BE" w:rsidRPr="00600B2B" w:rsidRDefault="001D79BE" w:rsidP="006B54F2">
            <w:pPr>
              <w:widowControl w:val="0"/>
              <w:autoSpaceDE w:val="0"/>
              <w:autoSpaceDN w:val="0"/>
              <w:spacing w:after="0" w:line="300" w:lineRule="atLeast"/>
              <w:ind w:leftChars="200" w:left="440"/>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Check the steering engine and hydraulic pipeline for oil leakage</w:t>
            </w:r>
          </w:p>
        </w:tc>
        <w:tc>
          <w:tcPr>
            <w:tcW w:w="497" w:type="dxa"/>
            <w:gridSpan w:val="2"/>
            <w:tcBorders>
              <w:top w:val="single" w:sz="6" w:space="0" w:color="auto"/>
              <w:left w:val="single" w:sz="6" w:space="0" w:color="auto"/>
              <w:bottom w:val="single" w:sz="6" w:space="0" w:color="auto"/>
              <w:right w:val="single" w:sz="6" w:space="0" w:color="auto"/>
            </w:tcBorders>
            <w:hideMark/>
          </w:tcPr>
          <w:p w14:paraId="15023CDB"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6" w:space="0" w:color="auto"/>
              <w:left w:val="single" w:sz="6" w:space="0" w:color="auto"/>
              <w:bottom w:val="single" w:sz="6" w:space="0" w:color="auto"/>
              <w:right w:val="single" w:sz="6" w:space="0" w:color="auto"/>
            </w:tcBorders>
            <w:hideMark/>
          </w:tcPr>
          <w:p w14:paraId="11E56917"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6" w:type="dxa"/>
            <w:gridSpan w:val="2"/>
            <w:tcBorders>
              <w:top w:val="single" w:sz="6" w:space="0" w:color="auto"/>
              <w:left w:val="single" w:sz="6" w:space="0" w:color="auto"/>
              <w:bottom w:val="single" w:sz="6" w:space="0" w:color="auto"/>
              <w:right w:val="single" w:sz="6" w:space="0" w:color="auto"/>
            </w:tcBorders>
            <w:hideMark/>
          </w:tcPr>
          <w:p w14:paraId="28FD4E6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6" w:space="0" w:color="auto"/>
              <w:left w:val="single" w:sz="6" w:space="0" w:color="auto"/>
              <w:bottom w:val="single" w:sz="6" w:space="0" w:color="auto"/>
              <w:right w:val="single" w:sz="6" w:space="0" w:color="auto"/>
            </w:tcBorders>
            <w:hideMark/>
          </w:tcPr>
          <w:p w14:paraId="18B698D9"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10" w:type="dxa"/>
            <w:gridSpan w:val="2"/>
            <w:tcBorders>
              <w:top w:val="single" w:sz="6" w:space="0" w:color="auto"/>
              <w:left w:val="single" w:sz="6" w:space="0" w:color="auto"/>
              <w:bottom w:val="single" w:sz="6" w:space="0" w:color="auto"/>
              <w:right w:val="single" w:sz="6" w:space="0" w:color="auto"/>
            </w:tcBorders>
            <w:hideMark/>
          </w:tcPr>
          <w:p w14:paraId="301269D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84" w:type="dxa"/>
            <w:gridSpan w:val="2"/>
            <w:tcBorders>
              <w:top w:val="single" w:sz="6" w:space="0" w:color="auto"/>
              <w:left w:val="single" w:sz="6" w:space="0" w:color="auto"/>
              <w:bottom w:val="single" w:sz="6" w:space="0" w:color="auto"/>
              <w:right w:val="single" w:sz="6" w:space="0" w:color="auto"/>
            </w:tcBorders>
            <w:hideMark/>
          </w:tcPr>
          <w:p w14:paraId="4D74237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5" w:type="dxa"/>
            <w:gridSpan w:val="2"/>
            <w:tcBorders>
              <w:top w:val="single" w:sz="6" w:space="0" w:color="auto"/>
              <w:left w:val="single" w:sz="6" w:space="0" w:color="auto"/>
              <w:bottom w:val="single" w:sz="6" w:space="0" w:color="auto"/>
              <w:right w:val="single" w:sz="6" w:space="0" w:color="auto"/>
            </w:tcBorders>
            <w:hideMark/>
          </w:tcPr>
          <w:p w14:paraId="7B827B4D"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5" w:type="dxa"/>
            <w:gridSpan w:val="2"/>
            <w:tcBorders>
              <w:top w:val="single" w:sz="6" w:space="0" w:color="auto"/>
              <w:left w:val="single" w:sz="6" w:space="0" w:color="auto"/>
              <w:bottom w:val="single" w:sz="6" w:space="0" w:color="auto"/>
              <w:right w:val="single" w:sz="6" w:space="0" w:color="auto"/>
            </w:tcBorders>
            <w:hideMark/>
          </w:tcPr>
          <w:p w14:paraId="57C133B4"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6" w:type="dxa"/>
            <w:gridSpan w:val="2"/>
            <w:tcBorders>
              <w:top w:val="single" w:sz="6" w:space="0" w:color="auto"/>
              <w:left w:val="single" w:sz="6" w:space="0" w:color="auto"/>
              <w:bottom w:val="single" w:sz="6" w:space="0" w:color="auto"/>
              <w:right w:val="single" w:sz="6" w:space="0" w:color="auto"/>
            </w:tcBorders>
            <w:hideMark/>
          </w:tcPr>
          <w:p w14:paraId="29E96E9D"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0" w:type="dxa"/>
            <w:gridSpan w:val="2"/>
            <w:tcBorders>
              <w:top w:val="single" w:sz="6" w:space="0" w:color="auto"/>
              <w:left w:val="single" w:sz="6" w:space="0" w:color="auto"/>
              <w:bottom w:val="single" w:sz="6" w:space="0" w:color="auto"/>
              <w:right w:val="single" w:sz="6" w:space="0" w:color="auto"/>
            </w:tcBorders>
            <w:hideMark/>
          </w:tcPr>
          <w:p w14:paraId="7B4537ED"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6" w:space="0" w:color="auto"/>
              <w:left w:val="single" w:sz="6" w:space="0" w:color="auto"/>
              <w:bottom w:val="single" w:sz="6" w:space="0" w:color="auto"/>
              <w:right w:val="single" w:sz="6" w:space="0" w:color="auto"/>
            </w:tcBorders>
            <w:hideMark/>
          </w:tcPr>
          <w:p w14:paraId="297F7676"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6" w:space="0" w:color="auto"/>
              <w:left w:val="single" w:sz="6" w:space="0" w:color="auto"/>
              <w:bottom w:val="single" w:sz="6" w:space="0" w:color="auto"/>
              <w:right w:val="single" w:sz="6" w:space="0" w:color="auto"/>
            </w:tcBorders>
            <w:hideMark/>
          </w:tcPr>
          <w:p w14:paraId="19F04DFC"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79" w:type="dxa"/>
            <w:gridSpan w:val="2"/>
            <w:tcBorders>
              <w:top w:val="single" w:sz="6" w:space="0" w:color="auto"/>
              <w:left w:val="single" w:sz="6" w:space="0" w:color="auto"/>
              <w:bottom w:val="single" w:sz="6" w:space="0" w:color="auto"/>
              <w:right w:val="single" w:sz="12" w:space="0" w:color="auto"/>
            </w:tcBorders>
            <w:hideMark/>
          </w:tcPr>
          <w:p w14:paraId="32EC6A1B"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r>
      <w:tr w:rsidR="001D79BE" w:rsidRPr="00600B2B" w14:paraId="6E27FA1D" w14:textId="77777777" w:rsidTr="006B54F2">
        <w:trPr>
          <w:cantSplit/>
          <w:trHeight w:val="292"/>
          <w:jc w:val="center"/>
        </w:trPr>
        <w:tc>
          <w:tcPr>
            <w:tcW w:w="6499" w:type="dxa"/>
            <w:gridSpan w:val="2"/>
            <w:tcBorders>
              <w:top w:val="single" w:sz="6" w:space="0" w:color="auto"/>
              <w:left w:val="single" w:sz="12" w:space="0" w:color="auto"/>
              <w:bottom w:val="single" w:sz="6" w:space="0" w:color="auto"/>
              <w:right w:val="single" w:sz="6" w:space="0" w:color="auto"/>
            </w:tcBorders>
            <w:hideMark/>
          </w:tcPr>
          <w:p w14:paraId="0AEC423A" w14:textId="77777777" w:rsidR="001D79BE" w:rsidRPr="00600B2B" w:rsidRDefault="001D79BE" w:rsidP="006B54F2">
            <w:pPr>
              <w:widowControl w:val="0"/>
              <w:autoSpaceDE w:val="0"/>
              <w:autoSpaceDN w:val="0"/>
              <w:spacing w:after="0" w:line="300" w:lineRule="atLeast"/>
              <w:ind w:leftChars="200" w:left="440"/>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Check the steering engine mounting for looseness</w:t>
            </w:r>
          </w:p>
        </w:tc>
        <w:tc>
          <w:tcPr>
            <w:tcW w:w="497" w:type="dxa"/>
            <w:gridSpan w:val="2"/>
            <w:tcBorders>
              <w:top w:val="single" w:sz="6" w:space="0" w:color="auto"/>
              <w:left w:val="single" w:sz="6" w:space="0" w:color="auto"/>
              <w:bottom w:val="single" w:sz="6" w:space="0" w:color="auto"/>
              <w:right w:val="single" w:sz="6" w:space="0" w:color="auto"/>
            </w:tcBorders>
            <w:hideMark/>
          </w:tcPr>
          <w:p w14:paraId="24B55BB3"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6" w:space="0" w:color="auto"/>
              <w:left w:val="single" w:sz="6" w:space="0" w:color="auto"/>
              <w:bottom w:val="single" w:sz="6" w:space="0" w:color="auto"/>
              <w:right w:val="single" w:sz="6" w:space="0" w:color="auto"/>
            </w:tcBorders>
            <w:hideMark/>
          </w:tcPr>
          <w:p w14:paraId="5C8BB77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6" w:type="dxa"/>
            <w:gridSpan w:val="2"/>
            <w:tcBorders>
              <w:top w:val="single" w:sz="6" w:space="0" w:color="auto"/>
              <w:left w:val="single" w:sz="6" w:space="0" w:color="auto"/>
              <w:bottom w:val="single" w:sz="6" w:space="0" w:color="auto"/>
              <w:right w:val="single" w:sz="6" w:space="0" w:color="auto"/>
            </w:tcBorders>
            <w:hideMark/>
          </w:tcPr>
          <w:p w14:paraId="77096CF3"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6" w:space="0" w:color="auto"/>
              <w:left w:val="single" w:sz="6" w:space="0" w:color="auto"/>
              <w:bottom w:val="single" w:sz="6" w:space="0" w:color="auto"/>
              <w:right w:val="single" w:sz="6" w:space="0" w:color="auto"/>
            </w:tcBorders>
            <w:hideMark/>
          </w:tcPr>
          <w:p w14:paraId="3FA58CA1"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10" w:type="dxa"/>
            <w:gridSpan w:val="2"/>
            <w:tcBorders>
              <w:top w:val="single" w:sz="6" w:space="0" w:color="auto"/>
              <w:left w:val="single" w:sz="6" w:space="0" w:color="auto"/>
              <w:bottom w:val="single" w:sz="6" w:space="0" w:color="auto"/>
              <w:right w:val="single" w:sz="6" w:space="0" w:color="auto"/>
            </w:tcBorders>
            <w:hideMark/>
          </w:tcPr>
          <w:p w14:paraId="4D10DB1F"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84" w:type="dxa"/>
            <w:gridSpan w:val="2"/>
            <w:tcBorders>
              <w:top w:val="single" w:sz="6" w:space="0" w:color="auto"/>
              <w:left w:val="single" w:sz="6" w:space="0" w:color="auto"/>
              <w:bottom w:val="single" w:sz="6" w:space="0" w:color="auto"/>
              <w:right w:val="single" w:sz="6" w:space="0" w:color="auto"/>
            </w:tcBorders>
            <w:hideMark/>
          </w:tcPr>
          <w:p w14:paraId="1AB31DEA"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5" w:type="dxa"/>
            <w:gridSpan w:val="2"/>
            <w:tcBorders>
              <w:top w:val="single" w:sz="6" w:space="0" w:color="auto"/>
              <w:left w:val="single" w:sz="6" w:space="0" w:color="auto"/>
              <w:bottom w:val="single" w:sz="6" w:space="0" w:color="auto"/>
              <w:right w:val="single" w:sz="6" w:space="0" w:color="auto"/>
            </w:tcBorders>
            <w:hideMark/>
          </w:tcPr>
          <w:p w14:paraId="648F51D4"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5" w:type="dxa"/>
            <w:gridSpan w:val="2"/>
            <w:tcBorders>
              <w:top w:val="single" w:sz="6" w:space="0" w:color="auto"/>
              <w:left w:val="single" w:sz="6" w:space="0" w:color="auto"/>
              <w:bottom w:val="single" w:sz="6" w:space="0" w:color="auto"/>
              <w:right w:val="single" w:sz="6" w:space="0" w:color="auto"/>
            </w:tcBorders>
            <w:hideMark/>
          </w:tcPr>
          <w:p w14:paraId="69431837"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6" w:type="dxa"/>
            <w:gridSpan w:val="2"/>
            <w:tcBorders>
              <w:top w:val="single" w:sz="6" w:space="0" w:color="auto"/>
              <w:left w:val="single" w:sz="6" w:space="0" w:color="auto"/>
              <w:bottom w:val="single" w:sz="6" w:space="0" w:color="auto"/>
              <w:right w:val="single" w:sz="6" w:space="0" w:color="auto"/>
            </w:tcBorders>
            <w:hideMark/>
          </w:tcPr>
          <w:p w14:paraId="4E04ECE4"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0" w:type="dxa"/>
            <w:gridSpan w:val="2"/>
            <w:tcBorders>
              <w:top w:val="single" w:sz="6" w:space="0" w:color="auto"/>
              <w:left w:val="single" w:sz="6" w:space="0" w:color="auto"/>
              <w:bottom w:val="single" w:sz="6" w:space="0" w:color="auto"/>
              <w:right w:val="single" w:sz="6" w:space="0" w:color="auto"/>
            </w:tcBorders>
            <w:hideMark/>
          </w:tcPr>
          <w:p w14:paraId="2E00CAC9"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6" w:space="0" w:color="auto"/>
              <w:left w:val="single" w:sz="6" w:space="0" w:color="auto"/>
              <w:bottom w:val="single" w:sz="6" w:space="0" w:color="auto"/>
              <w:right w:val="single" w:sz="6" w:space="0" w:color="auto"/>
            </w:tcBorders>
            <w:hideMark/>
          </w:tcPr>
          <w:p w14:paraId="6F704055"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6" w:space="0" w:color="auto"/>
              <w:left w:val="single" w:sz="6" w:space="0" w:color="auto"/>
              <w:bottom w:val="single" w:sz="6" w:space="0" w:color="auto"/>
              <w:right w:val="single" w:sz="6" w:space="0" w:color="auto"/>
            </w:tcBorders>
            <w:hideMark/>
          </w:tcPr>
          <w:p w14:paraId="4060E960"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79" w:type="dxa"/>
            <w:gridSpan w:val="2"/>
            <w:tcBorders>
              <w:top w:val="single" w:sz="6" w:space="0" w:color="auto"/>
              <w:left w:val="single" w:sz="6" w:space="0" w:color="auto"/>
              <w:bottom w:val="single" w:sz="6" w:space="0" w:color="auto"/>
              <w:right w:val="single" w:sz="12" w:space="0" w:color="auto"/>
            </w:tcBorders>
            <w:hideMark/>
          </w:tcPr>
          <w:p w14:paraId="60E5E250"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r>
      <w:tr w:rsidR="001D79BE" w:rsidRPr="00600B2B" w14:paraId="038C580D" w14:textId="77777777" w:rsidTr="006B54F2">
        <w:trPr>
          <w:cantSplit/>
          <w:trHeight w:val="292"/>
          <w:jc w:val="center"/>
        </w:trPr>
        <w:tc>
          <w:tcPr>
            <w:tcW w:w="6499" w:type="dxa"/>
            <w:gridSpan w:val="2"/>
            <w:tcBorders>
              <w:top w:val="single" w:sz="6" w:space="0" w:color="auto"/>
              <w:left w:val="single" w:sz="12" w:space="0" w:color="auto"/>
              <w:bottom w:val="single" w:sz="6" w:space="0" w:color="auto"/>
              <w:right w:val="single" w:sz="6" w:space="0" w:color="auto"/>
            </w:tcBorders>
            <w:hideMark/>
          </w:tcPr>
          <w:p w14:paraId="0EB32FB0" w14:textId="77777777" w:rsidR="001D79BE" w:rsidRPr="00600B2B" w:rsidRDefault="001D79BE" w:rsidP="006B54F2">
            <w:pPr>
              <w:widowControl w:val="0"/>
              <w:autoSpaceDE w:val="0"/>
              <w:autoSpaceDN w:val="0"/>
              <w:spacing w:after="0" w:line="300" w:lineRule="atLeast"/>
              <w:ind w:leftChars="200" w:left="440"/>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Check the steering engine bearings for looseness</w:t>
            </w:r>
          </w:p>
        </w:tc>
        <w:tc>
          <w:tcPr>
            <w:tcW w:w="497" w:type="dxa"/>
            <w:gridSpan w:val="2"/>
            <w:tcBorders>
              <w:top w:val="single" w:sz="6" w:space="0" w:color="auto"/>
              <w:left w:val="single" w:sz="6" w:space="0" w:color="auto"/>
              <w:bottom w:val="single" w:sz="6" w:space="0" w:color="auto"/>
              <w:right w:val="single" w:sz="6" w:space="0" w:color="auto"/>
            </w:tcBorders>
          </w:tcPr>
          <w:p w14:paraId="0B391DE0"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6" w:space="0" w:color="auto"/>
              <w:left w:val="single" w:sz="6" w:space="0" w:color="auto"/>
              <w:bottom w:val="single" w:sz="6" w:space="0" w:color="auto"/>
              <w:right w:val="single" w:sz="6" w:space="0" w:color="auto"/>
            </w:tcBorders>
          </w:tcPr>
          <w:p w14:paraId="293BD0ED"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6" w:type="dxa"/>
            <w:gridSpan w:val="2"/>
            <w:tcBorders>
              <w:top w:val="single" w:sz="6" w:space="0" w:color="auto"/>
              <w:left w:val="single" w:sz="6" w:space="0" w:color="auto"/>
              <w:bottom w:val="single" w:sz="6" w:space="0" w:color="auto"/>
              <w:right w:val="single" w:sz="6" w:space="0" w:color="auto"/>
            </w:tcBorders>
          </w:tcPr>
          <w:p w14:paraId="76CAD090"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6" w:space="0" w:color="auto"/>
              <w:left w:val="single" w:sz="6" w:space="0" w:color="auto"/>
              <w:bottom w:val="single" w:sz="6" w:space="0" w:color="auto"/>
              <w:right w:val="single" w:sz="6" w:space="0" w:color="auto"/>
            </w:tcBorders>
          </w:tcPr>
          <w:p w14:paraId="5DB0148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10" w:type="dxa"/>
            <w:gridSpan w:val="2"/>
            <w:tcBorders>
              <w:top w:val="single" w:sz="6" w:space="0" w:color="auto"/>
              <w:left w:val="single" w:sz="6" w:space="0" w:color="auto"/>
              <w:bottom w:val="single" w:sz="6" w:space="0" w:color="auto"/>
              <w:right w:val="single" w:sz="6" w:space="0" w:color="auto"/>
            </w:tcBorders>
          </w:tcPr>
          <w:p w14:paraId="4711695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84" w:type="dxa"/>
            <w:gridSpan w:val="2"/>
            <w:tcBorders>
              <w:top w:val="single" w:sz="6" w:space="0" w:color="auto"/>
              <w:left w:val="single" w:sz="6" w:space="0" w:color="auto"/>
              <w:bottom w:val="single" w:sz="6" w:space="0" w:color="auto"/>
              <w:right w:val="single" w:sz="6" w:space="0" w:color="auto"/>
            </w:tcBorders>
          </w:tcPr>
          <w:p w14:paraId="0202518C"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5" w:type="dxa"/>
            <w:gridSpan w:val="2"/>
            <w:tcBorders>
              <w:top w:val="single" w:sz="6" w:space="0" w:color="auto"/>
              <w:left w:val="single" w:sz="6" w:space="0" w:color="auto"/>
              <w:bottom w:val="single" w:sz="6" w:space="0" w:color="auto"/>
              <w:right w:val="single" w:sz="6" w:space="0" w:color="auto"/>
            </w:tcBorders>
          </w:tcPr>
          <w:p w14:paraId="2DFF2AC6"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5" w:type="dxa"/>
            <w:gridSpan w:val="2"/>
            <w:tcBorders>
              <w:top w:val="single" w:sz="6" w:space="0" w:color="auto"/>
              <w:left w:val="single" w:sz="6" w:space="0" w:color="auto"/>
              <w:bottom w:val="single" w:sz="6" w:space="0" w:color="auto"/>
              <w:right w:val="single" w:sz="6" w:space="0" w:color="auto"/>
            </w:tcBorders>
          </w:tcPr>
          <w:p w14:paraId="3118A947"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6" w:type="dxa"/>
            <w:gridSpan w:val="2"/>
            <w:tcBorders>
              <w:top w:val="single" w:sz="6" w:space="0" w:color="auto"/>
              <w:left w:val="single" w:sz="6" w:space="0" w:color="auto"/>
              <w:bottom w:val="single" w:sz="6" w:space="0" w:color="auto"/>
              <w:right w:val="single" w:sz="6" w:space="0" w:color="auto"/>
            </w:tcBorders>
          </w:tcPr>
          <w:p w14:paraId="1A22CDE1"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0" w:type="dxa"/>
            <w:gridSpan w:val="2"/>
            <w:tcBorders>
              <w:top w:val="single" w:sz="6" w:space="0" w:color="auto"/>
              <w:left w:val="single" w:sz="6" w:space="0" w:color="auto"/>
              <w:bottom w:val="single" w:sz="6" w:space="0" w:color="auto"/>
              <w:right w:val="single" w:sz="6" w:space="0" w:color="auto"/>
            </w:tcBorders>
          </w:tcPr>
          <w:p w14:paraId="4440F659"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6" w:space="0" w:color="auto"/>
              <w:left w:val="single" w:sz="6" w:space="0" w:color="auto"/>
              <w:bottom w:val="single" w:sz="6" w:space="0" w:color="auto"/>
              <w:right w:val="single" w:sz="6" w:space="0" w:color="auto"/>
            </w:tcBorders>
          </w:tcPr>
          <w:p w14:paraId="0B37845C"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6" w:space="0" w:color="auto"/>
              <w:left w:val="single" w:sz="6" w:space="0" w:color="auto"/>
              <w:bottom w:val="single" w:sz="6" w:space="0" w:color="auto"/>
              <w:right w:val="single" w:sz="6" w:space="0" w:color="auto"/>
            </w:tcBorders>
          </w:tcPr>
          <w:p w14:paraId="6BDD7098"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79" w:type="dxa"/>
            <w:gridSpan w:val="2"/>
            <w:tcBorders>
              <w:top w:val="single" w:sz="6" w:space="0" w:color="auto"/>
              <w:left w:val="single" w:sz="6" w:space="0" w:color="auto"/>
              <w:bottom w:val="single" w:sz="6" w:space="0" w:color="auto"/>
              <w:right w:val="single" w:sz="12" w:space="0" w:color="auto"/>
            </w:tcBorders>
            <w:hideMark/>
          </w:tcPr>
          <w:p w14:paraId="293579BF"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r>
      <w:tr w:rsidR="001D79BE" w:rsidRPr="00600B2B" w14:paraId="7C38C579" w14:textId="77777777" w:rsidTr="006B54F2">
        <w:trPr>
          <w:cantSplit/>
          <w:trHeight w:val="292"/>
          <w:jc w:val="center"/>
        </w:trPr>
        <w:tc>
          <w:tcPr>
            <w:tcW w:w="6499" w:type="dxa"/>
            <w:gridSpan w:val="2"/>
            <w:tcBorders>
              <w:top w:val="single" w:sz="12" w:space="0" w:color="auto"/>
              <w:left w:val="single" w:sz="12" w:space="0" w:color="auto"/>
              <w:bottom w:val="single" w:sz="4" w:space="0" w:color="auto"/>
              <w:right w:val="single" w:sz="4" w:space="0" w:color="auto"/>
            </w:tcBorders>
            <w:hideMark/>
          </w:tcPr>
          <w:p w14:paraId="3A1A9F06" w14:textId="77777777" w:rsidR="001D79BE" w:rsidRPr="00600B2B" w:rsidRDefault="001D79BE" w:rsidP="006B54F2">
            <w:pPr>
              <w:widowControl w:val="0"/>
              <w:autoSpaceDE w:val="0"/>
              <w:autoSpaceDN w:val="0"/>
              <w:spacing w:after="0" w:line="300" w:lineRule="atLeast"/>
              <w:ind w:leftChars="200" w:left="440"/>
              <w:jc w:val="both"/>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Check the steering engine gear clearance</w:t>
            </w:r>
          </w:p>
        </w:tc>
        <w:tc>
          <w:tcPr>
            <w:tcW w:w="497" w:type="dxa"/>
            <w:gridSpan w:val="2"/>
            <w:tcBorders>
              <w:top w:val="single" w:sz="12" w:space="0" w:color="auto"/>
              <w:left w:val="single" w:sz="4" w:space="0" w:color="auto"/>
              <w:bottom w:val="single" w:sz="4" w:space="0" w:color="auto"/>
              <w:right w:val="single" w:sz="4" w:space="0" w:color="auto"/>
            </w:tcBorders>
          </w:tcPr>
          <w:p w14:paraId="2A537AC7"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12" w:space="0" w:color="auto"/>
              <w:left w:val="single" w:sz="4" w:space="0" w:color="auto"/>
              <w:bottom w:val="single" w:sz="4" w:space="0" w:color="auto"/>
              <w:right w:val="single" w:sz="4" w:space="0" w:color="auto"/>
            </w:tcBorders>
          </w:tcPr>
          <w:p w14:paraId="5F99F6B6"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6" w:type="dxa"/>
            <w:gridSpan w:val="2"/>
            <w:tcBorders>
              <w:top w:val="single" w:sz="12" w:space="0" w:color="auto"/>
              <w:left w:val="single" w:sz="4" w:space="0" w:color="auto"/>
              <w:bottom w:val="single" w:sz="4" w:space="0" w:color="auto"/>
              <w:right w:val="single" w:sz="4" w:space="0" w:color="auto"/>
            </w:tcBorders>
          </w:tcPr>
          <w:p w14:paraId="309A9CD4"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12" w:space="0" w:color="auto"/>
              <w:left w:val="single" w:sz="4" w:space="0" w:color="auto"/>
              <w:bottom w:val="single" w:sz="4" w:space="0" w:color="auto"/>
              <w:right w:val="single" w:sz="4" w:space="0" w:color="auto"/>
            </w:tcBorders>
          </w:tcPr>
          <w:p w14:paraId="367F3C65"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10" w:type="dxa"/>
            <w:gridSpan w:val="2"/>
            <w:tcBorders>
              <w:top w:val="single" w:sz="12" w:space="0" w:color="auto"/>
              <w:left w:val="single" w:sz="4" w:space="0" w:color="auto"/>
              <w:bottom w:val="single" w:sz="4" w:space="0" w:color="auto"/>
              <w:right w:val="single" w:sz="4" w:space="0" w:color="auto"/>
            </w:tcBorders>
          </w:tcPr>
          <w:p w14:paraId="4A3CBE31"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84" w:type="dxa"/>
            <w:gridSpan w:val="2"/>
            <w:tcBorders>
              <w:top w:val="single" w:sz="12" w:space="0" w:color="auto"/>
              <w:left w:val="single" w:sz="4" w:space="0" w:color="auto"/>
              <w:bottom w:val="single" w:sz="4" w:space="0" w:color="auto"/>
              <w:right w:val="single" w:sz="4" w:space="0" w:color="auto"/>
            </w:tcBorders>
          </w:tcPr>
          <w:p w14:paraId="17592CE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5" w:type="dxa"/>
            <w:gridSpan w:val="2"/>
            <w:tcBorders>
              <w:top w:val="single" w:sz="12" w:space="0" w:color="auto"/>
              <w:left w:val="single" w:sz="4" w:space="0" w:color="auto"/>
              <w:bottom w:val="single" w:sz="4" w:space="0" w:color="auto"/>
              <w:right w:val="single" w:sz="4" w:space="0" w:color="auto"/>
            </w:tcBorders>
          </w:tcPr>
          <w:p w14:paraId="531D52B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5" w:type="dxa"/>
            <w:gridSpan w:val="2"/>
            <w:tcBorders>
              <w:top w:val="single" w:sz="12" w:space="0" w:color="auto"/>
              <w:left w:val="single" w:sz="4" w:space="0" w:color="auto"/>
              <w:bottom w:val="single" w:sz="4" w:space="0" w:color="auto"/>
              <w:right w:val="single" w:sz="4" w:space="0" w:color="auto"/>
            </w:tcBorders>
          </w:tcPr>
          <w:p w14:paraId="26FC2A47"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6" w:type="dxa"/>
            <w:gridSpan w:val="2"/>
            <w:tcBorders>
              <w:top w:val="single" w:sz="12" w:space="0" w:color="auto"/>
              <w:left w:val="single" w:sz="4" w:space="0" w:color="auto"/>
              <w:bottom w:val="single" w:sz="4" w:space="0" w:color="auto"/>
              <w:right w:val="single" w:sz="4" w:space="0" w:color="auto"/>
            </w:tcBorders>
          </w:tcPr>
          <w:p w14:paraId="32EEA4CF"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0" w:type="dxa"/>
            <w:gridSpan w:val="2"/>
            <w:tcBorders>
              <w:top w:val="single" w:sz="12" w:space="0" w:color="auto"/>
              <w:left w:val="single" w:sz="4" w:space="0" w:color="auto"/>
              <w:bottom w:val="single" w:sz="4" w:space="0" w:color="auto"/>
              <w:right w:val="single" w:sz="4" w:space="0" w:color="auto"/>
            </w:tcBorders>
          </w:tcPr>
          <w:p w14:paraId="083569D3"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12" w:space="0" w:color="auto"/>
              <w:left w:val="single" w:sz="4" w:space="0" w:color="auto"/>
              <w:bottom w:val="single" w:sz="4" w:space="0" w:color="auto"/>
              <w:right w:val="single" w:sz="4" w:space="0" w:color="auto"/>
            </w:tcBorders>
          </w:tcPr>
          <w:p w14:paraId="04298837"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12" w:space="0" w:color="auto"/>
              <w:left w:val="single" w:sz="4" w:space="0" w:color="auto"/>
              <w:bottom w:val="single" w:sz="4" w:space="0" w:color="auto"/>
              <w:right w:val="single" w:sz="4" w:space="0" w:color="auto"/>
            </w:tcBorders>
          </w:tcPr>
          <w:p w14:paraId="485B612C"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79" w:type="dxa"/>
            <w:gridSpan w:val="2"/>
            <w:tcBorders>
              <w:top w:val="single" w:sz="12" w:space="0" w:color="auto"/>
              <w:left w:val="single" w:sz="4" w:space="0" w:color="auto"/>
              <w:bottom w:val="single" w:sz="4" w:space="0" w:color="auto"/>
              <w:right w:val="single" w:sz="12" w:space="0" w:color="auto"/>
            </w:tcBorders>
            <w:hideMark/>
          </w:tcPr>
          <w:p w14:paraId="74ABC1DA"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r>
      <w:tr w:rsidR="001D79BE" w:rsidRPr="00600B2B" w14:paraId="7172BD04" w14:textId="77777777" w:rsidTr="006B54F2">
        <w:trPr>
          <w:cantSplit/>
          <w:trHeight w:val="292"/>
          <w:jc w:val="center"/>
        </w:trPr>
        <w:tc>
          <w:tcPr>
            <w:tcW w:w="6499" w:type="dxa"/>
            <w:gridSpan w:val="2"/>
            <w:tcBorders>
              <w:top w:val="single" w:sz="4" w:space="0" w:color="auto"/>
              <w:left w:val="single" w:sz="12" w:space="0" w:color="auto"/>
              <w:bottom w:val="single" w:sz="4" w:space="0" w:color="auto"/>
              <w:right w:val="single" w:sz="4" w:space="0" w:color="auto"/>
            </w:tcBorders>
            <w:hideMark/>
          </w:tcPr>
          <w:p w14:paraId="28FCA7C6" w14:textId="77777777" w:rsidR="001D79BE" w:rsidRPr="00600B2B" w:rsidRDefault="001D79BE" w:rsidP="006B54F2">
            <w:pPr>
              <w:widowControl w:val="0"/>
              <w:autoSpaceDE w:val="0"/>
              <w:autoSpaceDN w:val="0"/>
              <w:spacing w:after="0" w:line="300" w:lineRule="atLeast"/>
              <w:ind w:leftChars="200" w:left="440"/>
              <w:jc w:val="both"/>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lastRenderedPageBreak/>
              <w:t>Check the internal leakage of the steering engine</w:t>
            </w:r>
          </w:p>
        </w:tc>
        <w:tc>
          <w:tcPr>
            <w:tcW w:w="497" w:type="dxa"/>
            <w:gridSpan w:val="2"/>
            <w:tcBorders>
              <w:top w:val="single" w:sz="4" w:space="0" w:color="auto"/>
              <w:left w:val="single" w:sz="4" w:space="0" w:color="auto"/>
              <w:bottom w:val="single" w:sz="4" w:space="0" w:color="auto"/>
              <w:right w:val="single" w:sz="4" w:space="0" w:color="auto"/>
            </w:tcBorders>
          </w:tcPr>
          <w:p w14:paraId="7FBD114C"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4" w:space="0" w:color="auto"/>
              <w:left w:val="single" w:sz="4" w:space="0" w:color="auto"/>
              <w:bottom w:val="single" w:sz="4" w:space="0" w:color="auto"/>
              <w:right w:val="single" w:sz="4" w:space="0" w:color="auto"/>
            </w:tcBorders>
          </w:tcPr>
          <w:p w14:paraId="134D7D8F"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6" w:type="dxa"/>
            <w:gridSpan w:val="2"/>
            <w:tcBorders>
              <w:top w:val="single" w:sz="4" w:space="0" w:color="auto"/>
              <w:left w:val="single" w:sz="4" w:space="0" w:color="auto"/>
              <w:bottom w:val="single" w:sz="4" w:space="0" w:color="auto"/>
              <w:right w:val="single" w:sz="4" w:space="0" w:color="auto"/>
            </w:tcBorders>
          </w:tcPr>
          <w:p w14:paraId="1ED68EA0"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4" w:space="0" w:color="auto"/>
              <w:left w:val="single" w:sz="4" w:space="0" w:color="auto"/>
              <w:bottom w:val="single" w:sz="4" w:space="0" w:color="auto"/>
              <w:right w:val="single" w:sz="4" w:space="0" w:color="auto"/>
            </w:tcBorders>
          </w:tcPr>
          <w:p w14:paraId="282A4207"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10" w:type="dxa"/>
            <w:gridSpan w:val="2"/>
            <w:tcBorders>
              <w:top w:val="single" w:sz="4" w:space="0" w:color="auto"/>
              <w:left w:val="single" w:sz="4" w:space="0" w:color="auto"/>
              <w:bottom w:val="single" w:sz="4" w:space="0" w:color="auto"/>
              <w:right w:val="single" w:sz="4" w:space="0" w:color="auto"/>
            </w:tcBorders>
          </w:tcPr>
          <w:p w14:paraId="7833DF54"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84" w:type="dxa"/>
            <w:gridSpan w:val="2"/>
            <w:tcBorders>
              <w:top w:val="single" w:sz="4" w:space="0" w:color="auto"/>
              <w:left w:val="single" w:sz="4" w:space="0" w:color="auto"/>
              <w:bottom w:val="single" w:sz="4" w:space="0" w:color="auto"/>
              <w:right w:val="single" w:sz="4" w:space="0" w:color="auto"/>
            </w:tcBorders>
          </w:tcPr>
          <w:p w14:paraId="790BA315"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5" w:type="dxa"/>
            <w:gridSpan w:val="2"/>
            <w:tcBorders>
              <w:top w:val="single" w:sz="4" w:space="0" w:color="auto"/>
              <w:left w:val="single" w:sz="4" w:space="0" w:color="auto"/>
              <w:bottom w:val="single" w:sz="4" w:space="0" w:color="auto"/>
              <w:right w:val="single" w:sz="4" w:space="0" w:color="auto"/>
            </w:tcBorders>
          </w:tcPr>
          <w:p w14:paraId="4E7C4959"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5" w:type="dxa"/>
            <w:gridSpan w:val="2"/>
            <w:tcBorders>
              <w:top w:val="single" w:sz="4" w:space="0" w:color="auto"/>
              <w:left w:val="single" w:sz="4" w:space="0" w:color="auto"/>
              <w:bottom w:val="single" w:sz="4" w:space="0" w:color="auto"/>
              <w:right w:val="single" w:sz="4" w:space="0" w:color="auto"/>
            </w:tcBorders>
          </w:tcPr>
          <w:p w14:paraId="1116CAC1"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6" w:type="dxa"/>
            <w:gridSpan w:val="2"/>
            <w:tcBorders>
              <w:top w:val="single" w:sz="4" w:space="0" w:color="auto"/>
              <w:left w:val="single" w:sz="4" w:space="0" w:color="auto"/>
              <w:bottom w:val="single" w:sz="4" w:space="0" w:color="auto"/>
              <w:right w:val="single" w:sz="4" w:space="0" w:color="auto"/>
            </w:tcBorders>
          </w:tcPr>
          <w:p w14:paraId="326D0569"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0" w:type="dxa"/>
            <w:gridSpan w:val="2"/>
            <w:tcBorders>
              <w:top w:val="single" w:sz="4" w:space="0" w:color="auto"/>
              <w:left w:val="single" w:sz="4" w:space="0" w:color="auto"/>
              <w:bottom w:val="single" w:sz="4" w:space="0" w:color="auto"/>
              <w:right w:val="single" w:sz="4" w:space="0" w:color="auto"/>
            </w:tcBorders>
          </w:tcPr>
          <w:p w14:paraId="1B7568EF"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4" w:space="0" w:color="auto"/>
              <w:left w:val="single" w:sz="4" w:space="0" w:color="auto"/>
              <w:bottom w:val="single" w:sz="4" w:space="0" w:color="auto"/>
              <w:right w:val="single" w:sz="4" w:space="0" w:color="auto"/>
            </w:tcBorders>
          </w:tcPr>
          <w:p w14:paraId="02475FDC"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4" w:space="0" w:color="auto"/>
              <w:left w:val="single" w:sz="4" w:space="0" w:color="auto"/>
              <w:bottom w:val="single" w:sz="4" w:space="0" w:color="auto"/>
              <w:right w:val="single" w:sz="4" w:space="0" w:color="auto"/>
            </w:tcBorders>
          </w:tcPr>
          <w:p w14:paraId="073535E5"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79" w:type="dxa"/>
            <w:gridSpan w:val="2"/>
            <w:tcBorders>
              <w:top w:val="single" w:sz="4" w:space="0" w:color="auto"/>
              <w:left w:val="single" w:sz="4" w:space="0" w:color="auto"/>
              <w:bottom w:val="single" w:sz="4" w:space="0" w:color="auto"/>
              <w:right w:val="single" w:sz="12" w:space="0" w:color="auto"/>
            </w:tcBorders>
            <w:hideMark/>
          </w:tcPr>
          <w:p w14:paraId="1F6143CC"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r>
      <w:tr w:rsidR="001D79BE" w:rsidRPr="00600B2B" w14:paraId="52E6FC28" w14:textId="77777777" w:rsidTr="006B54F2">
        <w:trPr>
          <w:cantSplit/>
          <w:trHeight w:val="292"/>
          <w:jc w:val="center"/>
        </w:trPr>
        <w:tc>
          <w:tcPr>
            <w:tcW w:w="6499" w:type="dxa"/>
            <w:gridSpan w:val="2"/>
            <w:tcBorders>
              <w:top w:val="single" w:sz="4" w:space="0" w:color="auto"/>
              <w:left w:val="single" w:sz="12" w:space="0" w:color="auto"/>
              <w:bottom w:val="single" w:sz="4" w:space="0" w:color="auto"/>
              <w:right w:val="single" w:sz="4" w:space="0" w:color="auto"/>
            </w:tcBorders>
            <w:hideMark/>
          </w:tcPr>
          <w:p w14:paraId="59CA4431" w14:textId="77777777" w:rsidR="001D79BE" w:rsidRPr="00600B2B" w:rsidRDefault="001D79BE" w:rsidP="006B54F2">
            <w:pPr>
              <w:widowControl w:val="0"/>
              <w:autoSpaceDE w:val="0"/>
              <w:autoSpaceDN w:val="0"/>
              <w:spacing w:after="0" w:line="300" w:lineRule="atLeast"/>
              <w:ind w:leftChars="200" w:left="440"/>
              <w:jc w:val="both"/>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Check the connecting part of steering engine for looseness, vibration and damage</w:t>
            </w:r>
          </w:p>
        </w:tc>
        <w:tc>
          <w:tcPr>
            <w:tcW w:w="497" w:type="dxa"/>
            <w:gridSpan w:val="2"/>
            <w:tcBorders>
              <w:top w:val="single" w:sz="4" w:space="0" w:color="auto"/>
              <w:left w:val="single" w:sz="4" w:space="0" w:color="auto"/>
              <w:bottom w:val="single" w:sz="4" w:space="0" w:color="auto"/>
              <w:right w:val="single" w:sz="4" w:space="0" w:color="auto"/>
            </w:tcBorders>
            <w:hideMark/>
          </w:tcPr>
          <w:p w14:paraId="3FA6E617"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4" w:space="0" w:color="auto"/>
              <w:left w:val="single" w:sz="4" w:space="0" w:color="auto"/>
              <w:bottom w:val="single" w:sz="4" w:space="0" w:color="auto"/>
              <w:right w:val="single" w:sz="4" w:space="0" w:color="auto"/>
            </w:tcBorders>
          </w:tcPr>
          <w:p w14:paraId="00D5D57A"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6" w:type="dxa"/>
            <w:gridSpan w:val="2"/>
            <w:tcBorders>
              <w:top w:val="single" w:sz="4" w:space="0" w:color="auto"/>
              <w:left w:val="single" w:sz="4" w:space="0" w:color="auto"/>
              <w:bottom w:val="single" w:sz="4" w:space="0" w:color="auto"/>
              <w:right w:val="single" w:sz="4" w:space="0" w:color="auto"/>
            </w:tcBorders>
          </w:tcPr>
          <w:p w14:paraId="266B69FC"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4" w:space="0" w:color="auto"/>
              <w:left w:val="single" w:sz="4" w:space="0" w:color="auto"/>
              <w:bottom w:val="single" w:sz="4" w:space="0" w:color="auto"/>
              <w:right w:val="single" w:sz="4" w:space="0" w:color="auto"/>
            </w:tcBorders>
            <w:hideMark/>
          </w:tcPr>
          <w:p w14:paraId="01CDB906"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10" w:type="dxa"/>
            <w:gridSpan w:val="2"/>
            <w:tcBorders>
              <w:top w:val="single" w:sz="4" w:space="0" w:color="auto"/>
              <w:left w:val="single" w:sz="4" w:space="0" w:color="auto"/>
              <w:bottom w:val="single" w:sz="4" w:space="0" w:color="auto"/>
              <w:right w:val="single" w:sz="4" w:space="0" w:color="auto"/>
            </w:tcBorders>
          </w:tcPr>
          <w:p w14:paraId="4C3FDD4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84" w:type="dxa"/>
            <w:gridSpan w:val="2"/>
            <w:tcBorders>
              <w:top w:val="single" w:sz="4" w:space="0" w:color="auto"/>
              <w:left w:val="single" w:sz="4" w:space="0" w:color="auto"/>
              <w:bottom w:val="single" w:sz="4" w:space="0" w:color="auto"/>
              <w:right w:val="single" w:sz="4" w:space="0" w:color="auto"/>
            </w:tcBorders>
          </w:tcPr>
          <w:p w14:paraId="4919CB6C"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5" w:type="dxa"/>
            <w:gridSpan w:val="2"/>
            <w:tcBorders>
              <w:top w:val="single" w:sz="4" w:space="0" w:color="auto"/>
              <w:left w:val="single" w:sz="4" w:space="0" w:color="auto"/>
              <w:bottom w:val="single" w:sz="4" w:space="0" w:color="auto"/>
              <w:right w:val="single" w:sz="4" w:space="0" w:color="auto"/>
            </w:tcBorders>
            <w:hideMark/>
          </w:tcPr>
          <w:p w14:paraId="7D9DCB5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5" w:type="dxa"/>
            <w:gridSpan w:val="2"/>
            <w:tcBorders>
              <w:top w:val="single" w:sz="4" w:space="0" w:color="auto"/>
              <w:left w:val="single" w:sz="4" w:space="0" w:color="auto"/>
              <w:bottom w:val="single" w:sz="4" w:space="0" w:color="auto"/>
              <w:right w:val="single" w:sz="4" w:space="0" w:color="auto"/>
            </w:tcBorders>
          </w:tcPr>
          <w:p w14:paraId="298FCCE3"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6" w:type="dxa"/>
            <w:gridSpan w:val="2"/>
            <w:tcBorders>
              <w:top w:val="single" w:sz="4" w:space="0" w:color="auto"/>
              <w:left w:val="single" w:sz="4" w:space="0" w:color="auto"/>
              <w:bottom w:val="single" w:sz="4" w:space="0" w:color="auto"/>
              <w:right w:val="single" w:sz="4" w:space="0" w:color="auto"/>
            </w:tcBorders>
          </w:tcPr>
          <w:p w14:paraId="0CB3DE2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0" w:type="dxa"/>
            <w:gridSpan w:val="2"/>
            <w:tcBorders>
              <w:top w:val="single" w:sz="4" w:space="0" w:color="auto"/>
              <w:left w:val="single" w:sz="4" w:space="0" w:color="auto"/>
              <w:bottom w:val="single" w:sz="4" w:space="0" w:color="auto"/>
              <w:right w:val="single" w:sz="4" w:space="0" w:color="auto"/>
            </w:tcBorders>
            <w:hideMark/>
          </w:tcPr>
          <w:p w14:paraId="6B5D84A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4" w:space="0" w:color="auto"/>
              <w:left w:val="single" w:sz="4" w:space="0" w:color="auto"/>
              <w:bottom w:val="single" w:sz="4" w:space="0" w:color="auto"/>
              <w:right w:val="single" w:sz="4" w:space="0" w:color="auto"/>
            </w:tcBorders>
          </w:tcPr>
          <w:p w14:paraId="7DB62339"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4" w:space="0" w:color="auto"/>
              <w:left w:val="single" w:sz="4" w:space="0" w:color="auto"/>
              <w:bottom w:val="single" w:sz="4" w:space="0" w:color="auto"/>
              <w:right w:val="single" w:sz="4" w:space="0" w:color="auto"/>
            </w:tcBorders>
          </w:tcPr>
          <w:p w14:paraId="4F7242F5"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79" w:type="dxa"/>
            <w:gridSpan w:val="2"/>
            <w:tcBorders>
              <w:top w:val="single" w:sz="4" w:space="0" w:color="auto"/>
              <w:left w:val="single" w:sz="4" w:space="0" w:color="auto"/>
              <w:bottom w:val="single" w:sz="4" w:space="0" w:color="auto"/>
              <w:right w:val="single" w:sz="12" w:space="0" w:color="auto"/>
            </w:tcBorders>
            <w:hideMark/>
          </w:tcPr>
          <w:p w14:paraId="6D7F9794"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r>
      <w:tr w:rsidR="001D79BE" w:rsidRPr="00600B2B" w14:paraId="7E4D61EF" w14:textId="77777777" w:rsidTr="006B54F2">
        <w:trPr>
          <w:cantSplit/>
          <w:trHeight w:val="311"/>
          <w:jc w:val="center"/>
        </w:trPr>
        <w:tc>
          <w:tcPr>
            <w:tcW w:w="6499" w:type="dxa"/>
            <w:gridSpan w:val="2"/>
            <w:tcBorders>
              <w:top w:val="single" w:sz="4" w:space="0" w:color="auto"/>
              <w:left w:val="single" w:sz="12" w:space="0" w:color="auto"/>
              <w:bottom w:val="single" w:sz="4" w:space="0" w:color="auto"/>
              <w:right w:val="single" w:sz="4" w:space="0" w:color="auto"/>
            </w:tcBorders>
            <w:hideMark/>
          </w:tcPr>
          <w:p w14:paraId="026459E2" w14:textId="77777777" w:rsidR="001D79BE" w:rsidRPr="00600B2B" w:rsidRDefault="001D79BE" w:rsidP="006B54F2">
            <w:pPr>
              <w:widowControl w:val="0"/>
              <w:autoSpaceDE w:val="0"/>
              <w:autoSpaceDN w:val="0"/>
              <w:spacing w:after="0" w:line="300" w:lineRule="atLeast"/>
              <w:ind w:leftChars="200" w:left="440"/>
              <w:jc w:val="both"/>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Check the connecting part between the tie-drag rod and knuckle arm for wear and damage</w:t>
            </w:r>
          </w:p>
        </w:tc>
        <w:tc>
          <w:tcPr>
            <w:tcW w:w="497" w:type="dxa"/>
            <w:gridSpan w:val="2"/>
            <w:tcBorders>
              <w:top w:val="single" w:sz="4" w:space="0" w:color="auto"/>
              <w:left w:val="single" w:sz="4" w:space="0" w:color="auto"/>
              <w:bottom w:val="single" w:sz="4" w:space="0" w:color="auto"/>
              <w:right w:val="single" w:sz="4" w:space="0" w:color="auto"/>
            </w:tcBorders>
          </w:tcPr>
          <w:p w14:paraId="5ED8F44A"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4" w:space="0" w:color="auto"/>
              <w:left w:val="single" w:sz="4" w:space="0" w:color="auto"/>
              <w:bottom w:val="single" w:sz="4" w:space="0" w:color="auto"/>
              <w:right w:val="single" w:sz="4" w:space="0" w:color="auto"/>
            </w:tcBorders>
          </w:tcPr>
          <w:p w14:paraId="442095C6"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6" w:type="dxa"/>
            <w:gridSpan w:val="2"/>
            <w:tcBorders>
              <w:top w:val="single" w:sz="4" w:space="0" w:color="auto"/>
              <w:left w:val="single" w:sz="4" w:space="0" w:color="auto"/>
              <w:bottom w:val="single" w:sz="4" w:space="0" w:color="auto"/>
              <w:right w:val="single" w:sz="4" w:space="0" w:color="auto"/>
            </w:tcBorders>
          </w:tcPr>
          <w:p w14:paraId="311EA413"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4" w:space="0" w:color="auto"/>
              <w:left w:val="single" w:sz="4" w:space="0" w:color="auto"/>
              <w:bottom w:val="single" w:sz="4" w:space="0" w:color="auto"/>
              <w:right w:val="single" w:sz="4" w:space="0" w:color="auto"/>
            </w:tcBorders>
          </w:tcPr>
          <w:p w14:paraId="7F8929E4"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10" w:type="dxa"/>
            <w:gridSpan w:val="2"/>
            <w:tcBorders>
              <w:top w:val="single" w:sz="4" w:space="0" w:color="auto"/>
              <w:left w:val="single" w:sz="4" w:space="0" w:color="auto"/>
              <w:bottom w:val="single" w:sz="4" w:space="0" w:color="auto"/>
              <w:right w:val="single" w:sz="4" w:space="0" w:color="auto"/>
            </w:tcBorders>
          </w:tcPr>
          <w:p w14:paraId="4C190A7C"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84" w:type="dxa"/>
            <w:gridSpan w:val="2"/>
            <w:tcBorders>
              <w:top w:val="single" w:sz="4" w:space="0" w:color="auto"/>
              <w:left w:val="single" w:sz="4" w:space="0" w:color="auto"/>
              <w:bottom w:val="single" w:sz="4" w:space="0" w:color="auto"/>
              <w:right w:val="single" w:sz="4" w:space="0" w:color="auto"/>
            </w:tcBorders>
          </w:tcPr>
          <w:p w14:paraId="77B41E38"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5" w:type="dxa"/>
            <w:gridSpan w:val="2"/>
            <w:tcBorders>
              <w:top w:val="single" w:sz="4" w:space="0" w:color="auto"/>
              <w:left w:val="single" w:sz="4" w:space="0" w:color="auto"/>
              <w:bottom w:val="single" w:sz="4" w:space="0" w:color="auto"/>
              <w:right w:val="single" w:sz="4" w:space="0" w:color="auto"/>
            </w:tcBorders>
          </w:tcPr>
          <w:p w14:paraId="53F84F1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5" w:type="dxa"/>
            <w:gridSpan w:val="2"/>
            <w:tcBorders>
              <w:top w:val="single" w:sz="4" w:space="0" w:color="auto"/>
              <w:left w:val="single" w:sz="4" w:space="0" w:color="auto"/>
              <w:bottom w:val="single" w:sz="4" w:space="0" w:color="auto"/>
              <w:right w:val="single" w:sz="4" w:space="0" w:color="auto"/>
            </w:tcBorders>
          </w:tcPr>
          <w:p w14:paraId="780006A4"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6" w:type="dxa"/>
            <w:gridSpan w:val="2"/>
            <w:tcBorders>
              <w:top w:val="single" w:sz="4" w:space="0" w:color="auto"/>
              <w:left w:val="single" w:sz="4" w:space="0" w:color="auto"/>
              <w:bottom w:val="single" w:sz="4" w:space="0" w:color="auto"/>
              <w:right w:val="single" w:sz="4" w:space="0" w:color="auto"/>
            </w:tcBorders>
          </w:tcPr>
          <w:p w14:paraId="340BAC21"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0" w:type="dxa"/>
            <w:gridSpan w:val="2"/>
            <w:tcBorders>
              <w:top w:val="single" w:sz="4" w:space="0" w:color="auto"/>
              <w:left w:val="single" w:sz="4" w:space="0" w:color="auto"/>
              <w:bottom w:val="single" w:sz="4" w:space="0" w:color="auto"/>
              <w:right w:val="single" w:sz="4" w:space="0" w:color="auto"/>
            </w:tcBorders>
          </w:tcPr>
          <w:p w14:paraId="3ED72CDB"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4" w:space="0" w:color="auto"/>
              <w:left w:val="single" w:sz="4" w:space="0" w:color="auto"/>
              <w:bottom w:val="single" w:sz="4" w:space="0" w:color="auto"/>
              <w:right w:val="single" w:sz="4" w:space="0" w:color="auto"/>
            </w:tcBorders>
          </w:tcPr>
          <w:p w14:paraId="5FE0903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4" w:space="0" w:color="auto"/>
              <w:left w:val="single" w:sz="4" w:space="0" w:color="auto"/>
              <w:bottom w:val="single" w:sz="4" w:space="0" w:color="auto"/>
              <w:right w:val="single" w:sz="4" w:space="0" w:color="auto"/>
            </w:tcBorders>
          </w:tcPr>
          <w:p w14:paraId="450A8DB0"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79" w:type="dxa"/>
            <w:gridSpan w:val="2"/>
            <w:tcBorders>
              <w:top w:val="single" w:sz="4" w:space="0" w:color="auto"/>
              <w:left w:val="single" w:sz="4" w:space="0" w:color="auto"/>
              <w:bottom w:val="single" w:sz="4" w:space="0" w:color="auto"/>
              <w:right w:val="single" w:sz="12" w:space="0" w:color="auto"/>
            </w:tcBorders>
            <w:hideMark/>
          </w:tcPr>
          <w:p w14:paraId="40EA79BF"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r>
      <w:tr w:rsidR="001D79BE" w:rsidRPr="00600B2B" w14:paraId="296C6605" w14:textId="77777777" w:rsidTr="006B54F2">
        <w:trPr>
          <w:cantSplit/>
          <w:trHeight w:val="270"/>
          <w:jc w:val="center"/>
        </w:trPr>
        <w:tc>
          <w:tcPr>
            <w:tcW w:w="6499" w:type="dxa"/>
            <w:gridSpan w:val="2"/>
            <w:tcBorders>
              <w:top w:val="single" w:sz="4" w:space="0" w:color="auto"/>
              <w:left w:val="single" w:sz="12" w:space="0" w:color="auto"/>
              <w:bottom w:val="single" w:sz="4" w:space="0" w:color="auto"/>
              <w:right w:val="single" w:sz="4" w:space="0" w:color="auto"/>
            </w:tcBorders>
            <w:hideMark/>
          </w:tcPr>
          <w:p w14:paraId="79B30DF3" w14:textId="77777777" w:rsidR="001D79BE" w:rsidRPr="00600B2B" w:rsidRDefault="001D79BE" w:rsidP="006B54F2">
            <w:pPr>
              <w:widowControl w:val="0"/>
              <w:autoSpaceDE w:val="0"/>
              <w:autoSpaceDN w:val="0"/>
              <w:spacing w:after="0" w:line="300" w:lineRule="atLeast"/>
              <w:ind w:leftChars="200" w:left="440"/>
              <w:jc w:val="both"/>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Check the connecting part between the steering knuckle arm and its steering knuckle for cracks</w:t>
            </w:r>
          </w:p>
        </w:tc>
        <w:tc>
          <w:tcPr>
            <w:tcW w:w="497" w:type="dxa"/>
            <w:gridSpan w:val="2"/>
            <w:tcBorders>
              <w:top w:val="single" w:sz="4" w:space="0" w:color="auto"/>
              <w:left w:val="single" w:sz="4" w:space="0" w:color="auto"/>
              <w:bottom w:val="single" w:sz="4" w:space="0" w:color="auto"/>
              <w:right w:val="single" w:sz="4" w:space="0" w:color="auto"/>
            </w:tcBorders>
          </w:tcPr>
          <w:p w14:paraId="652B147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4" w:space="0" w:color="auto"/>
              <w:left w:val="single" w:sz="4" w:space="0" w:color="auto"/>
              <w:bottom w:val="single" w:sz="4" w:space="0" w:color="auto"/>
              <w:right w:val="single" w:sz="4" w:space="0" w:color="auto"/>
            </w:tcBorders>
          </w:tcPr>
          <w:p w14:paraId="40BE114C"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6" w:type="dxa"/>
            <w:gridSpan w:val="2"/>
            <w:tcBorders>
              <w:top w:val="single" w:sz="4" w:space="0" w:color="auto"/>
              <w:left w:val="single" w:sz="4" w:space="0" w:color="auto"/>
              <w:bottom w:val="single" w:sz="4" w:space="0" w:color="auto"/>
              <w:right w:val="single" w:sz="4" w:space="0" w:color="auto"/>
            </w:tcBorders>
          </w:tcPr>
          <w:p w14:paraId="56AA5D2F"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4" w:space="0" w:color="auto"/>
              <w:left w:val="single" w:sz="4" w:space="0" w:color="auto"/>
              <w:bottom w:val="single" w:sz="4" w:space="0" w:color="auto"/>
              <w:right w:val="single" w:sz="4" w:space="0" w:color="auto"/>
            </w:tcBorders>
          </w:tcPr>
          <w:p w14:paraId="60C5C657"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10" w:type="dxa"/>
            <w:gridSpan w:val="2"/>
            <w:tcBorders>
              <w:top w:val="single" w:sz="4" w:space="0" w:color="auto"/>
              <w:left w:val="single" w:sz="4" w:space="0" w:color="auto"/>
              <w:bottom w:val="single" w:sz="4" w:space="0" w:color="auto"/>
              <w:right w:val="single" w:sz="4" w:space="0" w:color="auto"/>
            </w:tcBorders>
          </w:tcPr>
          <w:p w14:paraId="1E56D186"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84" w:type="dxa"/>
            <w:gridSpan w:val="2"/>
            <w:tcBorders>
              <w:top w:val="single" w:sz="4" w:space="0" w:color="auto"/>
              <w:left w:val="single" w:sz="4" w:space="0" w:color="auto"/>
              <w:bottom w:val="single" w:sz="4" w:space="0" w:color="auto"/>
              <w:right w:val="single" w:sz="4" w:space="0" w:color="auto"/>
            </w:tcBorders>
          </w:tcPr>
          <w:p w14:paraId="03B0B3F6"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5" w:type="dxa"/>
            <w:gridSpan w:val="2"/>
            <w:tcBorders>
              <w:top w:val="single" w:sz="4" w:space="0" w:color="auto"/>
              <w:left w:val="single" w:sz="4" w:space="0" w:color="auto"/>
              <w:bottom w:val="single" w:sz="4" w:space="0" w:color="auto"/>
              <w:right w:val="single" w:sz="4" w:space="0" w:color="auto"/>
            </w:tcBorders>
          </w:tcPr>
          <w:p w14:paraId="2CF49346"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5" w:type="dxa"/>
            <w:gridSpan w:val="2"/>
            <w:tcBorders>
              <w:top w:val="single" w:sz="4" w:space="0" w:color="auto"/>
              <w:left w:val="single" w:sz="4" w:space="0" w:color="auto"/>
              <w:bottom w:val="single" w:sz="4" w:space="0" w:color="auto"/>
              <w:right w:val="single" w:sz="4" w:space="0" w:color="auto"/>
            </w:tcBorders>
          </w:tcPr>
          <w:p w14:paraId="3DC2B308"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6" w:type="dxa"/>
            <w:gridSpan w:val="2"/>
            <w:tcBorders>
              <w:top w:val="single" w:sz="4" w:space="0" w:color="auto"/>
              <w:left w:val="single" w:sz="4" w:space="0" w:color="auto"/>
              <w:bottom w:val="single" w:sz="4" w:space="0" w:color="auto"/>
              <w:right w:val="single" w:sz="4" w:space="0" w:color="auto"/>
            </w:tcBorders>
          </w:tcPr>
          <w:p w14:paraId="715B022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0" w:type="dxa"/>
            <w:gridSpan w:val="2"/>
            <w:tcBorders>
              <w:top w:val="single" w:sz="4" w:space="0" w:color="auto"/>
              <w:left w:val="single" w:sz="4" w:space="0" w:color="auto"/>
              <w:bottom w:val="single" w:sz="4" w:space="0" w:color="auto"/>
              <w:right w:val="single" w:sz="4" w:space="0" w:color="auto"/>
            </w:tcBorders>
          </w:tcPr>
          <w:p w14:paraId="4B6DD673"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4" w:space="0" w:color="auto"/>
              <w:left w:val="single" w:sz="4" w:space="0" w:color="auto"/>
              <w:bottom w:val="single" w:sz="4" w:space="0" w:color="auto"/>
              <w:right w:val="single" w:sz="4" w:space="0" w:color="auto"/>
            </w:tcBorders>
          </w:tcPr>
          <w:p w14:paraId="4FC8DC9B"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4" w:space="0" w:color="auto"/>
              <w:left w:val="single" w:sz="4" w:space="0" w:color="auto"/>
              <w:bottom w:val="single" w:sz="4" w:space="0" w:color="auto"/>
              <w:right w:val="single" w:sz="4" w:space="0" w:color="auto"/>
            </w:tcBorders>
          </w:tcPr>
          <w:p w14:paraId="67C4168D"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79" w:type="dxa"/>
            <w:gridSpan w:val="2"/>
            <w:tcBorders>
              <w:top w:val="single" w:sz="4" w:space="0" w:color="auto"/>
              <w:left w:val="single" w:sz="4" w:space="0" w:color="auto"/>
              <w:bottom w:val="single" w:sz="4" w:space="0" w:color="auto"/>
              <w:right w:val="single" w:sz="12" w:space="0" w:color="auto"/>
            </w:tcBorders>
            <w:hideMark/>
          </w:tcPr>
          <w:p w14:paraId="68A1FCC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r>
      <w:tr w:rsidR="001D79BE" w:rsidRPr="00600B2B" w14:paraId="30C41C17" w14:textId="77777777" w:rsidTr="006B54F2">
        <w:trPr>
          <w:cantSplit/>
          <w:trHeight w:val="141"/>
          <w:jc w:val="center"/>
        </w:trPr>
        <w:tc>
          <w:tcPr>
            <w:tcW w:w="6499" w:type="dxa"/>
            <w:gridSpan w:val="2"/>
            <w:tcBorders>
              <w:top w:val="single" w:sz="4" w:space="0" w:color="auto"/>
              <w:left w:val="single" w:sz="12" w:space="0" w:color="auto"/>
              <w:bottom w:val="single" w:sz="4" w:space="0" w:color="auto"/>
              <w:right w:val="single" w:sz="4" w:space="0" w:color="auto"/>
            </w:tcBorders>
            <w:hideMark/>
          </w:tcPr>
          <w:p w14:paraId="3E9298F8" w14:textId="77777777" w:rsidR="001D79BE" w:rsidRPr="00600B2B" w:rsidRDefault="001D79BE" w:rsidP="006B54F2">
            <w:pPr>
              <w:widowControl w:val="0"/>
              <w:autoSpaceDE w:val="0"/>
              <w:autoSpaceDN w:val="0"/>
              <w:spacing w:after="0" w:line="300" w:lineRule="atLeast"/>
              <w:ind w:leftChars="200" w:left="440"/>
              <w:jc w:val="both"/>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Check the connecting part of the steering knuckle for looseness</w:t>
            </w:r>
          </w:p>
        </w:tc>
        <w:tc>
          <w:tcPr>
            <w:tcW w:w="497" w:type="dxa"/>
            <w:gridSpan w:val="2"/>
            <w:tcBorders>
              <w:top w:val="single" w:sz="4" w:space="0" w:color="auto"/>
              <w:left w:val="single" w:sz="4" w:space="0" w:color="auto"/>
              <w:bottom w:val="single" w:sz="4" w:space="0" w:color="auto"/>
              <w:right w:val="single" w:sz="4" w:space="0" w:color="auto"/>
            </w:tcBorders>
          </w:tcPr>
          <w:p w14:paraId="1903430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4" w:space="0" w:color="auto"/>
              <w:left w:val="single" w:sz="4" w:space="0" w:color="auto"/>
              <w:bottom w:val="single" w:sz="4" w:space="0" w:color="auto"/>
              <w:right w:val="single" w:sz="4" w:space="0" w:color="auto"/>
            </w:tcBorders>
          </w:tcPr>
          <w:p w14:paraId="2D302536"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6" w:type="dxa"/>
            <w:gridSpan w:val="2"/>
            <w:tcBorders>
              <w:top w:val="single" w:sz="4" w:space="0" w:color="auto"/>
              <w:left w:val="single" w:sz="4" w:space="0" w:color="auto"/>
              <w:bottom w:val="single" w:sz="4" w:space="0" w:color="auto"/>
              <w:right w:val="single" w:sz="4" w:space="0" w:color="auto"/>
            </w:tcBorders>
          </w:tcPr>
          <w:p w14:paraId="2B105A24"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4" w:space="0" w:color="auto"/>
              <w:left w:val="single" w:sz="4" w:space="0" w:color="auto"/>
              <w:bottom w:val="single" w:sz="4" w:space="0" w:color="auto"/>
              <w:right w:val="single" w:sz="4" w:space="0" w:color="auto"/>
            </w:tcBorders>
          </w:tcPr>
          <w:p w14:paraId="2D5EE288"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10" w:type="dxa"/>
            <w:gridSpan w:val="2"/>
            <w:tcBorders>
              <w:top w:val="single" w:sz="4" w:space="0" w:color="auto"/>
              <w:left w:val="single" w:sz="4" w:space="0" w:color="auto"/>
              <w:bottom w:val="single" w:sz="4" w:space="0" w:color="auto"/>
              <w:right w:val="single" w:sz="4" w:space="0" w:color="auto"/>
            </w:tcBorders>
          </w:tcPr>
          <w:p w14:paraId="2C2551E0"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84" w:type="dxa"/>
            <w:gridSpan w:val="2"/>
            <w:tcBorders>
              <w:top w:val="single" w:sz="4" w:space="0" w:color="auto"/>
              <w:left w:val="single" w:sz="4" w:space="0" w:color="auto"/>
              <w:bottom w:val="single" w:sz="4" w:space="0" w:color="auto"/>
              <w:right w:val="single" w:sz="4" w:space="0" w:color="auto"/>
            </w:tcBorders>
          </w:tcPr>
          <w:p w14:paraId="2EC2C961"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5" w:type="dxa"/>
            <w:gridSpan w:val="2"/>
            <w:tcBorders>
              <w:top w:val="single" w:sz="4" w:space="0" w:color="auto"/>
              <w:left w:val="single" w:sz="4" w:space="0" w:color="auto"/>
              <w:bottom w:val="single" w:sz="4" w:space="0" w:color="auto"/>
              <w:right w:val="single" w:sz="4" w:space="0" w:color="auto"/>
            </w:tcBorders>
            <w:hideMark/>
          </w:tcPr>
          <w:p w14:paraId="01B46143"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5" w:type="dxa"/>
            <w:gridSpan w:val="2"/>
            <w:tcBorders>
              <w:top w:val="single" w:sz="4" w:space="0" w:color="auto"/>
              <w:left w:val="single" w:sz="4" w:space="0" w:color="auto"/>
              <w:bottom w:val="single" w:sz="4" w:space="0" w:color="auto"/>
              <w:right w:val="single" w:sz="4" w:space="0" w:color="auto"/>
            </w:tcBorders>
          </w:tcPr>
          <w:p w14:paraId="000404B6"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6" w:type="dxa"/>
            <w:gridSpan w:val="2"/>
            <w:tcBorders>
              <w:top w:val="single" w:sz="4" w:space="0" w:color="auto"/>
              <w:left w:val="single" w:sz="4" w:space="0" w:color="auto"/>
              <w:bottom w:val="single" w:sz="4" w:space="0" w:color="auto"/>
              <w:right w:val="single" w:sz="4" w:space="0" w:color="auto"/>
            </w:tcBorders>
          </w:tcPr>
          <w:p w14:paraId="35356488"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0" w:type="dxa"/>
            <w:gridSpan w:val="2"/>
            <w:tcBorders>
              <w:top w:val="single" w:sz="4" w:space="0" w:color="auto"/>
              <w:left w:val="single" w:sz="4" w:space="0" w:color="auto"/>
              <w:bottom w:val="single" w:sz="4" w:space="0" w:color="auto"/>
              <w:right w:val="single" w:sz="4" w:space="0" w:color="auto"/>
            </w:tcBorders>
          </w:tcPr>
          <w:p w14:paraId="5C5E7889"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4" w:space="0" w:color="auto"/>
              <w:left w:val="single" w:sz="4" w:space="0" w:color="auto"/>
              <w:bottom w:val="single" w:sz="4" w:space="0" w:color="auto"/>
              <w:right w:val="single" w:sz="4" w:space="0" w:color="auto"/>
            </w:tcBorders>
          </w:tcPr>
          <w:p w14:paraId="2F430599"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4" w:space="0" w:color="auto"/>
              <w:left w:val="single" w:sz="4" w:space="0" w:color="auto"/>
              <w:bottom w:val="single" w:sz="4" w:space="0" w:color="auto"/>
              <w:right w:val="single" w:sz="4" w:space="0" w:color="auto"/>
            </w:tcBorders>
          </w:tcPr>
          <w:p w14:paraId="393A92A7"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79" w:type="dxa"/>
            <w:gridSpan w:val="2"/>
            <w:tcBorders>
              <w:top w:val="single" w:sz="4" w:space="0" w:color="auto"/>
              <w:left w:val="single" w:sz="4" w:space="0" w:color="auto"/>
              <w:bottom w:val="single" w:sz="4" w:space="0" w:color="auto"/>
              <w:right w:val="single" w:sz="12" w:space="0" w:color="auto"/>
            </w:tcBorders>
            <w:hideMark/>
          </w:tcPr>
          <w:p w14:paraId="1718E2D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r>
      <w:tr w:rsidR="001D79BE" w:rsidRPr="00600B2B" w14:paraId="386896F6" w14:textId="77777777" w:rsidTr="006B54F2">
        <w:trPr>
          <w:cantSplit/>
          <w:trHeight w:val="292"/>
          <w:jc w:val="center"/>
        </w:trPr>
        <w:tc>
          <w:tcPr>
            <w:tcW w:w="6499" w:type="dxa"/>
            <w:gridSpan w:val="2"/>
            <w:tcBorders>
              <w:top w:val="single" w:sz="4" w:space="0" w:color="auto"/>
              <w:left w:val="single" w:sz="12" w:space="0" w:color="auto"/>
              <w:bottom w:val="single" w:sz="4" w:space="0" w:color="auto"/>
              <w:right w:val="single" w:sz="4" w:space="0" w:color="auto"/>
            </w:tcBorders>
            <w:hideMark/>
          </w:tcPr>
          <w:p w14:paraId="6E767618" w14:textId="77777777" w:rsidR="001D79BE" w:rsidRPr="00600B2B" w:rsidRDefault="001D79BE" w:rsidP="006B54F2">
            <w:pPr>
              <w:widowControl w:val="0"/>
              <w:autoSpaceDE w:val="0"/>
              <w:autoSpaceDN w:val="0"/>
              <w:spacing w:after="0" w:line="300" w:lineRule="atLeast"/>
              <w:ind w:leftChars="200" w:left="440"/>
              <w:jc w:val="both"/>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Check the clearance between the steering knuckle and the front axle</w:t>
            </w:r>
          </w:p>
        </w:tc>
        <w:tc>
          <w:tcPr>
            <w:tcW w:w="497" w:type="dxa"/>
            <w:gridSpan w:val="2"/>
            <w:tcBorders>
              <w:top w:val="single" w:sz="4" w:space="0" w:color="auto"/>
              <w:left w:val="single" w:sz="4" w:space="0" w:color="auto"/>
              <w:bottom w:val="single" w:sz="4" w:space="0" w:color="auto"/>
              <w:right w:val="single" w:sz="4" w:space="0" w:color="auto"/>
            </w:tcBorders>
          </w:tcPr>
          <w:p w14:paraId="519D6B75"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4" w:space="0" w:color="auto"/>
              <w:left w:val="single" w:sz="4" w:space="0" w:color="auto"/>
              <w:bottom w:val="single" w:sz="4" w:space="0" w:color="auto"/>
              <w:right w:val="single" w:sz="4" w:space="0" w:color="auto"/>
            </w:tcBorders>
          </w:tcPr>
          <w:p w14:paraId="1F304158"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6" w:type="dxa"/>
            <w:gridSpan w:val="2"/>
            <w:tcBorders>
              <w:top w:val="single" w:sz="4" w:space="0" w:color="auto"/>
              <w:left w:val="single" w:sz="4" w:space="0" w:color="auto"/>
              <w:bottom w:val="single" w:sz="4" w:space="0" w:color="auto"/>
              <w:right w:val="single" w:sz="4" w:space="0" w:color="auto"/>
            </w:tcBorders>
          </w:tcPr>
          <w:p w14:paraId="19479EA5"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4" w:space="0" w:color="auto"/>
              <w:left w:val="single" w:sz="4" w:space="0" w:color="auto"/>
              <w:bottom w:val="single" w:sz="4" w:space="0" w:color="auto"/>
              <w:right w:val="single" w:sz="4" w:space="0" w:color="auto"/>
            </w:tcBorders>
          </w:tcPr>
          <w:p w14:paraId="6B9DD2F7"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10" w:type="dxa"/>
            <w:gridSpan w:val="2"/>
            <w:tcBorders>
              <w:top w:val="single" w:sz="4" w:space="0" w:color="auto"/>
              <w:left w:val="single" w:sz="4" w:space="0" w:color="auto"/>
              <w:bottom w:val="single" w:sz="4" w:space="0" w:color="auto"/>
              <w:right w:val="single" w:sz="4" w:space="0" w:color="auto"/>
            </w:tcBorders>
          </w:tcPr>
          <w:p w14:paraId="20B3425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84" w:type="dxa"/>
            <w:gridSpan w:val="2"/>
            <w:tcBorders>
              <w:top w:val="single" w:sz="4" w:space="0" w:color="auto"/>
              <w:left w:val="single" w:sz="4" w:space="0" w:color="auto"/>
              <w:bottom w:val="single" w:sz="4" w:space="0" w:color="auto"/>
              <w:right w:val="single" w:sz="4" w:space="0" w:color="auto"/>
            </w:tcBorders>
          </w:tcPr>
          <w:p w14:paraId="18040F8B"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5" w:type="dxa"/>
            <w:gridSpan w:val="2"/>
            <w:tcBorders>
              <w:top w:val="single" w:sz="4" w:space="0" w:color="auto"/>
              <w:left w:val="single" w:sz="4" w:space="0" w:color="auto"/>
              <w:bottom w:val="single" w:sz="4" w:space="0" w:color="auto"/>
              <w:right w:val="single" w:sz="4" w:space="0" w:color="auto"/>
            </w:tcBorders>
          </w:tcPr>
          <w:p w14:paraId="6ED51379"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5" w:type="dxa"/>
            <w:gridSpan w:val="2"/>
            <w:tcBorders>
              <w:top w:val="single" w:sz="4" w:space="0" w:color="auto"/>
              <w:left w:val="single" w:sz="4" w:space="0" w:color="auto"/>
              <w:bottom w:val="single" w:sz="4" w:space="0" w:color="auto"/>
              <w:right w:val="single" w:sz="4" w:space="0" w:color="auto"/>
            </w:tcBorders>
          </w:tcPr>
          <w:p w14:paraId="7F58E9D6"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6" w:type="dxa"/>
            <w:gridSpan w:val="2"/>
            <w:tcBorders>
              <w:top w:val="single" w:sz="4" w:space="0" w:color="auto"/>
              <w:left w:val="single" w:sz="4" w:space="0" w:color="auto"/>
              <w:bottom w:val="single" w:sz="4" w:space="0" w:color="auto"/>
              <w:right w:val="single" w:sz="4" w:space="0" w:color="auto"/>
            </w:tcBorders>
          </w:tcPr>
          <w:p w14:paraId="110FB1B4"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0" w:type="dxa"/>
            <w:gridSpan w:val="2"/>
            <w:tcBorders>
              <w:top w:val="single" w:sz="4" w:space="0" w:color="auto"/>
              <w:left w:val="single" w:sz="4" w:space="0" w:color="auto"/>
              <w:bottom w:val="single" w:sz="4" w:space="0" w:color="auto"/>
              <w:right w:val="single" w:sz="4" w:space="0" w:color="auto"/>
            </w:tcBorders>
          </w:tcPr>
          <w:p w14:paraId="2220FCB7"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4" w:space="0" w:color="auto"/>
              <w:left w:val="single" w:sz="4" w:space="0" w:color="auto"/>
              <w:bottom w:val="single" w:sz="4" w:space="0" w:color="auto"/>
              <w:right w:val="single" w:sz="4" w:space="0" w:color="auto"/>
            </w:tcBorders>
          </w:tcPr>
          <w:p w14:paraId="668BC667"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4" w:space="0" w:color="auto"/>
              <w:left w:val="single" w:sz="4" w:space="0" w:color="auto"/>
              <w:bottom w:val="single" w:sz="4" w:space="0" w:color="auto"/>
              <w:right w:val="single" w:sz="4" w:space="0" w:color="auto"/>
            </w:tcBorders>
          </w:tcPr>
          <w:p w14:paraId="1B475A07"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79" w:type="dxa"/>
            <w:gridSpan w:val="2"/>
            <w:tcBorders>
              <w:top w:val="single" w:sz="4" w:space="0" w:color="auto"/>
              <w:left w:val="single" w:sz="4" w:space="0" w:color="auto"/>
              <w:bottom w:val="single" w:sz="4" w:space="0" w:color="auto"/>
              <w:right w:val="single" w:sz="12" w:space="0" w:color="auto"/>
            </w:tcBorders>
            <w:hideMark/>
          </w:tcPr>
          <w:p w14:paraId="1B5574A5"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r>
      <w:tr w:rsidR="001D79BE" w:rsidRPr="00600B2B" w14:paraId="225330C5" w14:textId="77777777" w:rsidTr="006B54F2">
        <w:trPr>
          <w:cantSplit/>
          <w:trHeight w:val="292"/>
          <w:jc w:val="center"/>
        </w:trPr>
        <w:tc>
          <w:tcPr>
            <w:tcW w:w="6499" w:type="dxa"/>
            <w:gridSpan w:val="2"/>
            <w:tcBorders>
              <w:top w:val="single" w:sz="4" w:space="0" w:color="auto"/>
              <w:left w:val="single" w:sz="12" w:space="0" w:color="auto"/>
              <w:bottom w:val="single" w:sz="4" w:space="0" w:color="auto"/>
              <w:right w:val="single" w:sz="4" w:space="0" w:color="auto"/>
            </w:tcBorders>
            <w:hideMark/>
          </w:tcPr>
          <w:p w14:paraId="1F743DFA" w14:textId="77777777" w:rsidR="001D79BE" w:rsidRPr="00600B2B" w:rsidRDefault="001D79BE" w:rsidP="006B54F2">
            <w:pPr>
              <w:widowControl w:val="0"/>
              <w:autoSpaceDE w:val="0"/>
              <w:autoSpaceDN w:val="0"/>
              <w:spacing w:after="0" w:line="300" w:lineRule="atLeast"/>
              <w:ind w:leftChars="200" w:left="440"/>
              <w:jc w:val="both"/>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Check the steering knuckle for cracks</w:t>
            </w:r>
          </w:p>
        </w:tc>
        <w:tc>
          <w:tcPr>
            <w:tcW w:w="497" w:type="dxa"/>
            <w:gridSpan w:val="2"/>
            <w:tcBorders>
              <w:top w:val="single" w:sz="4" w:space="0" w:color="auto"/>
              <w:left w:val="single" w:sz="4" w:space="0" w:color="auto"/>
              <w:bottom w:val="single" w:sz="4" w:space="0" w:color="auto"/>
              <w:right w:val="single" w:sz="4" w:space="0" w:color="auto"/>
            </w:tcBorders>
          </w:tcPr>
          <w:p w14:paraId="497A54CB"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4" w:space="0" w:color="auto"/>
              <w:left w:val="single" w:sz="4" w:space="0" w:color="auto"/>
              <w:bottom w:val="single" w:sz="4" w:space="0" w:color="auto"/>
              <w:right w:val="single" w:sz="4" w:space="0" w:color="auto"/>
            </w:tcBorders>
          </w:tcPr>
          <w:p w14:paraId="7513D9B1"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6" w:type="dxa"/>
            <w:gridSpan w:val="2"/>
            <w:tcBorders>
              <w:top w:val="single" w:sz="4" w:space="0" w:color="auto"/>
              <w:left w:val="single" w:sz="4" w:space="0" w:color="auto"/>
              <w:bottom w:val="single" w:sz="4" w:space="0" w:color="auto"/>
              <w:right w:val="single" w:sz="4" w:space="0" w:color="auto"/>
            </w:tcBorders>
          </w:tcPr>
          <w:p w14:paraId="1593555D"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4" w:space="0" w:color="auto"/>
              <w:left w:val="single" w:sz="4" w:space="0" w:color="auto"/>
              <w:bottom w:val="single" w:sz="4" w:space="0" w:color="auto"/>
              <w:right w:val="single" w:sz="4" w:space="0" w:color="auto"/>
            </w:tcBorders>
          </w:tcPr>
          <w:p w14:paraId="503E8037"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10" w:type="dxa"/>
            <w:gridSpan w:val="2"/>
            <w:tcBorders>
              <w:top w:val="single" w:sz="4" w:space="0" w:color="auto"/>
              <w:left w:val="single" w:sz="4" w:space="0" w:color="auto"/>
              <w:bottom w:val="single" w:sz="4" w:space="0" w:color="auto"/>
              <w:right w:val="single" w:sz="4" w:space="0" w:color="auto"/>
            </w:tcBorders>
          </w:tcPr>
          <w:p w14:paraId="08C99700"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84" w:type="dxa"/>
            <w:gridSpan w:val="2"/>
            <w:tcBorders>
              <w:top w:val="single" w:sz="4" w:space="0" w:color="auto"/>
              <w:left w:val="single" w:sz="4" w:space="0" w:color="auto"/>
              <w:bottom w:val="single" w:sz="4" w:space="0" w:color="auto"/>
              <w:right w:val="single" w:sz="4" w:space="0" w:color="auto"/>
            </w:tcBorders>
          </w:tcPr>
          <w:p w14:paraId="38B2866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5" w:type="dxa"/>
            <w:gridSpan w:val="2"/>
            <w:tcBorders>
              <w:top w:val="single" w:sz="4" w:space="0" w:color="auto"/>
              <w:left w:val="single" w:sz="4" w:space="0" w:color="auto"/>
              <w:bottom w:val="single" w:sz="4" w:space="0" w:color="auto"/>
              <w:right w:val="single" w:sz="4" w:space="0" w:color="auto"/>
            </w:tcBorders>
          </w:tcPr>
          <w:p w14:paraId="33DA3DF6"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5" w:type="dxa"/>
            <w:gridSpan w:val="2"/>
            <w:tcBorders>
              <w:top w:val="single" w:sz="4" w:space="0" w:color="auto"/>
              <w:left w:val="single" w:sz="4" w:space="0" w:color="auto"/>
              <w:bottom w:val="single" w:sz="4" w:space="0" w:color="auto"/>
              <w:right w:val="single" w:sz="4" w:space="0" w:color="auto"/>
            </w:tcBorders>
          </w:tcPr>
          <w:p w14:paraId="5687D078"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6" w:type="dxa"/>
            <w:gridSpan w:val="2"/>
            <w:tcBorders>
              <w:top w:val="single" w:sz="4" w:space="0" w:color="auto"/>
              <w:left w:val="single" w:sz="4" w:space="0" w:color="auto"/>
              <w:bottom w:val="single" w:sz="4" w:space="0" w:color="auto"/>
              <w:right w:val="single" w:sz="4" w:space="0" w:color="auto"/>
            </w:tcBorders>
          </w:tcPr>
          <w:p w14:paraId="33557E16"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0" w:type="dxa"/>
            <w:gridSpan w:val="2"/>
            <w:tcBorders>
              <w:top w:val="single" w:sz="4" w:space="0" w:color="auto"/>
              <w:left w:val="single" w:sz="4" w:space="0" w:color="auto"/>
              <w:bottom w:val="single" w:sz="4" w:space="0" w:color="auto"/>
              <w:right w:val="single" w:sz="4" w:space="0" w:color="auto"/>
            </w:tcBorders>
          </w:tcPr>
          <w:p w14:paraId="71D2DA7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4" w:space="0" w:color="auto"/>
              <w:left w:val="single" w:sz="4" w:space="0" w:color="auto"/>
              <w:bottom w:val="single" w:sz="4" w:space="0" w:color="auto"/>
              <w:right w:val="single" w:sz="4" w:space="0" w:color="auto"/>
            </w:tcBorders>
          </w:tcPr>
          <w:p w14:paraId="41133A0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4" w:space="0" w:color="auto"/>
              <w:left w:val="single" w:sz="4" w:space="0" w:color="auto"/>
              <w:bottom w:val="single" w:sz="4" w:space="0" w:color="auto"/>
              <w:right w:val="single" w:sz="4" w:space="0" w:color="auto"/>
            </w:tcBorders>
          </w:tcPr>
          <w:p w14:paraId="19A701A1"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79" w:type="dxa"/>
            <w:gridSpan w:val="2"/>
            <w:tcBorders>
              <w:top w:val="single" w:sz="4" w:space="0" w:color="auto"/>
              <w:left w:val="single" w:sz="4" w:space="0" w:color="auto"/>
              <w:bottom w:val="single" w:sz="4" w:space="0" w:color="auto"/>
              <w:right w:val="single" w:sz="12" w:space="0" w:color="auto"/>
            </w:tcBorders>
            <w:hideMark/>
          </w:tcPr>
          <w:p w14:paraId="36F64F76"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r>
      <w:tr w:rsidR="001D79BE" w:rsidRPr="00600B2B" w14:paraId="6F29B82C" w14:textId="77777777" w:rsidTr="006B54F2">
        <w:trPr>
          <w:cantSplit/>
          <w:trHeight w:val="292"/>
          <w:jc w:val="center"/>
        </w:trPr>
        <w:tc>
          <w:tcPr>
            <w:tcW w:w="6499" w:type="dxa"/>
            <w:gridSpan w:val="2"/>
            <w:tcBorders>
              <w:top w:val="single" w:sz="4" w:space="0" w:color="auto"/>
              <w:left w:val="single" w:sz="12" w:space="0" w:color="auto"/>
              <w:bottom w:val="single" w:sz="4" w:space="0" w:color="auto"/>
              <w:right w:val="single" w:sz="4" w:space="0" w:color="auto"/>
            </w:tcBorders>
            <w:hideMark/>
          </w:tcPr>
          <w:p w14:paraId="6C82B34E" w14:textId="77777777" w:rsidR="001D79BE" w:rsidRPr="00600B2B" w:rsidRDefault="001D79BE" w:rsidP="006B54F2">
            <w:pPr>
              <w:widowControl w:val="0"/>
              <w:autoSpaceDE w:val="0"/>
              <w:autoSpaceDN w:val="0"/>
              <w:spacing w:after="0" w:line="300" w:lineRule="atLeast"/>
              <w:ind w:leftChars="200" w:left="440"/>
              <w:jc w:val="both"/>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Check the positioning of the front wheels</w:t>
            </w:r>
          </w:p>
        </w:tc>
        <w:tc>
          <w:tcPr>
            <w:tcW w:w="497" w:type="dxa"/>
            <w:gridSpan w:val="2"/>
            <w:tcBorders>
              <w:top w:val="single" w:sz="4" w:space="0" w:color="auto"/>
              <w:left w:val="single" w:sz="4" w:space="0" w:color="auto"/>
              <w:bottom w:val="single" w:sz="4" w:space="0" w:color="auto"/>
              <w:right w:val="single" w:sz="4" w:space="0" w:color="auto"/>
            </w:tcBorders>
          </w:tcPr>
          <w:p w14:paraId="6D25AAF3"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4" w:space="0" w:color="auto"/>
              <w:left w:val="single" w:sz="4" w:space="0" w:color="auto"/>
              <w:bottom w:val="single" w:sz="4" w:space="0" w:color="auto"/>
              <w:right w:val="single" w:sz="4" w:space="0" w:color="auto"/>
            </w:tcBorders>
          </w:tcPr>
          <w:p w14:paraId="591C109B"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6" w:type="dxa"/>
            <w:gridSpan w:val="2"/>
            <w:tcBorders>
              <w:top w:val="single" w:sz="4" w:space="0" w:color="auto"/>
              <w:left w:val="single" w:sz="4" w:space="0" w:color="auto"/>
              <w:bottom w:val="single" w:sz="4" w:space="0" w:color="auto"/>
              <w:right w:val="single" w:sz="4" w:space="0" w:color="auto"/>
            </w:tcBorders>
          </w:tcPr>
          <w:p w14:paraId="24B5EC8B"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4" w:space="0" w:color="auto"/>
              <w:left w:val="single" w:sz="4" w:space="0" w:color="auto"/>
              <w:bottom w:val="single" w:sz="4" w:space="0" w:color="auto"/>
              <w:right w:val="single" w:sz="4" w:space="0" w:color="auto"/>
            </w:tcBorders>
          </w:tcPr>
          <w:p w14:paraId="724048FD"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10" w:type="dxa"/>
            <w:gridSpan w:val="2"/>
            <w:tcBorders>
              <w:top w:val="single" w:sz="4" w:space="0" w:color="auto"/>
              <w:left w:val="single" w:sz="4" w:space="0" w:color="auto"/>
              <w:bottom w:val="single" w:sz="4" w:space="0" w:color="auto"/>
              <w:right w:val="single" w:sz="4" w:space="0" w:color="auto"/>
            </w:tcBorders>
          </w:tcPr>
          <w:p w14:paraId="273D1077"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84" w:type="dxa"/>
            <w:gridSpan w:val="2"/>
            <w:tcBorders>
              <w:top w:val="single" w:sz="4" w:space="0" w:color="auto"/>
              <w:left w:val="single" w:sz="4" w:space="0" w:color="auto"/>
              <w:bottom w:val="single" w:sz="4" w:space="0" w:color="auto"/>
              <w:right w:val="single" w:sz="4" w:space="0" w:color="auto"/>
            </w:tcBorders>
          </w:tcPr>
          <w:p w14:paraId="6CAD7720"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5" w:type="dxa"/>
            <w:gridSpan w:val="2"/>
            <w:tcBorders>
              <w:top w:val="single" w:sz="4" w:space="0" w:color="auto"/>
              <w:left w:val="single" w:sz="4" w:space="0" w:color="auto"/>
              <w:bottom w:val="single" w:sz="4" w:space="0" w:color="auto"/>
              <w:right w:val="single" w:sz="4" w:space="0" w:color="auto"/>
            </w:tcBorders>
          </w:tcPr>
          <w:p w14:paraId="55BFF4EB"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5" w:type="dxa"/>
            <w:gridSpan w:val="2"/>
            <w:tcBorders>
              <w:top w:val="single" w:sz="4" w:space="0" w:color="auto"/>
              <w:left w:val="single" w:sz="4" w:space="0" w:color="auto"/>
              <w:bottom w:val="single" w:sz="4" w:space="0" w:color="auto"/>
              <w:right w:val="single" w:sz="4" w:space="0" w:color="auto"/>
            </w:tcBorders>
          </w:tcPr>
          <w:p w14:paraId="4023C399"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6" w:type="dxa"/>
            <w:gridSpan w:val="2"/>
            <w:tcBorders>
              <w:top w:val="single" w:sz="4" w:space="0" w:color="auto"/>
              <w:left w:val="single" w:sz="4" w:space="0" w:color="auto"/>
              <w:bottom w:val="single" w:sz="4" w:space="0" w:color="auto"/>
              <w:right w:val="single" w:sz="4" w:space="0" w:color="auto"/>
            </w:tcBorders>
          </w:tcPr>
          <w:p w14:paraId="37139176"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0" w:type="dxa"/>
            <w:gridSpan w:val="2"/>
            <w:tcBorders>
              <w:top w:val="single" w:sz="4" w:space="0" w:color="auto"/>
              <w:left w:val="single" w:sz="4" w:space="0" w:color="auto"/>
              <w:bottom w:val="single" w:sz="4" w:space="0" w:color="auto"/>
              <w:right w:val="single" w:sz="4" w:space="0" w:color="auto"/>
            </w:tcBorders>
          </w:tcPr>
          <w:p w14:paraId="04C01D49"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4" w:space="0" w:color="auto"/>
              <w:left w:val="single" w:sz="4" w:space="0" w:color="auto"/>
              <w:bottom w:val="single" w:sz="4" w:space="0" w:color="auto"/>
              <w:right w:val="single" w:sz="4" w:space="0" w:color="auto"/>
            </w:tcBorders>
          </w:tcPr>
          <w:p w14:paraId="59301C96"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4" w:space="0" w:color="auto"/>
              <w:left w:val="single" w:sz="4" w:space="0" w:color="auto"/>
              <w:bottom w:val="single" w:sz="4" w:space="0" w:color="auto"/>
              <w:right w:val="single" w:sz="4" w:space="0" w:color="auto"/>
            </w:tcBorders>
          </w:tcPr>
          <w:p w14:paraId="25C580A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79" w:type="dxa"/>
            <w:gridSpan w:val="2"/>
            <w:tcBorders>
              <w:top w:val="single" w:sz="4" w:space="0" w:color="auto"/>
              <w:left w:val="single" w:sz="4" w:space="0" w:color="auto"/>
              <w:bottom w:val="single" w:sz="4" w:space="0" w:color="auto"/>
              <w:right w:val="single" w:sz="12" w:space="0" w:color="auto"/>
            </w:tcBorders>
            <w:hideMark/>
          </w:tcPr>
          <w:p w14:paraId="24E48E09"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r>
      <w:tr w:rsidR="001D79BE" w:rsidRPr="00600B2B" w14:paraId="00ABA7A8" w14:textId="77777777" w:rsidTr="006B54F2">
        <w:trPr>
          <w:cantSplit/>
          <w:trHeight w:val="292"/>
          <w:jc w:val="center"/>
        </w:trPr>
        <w:tc>
          <w:tcPr>
            <w:tcW w:w="6499" w:type="dxa"/>
            <w:gridSpan w:val="2"/>
            <w:tcBorders>
              <w:top w:val="single" w:sz="4" w:space="0" w:color="auto"/>
              <w:left w:val="single" w:sz="12" w:space="0" w:color="auto"/>
              <w:bottom w:val="single" w:sz="4" w:space="0" w:color="auto"/>
              <w:right w:val="single" w:sz="4" w:space="0" w:color="auto"/>
            </w:tcBorders>
            <w:hideMark/>
          </w:tcPr>
          <w:p w14:paraId="2E8B6613" w14:textId="77777777" w:rsidR="001D79BE" w:rsidRPr="00600B2B" w:rsidRDefault="001D79BE" w:rsidP="006B54F2">
            <w:pPr>
              <w:widowControl w:val="0"/>
              <w:autoSpaceDE w:val="0"/>
              <w:autoSpaceDN w:val="0"/>
              <w:spacing w:after="0" w:line="300" w:lineRule="atLeast"/>
              <w:ind w:leftChars="200" w:left="440"/>
              <w:jc w:val="both"/>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Check the steering angle of the front wheels</w:t>
            </w:r>
          </w:p>
        </w:tc>
        <w:tc>
          <w:tcPr>
            <w:tcW w:w="497" w:type="dxa"/>
            <w:gridSpan w:val="2"/>
            <w:tcBorders>
              <w:top w:val="single" w:sz="4" w:space="0" w:color="auto"/>
              <w:left w:val="single" w:sz="4" w:space="0" w:color="auto"/>
              <w:bottom w:val="single" w:sz="4" w:space="0" w:color="auto"/>
              <w:right w:val="single" w:sz="4" w:space="0" w:color="auto"/>
            </w:tcBorders>
          </w:tcPr>
          <w:p w14:paraId="34D7A49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4" w:space="0" w:color="auto"/>
              <w:left w:val="single" w:sz="4" w:space="0" w:color="auto"/>
              <w:bottom w:val="single" w:sz="4" w:space="0" w:color="auto"/>
              <w:right w:val="single" w:sz="4" w:space="0" w:color="auto"/>
            </w:tcBorders>
          </w:tcPr>
          <w:p w14:paraId="4FD13B5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6" w:type="dxa"/>
            <w:gridSpan w:val="2"/>
            <w:tcBorders>
              <w:top w:val="single" w:sz="4" w:space="0" w:color="auto"/>
              <w:left w:val="single" w:sz="4" w:space="0" w:color="auto"/>
              <w:bottom w:val="single" w:sz="4" w:space="0" w:color="auto"/>
              <w:right w:val="single" w:sz="4" w:space="0" w:color="auto"/>
            </w:tcBorders>
          </w:tcPr>
          <w:p w14:paraId="28DDA12A"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4" w:space="0" w:color="auto"/>
              <w:left w:val="single" w:sz="4" w:space="0" w:color="auto"/>
              <w:bottom w:val="single" w:sz="4" w:space="0" w:color="auto"/>
              <w:right w:val="single" w:sz="4" w:space="0" w:color="auto"/>
            </w:tcBorders>
          </w:tcPr>
          <w:p w14:paraId="597CA31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10" w:type="dxa"/>
            <w:gridSpan w:val="2"/>
            <w:tcBorders>
              <w:top w:val="single" w:sz="4" w:space="0" w:color="auto"/>
              <w:left w:val="single" w:sz="4" w:space="0" w:color="auto"/>
              <w:bottom w:val="single" w:sz="4" w:space="0" w:color="auto"/>
              <w:right w:val="single" w:sz="4" w:space="0" w:color="auto"/>
            </w:tcBorders>
          </w:tcPr>
          <w:p w14:paraId="1D88C913"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84" w:type="dxa"/>
            <w:gridSpan w:val="2"/>
            <w:tcBorders>
              <w:top w:val="single" w:sz="4" w:space="0" w:color="auto"/>
              <w:left w:val="single" w:sz="4" w:space="0" w:color="auto"/>
              <w:bottom w:val="single" w:sz="4" w:space="0" w:color="auto"/>
              <w:right w:val="single" w:sz="4" w:space="0" w:color="auto"/>
            </w:tcBorders>
          </w:tcPr>
          <w:p w14:paraId="2396A815"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5" w:type="dxa"/>
            <w:gridSpan w:val="2"/>
            <w:tcBorders>
              <w:top w:val="single" w:sz="4" w:space="0" w:color="auto"/>
              <w:left w:val="single" w:sz="4" w:space="0" w:color="auto"/>
              <w:bottom w:val="single" w:sz="4" w:space="0" w:color="auto"/>
              <w:right w:val="single" w:sz="4" w:space="0" w:color="auto"/>
            </w:tcBorders>
          </w:tcPr>
          <w:p w14:paraId="65BB00B9"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5" w:type="dxa"/>
            <w:gridSpan w:val="2"/>
            <w:tcBorders>
              <w:top w:val="single" w:sz="4" w:space="0" w:color="auto"/>
              <w:left w:val="single" w:sz="4" w:space="0" w:color="auto"/>
              <w:bottom w:val="single" w:sz="4" w:space="0" w:color="auto"/>
              <w:right w:val="single" w:sz="4" w:space="0" w:color="auto"/>
            </w:tcBorders>
          </w:tcPr>
          <w:p w14:paraId="5217A3E7"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6" w:type="dxa"/>
            <w:gridSpan w:val="2"/>
            <w:tcBorders>
              <w:top w:val="single" w:sz="4" w:space="0" w:color="auto"/>
              <w:left w:val="single" w:sz="4" w:space="0" w:color="auto"/>
              <w:bottom w:val="single" w:sz="4" w:space="0" w:color="auto"/>
              <w:right w:val="single" w:sz="4" w:space="0" w:color="auto"/>
            </w:tcBorders>
          </w:tcPr>
          <w:p w14:paraId="6FF7C7E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0" w:type="dxa"/>
            <w:gridSpan w:val="2"/>
            <w:tcBorders>
              <w:top w:val="single" w:sz="4" w:space="0" w:color="auto"/>
              <w:left w:val="single" w:sz="4" w:space="0" w:color="auto"/>
              <w:bottom w:val="single" w:sz="4" w:space="0" w:color="auto"/>
              <w:right w:val="single" w:sz="4" w:space="0" w:color="auto"/>
            </w:tcBorders>
          </w:tcPr>
          <w:p w14:paraId="0FBDEEB3"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4" w:space="0" w:color="auto"/>
              <w:left w:val="single" w:sz="4" w:space="0" w:color="auto"/>
              <w:bottom w:val="single" w:sz="4" w:space="0" w:color="auto"/>
              <w:right w:val="single" w:sz="4" w:space="0" w:color="auto"/>
            </w:tcBorders>
          </w:tcPr>
          <w:p w14:paraId="047AF89C"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4" w:space="0" w:color="auto"/>
              <w:left w:val="single" w:sz="4" w:space="0" w:color="auto"/>
              <w:bottom w:val="single" w:sz="4" w:space="0" w:color="auto"/>
              <w:right w:val="single" w:sz="4" w:space="0" w:color="auto"/>
            </w:tcBorders>
          </w:tcPr>
          <w:p w14:paraId="7CA0394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79" w:type="dxa"/>
            <w:gridSpan w:val="2"/>
            <w:tcBorders>
              <w:top w:val="single" w:sz="4" w:space="0" w:color="auto"/>
              <w:left w:val="single" w:sz="4" w:space="0" w:color="auto"/>
              <w:bottom w:val="single" w:sz="4" w:space="0" w:color="auto"/>
              <w:right w:val="single" w:sz="12" w:space="0" w:color="auto"/>
            </w:tcBorders>
            <w:hideMark/>
          </w:tcPr>
          <w:p w14:paraId="29C188D9"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r>
      <w:tr w:rsidR="001D79BE" w:rsidRPr="00600B2B" w14:paraId="1BB01DF8" w14:textId="77777777" w:rsidTr="006B54F2">
        <w:trPr>
          <w:cantSplit/>
          <w:trHeight w:val="292"/>
          <w:jc w:val="center"/>
        </w:trPr>
        <w:tc>
          <w:tcPr>
            <w:tcW w:w="6499" w:type="dxa"/>
            <w:gridSpan w:val="2"/>
            <w:tcBorders>
              <w:top w:val="single" w:sz="4" w:space="0" w:color="auto"/>
              <w:left w:val="single" w:sz="12" w:space="0" w:color="auto"/>
              <w:bottom w:val="single" w:sz="4" w:space="0" w:color="auto"/>
              <w:right w:val="single" w:sz="4" w:space="0" w:color="auto"/>
            </w:tcBorders>
            <w:hideMark/>
          </w:tcPr>
          <w:p w14:paraId="544B7BB2" w14:textId="77777777" w:rsidR="001D79BE" w:rsidRPr="00600B2B" w:rsidRDefault="001D79BE" w:rsidP="006B54F2">
            <w:pPr>
              <w:widowControl w:val="0"/>
              <w:autoSpaceDE w:val="0"/>
              <w:autoSpaceDN w:val="0"/>
              <w:spacing w:after="0" w:line="300" w:lineRule="atLeast"/>
              <w:ind w:leftChars="200" w:left="440"/>
              <w:jc w:val="both"/>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Check the liquid level of the power steering hydraulic system</w:t>
            </w:r>
          </w:p>
        </w:tc>
        <w:tc>
          <w:tcPr>
            <w:tcW w:w="497" w:type="dxa"/>
            <w:gridSpan w:val="2"/>
            <w:tcBorders>
              <w:top w:val="single" w:sz="4" w:space="0" w:color="auto"/>
              <w:left w:val="single" w:sz="4" w:space="0" w:color="auto"/>
              <w:bottom w:val="single" w:sz="4" w:space="0" w:color="auto"/>
              <w:right w:val="single" w:sz="4" w:space="0" w:color="auto"/>
            </w:tcBorders>
            <w:hideMark/>
          </w:tcPr>
          <w:p w14:paraId="6ED5472F"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4" w:space="0" w:color="auto"/>
              <w:left w:val="single" w:sz="4" w:space="0" w:color="auto"/>
              <w:bottom w:val="single" w:sz="4" w:space="0" w:color="auto"/>
              <w:right w:val="single" w:sz="4" w:space="0" w:color="auto"/>
            </w:tcBorders>
            <w:hideMark/>
          </w:tcPr>
          <w:p w14:paraId="0718D47B"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6" w:type="dxa"/>
            <w:gridSpan w:val="2"/>
            <w:tcBorders>
              <w:top w:val="single" w:sz="4" w:space="0" w:color="auto"/>
              <w:left w:val="single" w:sz="4" w:space="0" w:color="auto"/>
              <w:bottom w:val="single" w:sz="4" w:space="0" w:color="auto"/>
              <w:right w:val="single" w:sz="4" w:space="0" w:color="auto"/>
            </w:tcBorders>
            <w:hideMark/>
          </w:tcPr>
          <w:p w14:paraId="5E9C36A4"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4" w:space="0" w:color="auto"/>
              <w:left w:val="single" w:sz="4" w:space="0" w:color="auto"/>
              <w:bottom w:val="single" w:sz="4" w:space="0" w:color="auto"/>
              <w:right w:val="single" w:sz="4" w:space="0" w:color="auto"/>
            </w:tcBorders>
            <w:hideMark/>
          </w:tcPr>
          <w:p w14:paraId="29E9281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10" w:type="dxa"/>
            <w:gridSpan w:val="2"/>
            <w:tcBorders>
              <w:top w:val="single" w:sz="4" w:space="0" w:color="auto"/>
              <w:left w:val="single" w:sz="4" w:space="0" w:color="auto"/>
              <w:bottom w:val="single" w:sz="4" w:space="0" w:color="auto"/>
              <w:right w:val="single" w:sz="4" w:space="0" w:color="auto"/>
            </w:tcBorders>
            <w:hideMark/>
          </w:tcPr>
          <w:p w14:paraId="70B4C80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84" w:type="dxa"/>
            <w:gridSpan w:val="2"/>
            <w:tcBorders>
              <w:top w:val="single" w:sz="4" w:space="0" w:color="auto"/>
              <w:left w:val="single" w:sz="4" w:space="0" w:color="auto"/>
              <w:bottom w:val="single" w:sz="4" w:space="0" w:color="auto"/>
              <w:right w:val="single" w:sz="4" w:space="0" w:color="auto"/>
            </w:tcBorders>
            <w:hideMark/>
          </w:tcPr>
          <w:p w14:paraId="6269EF0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5" w:type="dxa"/>
            <w:gridSpan w:val="2"/>
            <w:tcBorders>
              <w:top w:val="single" w:sz="4" w:space="0" w:color="auto"/>
              <w:left w:val="single" w:sz="4" w:space="0" w:color="auto"/>
              <w:bottom w:val="single" w:sz="4" w:space="0" w:color="auto"/>
              <w:right w:val="single" w:sz="4" w:space="0" w:color="auto"/>
            </w:tcBorders>
            <w:hideMark/>
          </w:tcPr>
          <w:p w14:paraId="15030A5A"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5" w:type="dxa"/>
            <w:gridSpan w:val="2"/>
            <w:tcBorders>
              <w:top w:val="single" w:sz="4" w:space="0" w:color="auto"/>
              <w:left w:val="single" w:sz="4" w:space="0" w:color="auto"/>
              <w:bottom w:val="single" w:sz="4" w:space="0" w:color="auto"/>
              <w:right w:val="single" w:sz="4" w:space="0" w:color="auto"/>
            </w:tcBorders>
            <w:hideMark/>
          </w:tcPr>
          <w:p w14:paraId="30B0E461"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6" w:type="dxa"/>
            <w:gridSpan w:val="2"/>
            <w:tcBorders>
              <w:top w:val="single" w:sz="4" w:space="0" w:color="auto"/>
              <w:left w:val="single" w:sz="4" w:space="0" w:color="auto"/>
              <w:bottom w:val="single" w:sz="4" w:space="0" w:color="auto"/>
              <w:right w:val="single" w:sz="4" w:space="0" w:color="auto"/>
            </w:tcBorders>
            <w:hideMark/>
          </w:tcPr>
          <w:p w14:paraId="0D36343C"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0" w:type="dxa"/>
            <w:gridSpan w:val="2"/>
            <w:tcBorders>
              <w:top w:val="single" w:sz="4" w:space="0" w:color="auto"/>
              <w:left w:val="single" w:sz="4" w:space="0" w:color="auto"/>
              <w:bottom w:val="single" w:sz="4" w:space="0" w:color="auto"/>
              <w:right w:val="single" w:sz="4" w:space="0" w:color="auto"/>
            </w:tcBorders>
            <w:hideMark/>
          </w:tcPr>
          <w:p w14:paraId="737E90D9"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4" w:space="0" w:color="auto"/>
              <w:left w:val="single" w:sz="4" w:space="0" w:color="auto"/>
              <w:bottom w:val="single" w:sz="4" w:space="0" w:color="auto"/>
              <w:right w:val="single" w:sz="4" w:space="0" w:color="auto"/>
            </w:tcBorders>
            <w:hideMark/>
          </w:tcPr>
          <w:p w14:paraId="5987D7BB"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4" w:space="0" w:color="auto"/>
              <w:left w:val="single" w:sz="4" w:space="0" w:color="auto"/>
              <w:bottom w:val="single" w:sz="4" w:space="0" w:color="auto"/>
              <w:right w:val="single" w:sz="4" w:space="0" w:color="auto"/>
            </w:tcBorders>
            <w:hideMark/>
          </w:tcPr>
          <w:p w14:paraId="4B6C075C"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79" w:type="dxa"/>
            <w:gridSpan w:val="2"/>
            <w:tcBorders>
              <w:top w:val="single" w:sz="4" w:space="0" w:color="auto"/>
              <w:left w:val="single" w:sz="4" w:space="0" w:color="auto"/>
              <w:bottom w:val="single" w:sz="4" w:space="0" w:color="auto"/>
              <w:right w:val="single" w:sz="12" w:space="0" w:color="auto"/>
            </w:tcBorders>
            <w:hideMark/>
          </w:tcPr>
          <w:p w14:paraId="0A6339E1"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r>
      <w:tr w:rsidR="001D79BE" w:rsidRPr="00600B2B" w14:paraId="58AD01C9" w14:textId="77777777" w:rsidTr="006B54F2">
        <w:trPr>
          <w:cantSplit/>
          <w:trHeight w:val="292"/>
          <w:jc w:val="center"/>
        </w:trPr>
        <w:tc>
          <w:tcPr>
            <w:tcW w:w="6499" w:type="dxa"/>
            <w:gridSpan w:val="2"/>
            <w:tcBorders>
              <w:top w:val="single" w:sz="4" w:space="0" w:color="auto"/>
              <w:left w:val="single" w:sz="12" w:space="0" w:color="auto"/>
              <w:bottom w:val="single" w:sz="4" w:space="0" w:color="auto"/>
              <w:right w:val="single" w:sz="4" w:space="0" w:color="auto"/>
            </w:tcBorders>
            <w:hideMark/>
          </w:tcPr>
          <w:p w14:paraId="4E7A7388" w14:textId="77777777" w:rsidR="001D79BE" w:rsidRPr="00600B2B" w:rsidRDefault="001D79BE" w:rsidP="006B54F2">
            <w:pPr>
              <w:widowControl w:val="0"/>
              <w:autoSpaceDE w:val="0"/>
              <w:autoSpaceDN w:val="0"/>
              <w:spacing w:after="0" w:line="300" w:lineRule="atLeast"/>
              <w:ind w:leftChars="200" w:left="440"/>
              <w:jc w:val="both"/>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Replace the hydraulic oil and oil tank filter element of the power steering hydraulic system</w:t>
            </w:r>
          </w:p>
        </w:tc>
        <w:tc>
          <w:tcPr>
            <w:tcW w:w="497" w:type="dxa"/>
            <w:gridSpan w:val="2"/>
            <w:tcBorders>
              <w:top w:val="single" w:sz="4" w:space="0" w:color="auto"/>
              <w:left w:val="single" w:sz="4" w:space="0" w:color="auto"/>
              <w:bottom w:val="single" w:sz="4" w:space="0" w:color="auto"/>
              <w:right w:val="single" w:sz="4" w:space="0" w:color="auto"/>
            </w:tcBorders>
            <w:hideMark/>
          </w:tcPr>
          <w:p w14:paraId="4AAF0A56"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4" w:space="0" w:color="auto"/>
              <w:left w:val="single" w:sz="4" w:space="0" w:color="auto"/>
              <w:bottom w:val="single" w:sz="4" w:space="0" w:color="auto"/>
              <w:right w:val="single" w:sz="4" w:space="0" w:color="auto"/>
            </w:tcBorders>
          </w:tcPr>
          <w:p w14:paraId="382C6E98"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6" w:type="dxa"/>
            <w:gridSpan w:val="2"/>
            <w:tcBorders>
              <w:top w:val="single" w:sz="4" w:space="0" w:color="auto"/>
              <w:left w:val="single" w:sz="4" w:space="0" w:color="auto"/>
              <w:bottom w:val="single" w:sz="4" w:space="0" w:color="auto"/>
              <w:right w:val="single" w:sz="4" w:space="0" w:color="auto"/>
            </w:tcBorders>
          </w:tcPr>
          <w:p w14:paraId="1B9B7F88"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4" w:space="0" w:color="auto"/>
              <w:left w:val="single" w:sz="4" w:space="0" w:color="auto"/>
              <w:bottom w:val="single" w:sz="4" w:space="0" w:color="auto"/>
              <w:right w:val="single" w:sz="4" w:space="0" w:color="auto"/>
            </w:tcBorders>
          </w:tcPr>
          <w:p w14:paraId="377854BB"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10" w:type="dxa"/>
            <w:gridSpan w:val="2"/>
            <w:tcBorders>
              <w:top w:val="single" w:sz="4" w:space="0" w:color="auto"/>
              <w:left w:val="single" w:sz="4" w:space="0" w:color="auto"/>
              <w:bottom w:val="single" w:sz="4" w:space="0" w:color="auto"/>
              <w:right w:val="single" w:sz="4" w:space="0" w:color="auto"/>
            </w:tcBorders>
          </w:tcPr>
          <w:p w14:paraId="1E5758FC"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84" w:type="dxa"/>
            <w:gridSpan w:val="2"/>
            <w:tcBorders>
              <w:top w:val="single" w:sz="4" w:space="0" w:color="auto"/>
              <w:left w:val="single" w:sz="4" w:space="0" w:color="auto"/>
              <w:bottom w:val="single" w:sz="4" w:space="0" w:color="auto"/>
              <w:right w:val="single" w:sz="4" w:space="0" w:color="auto"/>
            </w:tcBorders>
          </w:tcPr>
          <w:p w14:paraId="17FD873A"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5" w:type="dxa"/>
            <w:gridSpan w:val="2"/>
            <w:tcBorders>
              <w:top w:val="single" w:sz="4" w:space="0" w:color="auto"/>
              <w:left w:val="single" w:sz="4" w:space="0" w:color="auto"/>
              <w:bottom w:val="single" w:sz="4" w:space="0" w:color="auto"/>
              <w:right w:val="single" w:sz="4" w:space="0" w:color="auto"/>
            </w:tcBorders>
            <w:hideMark/>
          </w:tcPr>
          <w:p w14:paraId="74398114"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5" w:type="dxa"/>
            <w:gridSpan w:val="2"/>
            <w:tcBorders>
              <w:top w:val="single" w:sz="4" w:space="0" w:color="auto"/>
              <w:left w:val="single" w:sz="4" w:space="0" w:color="auto"/>
              <w:bottom w:val="single" w:sz="4" w:space="0" w:color="auto"/>
              <w:right w:val="single" w:sz="4" w:space="0" w:color="auto"/>
            </w:tcBorders>
          </w:tcPr>
          <w:p w14:paraId="5D19C144"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6" w:type="dxa"/>
            <w:gridSpan w:val="2"/>
            <w:tcBorders>
              <w:top w:val="single" w:sz="4" w:space="0" w:color="auto"/>
              <w:left w:val="single" w:sz="4" w:space="0" w:color="auto"/>
              <w:bottom w:val="single" w:sz="4" w:space="0" w:color="auto"/>
              <w:right w:val="single" w:sz="4" w:space="0" w:color="auto"/>
            </w:tcBorders>
          </w:tcPr>
          <w:p w14:paraId="40184836"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0" w:type="dxa"/>
            <w:gridSpan w:val="2"/>
            <w:tcBorders>
              <w:top w:val="single" w:sz="4" w:space="0" w:color="auto"/>
              <w:left w:val="single" w:sz="4" w:space="0" w:color="auto"/>
              <w:bottom w:val="single" w:sz="4" w:space="0" w:color="auto"/>
              <w:right w:val="single" w:sz="4" w:space="0" w:color="auto"/>
            </w:tcBorders>
          </w:tcPr>
          <w:p w14:paraId="7E9718C7"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4" w:space="0" w:color="auto"/>
              <w:left w:val="single" w:sz="4" w:space="0" w:color="auto"/>
              <w:bottom w:val="single" w:sz="4" w:space="0" w:color="auto"/>
              <w:right w:val="single" w:sz="4" w:space="0" w:color="auto"/>
            </w:tcBorders>
          </w:tcPr>
          <w:p w14:paraId="059E9058"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4" w:space="0" w:color="auto"/>
              <w:left w:val="single" w:sz="4" w:space="0" w:color="auto"/>
              <w:bottom w:val="single" w:sz="4" w:space="0" w:color="auto"/>
              <w:right w:val="single" w:sz="4" w:space="0" w:color="auto"/>
            </w:tcBorders>
          </w:tcPr>
          <w:p w14:paraId="2F1431CC"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79" w:type="dxa"/>
            <w:gridSpan w:val="2"/>
            <w:tcBorders>
              <w:top w:val="single" w:sz="4" w:space="0" w:color="auto"/>
              <w:left w:val="single" w:sz="4" w:space="0" w:color="auto"/>
              <w:bottom w:val="single" w:sz="4" w:space="0" w:color="auto"/>
              <w:right w:val="single" w:sz="12" w:space="0" w:color="auto"/>
            </w:tcBorders>
          </w:tcPr>
          <w:p w14:paraId="34C730EF"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r>
      <w:tr w:rsidR="001D79BE" w:rsidRPr="00600B2B" w14:paraId="4F33EB52" w14:textId="77777777" w:rsidTr="006B54F2">
        <w:trPr>
          <w:cantSplit/>
          <w:trHeight w:val="292"/>
          <w:jc w:val="center"/>
        </w:trPr>
        <w:tc>
          <w:tcPr>
            <w:tcW w:w="6499" w:type="dxa"/>
            <w:gridSpan w:val="2"/>
            <w:tcBorders>
              <w:top w:val="single" w:sz="4" w:space="0" w:color="auto"/>
              <w:left w:val="single" w:sz="12" w:space="0" w:color="auto"/>
              <w:bottom w:val="single" w:sz="4" w:space="0" w:color="auto"/>
              <w:right w:val="single" w:sz="4" w:space="0" w:color="auto"/>
            </w:tcBorders>
            <w:hideMark/>
          </w:tcPr>
          <w:p w14:paraId="002A685F" w14:textId="77777777" w:rsidR="001D79BE" w:rsidRPr="00600B2B" w:rsidRDefault="001D79BE" w:rsidP="006B54F2">
            <w:pPr>
              <w:widowControl w:val="0"/>
              <w:autoSpaceDE w:val="0"/>
              <w:autoSpaceDN w:val="0"/>
              <w:spacing w:after="0" w:line="300" w:lineRule="atLeast"/>
              <w:ind w:leftChars="200" w:left="440"/>
              <w:jc w:val="both"/>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Check whether the hydraulic oil pump is working normally</w:t>
            </w:r>
          </w:p>
        </w:tc>
        <w:tc>
          <w:tcPr>
            <w:tcW w:w="497" w:type="dxa"/>
            <w:gridSpan w:val="2"/>
            <w:tcBorders>
              <w:top w:val="single" w:sz="4" w:space="0" w:color="auto"/>
              <w:left w:val="single" w:sz="4" w:space="0" w:color="auto"/>
              <w:bottom w:val="single" w:sz="4" w:space="0" w:color="auto"/>
              <w:right w:val="single" w:sz="4" w:space="0" w:color="auto"/>
            </w:tcBorders>
          </w:tcPr>
          <w:p w14:paraId="75F2AAA6"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4" w:space="0" w:color="auto"/>
              <w:left w:val="single" w:sz="4" w:space="0" w:color="auto"/>
              <w:bottom w:val="single" w:sz="4" w:space="0" w:color="auto"/>
              <w:right w:val="single" w:sz="4" w:space="0" w:color="auto"/>
            </w:tcBorders>
          </w:tcPr>
          <w:p w14:paraId="79898D9A"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6" w:type="dxa"/>
            <w:gridSpan w:val="2"/>
            <w:tcBorders>
              <w:top w:val="single" w:sz="4" w:space="0" w:color="auto"/>
              <w:left w:val="single" w:sz="4" w:space="0" w:color="auto"/>
              <w:bottom w:val="single" w:sz="4" w:space="0" w:color="auto"/>
              <w:right w:val="single" w:sz="4" w:space="0" w:color="auto"/>
            </w:tcBorders>
          </w:tcPr>
          <w:p w14:paraId="2D0A395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4" w:space="0" w:color="auto"/>
              <w:left w:val="single" w:sz="4" w:space="0" w:color="auto"/>
              <w:bottom w:val="single" w:sz="4" w:space="0" w:color="auto"/>
              <w:right w:val="single" w:sz="4" w:space="0" w:color="auto"/>
            </w:tcBorders>
          </w:tcPr>
          <w:p w14:paraId="7C479EB1"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10" w:type="dxa"/>
            <w:gridSpan w:val="2"/>
            <w:tcBorders>
              <w:top w:val="single" w:sz="4" w:space="0" w:color="auto"/>
              <w:left w:val="single" w:sz="4" w:space="0" w:color="auto"/>
              <w:bottom w:val="single" w:sz="4" w:space="0" w:color="auto"/>
              <w:right w:val="single" w:sz="4" w:space="0" w:color="auto"/>
            </w:tcBorders>
          </w:tcPr>
          <w:p w14:paraId="629FDA7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84" w:type="dxa"/>
            <w:gridSpan w:val="2"/>
            <w:tcBorders>
              <w:top w:val="single" w:sz="4" w:space="0" w:color="auto"/>
              <w:left w:val="single" w:sz="4" w:space="0" w:color="auto"/>
              <w:bottom w:val="single" w:sz="4" w:space="0" w:color="auto"/>
              <w:right w:val="single" w:sz="4" w:space="0" w:color="auto"/>
            </w:tcBorders>
          </w:tcPr>
          <w:p w14:paraId="298C21DB"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5" w:type="dxa"/>
            <w:gridSpan w:val="2"/>
            <w:tcBorders>
              <w:top w:val="single" w:sz="4" w:space="0" w:color="auto"/>
              <w:left w:val="single" w:sz="4" w:space="0" w:color="auto"/>
              <w:bottom w:val="single" w:sz="4" w:space="0" w:color="auto"/>
              <w:right w:val="single" w:sz="4" w:space="0" w:color="auto"/>
            </w:tcBorders>
          </w:tcPr>
          <w:p w14:paraId="7FFB8B3F"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5" w:type="dxa"/>
            <w:gridSpan w:val="2"/>
            <w:tcBorders>
              <w:top w:val="single" w:sz="4" w:space="0" w:color="auto"/>
              <w:left w:val="single" w:sz="4" w:space="0" w:color="auto"/>
              <w:bottom w:val="single" w:sz="4" w:space="0" w:color="auto"/>
              <w:right w:val="single" w:sz="4" w:space="0" w:color="auto"/>
            </w:tcBorders>
          </w:tcPr>
          <w:p w14:paraId="7019F508"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6" w:type="dxa"/>
            <w:gridSpan w:val="2"/>
            <w:tcBorders>
              <w:top w:val="single" w:sz="4" w:space="0" w:color="auto"/>
              <w:left w:val="single" w:sz="4" w:space="0" w:color="auto"/>
              <w:bottom w:val="single" w:sz="4" w:space="0" w:color="auto"/>
              <w:right w:val="single" w:sz="4" w:space="0" w:color="auto"/>
            </w:tcBorders>
          </w:tcPr>
          <w:p w14:paraId="2EDA2B91"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0" w:type="dxa"/>
            <w:gridSpan w:val="2"/>
            <w:tcBorders>
              <w:top w:val="single" w:sz="4" w:space="0" w:color="auto"/>
              <w:left w:val="single" w:sz="4" w:space="0" w:color="auto"/>
              <w:bottom w:val="single" w:sz="4" w:space="0" w:color="auto"/>
              <w:right w:val="single" w:sz="4" w:space="0" w:color="auto"/>
            </w:tcBorders>
          </w:tcPr>
          <w:p w14:paraId="02C636AA"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4" w:space="0" w:color="auto"/>
              <w:left w:val="single" w:sz="4" w:space="0" w:color="auto"/>
              <w:bottom w:val="single" w:sz="4" w:space="0" w:color="auto"/>
              <w:right w:val="single" w:sz="4" w:space="0" w:color="auto"/>
            </w:tcBorders>
          </w:tcPr>
          <w:p w14:paraId="092BDB3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4" w:space="0" w:color="auto"/>
              <w:left w:val="single" w:sz="4" w:space="0" w:color="auto"/>
              <w:bottom w:val="single" w:sz="4" w:space="0" w:color="auto"/>
              <w:right w:val="single" w:sz="4" w:space="0" w:color="auto"/>
            </w:tcBorders>
          </w:tcPr>
          <w:p w14:paraId="7284D2EC"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79" w:type="dxa"/>
            <w:gridSpan w:val="2"/>
            <w:tcBorders>
              <w:top w:val="single" w:sz="4" w:space="0" w:color="auto"/>
              <w:left w:val="single" w:sz="4" w:space="0" w:color="auto"/>
              <w:bottom w:val="single" w:sz="4" w:space="0" w:color="auto"/>
              <w:right w:val="single" w:sz="12" w:space="0" w:color="auto"/>
            </w:tcBorders>
            <w:hideMark/>
          </w:tcPr>
          <w:p w14:paraId="6C9C9CB0"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r>
      <w:tr w:rsidR="001D79BE" w:rsidRPr="00600B2B" w14:paraId="0FBAE721" w14:textId="77777777" w:rsidTr="006B54F2">
        <w:trPr>
          <w:cantSplit/>
          <w:trHeight w:val="292"/>
          <w:jc w:val="center"/>
        </w:trPr>
        <w:tc>
          <w:tcPr>
            <w:tcW w:w="6499" w:type="dxa"/>
            <w:gridSpan w:val="2"/>
            <w:tcBorders>
              <w:top w:val="single" w:sz="4" w:space="0" w:color="auto"/>
              <w:left w:val="single" w:sz="12" w:space="0" w:color="auto"/>
              <w:bottom w:val="single" w:sz="4" w:space="0" w:color="auto"/>
              <w:right w:val="single" w:sz="4" w:space="0" w:color="auto"/>
            </w:tcBorders>
            <w:hideMark/>
          </w:tcPr>
          <w:p w14:paraId="15D78B79" w14:textId="77777777" w:rsidR="001D79BE" w:rsidRPr="00600B2B" w:rsidRDefault="001D79BE" w:rsidP="006B54F2">
            <w:pPr>
              <w:widowControl w:val="0"/>
              <w:autoSpaceDE w:val="0"/>
              <w:autoSpaceDN w:val="0"/>
              <w:spacing w:after="0" w:line="300" w:lineRule="atLeast"/>
              <w:ind w:leftChars="200" w:left="440"/>
              <w:jc w:val="both"/>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Check the mounting and tightening of hydraulic system parts</w:t>
            </w:r>
          </w:p>
        </w:tc>
        <w:tc>
          <w:tcPr>
            <w:tcW w:w="497" w:type="dxa"/>
            <w:gridSpan w:val="2"/>
            <w:tcBorders>
              <w:top w:val="single" w:sz="4" w:space="0" w:color="auto"/>
              <w:left w:val="single" w:sz="4" w:space="0" w:color="auto"/>
              <w:bottom w:val="single" w:sz="4" w:space="0" w:color="auto"/>
              <w:right w:val="single" w:sz="4" w:space="0" w:color="auto"/>
            </w:tcBorders>
            <w:hideMark/>
          </w:tcPr>
          <w:p w14:paraId="090E5CE7"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4" w:space="0" w:color="auto"/>
              <w:left w:val="single" w:sz="4" w:space="0" w:color="auto"/>
              <w:bottom w:val="single" w:sz="4" w:space="0" w:color="auto"/>
              <w:right w:val="single" w:sz="4" w:space="0" w:color="auto"/>
            </w:tcBorders>
          </w:tcPr>
          <w:p w14:paraId="070EC963"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6" w:type="dxa"/>
            <w:gridSpan w:val="2"/>
            <w:tcBorders>
              <w:top w:val="single" w:sz="4" w:space="0" w:color="auto"/>
              <w:left w:val="single" w:sz="4" w:space="0" w:color="auto"/>
              <w:bottom w:val="single" w:sz="4" w:space="0" w:color="auto"/>
              <w:right w:val="single" w:sz="4" w:space="0" w:color="auto"/>
            </w:tcBorders>
          </w:tcPr>
          <w:p w14:paraId="5D5088AB"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4" w:space="0" w:color="auto"/>
              <w:left w:val="single" w:sz="4" w:space="0" w:color="auto"/>
              <w:bottom w:val="single" w:sz="4" w:space="0" w:color="auto"/>
              <w:right w:val="single" w:sz="4" w:space="0" w:color="auto"/>
            </w:tcBorders>
            <w:hideMark/>
          </w:tcPr>
          <w:p w14:paraId="759800A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10" w:type="dxa"/>
            <w:gridSpan w:val="2"/>
            <w:tcBorders>
              <w:top w:val="single" w:sz="4" w:space="0" w:color="auto"/>
              <w:left w:val="single" w:sz="4" w:space="0" w:color="auto"/>
              <w:bottom w:val="single" w:sz="4" w:space="0" w:color="auto"/>
              <w:right w:val="single" w:sz="4" w:space="0" w:color="auto"/>
            </w:tcBorders>
          </w:tcPr>
          <w:p w14:paraId="635EF703"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84" w:type="dxa"/>
            <w:gridSpan w:val="2"/>
            <w:tcBorders>
              <w:top w:val="single" w:sz="4" w:space="0" w:color="auto"/>
              <w:left w:val="single" w:sz="4" w:space="0" w:color="auto"/>
              <w:bottom w:val="single" w:sz="4" w:space="0" w:color="auto"/>
              <w:right w:val="single" w:sz="4" w:space="0" w:color="auto"/>
            </w:tcBorders>
          </w:tcPr>
          <w:p w14:paraId="4D372C3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5" w:type="dxa"/>
            <w:gridSpan w:val="2"/>
            <w:tcBorders>
              <w:top w:val="single" w:sz="4" w:space="0" w:color="auto"/>
              <w:left w:val="single" w:sz="4" w:space="0" w:color="auto"/>
              <w:bottom w:val="single" w:sz="4" w:space="0" w:color="auto"/>
              <w:right w:val="single" w:sz="4" w:space="0" w:color="auto"/>
            </w:tcBorders>
            <w:hideMark/>
          </w:tcPr>
          <w:p w14:paraId="58A7488A"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5" w:type="dxa"/>
            <w:gridSpan w:val="2"/>
            <w:tcBorders>
              <w:top w:val="single" w:sz="4" w:space="0" w:color="auto"/>
              <w:left w:val="single" w:sz="4" w:space="0" w:color="auto"/>
              <w:bottom w:val="single" w:sz="4" w:space="0" w:color="auto"/>
              <w:right w:val="single" w:sz="4" w:space="0" w:color="auto"/>
            </w:tcBorders>
          </w:tcPr>
          <w:p w14:paraId="2496AFD3"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6" w:type="dxa"/>
            <w:gridSpan w:val="2"/>
            <w:tcBorders>
              <w:top w:val="single" w:sz="4" w:space="0" w:color="auto"/>
              <w:left w:val="single" w:sz="4" w:space="0" w:color="auto"/>
              <w:bottom w:val="single" w:sz="4" w:space="0" w:color="auto"/>
              <w:right w:val="single" w:sz="4" w:space="0" w:color="auto"/>
            </w:tcBorders>
          </w:tcPr>
          <w:p w14:paraId="43E3F563"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0" w:type="dxa"/>
            <w:gridSpan w:val="2"/>
            <w:tcBorders>
              <w:top w:val="single" w:sz="4" w:space="0" w:color="auto"/>
              <w:left w:val="single" w:sz="4" w:space="0" w:color="auto"/>
              <w:bottom w:val="single" w:sz="4" w:space="0" w:color="auto"/>
              <w:right w:val="single" w:sz="4" w:space="0" w:color="auto"/>
            </w:tcBorders>
            <w:hideMark/>
          </w:tcPr>
          <w:p w14:paraId="1B49B899"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4" w:space="0" w:color="auto"/>
              <w:left w:val="single" w:sz="4" w:space="0" w:color="auto"/>
              <w:bottom w:val="single" w:sz="4" w:space="0" w:color="auto"/>
              <w:right w:val="single" w:sz="4" w:space="0" w:color="auto"/>
            </w:tcBorders>
          </w:tcPr>
          <w:p w14:paraId="763B930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4" w:space="0" w:color="auto"/>
              <w:left w:val="single" w:sz="4" w:space="0" w:color="auto"/>
              <w:bottom w:val="single" w:sz="4" w:space="0" w:color="auto"/>
              <w:right w:val="single" w:sz="4" w:space="0" w:color="auto"/>
            </w:tcBorders>
          </w:tcPr>
          <w:p w14:paraId="6685793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79" w:type="dxa"/>
            <w:gridSpan w:val="2"/>
            <w:tcBorders>
              <w:top w:val="single" w:sz="4" w:space="0" w:color="auto"/>
              <w:left w:val="single" w:sz="4" w:space="0" w:color="auto"/>
              <w:bottom w:val="single" w:sz="4" w:space="0" w:color="auto"/>
              <w:right w:val="single" w:sz="12" w:space="0" w:color="auto"/>
            </w:tcBorders>
            <w:hideMark/>
          </w:tcPr>
          <w:p w14:paraId="298934CA"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r>
      <w:tr w:rsidR="001D79BE" w:rsidRPr="00600B2B" w14:paraId="31A9C552" w14:textId="77777777" w:rsidTr="006B54F2">
        <w:trPr>
          <w:cantSplit/>
          <w:trHeight w:val="292"/>
          <w:jc w:val="center"/>
        </w:trPr>
        <w:tc>
          <w:tcPr>
            <w:tcW w:w="6499" w:type="dxa"/>
            <w:gridSpan w:val="2"/>
            <w:tcBorders>
              <w:top w:val="single" w:sz="4" w:space="0" w:color="auto"/>
              <w:left w:val="single" w:sz="12" w:space="0" w:color="auto"/>
              <w:bottom w:val="single" w:sz="4" w:space="0" w:color="auto"/>
              <w:right w:val="single" w:sz="4" w:space="0" w:color="auto"/>
            </w:tcBorders>
            <w:hideMark/>
          </w:tcPr>
          <w:p w14:paraId="104183E1" w14:textId="77777777" w:rsidR="001D79BE" w:rsidRPr="00600B2B" w:rsidRDefault="001D79BE" w:rsidP="006B54F2">
            <w:pPr>
              <w:widowControl w:val="0"/>
              <w:autoSpaceDE w:val="0"/>
              <w:autoSpaceDN w:val="0"/>
              <w:spacing w:after="0" w:line="300" w:lineRule="atLeast"/>
              <w:ind w:leftChars="200" w:left="440"/>
              <w:jc w:val="both"/>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Check the free travel of brake pedal</w:t>
            </w:r>
          </w:p>
        </w:tc>
        <w:tc>
          <w:tcPr>
            <w:tcW w:w="497" w:type="dxa"/>
            <w:gridSpan w:val="2"/>
            <w:tcBorders>
              <w:top w:val="single" w:sz="4" w:space="0" w:color="auto"/>
              <w:left w:val="single" w:sz="4" w:space="0" w:color="auto"/>
              <w:bottom w:val="single" w:sz="4" w:space="0" w:color="auto"/>
              <w:right w:val="single" w:sz="4" w:space="0" w:color="auto"/>
            </w:tcBorders>
            <w:hideMark/>
          </w:tcPr>
          <w:p w14:paraId="3C6D0CA1"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4" w:space="0" w:color="auto"/>
              <w:left w:val="single" w:sz="4" w:space="0" w:color="auto"/>
              <w:bottom w:val="single" w:sz="4" w:space="0" w:color="auto"/>
              <w:right w:val="single" w:sz="4" w:space="0" w:color="auto"/>
            </w:tcBorders>
            <w:hideMark/>
          </w:tcPr>
          <w:p w14:paraId="3E8A57AD"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6" w:type="dxa"/>
            <w:gridSpan w:val="2"/>
            <w:tcBorders>
              <w:top w:val="single" w:sz="4" w:space="0" w:color="auto"/>
              <w:left w:val="single" w:sz="4" w:space="0" w:color="auto"/>
              <w:bottom w:val="single" w:sz="4" w:space="0" w:color="auto"/>
              <w:right w:val="single" w:sz="4" w:space="0" w:color="auto"/>
            </w:tcBorders>
            <w:hideMark/>
          </w:tcPr>
          <w:p w14:paraId="5C5263DC"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4" w:space="0" w:color="auto"/>
              <w:left w:val="single" w:sz="4" w:space="0" w:color="auto"/>
              <w:bottom w:val="single" w:sz="4" w:space="0" w:color="auto"/>
              <w:right w:val="single" w:sz="4" w:space="0" w:color="auto"/>
            </w:tcBorders>
            <w:hideMark/>
          </w:tcPr>
          <w:p w14:paraId="5FCDCADB"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10" w:type="dxa"/>
            <w:gridSpan w:val="2"/>
            <w:tcBorders>
              <w:top w:val="single" w:sz="4" w:space="0" w:color="auto"/>
              <w:left w:val="single" w:sz="4" w:space="0" w:color="auto"/>
              <w:bottom w:val="single" w:sz="4" w:space="0" w:color="auto"/>
              <w:right w:val="single" w:sz="4" w:space="0" w:color="auto"/>
            </w:tcBorders>
            <w:hideMark/>
          </w:tcPr>
          <w:p w14:paraId="74EC2EE3"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84" w:type="dxa"/>
            <w:gridSpan w:val="2"/>
            <w:tcBorders>
              <w:top w:val="single" w:sz="4" w:space="0" w:color="auto"/>
              <w:left w:val="single" w:sz="4" w:space="0" w:color="auto"/>
              <w:bottom w:val="single" w:sz="4" w:space="0" w:color="auto"/>
              <w:right w:val="single" w:sz="4" w:space="0" w:color="auto"/>
            </w:tcBorders>
            <w:hideMark/>
          </w:tcPr>
          <w:p w14:paraId="23CFB9EB"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5" w:type="dxa"/>
            <w:gridSpan w:val="2"/>
            <w:tcBorders>
              <w:top w:val="single" w:sz="4" w:space="0" w:color="auto"/>
              <w:left w:val="single" w:sz="4" w:space="0" w:color="auto"/>
              <w:bottom w:val="single" w:sz="4" w:space="0" w:color="auto"/>
              <w:right w:val="single" w:sz="4" w:space="0" w:color="auto"/>
            </w:tcBorders>
            <w:hideMark/>
          </w:tcPr>
          <w:p w14:paraId="731C4529"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5" w:type="dxa"/>
            <w:gridSpan w:val="2"/>
            <w:tcBorders>
              <w:top w:val="single" w:sz="4" w:space="0" w:color="auto"/>
              <w:left w:val="single" w:sz="4" w:space="0" w:color="auto"/>
              <w:bottom w:val="single" w:sz="4" w:space="0" w:color="auto"/>
              <w:right w:val="single" w:sz="4" w:space="0" w:color="auto"/>
            </w:tcBorders>
            <w:hideMark/>
          </w:tcPr>
          <w:p w14:paraId="1E96191A"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6" w:type="dxa"/>
            <w:gridSpan w:val="2"/>
            <w:tcBorders>
              <w:top w:val="single" w:sz="4" w:space="0" w:color="auto"/>
              <w:left w:val="single" w:sz="4" w:space="0" w:color="auto"/>
              <w:bottom w:val="single" w:sz="4" w:space="0" w:color="auto"/>
              <w:right w:val="single" w:sz="4" w:space="0" w:color="auto"/>
            </w:tcBorders>
            <w:hideMark/>
          </w:tcPr>
          <w:p w14:paraId="7F4DC0CD"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0" w:type="dxa"/>
            <w:gridSpan w:val="2"/>
            <w:tcBorders>
              <w:top w:val="single" w:sz="4" w:space="0" w:color="auto"/>
              <w:left w:val="single" w:sz="4" w:space="0" w:color="auto"/>
              <w:bottom w:val="single" w:sz="4" w:space="0" w:color="auto"/>
              <w:right w:val="single" w:sz="4" w:space="0" w:color="auto"/>
            </w:tcBorders>
            <w:hideMark/>
          </w:tcPr>
          <w:p w14:paraId="64EA67D0"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4" w:space="0" w:color="auto"/>
              <w:left w:val="single" w:sz="4" w:space="0" w:color="auto"/>
              <w:bottom w:val="single" w:sz="4" w:space="0" w:color="auto"/>
              <w:right w:val="single" w:sz="4" w:space="0" w:color="auto"/>
            </w:tcBorders>
            <w:hideMark/>
          </w:tcPr>
          <w:p w14:paraId="0F9D93C5"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4" w:space="0" w:color="auto"/>
              <w:left w:val="single" w:sz="4" w:space="0" w:color="auto"/>
              <w:bottom w:val="single" w:sz="4" w:space="0" w:color="auto"/>
              <w:right w:val="single" w:sz="4" w:space="0" w:color="auto"/>
            </w:tcBorders>
            <w:hideMark/>
          </w:tcPr>
          <w:p w14:paraId="2B3AB40D"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79" w:type="dxa"/>
            <w:gridSpan w:val="2"/>
            <w:tcBorders>
              <w:top w:val="single" w:sz="4" w:space="0" w:color="auto"/>
              <w:left w:val="single" w:sz="4" w:space="0" w:color="auto"/>
              <w:bottom w:val="single" w:sz="4" w:space="0" w:color="auto"/>
              <w:right w:val="single" w:sz="12" w:space="0" w:color="auto"/>
            </w:tcBorders>
            <w:hideMark/>
          </w:tcPr>
          <w:p w14:paraId="061A1524"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r>
      <w:tr w:rsidR="001D79BE" w:rsidRPr="00600B2B" w14:paraId="0E0A6F70" w14:textId="77777777" w:rsidTr="006B54F2">
        <w:trPr>
          <w:cantSplit/>
          <w:trHeight w:val="292"/>
          <w:jc w:val="center"/>
        </w:trPr>
        <w:tc>
          <w:tcPr>
            <w:tcW w:w="6499" w:type="dxa"/>
            <w:gridSpan w:val="2"/>
            <w:tcBorders>
              <w:top w:val="single" w:sz="4" w:space="0" w:color="auto"/>
              <w:left w:val="single" w:sz="12" w:space="0" w:color="auto"/>
              <w:bottom w:val="single" w:sz="4" w:space="0" w:color="auto"/>
              <w:right w:val="single" w:sz="4" w:space="0" w:color="auto"/>
            </w:tcBorders>
            <w:hideMark/>
          </w:tcPr>
          <w:p w14:paraId="590399F4" w14:textId="77777777" w:rsidR="001D79BE" w:rsidRPr="00600B2B" w:rsidRDefault="001D79BE" w:rsidP="006B54F2">
            <w:pPr>
              <w:widowControl w:val="0"/>
              <w:autoSpaceDE w:val="0"/>
              <w:autoSpaceDN w:val="0"/>
              <w:spacing w:after="0" w:line="300" w:lineRule="atLeast"/>
              <w:ind w:leftChars="200" w:left="440"/>
              <w:jc w:val="both"/>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Check the braking efficiency</w:t>
            </w:r>
          </w:p>
        </w:tc>
        <w:tc>
          <w:tcPr>
            <w:tcW w:w="497" w:type="dxa"/>
            <w:gridSpan w:val="2"/>
            <w:tcBorders>
              <w:top w:val="single" w:sz="4" w:space="0" w:color="auto"/>
              <w:left w:val="single" w:sz="4" w:space="0" w:color="auto"/>
              <w:bottom w:val="single" w:sz="4" w:space="0" w:color="auto"/>
              <w:right w:val="single" w:sz="4" w:space="0" w:color="auto"/>
            </w:tcBorders>
            <w:hideMark/>
          </w:tcPr>
          <w:p w14:paraId="7A36043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4" w:space="0" w:color="auto"/>
              <w:left w:val="single" w:sz="4" w:space="0" w:color="auto"/>
              <w:bottom w:val="single" w:sz="4" w:space="0" w:color="auto"/>
              <w:right w:val="single" w:sz="4" w:space="0" w:color="auto"/>
            </w:tcBorders>
            <w:hideMark/>
          </w:tcPr>
          <w:p w14:paraId="054BFB36"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6" w:type="dxa"/>
            <w:gridSpan w:val="2"/>
            <w:tcBorders>
              <w:top w:val="single" w:sz="4" w:space="0" w:color="auto"/>
              <w:left w:val="single" w:sz="4" w:space="0" w:color="auto"/>
              <w:bottom w:val="single" w:sz="4" w:space="0" w:color="auto"/>
              <w:right w:val="single" w:sz="4" w:space="0" w:color="auto"/>
            </w:tcBorders>
            <w:hideMark/>
          </w:tcPr>
          <w:p w14:paraId="4EF102A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4" w:space="0" w:color="auto"/>
              <w:left w:val="single" w:sz="4" w:space="0" w:color="auto"/>
              <w:bottom w:val="single" w:sz="4" w:space="0" w:color="auto"/>
              <w:right w:val="single" w:sz="4" w:space="0" w:color="auto"/>
            </w:tcBorders>
            <w:hideMark/>
          </w:tcPr>
          <w:p w14:paraId="0EFEEDA7"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10" w:type="dxa"/>
            <w:gridSpan w:val="2"/>
            <w:tcBorders>
              <w:top w:val="single" w:sz="4" w:space="0" w:color="auto"/>
              <w:left w:val="single" w:sz="4" w:space="0" w:color="auto"/>
              <w:bottom w:val="single" w:sz="4" w:space="0" w:color="auto"/>
              <w:right w:val="single" w:sz="4" w:space="0" w:color="auto"/>
            </w:tcBorders>
            <w:hideMark/>
          </w:tcPr>
          <w:p w14:paraId="64EFC940"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84" w:type="dxa"/>
            <w:gridSpan w:val="2"/>
            <w:tcBorders>
              <w:top w:val="single" w:sz="4" w:space="0" w:color="auto"/>
              <w:left w:val="single" w:sz="4" w:space="0" w:color="auto"/>
              <w:bottom w:val="single" w:sz="4" w:space="0" w:color="auto"/>
              <w:right w:val="single" w:sz="4" w:space="0" w:color="auto"/>
            </w:tcBorders>
            <w:hideMark/>
          </w:tcPr>
          <w:p w14:paraId="5E08952F"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5" w:type="dxa"/>
            <w:gridSpan w:val="2"/>
            <w:tcBorders>
              <w:top w:val="single" w:sz="4" w:space="0" w:color="auto"/>
              <w:left w:val="single" w:sz="4" w:space="0" w:color="auto"/>
              <w:bottom w:val="single" w:sz="4" w:space="0" w:color="auto"/>
              <w:right w:val="single" w:sz="4" w:space="0" w:color="auto"/>
            </w:tcBorders>
            <w:hideMark/>
          </w:tcPr>
          <w:p w14:paraId="0A500C5C"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5" w:type="dxa"/>
            <w:gridSpan w:val="2"/>
            <w:tcBorders>
              <w:top w:val="single" w:sz="4" w:space="0" w:color="auto"/>
              <w:left w:val="single" w:sz="4" w:space="0" w:color="auto"/>
              <w:bottom w:val="single" w:sz="4" w:space="0" w:color="auto"/>
              <w:right w:val="single" w:sz="4" w:space="0" w:color="auto"/>
            </w:tcBorders>
            <w:hideMark/>
          </w:tcPr>
          <w:p w14:paraId="3BF6E88F"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6" w:type="dxa"/>
            <w:gridSpan w:val="2"/>
            <w:tcBorders>
              <w:top w:val="single" w:sz="4" w:space="0" w:color="auto"/>
              <w:left w:val="single" w:sz="4" w:space="0" w:color="auto"/>
              <w:bottom w:val="single" w:sz="4" w:space="0" w:color="auto"/>
              <w:right w:val="single" w:sz="4" w:space="0" w:color="auto"/>
            </w:tcBorders>
            <w:hideMark/>
          </w:tcPr>
          <w:p w14:paraId="0A448633"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0" w:type="dxa"/>
            <w:gridSpan w:val="2"/>
            <w:tcBorders>
              <w:top w:val="single" w:sz="4" w:space="0" w:color="auto"/>
              <w:left w:val="single" w:sz="4" w:space="0" w:color="auto"/>
              <w:bottom w:val="single" w:sz="4" w:space="0" w:color="auto"/>
              <w:right w:val="single" w:sz="4" w:space="0" w:color="auto"/>
            </w:tcBorders>
            <w:hideMark/>
          </w:tcPr>
          <w:p w14:paraId="01DD1A9D"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4" w:space="0" w:color="auto"/>
              <w:left w:val="single" w:sz="4" w:space="0" w:color="auto"/>
              <w:bottom w:val="single" w:sz="4" w:space="0" w:color="auto"/>
              <w:right w:val="single" w:sz="4" w:space="0" w:color="auto"/>
            </w:tcBorders>
            <w:hideMark/>
          </w:tcPr>
          <w:p w14:paraId="1A52A279"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4" w:space="0" w:color="auto"/>
              <w:left w:val="single" w:sz="4" w:space="0" w:color="auto"/>
              <w:bottom w:val="single" w:sz="4" w:space="0" w:color="auto"/>
              <w:right w:val="single" w:sz="4" w:space="0" w:color="auto"/>
            </w:tcBorders>
            <w:hideMark/>
          </w:tcPr>
          <w:p w14:paraId="6F2FC097"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79" w:type="dxa"/>
            <w:gridSpan w:val="2"/>
            <w:tcBorders>
              <w:top w:val="single" w:sz="4" w:space="0" w:color="auto"/>
              <w:left w:val="single" w:sz="4" w:space="0" w:color="auto"/>
              <w:bottom w:val="single" w:sz="4" w:space="0" w:color="auto"/>
              <w:right w:val="single" w:sz="12" w:space="0" w:color="auto"/>
            </w:tcBorders>
            <w:hideMark/>
          </w:tcPr>
          <w:p w14:paraId="15FC6063"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r>
      <w:tr w:rsidR="001D79BE" w:rsidRPr="00600B2B" w14:paraId="144026AA" w14:textId="77777777" w:rsidTr="006B54F2">
        <w:trPr>
          <w:cantSplit/>
          <w:trHeight w:val="292"/>
          <w:jc w:val="center"/>
        </w:trPr>
        <w:tc>
          <w:tcPr>
            <w:tcW w:w="6499" w:type="dxa"/>
            <w:gridSpan w:val="2"/>
            <w:tcBorders>
              <w:top w:val="single" w:sz="4" w:space="0" w:color="auto"/>
              <w:left w:val="single" w:sz="12" w:space="0" w:color="auto"/>
              <w:bottom w:val="single" w:sz="4" w:space="0" w:color="auto"/>
              <w:right w:val="single" w:sz="4" w:space="0" w:color="auto"/>
            </w:tcBorders>
            <w:hideMark/>
          </w:tcPr>
          <w:p w14:paraId="4161DB60" w14:textId="77777777" w:rsidR="001D79BE" w:rsidRPr="00600B2B" w:rsidRDefault="001D79BE" w:rsidP="006B54F2">
            <w:pPr>
              <w:widowControl w:val="0"/>
              <w:autoSpaceDE w:val="0"/>
              <w:autoSpaceDN w:val="0"/>
              <w:spacing w:after="0" w:line="300" w:lineRule="atLeast"/>
              <w:ind w:leftChars="200" w:left="440"/>
              <w:jc w:val="both"/>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Check the parking braking efficiency of the energy storage spring</w:t>
            </w:r>
          </w:p>
        </w:tc>
        <w:tc>
          <w:tcPr>
            <w:tcW w:w="497" w:type="dxa"/>
            <w:gridSpan w:val="2"/>
            <w:tcBorders>
              <w:top w:val="single" w:sz="4" w:space="0" w:color="auto"/>
              <w:left w:val="single" w:sz="4" w:space="0" w:color="auto"/>
              <w:bottom w:val="single" w:sz="4" w:space="0" w:color="auto"/>
              <w:right w:val="single" w:sz="4" w:space="0" w:color="auto"/>
            </w:tcBorders>
            <w:hideMark/>
          </w:tcPr>
          <w:p w14:paraId="6229DAD9"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4" w:space="0" w:color="auto"/>
              <w:left w:val="single" w:sz="4" w:space="0" w:color="auto"/>
              <w:bottom w:val="single" w:sz="4" w:space="0" w:color="auto"/>
              <w:right w:val="single" w:sz="4" w:space="0" w:color="auto"/>
            </w:tcBorders>
            <w:hideMark/>
          </w:tcPr>
          <w:p w14:paraId="7ABDA306"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6" w:type="dxa"/>
            <w:gridSpan w:val="2"/>
            <w:tcBorders>
              <w:top w:val="single" w:sz="4" w:space="0" w:color="auto"/>
              <w:left w:val="single" w:sz="4" w:space="0" w:color="auto"/>
              <w:bottom w:val="single" w:sz="4" w:space="0" w:color="auto"/>
              <w:right w:val="single" w:sz="4" w:space="0" w:color="auto"/>
            </w:tcBorders>
            <w:hideMark/>
          </w:tcPr>
          <w:p w14:paraId="58242878"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4" w:space="0" w:color="auto"/>
              <w:left w:val="single" w:sz="4" w:space="0" w:color="auto"/>
              <w:bottom w:val="single" w:sz="4" w:space="0" w:color="auto"/>
              <w:right w:val="single" w:sz="4" w:space="0" w:color="auto"/>
            </w:tcBorders>
            <w:hideMark/>
          </w:tcPr>
          <w:p w14:paraId="7E317734"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10" w:type="dxa"/>
            <w:gridSpan w:val="2"/>
            <w:tcBorders>
              <w:top w:val="single" w:sz="4" w:space="0" w:color="auto"/>
              <w:left w:val="single" w:sz="4" w:space="0" w:color="auto"/>
              <w:bottom w:val="single" w:sz="4" w:space="0" w:color="auto"/>
              <w:right w:val="single" w:sz="4" w:space="0" w:color="auto"/>
            </w:tcBorders>
            <w:hideMark/>
          </w:tcPr>
          <w:p w14:paraId="4AB7108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84" w:type="dxa"/>
            <w:gridSpan w:val="2"/>
            <w:tcBorders>
              <w:top w:val="single" w:sz="4" w:space="0" w:color="auto"/>
              <w:left w:val="single" w:sz="4" w:space="0" w:color="auto"/>
              <w:bottom w:val="single" w:sz="4" w:space="0" w:color="auto"/>
              <w:right w:val="single" w:sz="4" w:space="0" w:color="auto"/>
            </w:tcBorders>
            <w:hideMark/>
          </w:tcPr>
          <w:p w14:paraId="6C012690"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5" w:type="dxa"/>
            <w:gridSpan w:val="2"/>
            <w:tcBorders>
              <w:top w:val="single" w:sz="4" w:space="0" w:color="auto"/>
              <w:left w:val="single" w:sz="4" w:space="0" w:color="auto"/>
              <w:bottom w:val="single" w:sz="4" w:space="0" w:color="auto"/>
              <w:right w:val="single" w:sz="4" w:space="0" w:color="auto"/>
            </w:tcBorders>
            <w:hideMark/>
          </w:tcPr>
          <w:p w14:paraId="03314C44"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5" w:type="dxa"/>
            <w:gridSpan w:val="2"/>
            <w:tcBorders>
              <w:top w:val="single" w:sz="4" w:space="0" w:color="auto"/>
              <w:left w:val="single" w:sz="4" w:space="0" w:color="auto"/>
              <w:bottom w:val="single" w:sz="4" w:space="0" w:color="auto"/>
              <w:right w:val="single" w:sz="4" w:space="0" w:color="auto"/>
            </w:tcBorders>
            <w:hideMark/>
          </w:tcPr>
          <w:p w14:paraId="15477A30"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6" w:type="dxa"/>
            <w:gridSpan w:val="2"/>
            <w:tcBorders>
              <w:top w:val="single" w:sz="4" w:space="0" w:color="auto"/>
              <w:left w:val="single" w:sz="4" w:space="0" w:color="auto"/>
              <w:bottom w:val="single" w:sz="4" w:space="0" w:color="auto"/>
              <w:right w:val="single" w:sz="4" w:space="0" w:color="auto"/>
            </w:tcBorders>
            <w:hideMark/>
          </w:tcPr>
          <w:p w14:paraId="722740BA"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0" w:type="dxa"/>
            <w:gridSpan w:val="2"/>
            <w:tcBorders>
              <w:top w:val="single" w:sz="4" w:space="0" w:color="auto"/>
              <w:left w:val="single" w:sz="4" w:space="0" w:color="auto"/>
              <w:bottom w:val="single" w:sz="4" w:space="0" w:color="auto"/>
              <w:right w:val="single" w:sz="4" w:space="0" w:color="auto"/>
            </w:tcBorders>
            <w:hideMark/>
          </w:tcPr>
          <w:p w14:paraId="66EB26BD"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4" w:space="0" w:color="auto"/>
              <w:left w:val="single" w:sz="4" w:space="0" w:color="auto"/>
              <w:bottom w:val="single" w:sz="4" w:space="0" w:color="auto"/>
              <w:right w:val="single" w:sz="4" w:space="0" w:color="auto"/>
            </w:tcBorders>
            <w:hideMark/>
          </w:tcPr>
          <w:p w14:paraId="663A149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4" w:space="0" w:color="auto"/>
              <w:left w:val="single" w:sz="4" w:space="0" w:color="auto"/>
              <w:bottom w:val="single" w:sz="4" w:space="0" w:color="auto"/>
              <w:right w:val="single" w:sz="4" w:space="0" w:color="auto"/>
            </w:tcBorders>
            <w:hideMark/>
          </w:tcPr>
          <w:p w14:paraId="5D34252A"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79" w:type="dxa"/>
            <w:gridSpan w:val="2"/>
            <w:tcBorders>
              <w:top w:val="single" w:sz="4" w:space="0" w:color="auto"/>
              <w:left w:val="single" w:sz="4" w:space="0" w:color="auto"/>
              <w:bottom w:val="single" w:sz="4" w:space="0" w:color="auto"/>
              <w:right w:val="single" w:sz="12" w:space="0" w:color="auto"/>
            </w:tcBorders>
            <w:hideMark/>
          </w:tcPr>
          <w:p w14:paraId="3482AD53"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r>
      <w:tr w:rsidR="001D79BE" w:rsidRPr="00600B2B" w14:paraId="2F24EDF9" w14:textId="77777777" w:rsidTr="006B54F2">
        <w:trPr>
          <w:cantSplit/>
          <w:trHeight w:val="292"/>
          <w:jc w:val="center"/>
        </w:trPr>
        <w:tc>
          <w:tcPr>
            <w:tcW w:w="6499" w:type="dxa"/>
            <w:gridSpan w:val="2"/>
            <w:tcBorders>
              <w:top w:val="single" w:sz="4" w:space="0" w:color="auto"/>
              <w:left w:val="single" w:sz="12" w:space="0" w:color="auto"/>
              <w:bottom w:val="single" w:sz="4" w:space="0" w:color="auto"/>
              <w:right w:val="single" w:sz="4" w:space="0" w:color="auto"/>
            </w:tcBorders>
            <w:hideMark/>
          </w:tcPr>
          <w:p w14:paraId="7C18159B" w14:textId="77777777" w:rsidR="001D79BE" w:rsidRPr="00600B2B" w:rsidRDefault="001D79BE" w:rsidP="006B54F2">
            <w:pPr>
              <w:widowControl w:val="0"/>
              <w:autoSpaceDE w:val="0"/>
              <w:autoSpaceDN w:val="0"/>
              <w:spacing w:after="0" w:line="300" w:lineRule="atLeast"/>
              <w:ind w:leftChars="200" w:left="440"/>
              <w:jc w:val="both"/>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Check the air pipeline for air leakage, damage and mounting fixation</w:t>
            </w:r>
          </w:p>
        </w:tc>
        <w:tc>
          <w:tcPr>
            <w:tcW w:w="497" w:type="dxa"/>
            <w:gridSpan w:val="2"/>
            <w:tcBorders>
              <w:top w:val="single" w:sz="4" w:space="0" w:color="auto"/>
              <w:left w:val="single" w:sz="4" w:space="0" w:color="auto"/>
              <w:bottom w:val="single" w:sz="4" w:space="0" w:color="auto"/>
              <w:right w:val="single" w:sz="4" w:space="0" w:color="auto"/>
            </w:tcBorders>
            <w:hideMark/>
          </w:tcPr>
          <w:p w14:paraId="4301D0F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4" w:space="0" w:color="auto"/>
              <w:left w:val="single" w:sz="4" w:space="0" w:color="auto"/>
              <w:bottom w:val="single" w:sz="4" w:space="0" w:color="auto"/>
              <w:right w:val="single" w:sz="4" w:space="0" w:color="auto"/>
            </w:tcBorders>
            <w:hideMark/>
          </w:tcPr>
          <w:p w14:paraId="37B9B4A6"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6" w:type="dxa"/>
            <w:gridSpan w:val="2"/>
            <w:tcBorders>
              <w:top w:val="single" w:sz="4" w:space="0" w:color="auto"/>
              <w:left w:val="single" w:sz="4" w:space="0" w:color="auto"/>
              <w:bottom w:val="single" w:sz="4" w:space="0" w:color="auto"/>
              <w:right w:val="single" w:sz="4" w:space="0" w:color="auto"/>
            </w:tcBorders>
            <w:hideMark/>
          </w:tcPr>
          <w:p w14:paraId="6A540AE3"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4" w:space="0" w:color="auto"/>
              <w:left w:val="single" w:sz="4" w:space="0" w:color="auto"/>
              <w:bottom w:val="single" w:sz="4" w:space="0" w:color="auto"/>
              <w:right w:val="single" w:sz="4" w:space="0" w:color="auto"/>
            </w:tcBorders>
            <w:hideMark/>
          </w:tcPr>
          <w:p w14:paraId="3532845A"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10" w:type="dxa"/>
            <w:gridSpan w:val="2"/>
            <w:tcBorders>
              <w:top w:val="single" w:sz="4" w:space="0" w:color="auto"/>
              <w:left w:val="single" w:sz="4" w:space="0" w:color="auto"/>
              <w:bottom w:val="single" w:sz="4" w:space="0" w:color="auto"/>
              <w:right w:val="single" w:sz="4" w:space="0" w:color="auto"/>
            </w:tcBorders>
            <w:hideMark/>
          </w:tcPr>
          <w:p w14:paraId="6E0C3B06"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84" w:type="dxa"/>
            <w:gridSpan w:val="2"/>
            <w:tcBorders>
              <w:top w:val="single" w:sz="4" w:space="0" w:color="auto"/>
              <w:left w:val="single" w:sz="4" w:space="0" w:color="auto"/>
              <w:bottom w:val="single" w:sz="4" w:space="0" w:color="auto"/>
              <w:right w:val="single" w:sz="4" w:space="0" w:color="auto"/>
            </w:tcBorders>
            <w:hideMark/>
          </w:tcPr>
          <w:p w14:paraId="66413636"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5" w:type="dxa"/>
            <w:gridSpan w:val="2"/>
            <w:tcBorders>
              <w:top w:val="single" w:sz="4" w:space="0" w:color="auto"/>
              <w:left w:val="single" w:sz="4" w:space="0" w:color="auto"/>
              <w:bottom w:val="single" w:sz="4" w:space="0" w:color="auto"/>
              <w:right w:val="single" w:sz="4" w:space="0" w:color="auto"/>
            </w:tcBorders>
            <w:hideMark/>
          </w:tcPr>
          <w:p w14:paraId="6EC99825"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5" w:type="dxa"/>
            <w:gridSpan w:val="2"/>
            <w:tcBorders>
              <w:top w:val="single" w:sz="4" w:space="0" w:color="auto"/>
              <w:left w:val="single" w:sz="4" w:space="0" w:color="auto"/>
              <w:bottom w:val="single" w:sz="4" w:space="0" w:color="auto"/>
              <w:right w:val="single" w:sz="4" w:space="0" w:color="auto"/>
            </w:tcBorders>
            <w:hideMark/>
          </w:tcPr>
          <w:p w14:paraId="46DEBE2D"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6" w:type="dxa"/>
            <w:gridSpan w:val="2"/>
            <w:tcBorders>
              <w:top w:val="single" w:sz="4" w:space="0" w:color="auto"/>
              <w:left w:val="single" w:sz="4" w:space="0" w:color="auto"/>
              <w:bottom w:val="single" w:sz="4" w:space="0" w:color="auto"/>
              <w:right w:val="single" w:sz="4" w:space="0" w:color="auto"/>
            </w:tcBorders>
            <w:hideMark/>
          </w:tcPr>
          <w:p w14:paraId="6A328C34"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0" w:type="dxa"/>
            <w:gridSpan w:val="2"/>
            <w:tcBorders>
              <w:top w:val="single" w:sz="4" w:space="0" w:color="auto"/>
              <w:left w:val="single" w:sz="4" w:space="0" w:color="auto"/>
              <w:bottom w:val="single" w:sz="4" w:space="0" w:color="auto"/>
              <w:right w:val="single" w:sz="4" w:space="0" w:color="auto"/>
            </w:tcBorders>
            <w:hideMark/>
          </w:tcPr>
          <w:p w14:paraId="30398826"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4" w:space="0" w:color="auto"/>
              <w:left w:val="single" w:sz="4" w:space="0" w:color="auto"/>
              <w:bottom w:val="single" w:sz="4" w:space="0" w:color="auto"/>
              <w:right w:val="single" w:sz="4" w:space="0" w:color="auto"/>
            </w:tcBorders>
            <w:hideMark/>
          </w:tcPr>
          <w:p w14:paraId="2A28EAC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4" w:space="0" w:color="auto"/>
              <w:left w:val="single" w:sz="4" w:space="0" w:color="auto"/>
              <w:bottom w:val="single" w:sz="4" w:space="0" w:color="auto"/>
              <w:right w:val="single" w:sz="4" w:space="0" w:color="auto"/>
            </w:tcBorders>
            <w:hideMark/>
          </w:tcPr>
          <w:p w14:paraId="7EC4A1DF"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79" w:type="dxa"/>
            <w:gridSpan w:val="2"/>
            <w:tcBorders>
              <w:top w:val="single" w:sz="4" w:space="0" w:color="auto"/>
              <w:left w:val="single" w:sz="4" w:space="0" w:color="auto"/>
              <w:bottom w:val="single" w:sz="4" w:space="0" w:color="auto"/>
              <w:right w:val="single" w:sz="12" w:space="0" w:color="auto"/>
            </w:tcBorders>
            <w:hideMark/>
          </w:tcPr>
          <w:p w14:paraId="5882DB53"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r>
      <w:tr w:rsidR="001D79BE" w:rsidRPr="00600B2B" w14:paraId="5A209E73" w14:textId="77777777" w:rsidTr="006B54F2">
        <w:trPr>
          <w:cantSplit/>
          <w:trHeight w:val="292"/>
          <w:jc w:val="center"/>
        </w:trPr>
        <w:tc>
          <w:tcPr>
            <w:tcW w:w="6499" w:type="dxa"/>
            <w:gridSpan w:val="2"/>
            <w:tcBorders>
              <w:top w:val="single" w:sz="4" w:space="0" w:color="auto"/>
              <w:left w:val="single" w:sz="12" w:space="0" w:color="auto"/>
              <w:bottom w:val="single" w:sz="4" w:space="0" w:color="auto"/>
              <w:right w:val="single" w:sz="4" w:space="0" w:color="auto"/>
            </w:tcBorders>
            <w:hideMark/>
          </w:tcPr>
          <w:p w14:paraId="36CA35BC" w14:textId="77777777" w:rsidR="001D79BE" w:rsidRPr="00600B2B" w:rsidRDefault="001D79BE" w:rsidP="006B54F2">
            <w:pPr>
              <w:widowControl w:val="0"/>
              <w:autoSpaceDE w:val="0"/>
              <w:autoSpaceDN w:val="0"/>
              <w:spacing w:after="0" w:line="300" w:lineRule="atLeast"/>
              <w:ind w:leftChars="200" w:left="440"/>
              <w:jc w:val="both"/>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Check the soft and hard brake fittings for damage and connection</w:t>
            </w:r>
          </w:p>
        </w:tc>
        <w:tc>
          <w:tcPr>
            <w:tcW w:w="497" w:type="dxa"/>
            <w:gridSpan w:val="2"/>
            <w:tcBorders>
              <w:top w:val="single" w:sz="4" w:space="0" w:color="auto"/>
              <w:left w:val="single" w:sz="4" w:space="0" w:color="auto"/>
              <w:bottom w:val="single" w:sz="4" w:space="0" w:color="auto"/>
              <w:right w:val="single" w:sz="4" w:space="0" w:color="auto"/>
            </w:tcBorders>
            <w:hideMark/>
          </w:tcPr>
          <w:p w14:paraId="067C43B1"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4" w:space="0" w:color="auto"/>
              <w:left w:val="single" w:sz="4" w:space="0" w:color="auto"/>
              <w:bottom w:val="single" w:sz="4" w:space="0" w:color="auto"/>
              <w:right w:val="single" w:sz="4" w:space="0" w:color="auto"/>
            </w:tcBorders>
            <w:hideMark/>
          </w:tcPr>
          <w:p w14:paraId="683DA155"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6" w:type="dxa"/>
            <w:gridSpan w:val="2"/>
            <w:tcBorders>
              <w:top w:val="single" w:sz="4" w:space="0" w:color="auto"/>
              <w:left w:val="single" w:sz="4" w:space="0" w:color="auto"/>
              <w:bottom w:val="single" w:sz="4" w:space="0" w:color="auto"/>
              <w:right w:val="single" w:sz="4" w:space="0" w:color="auto"/>
            </w:tcBorders>
            <w:hideMark/>
          </w:tcPr>
          <w:p w14:paraId="1F633763"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4" w:space="0" w:color="auto"/>
              <w:left w:val="single" w:sz="4" w:space="0" w:color="auto"/>
              <w:bottom w:val="single" w:sz="4" w:space="0" w:color="auto"/>
              <w:right w:val="single" w:sz="4" w:space="0" w:color="auto"/>
            </w:tcBorders>
            <w:hideMark/>
          </w:tcPr>
          <w:p w14:paraId="3C508DF5"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10" w:type="dxa"/>
            <w:gridSpan w:val="2"/>
            <w:tcBorders>
              <w:top w:val="single" w:sz="4" w:space="0" w:color="auto"/>
              <w:left w:val="single" w:sz="4" w:space="0" w:color="auto"/>
              <w:bottom w:val="single" w:sz="4" w:space="0" w:color="auto"/>
              <w:right w:val="single" w:sz="4" w:space="0" w:color="auto"/>
            </w:tcBorders>
            <w:hideMark/>
          </w:tcPr>
          <w:p w14:paraId="7962C44C"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84" w:type="dxa"/>
            <w:gridSpan w:val="2"/>
            <w:tcBorders>
              <w:top w:val="single" w:sz="4" w:space="0" w:color="auto"/>
              <w:left w:val="single" w:sz="4" w:space="0" w:color="auto"/>
              <w:bottom w:val="single" w:sz="4" w:space="0" w:color="auto"/>
              <w:right w:val="single" w:sz="4" w:space="0" w:color="auto"/>
            </w:tcBorders>
            <w:hideMark/>
          </w:tcPr>
          <w:p w14:paraId="5D117EB6"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5" w:type="dxa"/>
            <w:gridSpan w:val="2"/>
            <w:tcBorders>
              <w:top w:val="single" w:sz="4" w:space="0" w:color="auto"/>
              <w:left w:val="single" w:sz="4" w:space="0" w:color="auto"/>
              <w:bottom w:val="single" w:sz="4" w:space="0" w:color="auto"/>
              <w:right w:val="single" w:sz="4" w:space="0" w:color="auto"/>
            </w:tcBorders>
            <w:hideMark/>
          </w:tcPr>
          <w:p w14:paraId="0336E390"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5" w:type="dxa"/>
            <w:gridSpan w:val="2"/>
            <w:tcBorders>
              <w:top w:val="single" w:sz="4" w:space="0" w:color="auto"/>
              <w:left w:val="single" w:sz="4" w:space="0" w:color="auto"/>
              <w:bottom w:val="single" w:sz="4" w:space="0" w:color="auto"/>
              <w:right w:val="single" w:sz="4" w:space="0" w:color="auto"/>
            </w:tcBorders>
            <w:hideMark/>
          </w:tcPr>
          <w:p w14:paraId="6BC4BDD0"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6" w:type="dxa"/>
            <w:gridSpan w:val="2"/>
            <w:tcBorders>
              <w:top w:val="single" w:sz="4" w:space="0" w:color="auto"/>
              <w:left w:val="single" w:sz="4" w:space="0" w:color="auto"/>
              <w:bottom w:val="single" w:sz="4" w:space="0" w:color="auto"/>
              <w:right w:val="single" w:sz="4" w:space="0" w:color="auto"/>
            </w:tcBorders>
            <w:hideMark/>
          </w:tcPr>
          <w:p w14:paraId="75B2BEBC"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0" w:type="dxa"/>
            <w:gridSpan w:val="2"/>
            <w:tcBorders>
              <w:top w:val="single" w:sz="4" w:space="0" w:color="auto"/>
              <w:left w:val="single" w:sz="4" w:space="0" w:color="auto"/>
              <w:bottom w:val="single" w:sz="4" w:space="0" w:color="auto"/>
              <w:right w:val="single" w:sz="4" w:space="0" w:color="auto"/>
            </w:tcBorders>
            <w:hideMark/>
          </w:tcPr>
          <w:p w14:paraId="654C31E6"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4" w:space="0" w:color="auto"/>
              <w:left w:val="single" w:sz="4" w:space="0" w:color="auto"/>
              <w:bottom w:val="single" w:sz="4" w:space="0" w:color="auto"/>
              <w:right w:val="single" w:sz="4" w:space="0" w:color="auto"/>
            </w:tcBorders>
            <w:hideMark/>
          </w:tcPr>
          <w:p w14:paraId="37232B48"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4" w:space="0" w:color="auto"/>
              <w:left w:val="single" w:sz="4" w:space="0" w:color="auto"/>
              <w:bottom w:val="single" w:sz="4" w:space="0" w:color="auto"/>
              <w:right w:val="single" w:sz="4" w:space="0" w:color="auto"/>
            </w:tcBorders>
            <w:hideMark/>
          </w:tcPr>
          <w:p w14:paraId="5B40441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79" w:type="dxa"/>
            <w:gridSpan w:val="2"/>
            <w:tcBorders>
              <w:top w:val="single" w:sz="4" w:space="0" w:color="auto"/>
              <w:left w:val="single" w:sz="4" w:space="0" w:color="auto"/>
              <w:bottom w:val="single" w:sz="4" w:space="0" w:color="auto"/>
              <w:right w:val="single" w:sz="12" w:space="0" w:color="auto"/>
            </w:tcBorders>
            <w:hideMark/>
          </w:tcPr>
          <w:p w14:paraId="4B82205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r>
      <w:tr w:rsidR="001D79BE" w:rsidRPr="00600B2B" w14:paraId="5E45BC25" w14:textId="77777777" w:rsidTr="006B54F2">
        <w:trPr>
          <w:cantSplit/>
          <w:trHeight w:val="292"/>
          <w:jc w:val="center"/>
        </w:trPr>
        <w:tc>
          <w:tcPr>
            <w:tcW w:w="6499" w:type="dxa"/>
            <w:gridSpan w:val="2"/>
            <w:tcBorders>
              <w:top w:val="single" w:sz="4" w:space="0" w:color="auto"/>
              <w:left w:val="single" w:sz="12" w:space="0" w:color="auto"/>
              <w:bottom w:val="single" w:sz="4" w:space="0" w:color="auto"/>
              <w:right w:val="single" w:sz="4" w:space="0" w:color="auto"/>
            </w:tcBorders>
            <w:hideMark/>
          </w:tcPr>
          <w:p w14:paraId="306B75A0" w14:textId="77777777" w:rsidR="001D79BE" w:rsidRPr="00600B2B" w:rsidRDefault="001D79BE" w:rsidP="006B54F2">
            <w:pPr>
              <w:widowControl w:val="0"/>
              <w:autoSpaceDE w:val="0"/>
              <w:autoSpaceDN w:val="0"/>
              <w:spacing w:after="0" w:line="300" w:lineRule="atLeast"/>
              <w:ind w:leftChars="200" w:left="440"/>
              <w:jc w:val="both"/>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lastRenderedPageBreak/>
              <w:t>Check the sealing efficiency of brake valves and other valves</w:t>
            </w:r>
          </w:p>
        </w:tc>
        <w:tc>
          <w:tcPr>
            <w:tcW w:w="497" w:type="dxa"/>
            <w:gridSpan w:val="2"/>
            <w:tcBorders>
              <w:top w:val="single" w:sz="4" w:space="0" w:color="auto"/>
              <w:left w:val="single" w:sz="4" w:space="0" w:color="auto"/>
              <w:bottom w:val="single" w:sz="4" w:space="0" w:color="auto"/>
              <w:right w:val="single" w:sz="4" w:space="0" w:color="auto"/>
            </w:tcBorders>
          </w:tcPr>
          <w:p w14:paraId="258C386B"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4" w:space="0" w:color="auto"/>
              <w:left w:val="single" w:sz="4" w:space="0" w:color="auto"/>
              <w:bottom w:val="single" w:sz="4" w:space="0" w:color="auto"/>
              <w:right w:val="single" w:sz="4" w:space="0" w:color="auto"/>
            </w:tcBorders>
          </w:tcPr>
          <w:p w14:paraId="0F5D2AA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6" w:type="dxa"/>
            <w:gridSpan w:val="2"/>
            <w:tcBorders>
              <w:top w:val="single" w:sz="4" w:space="0" w:color="auto"/>
              <w:left w:val="single" w:sz="4" w:space="0" w:color="auto"/>
              <w:bottom w:val="single" w:sz="4" w:space="0" w:color="auto"/>
              <w:right w:val="single" w:sz="4" w:space="0" w:color="auto"/>
            </w:tcBorders>
          </w:tcPr>
          <w:p w14:paraId="043B0578"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4" w:space="0" w:color="auto"/>
              <w:left w:val="single" w:sz="4" w:space="0" w:color="auto"/>
              <w:bottom w:val="single" w:sz="4" w:space="0" w:color="auto"/>
              <w:right w:val="single" w:sz="4" w:space="0" w:color="auto"/>
            </w:tcBorders>
          </w:tcPr>
          <w:p w14:paraId="674D7F2B"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10" w:type="dxa"/>
            <w:gridSpan w:val="2"/>
            <w:tcBorders>
              <w:top w:val="single" w:sz="4" w:space="0" w:color="auto"/>
              <w:left w:val="single" w:sz="4" w:space="0" w:color="auto"/>
              <w:bottom w:val="single" w:sz="4" w:space="0" w:color="auto"/>
              <w:right w:val="single" w:sz="4" w:space="0" w:color="auto"/>
            </w:tcBorders>
          </w:tcPr>
          <w:p w14:paraId="231485C4"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84" w:type="dxa"/>
            <w:gridSpan w:val="2"/>
            <w:tcBorders>
              <w:top w:val="single" w:sz="4" w:space="0" w:color="auto"/>
              <w:left w:val="single" w:sz="4" w:space="0" w:color="auto"/>
              <w:bottom w:val="single" w:sz="4" w:space="0" w:color="auto"/>
              <w:right w:val="single" w:sz="4" w:space="0" w:color="auto"/>
            </w:tcBorders>
          </w:tcPr>
          <w:p w14:paraId="655C6E51"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5" w:type="dxa"/>
            <w:gridSpan w:val="2"/>
            <w:tcBorders>
              <w:top w:val="single" w:sz="4" w:space="0" w:color="auto"/>
              <w:left w:val="single" w:sz="4" w:space="0" w:color="auto"/>
              <w:bottom w:val="single" w:sz="4" w:space="0" w:color="auto"/>
              <w:right w:val="single" w:sz="4" w:space="0" w:color="auto"/>
            </w:tcBorders>
          </w:tcPr>
          <w:p w14:paraId="26010985"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5" w:type="dxa"/>
            <w:gridSpan w:val="2"/>
            <w:tcBorders>
              <w:top w:val="single" w:sz="4" w:space="0" w:color="auto"/>
              <w:left w:val="single" w:sz="4" w:space="0" w:color="auto"/>
              <w:bottom w:val="single" w:sz="4" w:space="0" w:color="auto"/>
              <w:right w:val="single" w:sz="4" w:space="0" w:color="auto"/>
            </w:tcBorders>
          </w:tcPr>
          <w:p w14:paraId="10D702F8"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6" w:type="dxa"/>
            <w:gridSpan w:val="2"/>
            <w:tcBorders>
              <w:top w:val="single" w:sz="4" w:space="0" w:color="auto"/>
              <w:left w:val="single" w:sz="4" w:space="0" w:color="auto"/>
              <w:bottom w:val="single" w:sz="4" w:space="0" w:color="auto"/>
              <w:right w:val="single" w:sz="4" w:space="0" w:color="auto"/>
            </w:tcBorders>
          </w:tcPr>
          <w:p w14:paraId="23999ACB"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0" w:type="dxa"/>
            <w:gridSpan w:val="2"/>
            <w:tcBorders>
              <w:top w:val="single" w:sz="4" w:space="0" w:color="auto"/>
              <w:left w:val="single" w:sz="4" w:space="0" w:color="auto"/>
              <w:bottom w:val="single" w:sz="4" w:space="0" w:color="auto"/>
              <w:right w:val="single" w:sz="4" w:space="0" w:color="auto"/>
            </w:tcBorders>
          </w:tcPr>
          <w:p w14:paraId="56D42826"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4" w:space="0" w:color="auto"/>
              <w:left w:val="single" w:sz="4" w:space="0" w:color="auto"/>
              <w:bottom w:val="single" w:sz="4" w:space="0" w:color="auto"/>
              <w:right w:val="single" w:sz="4" w:space="0" w:color="auto"/>
            </w:tcBorders>
          </w:tcPr>
          <w:p w14:paraId="241521CF"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4" w:space="0" w:color="auto"/>
              <w:left w:val="single" w:sz="4" w:space="0" w:color="auto"/>
              <w:bottom w:val="single" w:sz="4" w:space="0" w:color="auto"/>
              <w:right w:val="single" w:sz="4" w:space="0" w:color="auto"/>
            </w:tcBorders>
          </w:tcPr>
          <w:p w14:paraId="59BEBA2B"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79" w:type="dxa"/>
            <w:gridSpan w:val="2"/>
            <w:tcBorders>
              <w:top w:val="single" w:sz="4" w:space="0" w:color="auto"/>
              <w:left w:val="single" w:sz="4" w:space="0" w:color="auto"/>
              <w:bottom w:val="single" w:sz="4" w:space="0" w:color="auto"/>
              <w:right w:val="single" w:sz="12" w:space="0" w:color="auto"/>
            </w:tcBorders>
            <w:hideMark/>
          </w:tcPr>
          <w:p w14:paraId="04F8F7C4"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r>
      <w:tr w:rsidR="001D79BE" w:rsidRPr="00600B2B" w14:paraId="7A1F2E7E" w14:textId="77777777" w:rsidTr="006B54F2">
        <w:trPr>
          <w:cantSplit/>
          <w:trHeight w:val="292"/>
          <w:jc w:val="center"/>
        </w:trPr>
        <w:tc>
          <w:tcPr>
            <w:tcW w:w="6499" w:type="dxa"/>
            <w:gridSpan w:val="2"/>
            <w:tcBorders>
              <w:top w:val="single" w:sz="4" w:space="0" w:color="auto"/>
              <w:left w:val="single" w:sz="12" w:space="0" w:color="auto"/>
              <w:bottom w:val="single" w:sz="12" w:space="0" w:color="auto"/>
              <w:right w:val="single" w:sz="4" w:space="0" w:color="auto"/>
            </w:tcBorders>
            <w:hideMark/>
          </w:tcPr>
          <w:p w14:paraId="344FBC25" w14:textId="77777777" w:rsidR="001D79BE" w:rsidRPr="00600B2B" w:rsidRDefault="001D79BE" w:rsidP="006B54F2">
            <w:pPr>
              <w:widowControl w:val="0"/>
              <w:autoSpaceDE w:val="0"/>
              <w:autoSpaceDN w:val="0"/>
              <w:spacing w:after="0" w:line="300" w:lineRule="atLeast"/>
              <w:ind w:leftChars="200" w:left="440"/>
              <w:jc w:val="both"/>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Check whether the brake clearance automatic adjustment arm is working normally</w:t>
            </w:r>
          </w:p>
        </w:tc>
        <w:tc>
          <w:tcPr>
            <w:tcW w:w="497" w:type="dxa"/>
            <w:gridSpan w:val="2"/>
            <w:tcBorders>
              <w:top w:val="single" w:sz="4" w:space="0" w:color="auto"/>
              <w:left w:val="single" w:sz="4" w:space="0" w:color="auto"/>
              <w:bottom w:val="single" w:sz="12" w:space="0" w:color="auto"/>
              <w:right w:val="single" w:sz="4" w:space="0" w:color="auto"/>
            </w:tcBorders>
            <w:hideMark/>
          </w:tcPr>
          <w:p w14:paraId="71F1B613"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4" w:space="0" w:color="auto"/>
              <w:left w:val="single" w:sz="4" w:space="0" w:color="auto"/>
              <w:bottom w:val="single" w:sz="12" w:space="0" w:color="auto"/>
              <w:right w:val="single" w:sz="4" w:space="0" w:color="auto"/>
            </w:tcBorders>
          </w:tcPr>
          <w:p w14:paraId="60E2E08D"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6" w:type="dxa"/>
            <w:gridSpan w:val="2"/>
            <w:tcBorders>
              <w:top w:val="single" w:sz="4" w:space="0" w:color="auto"/>
              <w:left w:val="single" w:sz="4" w:space="0" w:color="auto"/>
              <w:bottom w:val="single" w:sz="12" w:space="0" w:color="auto"/>
              <w:right w:val="single" w:sz="4" w:space="0" w:color="auto"/>
            </w:tcBorders>
          </w:tcPr>
          <w:p w14:paraId="7ACD5F8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4" w:space="0" w:color="auto"/>
              <w:left w:val="single" w:sz="4" w:space="0" w:color="auto"/>
              <w:bottom w:val="single" w:sz="12" w:space="0" w:color="auto"/>
              <w:right w:val="single" w:sz="4" w:space="0" w:color="auto"/>
            </w:tcBorders>
          </w:tcPr>
          <w:p w14:paraId="33D7BEBA"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10" w:type="dxa"/>
            <w:gridSpan w:val="2"/>
            <w:tcBorders>
              <w:top w:val="single" w:sz="4" w:space="0" w:color="auto"/>
              <w:left w:val="single" w:sz="4" w:space="0" w:color="auto"/>
              <w:bottom w:val="single" w:sz="12" w:space="0" w:color="auto"/>
              <w:right w:val="single" w:sz="4" w:space="0" w:color="auto"/>
            </w:tcBorders>
          </w:tcPr>
          <w:p w14:paraId="76BCAE06"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84" w:type="dxa"/>
            <w:gridSpan w:val="2"/>
            <w:tcBorders>
              <w:top w:val="single" w:sz="4" w:space="0" w:color="auto"/>
              <w:left w:val="single" w:sz="4" w:space="0" w:color="auto"/>
              <w:bottom w:val="single" w:sz="12" w:space="0" w:color="auto"/>
              <w:right w:val="single" w:sz="4" w:space="0" w:color="auto"/>
            </w:tcBorders>
          </w:tcPr>
          <w:p w14:paraId="3F6D0ED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5" w:type="dxa"/>
            <w:gridSpan w:val="2"/>
            <w:tcBorders>
              <w:top w:val="single" w:sz="4" w:space="0" w:color="auto"/>
              <w:left w:val="single" w:sz="4" w:space="0" w:color="auto"/>
              <w:bottom w:val="single" w:sz="12" w:space="0" w:color="auto"/>
              <w:right w:val="single" w:sz="4" w:space="0" w:color="auto"/>
            </w:tcBorders>
            <w:hideMark/>
          </w:tcPr>
          <w:p w14:paraId="55DE64D5"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5" w:type="dxa"/>
            <w:gridSpan w:val="2"/>
            <w:tcBorders>
              <w:top w:val="single" w:sz="4" w:space="0" w:color="auto"/>
              <w:left w:val="single" w:sz="4" w:space="0" w:color="auto"/>
              <w:bottom w:val="single" w:sz="12" w:space="0" w:color="auto"/>
              <w:right w:val="single" w:sz="4" w:space="0" w:color="auto"/>
            </w:tcBorders>
          </w:tcPr>
          <w:p w14:paraId="4FCF115A"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6" w:type="dxa"/>
            <w:gridSpan w:val="2"/>
            <w:tcBorders>
              <w:top w:val="single" w:sz="4" w:space="0" w:color="auto"/>
              <w:left w:val="single" w:sz="4" w:space="0" w:color="auto"/>
              <w:bottom w:val="single" w:sz="12" w:space="0" w:color="auto"/>
              <w:right w:val="single" w:sz="4" w:space="0" w:color="auto"/>
            </w:tcBorders>
          </w:tcPr>
          <w:p w14:paraId="55D97898"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0" w:type="dxa"/>
            <w:gridSpan w:val="2"/>
            <w:tcBorders>
              <w:top w:val="single" w:sz="4" w:space="0" w:color="auto"/>
              <w:left w:val="single" w:sz="4" w:space="0" w:color="auto"/>
              <w:bottom w:val="single" w:sz="12" w:space="0" w:color="auto"/>
              <w:right w:val="single" w:sz="4" w:space="0" w:color="auto"/>
            </w:tcBorders>
          </w:tcPr>
          <w:p w14:paraId="12F44353"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4" w:space="0" w:color="auto"/>
              <w:left w:val="single" w:sz="4" w:space="0" w:color="auto"/>
              <w:bottom w:val="single" w:sz="12" w:space="0" w:color="auto"/>
              <w:right w:val="single" w:sz="4" w:space="0" w:color="auto"/>
            </w:tcBorders>
          </w:tcPr>
          <w:p w14:paraId="3FC79467"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4" w:space="0" w:color="auto"/>
              <w:left w:val="single" w:sz="4" w:space="0" w:color="auto"/>
              <w:bottom w:val="single" w:sz="12" w:space="0" w:color="auto"/>
              <w:right w:val="single" w:sz="4" w:space="0" w:color="auto"/>
            </w:tcBorders>
          </w:tcPr>
          <w:p w14:paraId="669517AC"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79" w:type="dxa"/>
            <w:gridSpan w:val="2"/>
            <w:tcBorders>
              <w:top w:val="single" w:sz="4" w:space="0" w:color="auto"/>
              <w:left w:val="single" w:sz="4" w:space="0" w:color="auto"/>
              <w:bottom w:val="single" w:sz="12" w:space="0" w:color="auto"/>
              <w:right w:val="single" w:sz="12" w:space="0" w:color="auto"/>
            </w:tcBorders>
            <w:hideMark/>
          </w:tcPr>
          <w:p w14:paraId="00B9FCAD"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r>
      <w:tr w:rsidR="001D79BE" w:rsidRPr="00600B2B" w14:paraId="46848901" w14:textId="77777777" w:rsidTr="006B54F2">
        <w:trPr>
          <w:trHeight w:val="292"/>
          <w:jc w:val="center"/>
        </w:trPr>
        <w:tc>
          <w:tcPr>
            <w:tcW w:w="6540" w:type="dxa"/>
            <w:gridSpan w:val="3"/>
            <w:tcBorders>
              <w:top w:val="single" w:sz="6" w:space="0" w:color="auto"/>
              <w:left w:val="single" w:sz="12" w:space="0" w:color="auto"/>
              <w:bottom w:val="single" w:sz="6" w:space="0" w:color="auto"/>
              <w:right w:val="single" w:sz="6" w:space="0" w:color="auto"/>
            </w:tcBorders>
            <w:hideMark/>
          </w:tcPr>
          <w:p w14:paraId="19479A14" w14:textId="77777777" w:rsidR="001D79BE" w:rsidRPr="00600B2B" w:rsidRDefault="001D79BE" w:rsidP="006B54F2">
            <w:pPr>
              <w:widowControl w:val="0"/>
              <w:autoSpaceDE w:val="0"/>
              <w:autoSpaceDN w:val="0"/>
              <w:spacing w:after="0" w:line="300" w:lineRule="atLeast"/>
              <w:ind w:leftChars="200" w:left="440"/>
              <w:jc w:val="both"/>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Check the brake drum (disc) and brake shoe lining wear and damage</w:t>
            </w:r>
          </w:p>
        </w:tc>
        <w:tc>
          <w:tcPr>
            <w:tcW w:w="500" w:type="dxa"/>
            <w:gridSpan w:val="2"/>
            <w:tcBorders>
              <w:top w:val="single" w:sz="6" w:space="0" w:color="auto"/>
              <w:left w:val="single" w:sz="6" w:space="0" w:color="auto"/>
              <w:bottom w:val="single" w:sz="6" w:space="0" w:color="auto"/>
              <w:right w:val="single" w:sz="6" w:space="0" w:color="auto"/>
            </w:tcBorders>
          </w:tcPr>
          <w:p w14:paraId="6AEEAB7C"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0" w:type="dxa"/>
            <w:gridSpan w:val="2"/>
            <w:tcBorders>
              <w:top w:val="single" w:sz="6" w:space="0" w:color="auto"/>
              <w:left w:val="single" w:sz="6" w:space="0" w:color="auto"/>
              <w:bottom w:val="single" w:sz="6" w:space="0" w:color="auto"/>
              <w:right w:val="single" w:sz="6" w:space="0" w:color="auto"/>
            </w:tcBorders>
          </w:tcPr>
          <w:p w14:paraId="6135930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0" w:type="dxa"/>
            <w:gridSpan w:val="2"/>
            <w:tcBorders>
              <w:top w:val="single" w:sz="6" w:space="0" w:color="auto"/>
              <w:left w:val="single" w:sz="6" w:space="0" w:color="auto"/>
              <w:bottom w:val="single" w:sz="6" w:space="0" w:color="auto"/>
              <w:right w:val="single" w:sz="6" w:space="0" w:color="auto"/>
            </w:tcBorders>
            <w:hideMark/>
          </w:tcPr>
          <w:p w14:paraId="5F576636"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9" w:type="dxa"/>
            <w:gridSpan w:val="2"/>
            <w:tcBorders>
              <w:top w:val="single" w:sz="6" w:space="0" w:color="auto"/>
              <w:left w:val="single" w:sz="6" w:space="0" w:color="auto"/>
              <w:bottom w:val="single" w:sz="6" w:space="0" w:color="auto"/>
              <w:right w:val="single" w:sz="6" w:space="0" w:color="auto"/>
            </w:tcBorders>
          </w:tcPr>
          <w:p w14:paraId="36F91590"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13" w:type="dxa"/>
            <w:gridSpan w:val="2"/>
            <w:tcBorders>
              <w:top w:val="single" w:sz="6" w:space="0" w:color="auto"/>
              <w:left w:val="single" w:sz="6" w:space="0" w:color="auto"/>
              <w:bottom w:val="single" w:sz="6" w:space="0" w:color="auto"/>
              <w:right w:val="single" w:sz="6" w:space="0" w:color="auto"/>
            </w:tcBorders>
            <w:hideMark/>
          </w:tcPr>
          <w:p w14:paraId="0CBCF707"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8" w:type="dxa"/>
            <w:gridSpan w:val="2"/>
            <w:tcBorders>
              <w:top w:val="single" w:sz="6" w:space="0" w:color="auto"/>
              <w:left w:val="single" w:sz="6" w:space="0" w:color="auto"/>
              <w:bottom w:val="single" w:sz="6" w:space="0" w:color="auto"/>
              <w:right w:val="single" w:sz="6" w:space="0" w:color="auto"/>
            </w:tcBorders>
          </w:tcPr>
          <w:p w14:paraId="485D867C"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0" w:type="dxa"/>
            <w:gridSpan w:val="2"/>
            <w:tcBorders>
              <w:top w:val="single" w:sz="6" w:space="0" w:color="auto"/>
              <w:left w:val="single" w:sz="6" w:space="0" w:color="auto"/>
              <w:bottom w:val="single" w:sz="6" w:space="0" w:color="auto"/>
              <w:right w:val="single" w:sz="6" w:space="0" w:color="auto"/>
            </w:tcBorders>
            <w:hideMark/>
          </w:tcPr>
          <w:p w14:paraId="46FD0CB4"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6" w:space="0" w:color="auto"/>
              <w:left w:val="single" w:sz="6" w:space="0" w:color="auto"/>
              <w:bottom w:val="single" w:sz="6" w:space="0" w:color="auto"/>
              <w:right w:val="single" w:sz="6" w:space="0" w:color="auto"/>
            </w:tcBorders>
          </w:tcPr>
          <w:p w14:paraId="74DD1E11"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6" w:space="0" w:color="auto"/>
              <w:left w:val="single" w:sz="6" w:space="0" w:color="auto"/>
              <w:bottom w:val="single" w:sz="6" w:space="0" w:color="auto"/>
              <w:right w:val="single" w:sz="6" w:space="0" w:color="auto"/>
            </w:tcBorders>
            <w:hideMark/>
          </w:tcPr>
          <w:p w14:paraId="61D779B8"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0" w:type="dxa"/>
            <w:gridSpan w:val="2"/>
            <w:tcBorders>
              <w:top w:val="single" w:sz="6" w:space="0" w:color="auto"/>
              <w:left w:val="single" w:sz="6" w:space="0" w:color="auto"/>
              <w:bottom w:val="single" w:sz="6" w:space="0" w:color="auto"/>
              <w:right w:val="single" w:sz="6" w:space="0" w:color="auto"/>
            </w:tcBorders>
          </w:tcPr>
          <w:p w14:paraId="22657850"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8" w:type="dxa"/>
            <w:gridSpan w:val="2"/>
            <w:tcBorders>
              <w:top w:val="single" w:sz="6" w:space="0" w:color="auto"/>
              <w:left w:val="single" w:sz="6" w:space="0" w:color="auto"/>
              <w:bottom w:val="single" w:sz="6" w:space="0" w:color="auto"/>
              <w:right w:val="single" w:sz="6" w:space="0" w:color="auto"/>
            </w:tcBorders>
            <w:hideMark/>
          </w:tcPr>
          <w:p w14:paraId="29C56131"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6" w:space="0" w:color="auto"/>
              <w:left w:val="single" w:sz="6" w:space="0" w:color="auto"/>
              <w:bottom w:val="single" w:sz="6" w:space="0" w:color="auto"/>
              <w:right w:val="single" w:sz="6" w:space="0" w:color="auto"/>
            </w:tcBorders>
          </w:tcPr>
          <w:p w14:paraId="142E5D4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0" w:type="dxa"/>
            <w:tcBorders>
              <w:top w:val="single" w:sz="6" w:space="0" w:color="auto"/>
              <w:left w:val="single" w:sz="6" w:space="0" w:color="auto"/>
              <w:bottom w:val="single" w:sz="6" w:space="0" w:color="auto"/>
              <w:right w:val="single" w:sz="12" w:space="0" w:color="auto"/>
            </w:tcBorders>
            <w:hideMark/>
          </w:tcPr>
          <w:p w14:paraId="51BC7941"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r>
      <w:tr w:rsidR="001D79BE" w:rsidRPr="00600B2B" w14:paraId="79E0FDC0" w14:textId="77777777" w:rsidTr="006B54F2">
        <w:trPr>
          <w:cantSplit/>
          <w:trHeight w:val="292"/>
          <w:jc w:val="center"/>
        </w:trPr>
        <w:tc>
          <w:tcPr>
            <w:tcW w:w="6540" w:type="dxa"/>
            <w:gridSpan w:val="3"/>
            <w:tcBorders>
              <w:top w:val="single" w:sz="6" w:space="0" w:color="auto"/>
              <w:left w:val="single" w:sz="12" w:space="0" w:color="auto"/>
              <w:bottom w:val="single" w:sz="6" w:space="0" w:color="auto"/>
              <w:right w:val="single" w:sz="6" w:space="0" w:color="auto"/>
            </w:tcBorders>
            <w:hideMark/>
          </w:tcPr>
          <w:p w14:paraId="6588D5C2" w14:textId="77777777" w:rsidR="001D79BE" w:rsidRPr="00600B2B" w:rsidRDefault="001D79BE" w:rsidP="006B54F2">
            <w:pPr>
              <w:widowControl w:val="0"/>
              <w:autoSpaceDE w:val="0"/>
              <w:autoSpaceDN w:val="0"/>
              <w:spacing w:after="0" w:line="300" w:lineRule="atLeast"/>
              <w:ind w:leftChars="200" w:left="440"/>
              <w:jc w:val="both"/>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Check whether the wheel brake air chamber is working normally and damaged</w:t>
            </w:r>
          </w:p>
        </w:tc>
        <w:tc>
          <w:tcPr>
            <w:tcW w:w="500" w:type="dxa"/>
            <w:gridSpan w:val="2"/>
            <w:tcBorders>
              <w:top w:val="single" w:sz="6" w:space="0" w:color="auto"/>
              <w:left w:val="single" w:sz="6" w:space="0" w:color="auto"/>
              <w:bottom w:val="single" w:sz="6" w:space="0" w:color="auto"/>
              <w:right w:val="single" w:sz="6" w:space="0" w:color="auto"/>
            </w:tcBorders>
          </w:tcPr>
          <w:p w14:paraId="4D7D70FB"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0" w:type="dxa"/>
            <w:gridSpan w:val="2"/>
            <w:tcBorders>
              <w:top w:val="single" w:sz="6" w:space="0" w:color="auto"/>
              <w:left w:val="single" w:sz="6" w:space="0" w:color="auto"/>
              <w:bottom w:val="single" w:sz="6" w:space="0" w:color="auto"/>
              <w:right w:val="single" w:sz="6" w:space="0" w:color="auto"/>
            </w:tcBorders>
          </w:tcPr>
          <w:p w14:paraId="60643089"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0" w:type="dxa"/>
            <w:gridSpan w:val="2"/>
            <w:tcBorders>
              <w:top w:val="single" w:sz="6" w:space="0" w:color="auto"/>
              <w:left w:val="single" w:sz="6" w:space="0" w:color="auto"/>
              <w:bottom w:val="single" w:sz="6" w:space="0" w:color="auto"/>
              <w:right w:val="single" w:sz="6" w:space="0" w:color="auto"/>
            </w:tcBorders>
          </w:tcPr>
          <w:p w14:paraId="7EA6F26C"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9" w:type="dxa"/>
            <w:gridSpan w:val="2"/>
            <w:tcBorders>
              <w:top w:val="single" w:sz="6" w:space="0" w:color="auto"/>
              <w:left w:val="single" w:sz="6" w:space="0" w:color="auto"/>
              <w:bottom w:val="single" w:sz="6" w:space="0" w:color="auto"/>
              <w:right w:val="single" w:sz="6" w:space="0" w:color="auto"/>
            </w:tcBorders>
          </w:tcPr>
          <w:p w14:paraId="65AF26B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13" w:type="dxa"/>
            <w:gridSpan w:val="2"/>
            <w:tcBorders>
              <w:top w:val="single" w:sz="6" w:space="0" w:color="auto"/>
              <w:left w:val="single" w:sz="6" w:space="0" w:color="auto"/>
              <w:bottom w:val="single" w:sz="6" w:space="0" w:color="auto"/>
              <w:right w:val="single" w:sz="6" w:space="0" w:color="auto"/>
            </w:tcBorders>
          </w:tcPr>
          <w:p w14:paraId="0B6C7879"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8" w:type="dxa"/>
            <w:gridSpan w:val="2"/>
            <w:tcBorders>
              <w:top w:val="single" w:sz="6" w:space="0" w:color="auto"/>
              <w:left w:val="single" w:sz="6" w:space="0" w:color="auto"/>
              <w:bottom w:val="single" w:sz="6" w:space="0" w:color="auto"/>
              <w:right w:val="single" w:sz="6" w:space="0" w:color="auto"/>
            </w:tcBorders>
          </w:tcPr>
          <w:p w14:paraId="5B566C75"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0" w:type="dxa"/>
            <w:gridSpan w:val="2"/>
            <w:tcBorders>
              <w:top w:val="single" w:sz="6" w:space="0" w:color="auto"/>
              <w:left w:val="single" w:sz="6" w:space="0" w:color="auto"/>
              <w:bottom w:val="single" w:sz="6" w:space="0" w:color="auto"/>
              <w:right w:val="single" w:sz="6" w:space="0" w:color="auto"/>
            </w:tcBorders>
          </w:tcPr>
          <w:p w14:paraId="1D8BAEA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6" w:space="0" w:color="auto"/>
              <w:left w:val="single" w:sz="6" w:space="0" w:color="auto"/>
              <w:bottom w:val="single" w:sz="6" w:space="0" w:color="auto"/>
              <w:right w:val="single" w:sz="6" w:space="0" w:color="auto"/>
            </w:tcBorders>
          </w:tcPr>
          <w:p w14:paraId="12B90B73"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6" w:space="0" w:color="auto"/>
              <w:left w:val="single" w:sz="6" w:space="0" w:color="auto"/>
              <w:bottom w:val="single" w:sz="6" w:space="0" w:color="auto"/>
              <w:right w:val="single" w:sz="6" w:space="0" w:color="auto"/>
            </w:tcBorders>
          </w:tcPr>
          <w:p w14:paraId="5FF90421"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0" w:type="dxa"/>
            <w:gridSpan w:val="2"/>
            <w:tcBorders>
              <w:top w:val="single" w:sz="6" w:space="0" w:color="auto"/>
              <w:left w:val="single" w:sz="6" w:space="0" w:color="auto"/>
              <w:bottom w:val="single" w:sz="6" w:space="0" w:color="auto"/>
              <w:right w:val="single" w:sz="6" w:space="0" w:color="auto"/>
            </w:tcBorders>
          </w:tcPr>
          <w:p w14:paraId="6F205F85"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8" w:type="dxa"/>
            <w:gridSpan w:val="2"/>
            <w:tcBorders>
              <w:top w:val="single" w:sz="6" w:space="0" w:color="auto"/>
              <w:left w:val="single" w:sz="6" w:space="0" w:color="auto"/>
              <w:bottom w:val="single" w:sz="6" w:space="0" w:color="auto"/>
              <w:right w:val="single" w:sz="6" w:space="0" w:color="auto"/>
            </w:tcBorders>
          </w:tcPr>
          <w:p w14:paraId="47FD62FC"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6" w:space="0" w:color="auto"/>
              <w:left w:val="single" w:sz="6" w:space="0" w:color="auto"/>
              <w:bottom w:val="single" w:sz="6" w:space="0" w:color="auto"/>
              <w:right w:val="single" w:sz="6" w:space="0" w:color="auto"/>
            </w:tcBorders>
          </w:tcPr>
          <w:p w14:paraId="5ECB2627"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0" w:type="dxa"/>
            <w:tcBorders>
              <w:top w:val="single" w:sz="6" w:space="0" w:color="auto"/>
              <w:left w:val="single" w:sz="6" w:space="0" w:color="auto"/>
              <w:bottom w:val="single" w:sz="6" w:space="0" w:color="auto"/>
              <w:right w:val="single" w:sz="12" w:space="0" w:color="auto"/>
            </w:tcBorders>
            <w:hideMark/>
          </w:tcPr>
          <w:p w14:paraId="3283806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r>
      <w:tr w:rsidR="001D79BE" w:rsidRPr="00600B2B" w14:paraId="4C52A684" w14:textId="77777777" w:rsidTr="006B54F2">
        <w:trPr>
          <w:cantSplit/>
          <w:trHeight w:val="292"/>
          <w:jc w:val="center"/>
        </w:trPr>
        <w:tc>
          <w:tcPr>
            <w:tcW w:w="6540" w:type="dxa"/>
            <w:gridSpan w:val="3"/>
            <w:tcBorders>
              <w:top w:val="single" w:sz="6" w:space="0" w:color="auto"/>
              <w:left w:val="single" w:sz="12" w:space="0" w:color="auto"/>
              <w:bottom w:val="single" w:sz="6" w:space="0" w:color="auto"/>
              <w:right w:val="single" w:sz="6" w:space="0" w:color="auto"/>
            </w:tcBorders>
            <w:hideMark/>
          </w:tcPr>
          <w:p w14:paraId="477399E6" w14:textId="77777777" w:rsidR="001D79BE" w:rsidRPr="00600B2B" w:rsidRDefault="001D79BE" w:rsidP="006B54F2">
            <w:pPr>
              <w:widowControl w:val="0"/>
              <w:autoSpaceDE w:val="0"/>
              <w:autoSpaceDN w:val="0"/>
              <w:spacing w:after="0" w:line="300" w:lineRule="atLeast"/>
              <w:ind w:leftChars="200" w:left="440"/>
              <w:jc w:val="both"/>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Check whether the air compressor is working normally</w:t>
            </w:r>
          </w:p>
        </w:tc>
        <w:tc>
          <w:tcPr>
            <w:tcW w:w="500" w:type="dxa"/>
            <w:gridSpan w:val="2"/>
            <w:tcBorders>
              <w:top w:val="single" w:sz="6" w:space="0" w:color="auto"/>
              <w:left w:val="single" w:sz="6" w:space="0" w:color="auto"/>
              <w:bottom w:val="single" w:sz="6" w:space="0" w:color="auto"/>
              <w:right w:val="single" w:sz="6" w:space="0" w:color="auto"/>
            </w:tcBorders>
          </w:tcPr>
          <w:p w14:paraId="38E3DCC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0" w:type="dxa"/>
            <w:gridSpan w:val="2"/>
            <w:tcBorders>
              <w:top w:val="single" w:sz="6" w:space="0" w:color="auto"/>
              <w:left w:val="single" w:sz="6" w:space="0" w:color="auto"/>
              <w:bottom w:val="single" w:sz="6" w:space="0" w:color="auto"/>
              <w:right w:val="single" w:sz="6" w:space="0" w:color="auto"/>
            </w:tcBorders>
          </w:tcPr>
          <w:p w14:paraId="189A92EB"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0" w:type="dxa"/>
            <w:gridSpan w:val="2"/>
            <w:tcBorders>
              <w:top w:val="single" w:sz="6" w:space="0" w:color="auto"/>
              <w:left w:val="single" w:sz="6" w:space="0" w:color="auto"/>
              <w:bottom w:val="single" w:sz="6" w:space="0" w:color="auto"/>
              <w:right w:val="single" w:sz="6" w:space="0" w:color="auto"/>
            </w:tcBorders>
          </w:tcPr>
          <w:p w14:paraId="7D03112B"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9" w:type="dxa"/>
            <w:gridSpan w:val="2"/>
            <w:tcBorders>
              <w:top w:val="single" w:sz="6" w:space="0" w:color="auto"/>
              <w:left w:val="single" w:sz="6" w:space="0" w:color="auto"/>
              <w:bottom w:val="single" w:sz="6" w:space="0" w:color="auto"/>
              <w:right w:val="single" w:sz="6" w:space="0" w:color="auto"/>
            </w:tcBorders>
          </w:tcPr>
          <w:p w14:paraId="79B6899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13" w:type="dxa"/>
            <w:gridSpan w:val="2"/>
            <w:tcBorders>
              <w:top w:val="single" w:sz="6" w:space="0" w:color="auto"/>
              <w:left w:val="single" w:sz="6" w:space="0" w:color="auto"/>
              <w:bottom w:val="single" w:sz="6" w:space="0" w:color="auto"/>
              <w:right w:val="single" w:sz="6" w:space="0" w:color="auto"/>
            </w:tcBorders>
          </w:tcPr>
          <w:p w14:paraId="6ACA5AEC"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8" w:type="dxa"/>
            <w:gridSpan w:val="2"/>
            <w:tcBorders>
              <w:top w:val="single" w:sz="6" w:space="0" w:color="auto"/>
              <w:left w:val="single" w:sz="6" w:space="0" w:color="auto"/>
              <w:bottom w:val="single" w:sz="6" w:space="0" w:color="auto"/>
              <w:right w:val="single" w:sz="6" w:space="0" w:color="auto"/>
            </w:tcBorders>
          </w:tcPr>
          <w:p w14:paraId="700EF88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0" w:type="dxa"/>
            <w:gridSpan w:val="2"/>
            <w:tcBorders>
              <w:top w:val="single" w:sz="6" w:space="0" w:color="auto"/>
              <w:left w:val="single" w:sz="6" w:space="0" w:color="auto"/>
              <w:bottom w:val="single" w:sz="6" w:space="0" w:color="auto"/>
              <w:right w:val="single" w:sz="6" w:space="0" w:color="auto"/>
            </w:tcBorders>
          </w:tcPr>
          <w:p w14:paraId="0962644A"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6" w:space="0" w:color="auto"/>
              <w:left w:val="single" w:sz="6" w:space="0" w:color="auto"/>
              <w:bottom w:val="single" w:sz="6" w:space="0" w:color="auto"/>
              <w:right w:val="single" w:sz="6" w:space="0" w:color="auto"/>
            </w:tcBorders>
          </w:tcPr>
          <w:p w14:paraId="1EAE125F"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6" w:space="0" w:color="auto"/>
              <w:left w:val="single" w:sz="6" w:space="0" w:color="auto"/>
              <w:bottom w:val="single" w:sz="6" w:space="0" w:color="auto"/>
              <w:right w:val="single" w:sz="6" w:space="0" w:color="auto"/>
            </w:tcBorders>
          </w:tcPr>
          <w:p w14:paraId="170395CA"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0" w:type="dxa"/>
            <w:gridSpan w:val="2"/>
            <w:tcBorders>
              <w:top w:val="single" w:sz="6" w:space="0" w:color="auto"/>
              <w:left w:val="single" w:sz="6" w:space="0" w:color="auto"/>
              <w:bottom w:val="single" w:sz="6" w:space="0" w:color="auto"/>
              <w:right w:val="single" w:sz="6" w:space="0" w:color="auto"/>
            </w:tcBorders>
          </w:tcPr>
          <w:p w14:paraId="7F962099"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8" w:type="dxa"/>
            <w:gridSpan w:val="2"/>
            <w:tcBorders>
              <w:top w:val="single" w:sz="6" w:space="0" w:color="auto"/>
              <w:left w:val="single" w:sz="6" w:space="0" w:color="auto"/>
              <w:bottom w:val="single" w:sz="6" w:space="0" w:color="auto"/>
              <w:right w:val="single" w:sz="6" w:space="0" w:color="auto"/>
            </w:tcBorders>
          </w:tcPr>
          <w:p w14:paraId="3D6D92F4"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6" w:space="0" w:color="auto"/>
              <w:left w:val="single" w:sz="6" w:space="0" w:color="auto"/>
              <w:bottom w:val="single" w:sz="6" w:space="0" w:color="auto"/>
              <w:right w:val="single" w:sz="6" w:space="0" w:color="auto"/>
            </w:tcBorders>
          </w:tcPr>
          <w:p w14:paraId="2FAB80C5"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0" w:type="dxa"/>
            <w:tcBorders>
              <w:top w:val="single" w:sz="6" w:space="0" w:color="auto"/>
              <w:left w:val="single" w:sz="6" w:space="0" w:color="auto"/>
              <w:bottom w:val="single" w:sz="6" w:space="0" w:color="auto"/>
              <w:right w:val="single" w:sz="12" w:space="0" w:color="auto"/>
            </w:tcBorders>
            <w:hideMark/>
          </w:tcPr>
          <w:p w14:paraId="6177CF25"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r>
      <w:tr w:rsidR="001D79BE" w:rsidRPr="00600B2B" w14:paraId="11ED207D" w14:textId="77777777" w:rsidTr="006B54F2">
        <w:trPr>
          <w:cantSplit/>
          <w:trHeight w:val="292"/>
          <w:jc w:val="center"/>
        </w:trPr>
        <w:tc>
          <w:tcPr>
            <w:tcW w:w="6540" w:type="dxa"/>
            <w:gridSpan w:val="3"/>
            <w:tcBorders>
              <w:top w:val="single" w:sz="6" w:space="0" w:color="auto"/>
              <w:left w:val="single" w:sz="12" w:space="0" w:color="auto"/>
              <w:bottom w:val="single" w:sz="6" w:space="0" w:color="auto"/>
              <w:right w:val="single" w:sz="6" w:space="0" w:color="auto"/>
            </w:tcBorders>
            <w:hideMark/>
          </w:tcPr>
          <w:p w14:paraId="19CAFB42" w14:textId="77777777" w:rsidR="001D79BE" w:rsidRPr="00600B2B" w:rsidRDefault="001D79BE" w:rsidP="006B54F2">
            <w:pPr>
              <w:widowControl w:val="0"/>
              <w:autoSpaceDE w:val="0"/>
              <w:autoSpaceDN w:val="0"/>
              <w:spacing w:after="0" w:line="300" w:lineRule="atLeast"/>
              <w:ind w:leftChars="200" w:left="440"/>
              <w:jc w:val="both"/>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Check the connecting part of the drive shaft for looseness</w:t>
            </w:r>
          </w:p>
        </w:tc>
        <w:tc>
          <w:tcPr>
            <w:tcW w:w="500" w:type="dxa"/>
            <w:gridSpan w:val="2"/>
            <w:tcBorders>
              <w:top w:val="single" w:sz="6" w:space="0" w:color="auto"/>
              <w:left w:val="single" w:sz="6" w:space="0" w:color="auto"/>
              <w:bottom w:val="single" w:sz="6" w:space="0" w:color="auto"/>
              <w:right w:val="single" w:sz="6" w:space="0" w:color="auto"/>
            </w:tcBorders>
            <w:hideMark/>
          </w:tcPr>
          <w:p w14:paraId="1B15DCA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0" w:type="dxa"/>
            <w:gridSpan w:val="2"/>
            <w:tcBorders>
              <w:top w:val="single" w:sz="6" w:space="0" w:color="auto"/>
              <w:left w:val="single" w:sz="6" w:space="0" w:color="auto"/>
              <w:bottom w:val="single" w:sz="6" w:space="0" w:color="auto"/>
              <w:right w:val="single" w:sz="6" w:space="0" w:color="auto"/>
            </w:tcBorders>
          </w:tcPr>
          <w:p w14:paraId="30BDFB89"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0" w:type="dxa"/>
            <w:gridSpan w:val="2"/>
            <w:tcBorders>
              <w:top w:val="single" w:sz="6" w:space="0" w:color="auto"/>
              <w:left w:val="single" w:sz="6" w:space="0" w:color="auto"/>
              <w:bottom w:val="single" w:sz="6" w:space="0" w:color="auto"/>
              <w:right w:val="single" w:sz="6" w:space="0" w:color="auto"/>
            </w:tcBorders>
          </w:tcPr>
          <w:p w14:paraId="03677198"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9" w:type="dxa"/>
            <w:gridSpan w:val="2"/>
            <w:tcBorders>
              <w:top w:val="single" w:sz="6" w:space="0" w:color="auto"/>
              <w:left w:val="single" w:sz="6" w:space="0" w:color="auto"/>
              <w:bottom w:val="single" w:sz="6" w:space="0" w:color="auto"/>
              <w:right w:val="single" w:sz="6" w:space="0" w:color="auto"/>
            </w:tcBorders>
            <w:hideMark/>
          </w:tcPr>
          <w:p w14:paraId="327D77E3"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13" w:type="dxa"/>
            <w:gridSpan w:val="2"/>
            <w:tcBorders>
              <w:top w:val="single" w:sz="6" w:space="0" w:color="auto"/>
              <w:left w:val="single" w:sz="6" w:space="0" w:color="auto"/>
              <w:bottom w:val="single" w:sz="6" w:space="0" w:color="auto"/>
              <w:right w:val="single" w:sz="6" w:space="0" w:color="auto"/>
            </w:tcBorders>
          </w:tcPr>
          <w:p w14:paraId="126D04A0"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8" w:type="dxa"/>
            <w:gridSpan w:val="2"/>
            <w:tcBorders>
              <w:top w:val="single" w:sz="6" w:space="0" w:color="auto"/>
              <w:left w:val="single" w:sz="6" w:space="0" w:color="auto"/>
              <w:bottom w:val="single" w:sz="6" w:space="0" w:color="auto"/>
              <w:right w:val="single" w:sz="6" w:space="0" w:color="auto"/>
            </w:tcBorders>
          </w:tcPr>
          <w:p w14:paraId="7B573AB3"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0" w:type="dxa"/>
            <w:gridSpan w:val="2"/>
            <w:tcBorders>
              <w:top w:val="single" w:sz="6" w:space="0" w:color="auto"/>
              <w:left w:val="single" w:sz="6" w:space="0" w:color="auto"/>
              <w:bottom w:val="single" w:sz="6" w:space="0" w:color="auto"/>
              <w:right w:val="single" w:sz="6" w:space="0" w:color="auto"/>
            </w:tcBorders>
            <w:hideMark/>
          </w:tcPr>
          <w:p w14:paraId="5C73D74B"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6" w:space="0" w:color="auto"/>
              <w:left w:val="single" w:sz="6" w:space="0" w:color="auto"/>
              <w:bottom w:val="single" w:sz="6" w:space="0" w:color="auto"/>
              <w:right w:val="single" w:sz="6" w:space="0" w:color="auto"/>
            </w:tcBorders>
          </w:tcPr>
          <w:p w14:paraId="6317323C"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6" w:space="0" w:color="auto"/>
              <w:left w:val="single" w:sz="6" w:space="0" w:color="auto"/>
              <w:bottom w:val="single" w:sz="6" w:space="0" w:color="auto"/>
              <w:right w:val="single" w:sz="6" w:space="0" w:color="auto"/>
            </w:tcBorders>
          </w:tcPr>
          <w:p w14:paraId="0BEF0769"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0" w:type="dxa"/>
            <w:gridSpan w:val="2"/>
            <w:tcBorders>
              <w:top w:val="single" w:sz="6" w:space="0" w:color="auto"/>
              <w:left w:val="single" w:sz="6" w:space="0" w:color="auto"/>
              <w:bottom w:val="single" w:sz="6" w:space="0" w:color="auto"/>
              <w:right w:val="single" w:sz="6" w:space="0" w:color="auto"/>
            </w:tcBorders>
            <w:hideMark/>
          </w:tcPr>
          <w:p w14:paraId="6BFBF1ED"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8" w:type="dxa"/>
            <w:gridSpan w:val="2"/>
            <w:tcBorders>
              <w:top w:val="single" w:sz="6" w:space="0" w:color="auto"/>
              <w:left w:val="single" w:sz="6" w:space="0" w:color="auto"/>
              <w:bottom w:val="single" w:sz="6" w:space="0" w:color="auto"/>
              <w:right w:val="single" w:sz="6" w:space="0" w:color="auto"/>
            </w:tcBorders>
          </w:tcPr>
          <w:p w14:paraId="3B7D0670"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6" w:space="0" w:color="auto"/>
              <w:left w:val="single" w:sz="6" w:space="0" w:color="auto"/>
              <w:bottom w:val="single" w:sz="6" w:space="0" w:color="auto"/>
              <w:right w:val="single" w:sz="6" w:space="0" w:color="auto"/>
            </w:tcBorders>
          </w:tcPr>
          <w:p w14:paraId="466CBB8C"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0" w:type="dxa"/>
            <w:tcBorders>
              <w:top w:val="single" w:sz="6" w:space="0" w:color="auto"/>
              <w:left w:val="single" w:sz="6" w:space="0" w:color="auto"/>
              <w:bottom w:val="single" w:sz="6" w:space="0" w:color="auto"/>
              <w:right w:val="single" w:sz="12" w:space="0" w:color="auto"/>
            </w:tcBorders>
            <w:hideMark/>
          </w:tcPr>
          <w:p w14:paraId="5463C0ED"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r>
      <w:tr w:rsidR="001D79BE" w:rsidRPr="00600B2B" w14:paraId="2D625E8F" w14:textId="77777777" w:rsidTr="006B54F2">
        <w:trPr>
          <w:cantSplit/>
          <w:trHeight w:val="292"/>
          <w:jc w:val="center"/>
        </w:trPr>
        <w:tc>
          <w:tcPr>
            <w:tcW w:w="6540" w:type="dxa"/>
            <w:gridSpan w:val="3"/>
            <w:tcBorders>
              <w:top w:val="single" w:sz="6" w:space="0" w:color="auto"/>
              <w:left w:val="single" w:sz="12" w:space="0" w:color="auto"/>
              <w:bottom w:val="single" w:sz="6" w:space="0" w:color="auto"/>
              <w:right w:val="single" w:sz="6" w:space="0" w:color="auto"/>
            </w:tcBorders>
            <w:hideMark/>
          </w:tcPr>
          <w:p w14:paraId="51040D76" w14:textId="77777777" w:rsidR="001D79BE" w:rsidRPr="00600B2B" w:rsidRDefault="001D79BE" w:rsidP="006B54F2">
            <w:pPr>
              <w:widowControl w:val="0"/>
              <w:autoSpaceDE w:val="0"/>
              <w:autoSpaceDN w:val="0"/>
              <w:spacing w:after="0" w:line="300" w:lineRule="atLeast"/>
              <w:ind w:leftChars="200" w:left="440"/>
              <w:jc w:val="both"/>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Check the drive shaft for offset</w:t>
            </w:r>
          </w:p>
        </w:tc>
        <w:tc>
          <w:tcPr>
            <w:tcW w:w="500" w:type="dxa"/>
            <w:gridSpan w:val="2"/>
            <w:tcBorders>
              <w:top w:val="single" w:sz="6" w:space="0" w:color="auto"/>
              <w:left w:val="single" w:sz="6" w:space="0" w:color="auto"/>
              <w:bottom w:val="single" w:sz="6" w:space="0" w:color="auto"/>
              <w:right w:val="single" w:sz="6" w:space="0" w:color="auto"/>
            </w:tcBorders>
          </w:tcPr>
          <w:p w14:paraId="23854E99"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0" w:type="dxa"/>
            <w:gridSpan w:val="2"/>
            <w:tcBorders>
              <w:top w:val="single" w:sz="6" w:space="0" w:color="auto"/>
              <w:left w:val="single" w:sz="6" w:space="0" w:color="auto"/>
              <w:bottom w:val="single" w:sz="6" w:space="0" w:color="auto"/>
              <w:right w:val="single" w:sz="6" w:space="0" w:color="auto"/>
            </w:tcBorders>
          </w:tcPr>
          <w:p w14:paraId="4C24F82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0" w:type="dxa"/>
            <w:gridSpan w:val="2"/>
            <w:tcBorders>
              <w:top w:val="single" w:sz="6" w:space="0" w:color="auto"/>
              <w:left w:val="single" w:sz="6" w:space="0" w:color="auto"/>
              <w:bottom w:val="single" w:sz="6" w:space="0" w:color="auto"/>
              <w:right w:val="single" w:sz="6" w:space="0" w:color="auto"/>
            </w:tcBorders>
          </w:tcPr>
          <w:p w14:paraId="4151EA2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9" w:type="dxa"/>
            <w:gridSpan w:val="2"/>
            <w:tcBorders>
              <w:top w:val="single" w:sz="6" w:space="0" w:color="auto"/>
              <w:left w:val="single" w:sz="6" w:space="0" w:color="auto"/>
              <w:bottom w:val="single" w:sz="6" w:space="0" w:color="auto"/>
              <w:right w:val="single" w:sz="6" w:space="0" w:color="auto"/>
            </w:tcBorders>
          </w:tcPr>
          <w:p w14:paraId="7E91CF0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13" w:type="dxa"/>
            <w:gridSpan w:val="2"/>
            <w:tcBorders>
              <w:top w:val="single" w:sz="6" w:space="0" w:color="auto"/>
              <w:left w:val="single" w:sz="6" w:space="0" w:color="auto"/>
              <w:bottom w:val="single" w:sz="6" w:space="0" w:color="auto"/>
              <w:right w:val="single" w:sz="6" w:space="0" w:color="auto"/>
            </w:tcBorders>
          </w:tcPr>
          <w:p w14:paraId="3ABF79EF"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8" w:type="dxa"/>
            <w:gridSpan w:val="2"/>
            <w:tcBorders>
              <w:top w:val="single" w:sz="6" w:space="0" w:color="auto"/>
              <w:left w:val="single" w:sz="6" w:space="0" w:color="auto"/>
              <w:bottom w:val="single" w:sz="6" w:space="0" w:color="auto"/>
              <w:right w:val="single" w:sz="6" w:space="0" w:color="auto"/>
            </w:tcBorders>
          </w:tcPr>
          <w:p w14:paraId="5EB5A98D"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0" w:type="dxa"/>
            <w:gridSpan w:val="2"/>
            <w:tcBorders>
              <w:top w:val="single" w:sz="6" w:space="0" w:color="auto"/>
              <w:left w:val="single" w:sz="6" w:space="0" w:color="auto"/>
              <w:bottom w:val="single" w:sz="6" w:space="0" w:color="auto"/>
              <w:right w:val="single" w:sz="6" w:space="0" w:color="auto"/>
            </w:tcBorders>
          </w:tcPr>
          <w:p w14:paraId="7A367D5B"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6" w:space="0" w:color="auto"/>
              <w:left w:val="single" w:sz="6" w:space="0" w:color="auto"/>
              <w:bottom w:val="single" w:sz="6" w:space="0" w:color="auto"/>
              <w:right w:val="single" w:sz="6" w:space="0" w:color="auto"/>
            </w:tcBorders>
          </w:tcPr>
          <w:p w14:paraId="177404EC"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6" w:space="0" w:color="auto"/>
              <w:left w:val="single" w:sz="6" w:space="0" w:color="auto"/>
              <w:bottom w:val="single" w:sz="6" w:space="0" w:color="auto"/>
              <w:right w:val="single" w:sz="6" w:space="0" w:color="auto"/>
            </w:tcBorders>
          </w:tcPr>
          <w:p w14:paraId="58ED84C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0" w:type="dxa"/>
            <w:gridSpan w:val="2"/>
            <w:tcBorders>
              <w:top w:val="single" w:sz="6" w:space="0" w:color="auto"/>
              <w:left w:val="single" w:sz="6" w:space="0" w:color="auto"/>
              <w:bottom w:val="single" w:sz="6" w:space="0" w:color="auto"/>
              <w:right w:val="single" w:sz="6" w:space="0" w:color="auto"/>
            </w:tcBorders>
          </w:tcPr>
          <w:p w14:paraId="2B0AFB11"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8" w:type="dxa"/>
            <w:gridSpan w:val="2"/>
            <w:tcBorders>
              <w:top w:val="single" w:sz="6" w:space="0" w:color="auto"/>
              <w:left w:val="single" w:sz="6" w:space="0" w:color="auto"/>
              <w:bottom w:val="single" w:sz="6" w:space="0" w:color="auto"/>
              <w:right w:val="single" w:sz="6" w:space="0" w:color="auto"/>
            </w:tcBorders>
          </w:tcPr>
          <w:p w14:paraId="5F4E86ED"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6" w:space="0" w:color="auto"/>
              <w:left w:val="single" w:sz="6" w:space="0" w:color="auto"/>
              <w:bottom w:val="single" w:sz="6" w:space="0" w:color="auto"/>
              <w:right w:val="single" w:sz="6" w:space="0" w:color="auto"/>
            </w:tcBorders>
          </w:tcPr>
          <w:p w14:paraId="629B2470"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0" w:type="dxa"/>
            <w:tcBorders>
              <w:top w:val="single" w:sz="6" w:space="0" w:color="auto"/>
              <w:left w:val="single" w:sz="6" w:space="0" w:color="auto"/>
              <w:bottom w:val="single" w:sz="6" w:space="0" w:color="auto"/>
              <w:right w:val="single" w:sz="12" w:space="0" w:color="auto"/>
            </w:tcBorders>
            <w:hideMark/>
          </w:tcPr>
          <w:p w14:paraId="74D1BD91"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r>
      <w:tr w:rsidR="001D79BE" w:rsidRPr="00600B2B" w14:paraId="33B168B5" w14:textId="77777777" w:rsidTr="006B54F2">
        <w:trPr>
          <w:cantSplit/>
          <w:trHeight w:val="292"/>
          <w:jc w:val="center"/>
        </w:trPr>
        <w:tc>
          <w:tcPr>
            <w:tcW w:w="6540" w:type="dxa"/>
            <w:gridSpan w:val="3"/>
            <w:tcBorders>
              <w:top w:val="single" w:sz="6" w:space="0" w:color="auto"/>
              <w:left w:val="single" w:sz="12" w:space="0" w:color="auto"/>
              <w:bottom w:val="single" w:sz="6" w:space="0" w:color="auto"/>
              <w:right w:val="single" w:sz="6" w:space="0" w:color="auto"/>
            </w:tcBorders>
            <w:hideMark/>
          </w:tcPr>
          <w:p w14:paraId="31D26998" w14:textId="77777777" w:rsidR="001D79BE" w:rsidRPr="00600B2B" w:rsidRDefault="001D79BE" w:rsidP="006B54F2">
            <w:pPr>
              <w:widowControl w:val="0"/>
              <w:autoSpaceDE w:val="0"/>
              <w:autoSpaceDN w:val="0"/>
              <w:spacing w:after="0" w:line="300" w:lineRule="atLeast"/>
              <w:ind w:leftChars="200" w:left="440"/>
              <w:jc w:val="both"/>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Check the drive shaft spline for looseness</w:t>
            </w:r>
          </w:p>
        </w:tc>
        <w:tc>
          <w:tcPr>
            <w:tcW w:w="500" w:type="dxa"/>
            <w:gridSpan w:val="2"/>
            <w:tcBorders>
              <w:top w:val="single" w:sz="6" w:space="0" w:color="auto"/>
              <w:left w:val="single" w:sz="6" w:space="0" w:color="auto"/>
              <w:bottom w:val="single" w:sz="6" w:space="0" w:color="auto"/>
              <w:right w:val="single" w:sz="6" w:space="0" w:color="auto"/>
            </w:tcBorders>
          </w:tcPr>
          <w:p w14:paraId="7029B74B"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0" w:type="dxa"/>
            <w:gridSpan w:val="2"/>
            <w:tcBorders>
              <w:top w:val="single" w:sz="6" w:space="0" w:color="auto"/>
              <w:left w:val="single" w:sz="6" w:space="0" w:color="auto"/>
              <w:bottom w:val="single" w:sz="6" w:space="0" w:color="auto"/>
              <w:right w:val="single" w:sz="6" w:space="0" w:color="auto"/>
            </w:tcBorders>
          </w:tcPr>
          <w:p w14:paraId="0B69B89A"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0" w:type="dxa"/>
            <w:gridSpan w:val="2"/>
            <w:tcBorders>
              <w:top w:val="single" w:sz="6" w:space="0" w:color="auto"/>
              <w:left w:val="single" w:sz="6" w:space="0" w:color="auto"/>
              <w:bottom w:val="single" w:sz="6" w:space="0" w:color="auto"/>
              <w:right w:val="single" w:sz="6" w:space="0" w:color="auto"/>
            </w:tcBorders>
          </w:tcPr>
          <w:p w14:paraId="71DBA543"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9" w:type="dxa"/>
            <w:gridSpan w:val="2"/>
            <w:tcBorders>
              <w:top w:val="single" w:sz="6" w:space="0" w:color="auto"/>
              <w:left w:val="single" w:sz="6" w:space="0" w:color="auto"/>
              <w:bottom w:val="single" w:sz="6" w:space="0" w:color="auto"/>
              <w:right w:val="single" w:sz="6" w:space="0" w:color="auto"/>
            </w:tcBorders>
          </w:tcPr>
          <w:p w14:paraId="125FF9D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13" w:type="dxa"/>
            <w:gridSpan w:val="2"/>
            <w:tcBorders>
              <w:top w:val="single" w:sz="6" w:space="0" w:color="auto"/>
              <w:left w:val="single" w:sz="6" w:space="0" w:color="auto"/>
              <w:bottom w:val="single" w:sz="6" w:space="0" w:color="auto"/>
              <w:right w:val="single" w:sz="6" w:space="0" w:color="auto"/>
            </w:tcBorders>
          </w:tcPr>
          <w:p w14:paraId="06FFB825"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8" w:type="dxa"/>
            <w:gridSpan w:val="2"/>
            <w:tcBorders>
              <w:top w:val="single" w:sz="6" w:space="0" w:color="auto"/>
              <w:left w:val="single" w:sz="6" w:space="0" w:color="auto"/>
              <w:bottom w:val="single" w:sz="6" w:space="0" w:color="auto"/>
              <w:right w:val="single" w:sz="6" w:space="0" w:color="auto"/>
            </w:tcBorders>
          </w:tcPr>
          <w:p w14:paraId="1B482887"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0" w:type="dxa"/>
            <w:gridSpan w:val="2"/>
            <w:tcBorders>
              <w:top w:val="single" w:sz="6" w:space="0" w:color="auto"/>
              <w:left w:val="single" w:sz="6" w:space="0" w:color="auto"/>
              <w:bottom w:val="single" w:sz="6" w:space="0" w:color="auto"/>
              <w:right w:val="single" w:sz="6" w:space="0" w:color="auto"/>
            </w:tcBorders>
          </w:tcPr>
          <w:p w14:paraId="3A4788A7"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6" w:space="0" w:color="auto"/>
              <w:left w:val="single" w:sz="6" w:space="0" w:color="auto"/>
              <w:bottom w:val="single" w:sz="6" w:space="0" w:color="auto"/>
              <w:right w:val="single" w:sz="6" w:space="0" w:color="auto"/>
            </w:tcBorders>
          </w:tcPr>
          <w:p w14:paraId="65523EB0"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6" w:space="0" w:color="auto"/>
              <w:left w:val="single" w:sz="6" w:space="0" w:color="auto"/>
              <w:bottom w:val="single" w:sz="6" w:space="0" w:color="auto"/>
              <w:right w:val="single" w:sz="6" w:space="0" w:color="auto"/>
            </w:tcBorders>
          </w:tcPr>
          <w:p w14:paraId="1F3BE5D8"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0" w:type="dxa"/>
            <w:gridSpan w:val="2"/>
            <w:tcBorders>
              <w:top w:val="single" w:sz="6" w:space="0" w:color="auto"/>
              <w:left w:val="single" w:sz="6" w:space="0" w:color="auto"/>
              <w:bottom w:val="single" w:sz="6" w:space="0" w:color="auto"/>
              <w:right w:val="single" w:sz="6" w:space="0" w:color="auto"/>
            </w:tcBorders>
          </w:tcPr>
          <w:p w14:paraId="57ED4544"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8" w:type="dxa"/>
            <w:gridSpan w:val="2"/>
            <w:tcBorders>
              <w:top w:val="single" w:sz="6" w:space="0" w:color="auto"/>
              <w:left w:val="single" w:sz="6" w:space="0" w:color="auto"/>
              <w:bottom w:val="single" w:sz="6" w:space="0" w:color="auto"/>
              <w:right w:val="single" w:sz="6" w:space="0" w:color="auto"/>
            </w:tcBorders>
          </w:tcPr>
          <w:p w14:paraId="44872B94"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6" w:space="0" w:color="auto"/>
              <w:left w:val="single" w:sz="6" w:space="0" w:color="auto"/>
              <w:bottom w:val="single" w:sz="6" w:space="0" w:color="auto"/>
              <w:right w:val="single" w:sz="6" w:space="0" w:color="auto"/>
            </w:tcBorders>
          </w:tcPr>
          <w:p w14:paraId="109F997F"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0" w:type="dxa"/>
            <w:tcBorders>
              <w:top w:val="single" w:sz="6" w:space="0" w:color="auto"/>
              <w:left w:val="single" w:sz="6" w:space="0" w:color="auto"/>
              <w:bottom w:val="single" w:sz="6" w:space="0" w:color="auto"/>
              <w:right w:val="single" w:sz="12" w:space="0" w:color="auto"/>
            </w:tcBorders>
            <w:hideMark/>
          </w:tcPr>
          <w:p w14:paraId="55D0509D"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r>
      <w:tr w:rsidR="001D79BE" w:rsidRPr="00600B2B" w14:paraId="55E4F928" w14:textId="77777777" w:rsidTr="006B54F2">
        <w:trPr>
          <w:cantSplit/>
          <w:trHeight w:val="292"/>
          <w:jc w:val="center"/>
        </w:trPr>
        <w:tc>
          <w:tcPr>
            <w:tcW w:w="6540" w:type="dxa"/>
            <w:gridSpan w:val="3"/>
            <w:tcBorders>
              <w:top w:val="single" w:sz="6" w:space="0" w:color="auto"/>
              <w:left w:val="single" w:sz="12" w:space="0" w:color="auto"/>
              <w:bottom w:val="single" w:sz="6" w:space="0" w:color="auto"/>
              <w:right w:val="single" w:sz="6" w:space="0" w:color="auto"/>
            </w:tcBorders>
            <w:hideMark/>
          </w:tcPr>
          <w:p w14:paraId="380AC125" w14:textId="77777777" w:rsidR="001D79BE" w:rsidRPr="00600B2B" w:rsidRDefault="001D79BE" w:rsidP="006B54F2">
            <w:pPr>
              <w:widowControl w:val="0"/>
              <w:autoSpaceDE w:val="0"/>
              <w:autoSpaceDN w:val="0"/>
              <w:spacing w:after="0" w:line="300" w:lineRule="atLeast"/>
              <w:ind w:leftChars="200" w:left="440"/>
              <w:jc w:val="both"/>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Check the drive shaft universal joint bearing for looseness</w:t>
            </w:r>
          </w:p>
        </w:tc>
        <w:tc>
          <w:tcPr>
            <w:tcW w:w="500" w:type="dxa"/>
            <w:gridSpan w:val="2"/>
            <w:tcBorders>
              <w:top w:val="single" w:sz="6" w:space="0" w:color="auto"/>
              <w:left w:val="single" w:sz="6" w:space="0" w:color="auto"/>
              <w:bottom w:val="single" w:sz="6" w:space="0" w:color="auto"/>
              <w:right w:val="single" w:sz="6" w:space="0" w:color="auto"/>
            </w:tcBorders>
          </w:tcPr>
          <w:p w14:paraId="0FA076AB"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0" w:type="dxa"/>
            <w:gridSpan w:val="2"/>
            <w:tcBorders>
              <w:top w:val="single" w:sz="6" w:space="0" w:color="auto"/>
              <w:left w:val="single" w:sz="6" w:space="0" w:color="auto"/>
              <w:bottom w:val="single" w:sz="6" w:space="0" w:color="auto"/>
              <w:right w:val="single" w:sz="6" w:space="0" w:color="auto"/>
            </w:tcBorders>
          </w:tcPr>
          <w:p w14:paraId="19F549E0"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0" w:type="dxa"/>
            <w:gridSpan w:val="2"/>
            <w:tcBorders>
              <w:top w:val="single" w:sz="6" w:space="0" w:color="auto"/>
              <w:left w:val="single" w:sz="6" w:space="0" w:color="auto"/>
              <w:bottom w:val="single" w:sz="6" w:space="0" w:color="auto"/>
              <w:right w:val="single" w:sz="6" w:space="0" w:color="auto"/>
            </w:tcBorders>
          </w:tcPr>
          <w:p w14:paraId="721FE259"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9" w:type="dxa"/>
            <w:gridSpan w:val="2"/>
            <w:tcBorders>
              <w:top w:val="single" w:sz="6" w:space="0" w:color="auto"/>
              <w:left w:val="single" w:sz="6" w:space="0" w:color="auto"/>
              <w:bottom w:val="single" w:sz="6" w:space="0" w:color="auto"/>
              <w:right w:val="single" w:sz="6" w:space="0" w:color="auto"/>
            </w:tcBorders>
          </w:tcPr>
          <w:p w14:paraId="4C3B7794"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13" w:type="dxa"/>
            <w:gridSpan w:val="2"/>
            <w:tcBorders>
              <w:top w:val="single" w:sz="6" w:space="0" w:color="auto"/>
              <w:left w:val="single" w:sz="6" w:space="0" w:color="auto"/>
              <w:bottom w:val="single" w:sz="6" w:space="0" w:color="auto"/>
              <w:right w:val="single" w:sz="6" w:space="0" w:color="auto"/>
            </w:tcBorders>
          </w:tcPr>
          <w:p w14:paraId="20673D5D"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8" w:type="dxa"/>
            <w:gridSpan w:val="2"/>
            <w:tcBorders>
              <w:top w:val="single" w:sz="6" w:space="0" w:color="auto"/>
              <w:left w:val="single" w:sz="6" w:space="0" w:color="auto"/>
              <w:bottom w:val="single" w:sz="6" w:space="0" w:color="auto"/>
              <w:right w:val="single" w:sz="6" w:space="0" w:color="auto"/>
            </w:tcBorders>
          </w:tcPr>
          <w:p w14:paraId="33A9CF09"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0" w:type="dxa"/>
            <w:gridSpan w:val="2"/>
            <w:tcBorders>
              <w:top w:val="single" w:sz="6" w:space="0" w:color="auto"/>
              <w:left w:val="single" w:sz="6" w:space="0" w:color="auto"/>
              <w:bottom w:val="single" w:sz="6" w:space="0" w:color="auto"/>
              <w:right w:val="single" w:sz="6" w:space="0" w:color="auto"/>
            </w:tcBorders>
          </w:tcPr>
          <w:p w14:paraId="1478533B"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6" w:space="0" w:color="auto"/>
              <w:left w:val="single" w:sz="6" w:space="0" w:color="auto"/>
              <w:bottom w:val="single" w:sz="6" w:space="0" w:color="auto"/>
              <w:right w:val="single" w:sz="6" w:space="0" w:color="auto"/>
            </w:tcBorders>
          </w:tcPr>
          <w:p w14:paraId="671DB26F"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6" w:space="0" w:color="auto"/>
              <w:left w:val="single" w:sz="6" w:space="0" w:color="auto"/>
              <w:bottom w:val="single" w:sz="6" w:space="0" w:color="auto"/>
              <w:right w:val="single" w:sz="6" w:space="0" w:color="auto"/>
            </w:tcBorders>
          </w:tcPr>
          <w:p w14:paraId="79532868"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0" w:type="dxa"/>
            <w:gridSpan w:val="2"/>
            <w:tcBorders>
              <w:top w:val="single" w:sz="6" w:space="0" w:color="auto"/>
              <w:left w:val="single" w:sz="6" w:space="0" w:color="auto"/>
              <w:bottom w:val="single" w:sz="6" w:space="0" w:color="auto"/>
              <w:right w:val="single" w:sz="6" w:space="0" w:color="auto"/>
            </w:tcBorders>
          </w:tcPr>
          <w:p w14:paraId="0642270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8" w:type="dxa"/>
            <w:gridSpan w:val="2"/>
            <w:tcBorders>
              <w:top w:val="single" w:sz="6" w:space="0" w:color="auto"/>
              <w:left w:val="single" w:sz="6" w:space="0" w:color="auto"/>
              <w:bottom w:val="single" w:sz="6" w:space="0" w:color="auto"/>
              <w:right w:val="single" w:sz="6" w:space="0" w:color="auto"/>
            </w:tcBorders>
          </w:tcPr>
          <w:p w14:paraId="32E0EE9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6" w:space="0" w:color="auto"/>
              <w:left w:val="single" w:sz="6" w:space="0" w:color="auto"/>
              <w:bottom w:val="single" w:sz="6" w:space="0" w:color="auto"/>
              <w:right w:val="single" w:sz="6" w:space="0" w:color="auto"/>
            </w:tcBorders>
          </w:tcPr>
          <w:p w14:paraId="7A2D3080"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0" w:type="dxa"/>
            <w:tcBorders>
              <w:top w:val="single" w:sz="6" w:space="0" w:color="auto"/>
              <w:left w:val="single" w:sz="6" w:space="0" w:color="auto"/>
              <w:bottom w:val="single" w:sz="6" w:space="0" w:color="auto"/>
              <w:right w:val="single" w:sz="12" w:space="0" w:color="auto"/>
            </w:tcBorders>
            <w:hideMark/>
          </w:tcPr>
          <w:p w14:paraId="32AA9A0F"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r>
      <w:tr w:rsidR="001D79BE" w:rsidRPr="00600B2B" w14:paraId="7F37480E" w14:textId="77777777" w:rsidTr="006B54F2">
        <w:trPr>
          <w:cantSplit/>
          <w:trHeight w:val="292"/>
          <w:jc w:val="center"/>
        </w:trPr>
        <w:tc>
          <w:tcPr>
            <w:tcW w:w="6540" w:type="dxa"/>
            <w:gridSpan w:val="3"/>
            <w:tcBorders>
              <w:top w:val="single" w:sz="6" w:space="0" w:color="auto"/>
              <w:left w:val="single" w:sz="12" w:space="0" w:color="auto"/>
              <w:bottom w:val="single" w:sz="6" w:space="0" w:color="auto"/>
              <w:right w:val="single" w:sz="6" w:space="0" w:color="auto"/>
            </w:tcBorders>
            <w:hideMark/>
          </w:tcPr>
          <w:p w14:paraId="4C3746DA" w14:textId="77777777" w:rsidR="001D79BE" w:rsidRPr="00600B2B" w:rsidRDefault="001D79BE" w:rsidP="006B54F2">
            <w:pPr>
              <w:widowControl w:val="0"/>
              <w:autoSpaceDE w:val="0"/>
              <w:autoSpaceDN w:val="0"/>
              <w:spacing w:after="0" w:line="300" w:lineRule="atLeast"/>
              <w:ind w:leftChars="200" w:left="440"/>
              <w:jc w:val="both"/>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Check the battery electrolyte liquid level</w:t>
            </w:r>
          </w:p>
        </w:tc>
        <w:tc>
          <w:tcPr>
            <w:tcW w:w="500" w:type="dxa"/>
            <w:gridSpan w:val="2"/>
            <w:tcBorders>
              <w:top w:val="single" w:sz="6" w:space="0" w:color="auto"/>
              <w:left w:val="single" w:sz="6" w:space="0" w:color="auto"/>
              <w:bottom w:val="single" w:sz="6" w:space="0" w:color="auto"/>
              <w:right w:val="single" w:sz="6" w:space="0" w:color="auto"/>
            </w:tcBorders>
            <w:hideMark/>
          </w:tcPr>
          <w:p w14:paraId="7FA5F26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0" w:type="dxa"/>
            <w:gridSpan w:val="2"/>
            <w:tcBorders>
              <w:top w:val="single" w:sz="6" w:space="0" w:color="auto"/>
              <w:left w:val="single" w:sz="6" w:space="0" w:color="auto"/>
              <w:bottom w:val="single" w:sz="6" w:space="0" w:color="auto"/>
              <w:right w:val="single" w:sz="6" w:space="0" w:color="auto"/>
            </w:tcBorders>
            <w:hideMark/>
          </w:tcPr>
          <w:p w14:paraId="1C5272FA"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0" w:type="dxa"/>
            <w:gridSpan w:val="2"/>
            <w:tcBorders>
              <w:top w:val="single" w:sz="6" w:space="0" w:color="auto"/>
              <w:left w:val="single" w:sz="6" w:space="0" w:color="auto"/>
              <w:bottom w:val="single" w:sz="6" w:space="0" w:color="auto"/>
              <w:right w:val="single" w:sz="6" w:space="0" w:color="auto"/>
            </w:tcBorders>
            <w:hideMark/>
          </w:tcPr>
          <w:p w14:paraId="2211B4F8"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9" w:type="dxa"/>
            <w:gridSpan w:val="2"/>
            <w:tcBorders>
              <w:top w:val="single" w:sz="6" w:space="0" w:color="auto"/>
              <w:left w:val="single" w:sz="6" w:space="0" w:color="auto"/>
              <w:bottom w:val="single" w:sz="6" w:space="0" w:color="auto"/>
              <w:right w:val="single" w:sz="6" w:space="0" w:color="auto"/>
            </w:tcBorders>
            <w:hideMark/>
          </w:tcPr>
          <w:p w14:paraId="1C5840E6"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13" w:type="dxa"/>
            <w:gridSpan w:val="2"/>
            <w:tcBorders>
              <w:top w:val="single" w:sz="6" w:space="0" w:color="auto"/>
              <w:left w:val="single" w:sz="6" w:space="0" w:color="auto"/>
              <w:bottom w:val="single" w:sz="6" w:space="0" w:color="auto"/>
              <w:right w:val="single" w:sz="6" w:space="0" w:color="auto"/>
            </w:tcBorders>
            <w:hideMark/>
          </w:tcPr>
          <w:p w14:paraId="00BE70E1"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8" w:type="dxa"/>
            <w:gridSpan w:val="2"/>
            <w:tcBorders>
              <w:top w:val="single" w:sz="6" w:space="0" w:color="auto"/>
              <w:left w:val="single" w:sz="6" w:space="0" w:color="auto"/>
              <w:bottom w:val="single" w:sz="6" w:space="0" w:color="auto"/>
              <w:right w:val="single" w:sz="6" w:space="0" w:color="auto"/>
            </w:tcBorders>
            <w:hideMark/>
          </w:tcPr>
          <w:p w14:paraId="24FD197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0" w:type="dxa"/>
            <w:gridSpan w:val="2"/>
            <w:tcBorders>
              <w:top w:val="single" w:sz="6" w:space="0" w:color="auto"/>
              <w:left w:val="single" w:sz="6" w:space="0" w:color="auto"/>
              <w:bottom w:val="single" w:sz="6" w:space="0" w:color="auto"/>
              <w:right w:val="single" w:sz="6" w:space="0" w:color="auto"/>
            </w:tcBorders>
            <w:hideMark/>
          </w:tcPr>
          <w:p w14:paraId="1CC7C1A1"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6" w:space="0" w:color="auto"/>
              <w:left w:val="single" w:sz="6" w:space="0" w:color="auto"/>
              <w:bottom w:val="single" w:sz="6" w:space="0" w:color="auto"/>
              <w:right w:val="single" w:sz="6" w:space="0" w:color="auto"/>
            </w:tcBorders>
            <w:hideMark/>
          </w:tcPr>
          <w:p w14:paraId="365C0E13"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6" w:space="0" w:color="auto"/>
              <w:left w:val="single" w:sz="6" w:space="0" w:color="auto"/>
              <w:bottom w:val="single" w:sz="6" w:space="0" w:color="auto"/>
              <w:right w:val="single" w:sz="6" w:space="0" w:color="auto"/>
            </w:tcBorders>
            <w:hideMark/>
          </w:tcPr>
          <w:p w14:paraId="0494C32A"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0" w:type="dxa"/>
            <w:gridSpan w:val="2"/>
            <w:tcBorders>
              <w:top w:val="single" w:sz="6" w:space="0" w:color="auto"/>
              <w:left w:val="single" w:sz="6" w:space="0" w:color="auto"/>
              <w:bottom w:val="single" w:sz="6" w:space="0" w:color="auto"/>
              <w:right w:val="single" w:sz="6" w:space="0" w:color="auto"/>
            </w:tcBorders>
            <w:hideMark/>
          </w:tcPr>
          <w:p w14:paraId="5A0FCC5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8" w:type="dxa"/>
            <w:gridSpan w:val="2"/>
            <w:tcBorders>
              <w:top w:val="single" w:sz="6" w:space="0" w:color="auto"/>
              <w:left w:val="single" w:sz="6" w:space="0" w:color="auto"/>
              <w:bottom w:val="single" w:sz="6" w:space="0" w:color="auto"/>
              <w:right w:val="single" w:sz="6" w:space="0" w:color="auto"/>
            </w:tcBorders>
            <w:hideMark/>
          </w:tcPr>
          <w:p w14:paraId="2B200F23"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6" w:space="0" w:color="auto"/>
              <w:left w:val="single" w:sz="6" w:space="0" w:color="auto"/>
              <w:bottom w:val="single" w:sz="6" w:space="0" w:color="auto"/>
              <w:right w:val="single" w:sz="6" w:space="0" w:color="auto"/>
            </w:tcBorders>
            <w:hideMark/>
          </w:tcPr>
          <w:p w14:paraId="07F17527"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0" w:type="dxa"/>
            <w:tcBorders>
              <w:top w:val="single" w:sz="6" w:space="0" w:color="auto"/>
              <w:left w:val="single" w:sz="6" w:space="0" w:color="auto"/>
              <w:bottom w:val="single" w:sz="6" w:space="0" w:color="auto"/>
              <w:right w:val="single" w:sz="12" w:space="0" w:color="auto"/>
            </w:tcBorders>
            <w:hideMark/>
          </w:tcPr>
          <w:p w14:paraId="55281EED"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r>
      <w:tr w:rsidR="001D79BE" w:rsidRPr="00600B2B" w14:paraId="35A72651" w14:textId="77777777" w:rsidTr="006B54F2">
        <w:trPr>
          <w:cantSplit/>
          <w:trHeight w:val="292"/>
          <w:jc w:val="center"/>
        </w:trPr>
        <w:tc>
          <w:tcPr>
            <w:tcW w:w="6540" w:type="dxa"/>
            <w:gridSpan w:val="3"/>
            <w:tcBorders>
              <w:top w:val="single" w:sz="6" w:space="0" w:color="auto"/>
              <w:left w:val="single" w:sz="12" w:space="0" w:color="auto"/>
              <w:bottom w:val="single" w:sz="6" w:space="0" w:color="auto"/>
              <w:right w:val="single" w:sz="6" w:space="0" w:color="auto"/>
            </w:tcBorders>
            <w:hideMark/>
          </w:tcPr>
          <w:p w14:paraId="06D438C0" w14:textId="77777777" w:rsidR="001D79BE" w:rsidRPr="00600B2B" w:rsidRDefault="001D79BE" w:rsidP="006B54F2">
            <w:pPr>
              <w:widowControl w:val="0"/>
              <w:autoSpaceDE w:val="0"/>
              <w:autoSpaceDN w:val="0"/>
              <w:spacing w:after="0" w:line="300" w:lineRule="atLeast"/>
              <w:ind w:leftChars="200" w:left="440"/>
              <w:jc w:val="both"/>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Check the specific gravity of the battery electrolyte</w:t>
            </w:r>
          </w:p>
        </w:tc>
        <w:tc>
          <w:tcPr>
            <w:tcW w:w="500" w:type="dxa"/>
            <w:gridSpan w:val="2"/>
            <w:tcBorders>
              <w:top w:val="single" w:sz="6" w:space="0" w:color="auto"/>
              <w:left w:val="single" w:sz="6" w:space="0" w:color="auto"/>
              <w:bottom w:val="single" w:sz="6" w:space="0" w:color="auto"/>
              <w:right w:val="single" w:sz="6" w:space="0" w:color="auto"/>
            </w:tcBorders>
            <w:hideMark/>
          </w:tcPr>
          <w:p w14:paraId="1691D460"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0" w:type="dxa"/>
            <w:gridSpan w:val="2"/>
            <w:tcBorders>
              <w:top w:val="single" w:sz="6" w:space="0" w:color="auto"/>
              <w:left w:val="single" w:sz="6" w:space="0" w:color="auto"/>
              <w:bottom w:val="single" w:sz="6" w:space="0" w:color="auto"/>
              <w:right w:val="single" w:sz="6" w:space="0" w:color="auto"/>
            </w:tcBorders>
          </w:tcPr>
          <w:p w14:paraId="738D2A4F"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0" w:type="dxa"/>
            <w:gridSpan w:val="2"/>
            <w:tcBorders>
              <w:top w:val="single" w:sz="6" w:space="0" w:color="auto"/>
              <w:left w:val="single" w:sz="6" w:space="0" w:color="auto"/>
              <w:bottom w:val="single" w:sz="6" w:space="0" w:color="auto"/>
              <w:right w:val="single" w:sz="6" w:space="0" w:color="auto"/>
            </w:tcBorders>
          </w:tcPr>
          <w:p w14:paraId="099D04D3"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9" w:type="dxa"/>
            <w:gridSpan w:val="2"/>
            <w:tcBorders>
              <w:top w:val="single" w:sz="6" w:space="0" w:color="auto"/>
              <w:left w:val="single" w:sz="6" w:space="0" w:color="auto"/>
              <w:bottom w:val="single" w:sz="6" w:space="0" w:color="auto"/>
              <w:right w:val="single" w:sz="6" w:space="0" w:color="auto"/>
            </w:tcBorders>
            <w:hideMark/>
          </w:tcPr>
          <w:p w14:paraId="67CECA5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13" w:type="dxa"/>
            <w:gridSpan w:val="2"/>
            <w:tcBorders>
              <w:top w:val="single" w:sz="6" w:space="0" w:color="auto"/>
              <w:left w:val="single" w:sz="6" w:space="0" w:color="auto"/>
              <w:bottom w:val="single" w:sz="6" w:space="0" w:color="auto"/>
              <w:right w:val="single" w:sz="6" w:space="0" w:color="auto"/>
            </w:tcBorders>
          </w:tcPr>
          <w:p w14:paraId="0334AA6C"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8" w:type="dxa"/>
            <w:gridSpan w:val="2"/>
            <w:tcBorders>
              <w:top w:val="single" w:sz="6" w:space="0" w:color="auto"/>
              <w:left w:val="single" w:sz="6" w:space="0" w:color="auto"/>
              <w:bottom w:val="single" w:sz="6" w:space="0" w:color="auto"/>
              <w:right w:val="single" w:sz="6" w:space="0" w:color="auto"/>
            </w:tcBorders>
          </w:tcPr>
          <w:p w14:paraId="167AA3AA"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0" w:type="dxa"/>
            <w:gridSpan w:val="2"/>
            <w:tcBorders>
              <w:top w:val="single" w:sz="6" w:space="0" w:color="auto"/>
              <w:left w:val="single" w:sz="6" w:space="0" w:color="auto"/>
              <w:bottom w:val="single" w:sz="6" w:space="0" w:color="auto"/>
              <w:right w:val="single" w:sz="6" w:space="0" w:color="auto"/>
            </w:tcBorders>
            <w:hideMark/>
          </w:tcPr>
          <w:p w14:paraId="79E56D99"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6" w:space="0" w:color="auto"/>
              <w:left w:val="single" w:sz="6" w:space="0" w:color="auto"/>
              <w:bottom w:val="single" w:sz="6" w:space="0" w:color="auto"/>
              <w:right w:val="single" w:sz="6" w:space="0" w:color="auto"/>
            </w:tcBorders>
          </w:tcPr>
          <w:p w14:paraId="71AA8A4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6" w:space="0" w:color="auto"/>
              <w:left w:val="single" w:sz="6" w:space="0" w:color="auto"/>
              <w:bottom w:val="single" w:sz="6" w:space="0" w:color="auto"/>
              <w:right w:val="single" w:sz="6" w:space="0" w:color="auto"/>
            </w:tcBorders>
          </w:tcPr>
          <w:p w14:paraId="3688B8C4"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0" w:type="dxa"/>
            <w:gridSpan w:val="2"/>
            <w:tcBorders>
              <w:top w:val="single" w:sz="6" w:space="0" w:color="auto"/>
              <w:left w:val="single" w:sz="6" w:space="0" w:color="auto"/>
              <w:bottom w:val="single" w:sz="6" w:space="0" w:color="auto"/>
              <w:right w:val="single" w:sz="6" w:space="0" w:color="auto"/>
            </w:tcBorders>
            <w:hideMark/>
          </w:tcPr>
          <w:p w14:paraId="3624F65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8" w:type="dxa"/>
            <w:gridSpan w:val="2"/>
            <w:tcBorders>
              <w:top w:val="single" w:sz="6" w:space="0" w:color="auto"/>
              <w:left w:val="single" w:sz="6" w:space="0" w:color="auto"/>
              <w:bottom w:val="single" w:sz="6" w:space="0" w:color="auto"/>
              <w:right w:val="single" w:sz="6" w:space="0" w:color="auto"/>
            </w:tcBorders>
          </w:tcPr>
          <w:p w14:paraId="430C52B5"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gridSpan w:val="2"/>
            <w:tcBorders>
              <w:top w:val="single" w:sz="6" w:space="0" w:color="auto"/>
              <w:left w:val="single" w:sz="6" w:space="0" w:color="auto"/>
              <w:bottom w:val="single" w:sz="6" w:space="0" w:color="auto"/>
              <w:right w:val="single" w:sz="6" w:space="0" w:color="auto"/>
            </w:tcBorders>
          </w:tcPr>
          <w:p w14:paraId="4ACDCC6F"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0" w:type="dxa"/>
            <w:tcBorders>
              <w:top w:val="single" w:sz="6" w:space="0" w:color="auto"/>
              <w:left w:val="single" w:sz="6" w:space="0" w:color="auto"/>
              <w:bottom w:val="single" w:sz="6" w:space="0" w:color="auto"/>
              <w:right w:val="single" w:sz="12" w:space="0" w:color="auto"/>
            </w:tcBorders>
            <w:hideMark/>
          </w:tcPr>
          <w:p w14:paraId="5428A0A1"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r>
      <w:tr w:rsidR="001D79BE" w:rsidRPr="00600B2B" w14:paraId="7E5EC986" w14:textId="77777777" w:rsidTr="006B54F2">
        <w:trPr>
          <w:trHeight w:val="304"/>
          <w:jc w:val="center"/>
        </w:trPr>
        <w:tc>
          <w:tcPr>
            <w:tcW w:w="6540" w:type="dxa"/>
            <w:gridSpan w:val="3"/>
            <w:tcBorders>
              <w:top w:val="single" w:sz="6" w:space="0" w:color="auto"/>
              <w:left w:val="single" w:sz="12" w:space="0" w:color="auto"/>
              <w:bottom w:val="single" w:sz="12" w:space="0" w:color="auto"/>
              <w:right w:val="single" w:sz="6" w:space="0" w:color="auto"/>
            </w:tcBorders>
            <w:hideMark/>
          </w:tcPr>
          <w:p w14:paraId="6875C57E" w14:textId="77777777" w:rsidR="001D79BE" w:rsidRPr="00600B2B" w:rsidRDefault="001D79BE" w:rsidP="006B54F2">
            <w:pPr>
              <w:widowControl w:val="0"/>
              <w:autoSpaceDE w:val="0"/>
              <w:autoSpaceDN w:val="0"/>
              <w:spacing w:after="0" w:line="300" w:lineRule="atLeast"/>
              <w:ind w:leftChars="200" w:left="440"/>
              <w:jc w:val="both"/>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Check the interconnecting piece of the electrical circuit for looseness or damage</w:t>
            </w:r>
          </w:p>
        </w:tc>
        <w:tc>
          <w:tcPr>
            <w:tcW w:w="500" w:type="dxa"/>
            <w:gridSpan w:val="2"/>
            <w:tcBorders>
              <w:top w:val="single" w:sz="6" w:space="0" w:color="auto"/>
              <w:left w:val="single" w:sz="6" w:space="0" w:color="auto"/>
              <w:bottom w:val="single" w:sz="12" w:space="0" w:color="auto"/>
              <w:right w:val="single" w:sz="6" w:space="0" w:color="auto"/>
            </w:tcBorders>
            <w:hideMark/>
          </w:tcPr>
          <w:p w14:paraId="09266B56"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0" w:type="dxa"/>
            <w:gridSpan w:val="2"/>
            <w:tcBorders>
              <w:top w:val="single" w:sz="6" w:space="0" w:color="auto"/>
              <w:left w:val="single" w:sz="6" w:space="0" w:color="auto"/>
              <w:bottom w:val="single" w:sz="12" w:space="0" w:color="auto"/>
              <w:right w:val="single" w:sz="6" w:space="0" w:color="auto"/>
            </w:tcBorders>
            <w:hideMark/>
          </w:tcPr>
          <w:p w14:paraId="21F07FB0"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0" w:type="dxa"/>
            <w:gridSpan w:val="2"/>
            <w:tcBorders>
              <w:top w:val="single" w:sz="6" w:space="0" w:color="auto"/>
              <w:left w:val="single" w:sz="6" w:space="0" w:color="auto"/>
              <w:bottom w:val="single" w:sz="12" w:space="0" w:color="auto"/>
              <w:right w:val="single" w:sz="6" w:space="0" w:color="auto"/>
            </w:tcBorders>
            <w:hideMark/>
          </w:tcPr>
          <w:p w14:paraId="225F3451"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9" w:type="dxa"/>
            <w:gridSpan w:val="2"/>
            <w:tcBorders>
              <w:top w:val="single" w:sz="6" w:space="0" w:color="auto"/>
              <w:left w:val="single" w:sz="6" w:space="0" w:color="auto"/>
              <w:bottom w:val="single" w:sz="12" w:space="0" w:color="auto"/>
              <w:right w:val="single" w:sz="6" w:space="0" w:color="auto"/>
            </w:tcBorders>
            <w:hideMark/>
          </w:tcPr>
          <w:p w14:paraId="3966D5CD"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13" w:type="dxa"/>
            <w:gridSpan w:val="2"/>
            <w:tcBorders>
              <w:top w:val="single" w:sz="6" w:space="0" w:color="auto"/>
              <w:left w:val="single" w:sz="6" w:space="0" w:color="auto"/>
              <w:bottom w:val="single" w:sz="12" w:space="0" w:color="auto"/>
              <w:right w:val="single" w:sz="6" w:space="0" w:color="auto"/>
            </w:tcBorders>
            <w:hideMark/>
          </w:tcPr>
          <w:p w14:paraId="3924F32A"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8" w:type="dxa"/>
            <w:gridSpan w:val="2"/>
            <w:tcBorders>
              <w:top w:val="single" w:sz="6" w:space="0" w:color="auto"/>
              <w:left w:val="single" w:sz="6" w:space="0" w:color="auto"/>
              <w:bottom w:val="single" w:sz="12" w:space="0" w:color="auto"/>
              <w:right w:val="single" w:sz="6" w:space="0" w:color="auto"/>
            </w:tcBorders>
            <w:hideMark/>
          </w:tcPr>
          <w:p w14:paraId="599155F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0" w:type="dxa"/>
            <w:gridSpan w:val="2"/>
            <w:tcBorders>
              <w:top w:val="single" w:sz="6" w:space="0" w:color="auto"/>
              <w:left w:val="single" w:sz="6" w:space="0" w:color="auto"/>
              <w:bottom w:val="single" w:sz="12" w:space="0" w:color="auto"/>
              <w:right w:val="single" w:sz="6" w:space="0" w:color="auto"/>
            </w:tcBorders>
            <w:hideMark/>
          </w:tcPr>
          <w:p w14:paraId="379CD2E8"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6" w:space="0" w:color="auto"/>
              <w:left w:val="single" w:sz="6" w:space="0" w:color="auto"/>
              <w:bottom w:val="single" w:sz="12" w:space="0" w:color="auto"/>
              <w:right w:val="single" w:sz="6" w:space="0" w:color="auto"/>
            </w:tcBorders>
            <w:hideMark/>
          </w:tcPr>
          <w:p w14:paraId="1653DBC3"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6" w:space="0" w:color="auto"/>
              <w:left w:val="single" w:sz="6" w:space="0" w:color="auto"/>
              <w:bottom w:val="single" w:sz="12" w:space="0" w:color="auto"/>
              <w:right w:val="single" w:sz="6" w:space="0" w:color="auto"/>
            </w:tcBorders>
            <w:hideMark/>
          </w:tcPr>
          <w:p w14:paraId="2A227446"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0" w:type="dxa"/>
            <w:gridSpan w:val="2"/>
            <w:tcBorders>
              <w:top w:val="single" w:sz="6" w:space="0" w:color="auto"/>
              <w:left w:val="single" w:sz="6" w:space="0" w:color="auto"/>
              <w:bottom w:val="single" w:sz="12" w:space="0" w:color="auto"/>
              <w:right w:val="single" w:sz="6" w:space="0" w:color="auto"/>
            </w:tcBorders>
            <w:hideMark/>
          </w:tcPr>
          <w:p w14:paraId="06D3704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8" w:type="dxa"/>
            <w:gridSpan w:val="2"/>
            <w:tcBorders>
              <w:top w:val="single" w:sz="6" w:space="0" w:color="auto"/>
              <w:left w:val="single" w:sz="6" w:space="0" w:color="auto"/>
              <w:bottom w:val="single" w:sz="12" w:space="0" w:color="auto"/>
              <w:right w:val="single" w:sz="6" w:space="0" w:color="auto"/>
            </w:tcBorders>
            <w:hideMark/>
          </w:tcPr>
          <w:p w14:paraId="78864ABF"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gridSpan w:val="2"/>
            <w:tcBorders>
              <w:top w:val="single" w:sz="6" w:space="0" w:color="auto"/>
              <w:left w:val="single" w:sz="6" w:space="0" w:color="auto"/>
              <w:bottom w:val="single" w:sz="12" w:space="0" w:color="auto"/>
              <w:right w:val="single" w:sz="6" w:space="0" w:color="auto"/>
            </w:tcBorders>
            <w:hideMark/>
          </w:tcPr>
          <w:p w14:paraId="52EE791F"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0" w:type="dxa"/>
            <w:tcBorders>
              <w:top w:val="single" w:sz="6" w:space="0" w:color="auto"/>
              <w:left w:val="single" w:sz="6" w:space="0" w:color="auto"/>
              <w:bottom w:val="single" w:sz="12" w:space="0" w:color="auto"/>
              <w:right w:val="single" w:sz="12" w:space="0" w:color="auto"/>
            </w:tcBorders>
            <w:hideMark/>
          </w:tcPr>
          <w:p w14:paraId="21A97E4B"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r>
    </w:tbl>
    <w:p w14:paraId="1566286C" w14:textId="77777777" w:rsidR="001D79BE" w:rsidRPr="00600B2B" w:rsidRDefault="001D79BE" w:rsidP="001D79BE">
      <w:pPr>
        <w:widowControl w:val="0"/>
        <w:autoSpaceDE w:val="0"/>
        <w:autoSpaceDN w:val="0"/>
        <w:spacing w:after="0" w:line="300" w:lineRule="atLeast"/>
        <w:ind w:left="426"/>
        <w:jc w:val="both"/>
        <w:rPr>
          <w:rFonts w:eastAsia="SimSun" w:cstheme="minorHAnsi"/>
          <w:vanish/>
          <w:sz w:val="20"/>
          <w:szCs w:val="21"/>
          <w:lang w:val="en-US" w:eastAsia="zh-CN"/>
          <w14:ligatures w14:val="none"/>
        </w:rPr>
      </w:pPr>
    </w:p>
    <w:p w14:paraId="0B296BC3" w14:textId="77777777" w:rsidR="001D79BE" w:rsidRPr="00600B2B" w:rsidRDefault="001D79BE" w:rsidP="001D79BE">
      <w:pPr>
        <w:widowControl w:val="0"/>
        <w:autoSpaceDE w:val="0"/>
        <w:autoSpaceDN w:val="0"/>
        <w:spacing w:after="0" w:line="300" w:lineRule="atLeast"/>
        <w:ind w:left="426"/>
        <w:jc w:val="both"/>
        <w:rPr>
          <w:rFonts w:eastAsia="SimSun" w:cstheme="minorHAnsi"/>
          <w:b/>
          <w:bCs/>
          <w:szCs w:val="24"/>
          <w:lang w:val="en-US" w:eastAsia="zh-CN"/>
          <w14:ligatures w14:val="none"/>
        </w:rPr>
      </w:pPr>
      <w:r w:rsidRPr="00600B2B">
        <w:rPr>
          <w:rFonts w:eastAsia="SimSun" w:cstheme="minorHAnsi"/>
          <w:b/>
          <w:bCs/>
          <w:szCs w:val="24"/>
          <w:lang w:val="en-US" w:eastAsia="zh-CN"/>
          <w14:ligatures w14:val="none"/>
        </w:rPr>
        <w:t>A2 Grease filling mileage schedule</w:t>
      </w:r>
    </w:p>
    <w:p w14:paraId="4F17D7FA" w14:textId="77777777" w:rsidR="001D79BE" w:rsidRPr="00600B2B" w:rsidRDefault="001D79BE" w:rsidP="001D79BE">
      <w:pPr>
        <w:widowControl w:val="0"/>
        <w:autoSpaceDE w:val="0"/>
        <w:autoSpaceDN w:val="0"/>
        <w:spacing w:after="0" w:line="300" w:lineRule="atLeast"/>
        <w:ind w:left="426" w:firstLineChars="200" w:firstLine="400"/>
        <w:jc w:val="both"/>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 xml:space="preserve">The vehicle shall be filled with grease regularly to improve the lubrication conditions under normal use conditions. Before filling, wipe off the dirt on the lubricating nozzle or the part to be lubricated with the wiping rag, and then fill the grease. After adding grease, wipe off the excessive part of it. If there is </w:t>
      </w:r>
      <w:proofErr w:type="spellStart"/>
      <w:proofErr w:type="gramStart"/>
      <w:r w:rsidRPr="00600B2B">
        <w:rPr>
          <w:rFonts w:eastAsia="SimSun" w:cstheme="minorHAnsi"/>
          <w:sz w:val="20"/>
          <w:szCs w:val="21"/>
          <w:lang w:val="en-US" w:eastAsia="zh-CN"/>
          <w14:ligatures w14:val="none"/>
        </w:rPr>
        <w:t>a</w:t>
      </w:r>
      <w:proofErr w:type="spellEnd"/>
      <w:proofErr w:type="gramEnd"/>
      <w:r w:rsidRPr="00600B2B">
        <w:rPr>
          <w:rFonts w:eastAsia="SimSun" w:cstheme="minorHAnsi"/>
          <w:sz w:val="20"/>
          <w:szCs w:val="21"/>
          <w:lang w:val="en-US" w:eastAsia="zh-CN"/>
          <w14:ligatures w14:val="none"/>
        </w:rPr>
        <w:t xml:space="preserve"> oil nozzle plate, be sure to cover it as it is. The grease used for lubrication and maintenance shall be No. 2 lithium grease, and it is not allowed to use other calcium, sodium-based grease instead, otherwise, it will not achieve the required effect. This table is used in the same way as the maintenance schedule. </w:t>
      </w:r>
    </w:p>
    <w:p w14:paraId="60C57E3D" w14:textId="77777777" w:rsidR="001D79BE" w:rsidRPr="00600B2B" w:rsidRDefault="001D79BE" w:rsidP="001D79BE">
      <w:pPr>
        <w:widowControl w:val="0"/>
        <w:autoSpaceDE w:val="0"/>
        <w:autoSpaceDN w:val="0"/>
        <w:spacing w:after="0" w:line="300" w:lineRule="atLeast"/>
        <w:ind w:left="426"/>
        <w:jc w:val="both"/>
        <w:rPr>
          <w:rFonts w:eastAsia="SimSun" w:cstheme="minorHAnsi"/>
          <w:b/>
          <w:bCs/>
          <w:sz w:val="21"/>
          <w:szCs w:val="24"/>
          <w:lang w:val="en-US" w:eastAsia="zh-CN"/>
          <w14:ligatures w14:val="none"/>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4A0" w:firstRow="1" w:lastRow="0" w:firstColumn="1" w:lastColumn="0" w:noHBand="0" w:noVBand="1"/>
      </w:tblPr>
      <w:tblGrid>
        <w:gridCol w:w="5521"/>
        <w:gridCol w:w="985"/>
        <w:gridCol w:w="497"/>
        <w:gridCol w:w="497"/>
        <w:gridCol w:w="497"/>
        <w:gridCol w:w="499"/>
        <w:gridCol w:w="511"/>
        <w:gridCol w:w="499"/>
        <w:gridCol w:w="498"/>
        <w:gridCol w:w="498"/>
        <w:gridCol w:w="498"/>
        <w:gridCol w:w="499"/>
        <w:gridCol w:w="497"/>
        <w:gridCol w:w="499"/>
        <w:gridCol w:w="544"/>
      </w:tblGrid>
      <w:tr w:rsidR="001D79BE" w:rsidRPr="00600B2B" w14:paraId="1D42D62F" w14:textId="77777777" w:rsidTr="006B54F2">
        <w:trPr>
          <w:cantSplit/>
          <w:trHeight w:val="292"/>
          <w:jc w:val="center"/>
        </w:trPr>
        <w:tc>
          <w:tcPr>
            <w:tcW w:w="5521" w:type="dxa"/>
            <w:vMerge w:val="restart"/>
            <w:tcBorders>
              <w:top w:val="single" w:sz="12" w:space="0" w:color="auto"/>
              <w:left w:val="single" w:sz="12" w:space="0" w:color="auto"/>
              <w:bottom w:val="single" w:sz="12" w:space="0" w:color="auto"/>
              <w:right w:val="single" w:sz="6" w:space="0" w:color="auto"/>
            </w:tcBorders>
            <w:shd w:val="clear" w:color="auto" w:fill="F1F1F1"/>
            <w:vAlign w:val="center"/>
            <w:hideMark/>
          </w:tcPr>
          <w:p w14:paraId="1388E3FF"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Check and maintenance items</w:t>
            </w:r>
          </w:p>
        </w:tc>
        <w:tc>
          <w:tcPr>
            <w:tcW w:w="985" w:type="dxa"/>
            <w:tcBorders>
              <w:top w:val="single" w:sz="12" w:space="0" w:color="auto"/>
              <w:left w:val="single" w:sz="6" w:space="0" w:color="auto"/>
              <w:bottom w:val="single" w:sz="6" w:space="0" w:color="auto"/>
              <w:right w:val="single" w:sz="6" w:space="0" w:color="auto"/>
            </w:tcBorders>
            <w:shd w:val="clear" w:color="auto" w:fill="F1F1F1"/>
          </w:tcPr>
          <w:p w14:paraId="059F6E74" w14:textId="77777777" w:rsidR="001D79BE" w:rsidRPr="00600B2B" w:rsidRDefault="001D79BE" w:rsidP="006B54F2">
            <w:pPr>
              <w:widowControl w:val="0"/>
              <w:autoSpaceDE w:val="0"/>
              <w:autoSpaceDN w:val="0"/>
              <w:spacing w:after="0" w:line="300" w:lineRule="atLeast"/>
              <w:ind w:left="426"/>
              <w:jc w:val="right"/>
              <w:rPr>
                <w:rFonts w:eastAsia="SimSun" w:cstheme="minorHAnsi"/>
                <w:b/>
                <w:bCs/>
                <w:sz w:val="20"/>
                <w:szCs w:val="21"/>
                <w:lang w:val="en-US" w:eastAsia="zh-CN"/>
                <w14:ligatures w14:val="none"/>
              </w:rPr>
            </w:pPr>
          </w:p>
        </w:tc>
        <w:tc>
          <w:tcPr>
            <w:tcW w:w="6533" w:type="dxa"/>
            <w:gridSpan w:val="13"/>
            <w:tcBorders>
              <w:top w:val="single" w:sz="12" w:space="0" w:color="auto"/>
              <w:left w:val="single" w:sz="6" w:space="0" w:color="auto"/>
              <w:bottom w:val="single" w:sz="6" w:space="0" w:color="auto"/>
              <w:right w:val="single" w:sz="12" w:space="0" w:color="auto"/>
            </w:tcBorders>
            <w:shd w:val="clear" w:color="auto" w:fill="F1F1F1"/>
            <w:hideMark/>
          </w:tcPr>
          <w:p w14:paraId="505D1030"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Check and maintenance period</w:t>
            </w:r>
          </w:p>
        </w:tc>
      </w:tr>
      <w:tr w:rsidR="001D79BE" w:rsidRPr="00600B2B" w14:paraId="33CC8221" w14:textId="77777777" w:rsidTr="006B54F2">
        <w:trPr>
          <w:cantSplit/>
          <w:trHeight w:val="292"/>
          <w:jc w:val="center"/>
        </w:trPr>
        <w:tc>
          <w:tcPr>
            <w:tcW w:w="6506" w:type="dxa"/>
            <w:vMerge/>
            <w:tcBorders>
              <w:top w:val="single" w:sz="12" w:space="0" w:color="auto"/>
              <w:left w:val="single" w:sz="12" w:space="0" w:color="auto"/>
              <w:bottom w:val="single" w:sz="12" w:space="0" w:color="auto"/>
              <w:right w:val="single" w:sz="6" w:space="0" w:color="auto"/>
            </w:tcBorders>
            <w:vAlign w:val="center"/>
            <w:hideMark/>
          </w:tcPr>
          <w:p w14:paraId="281F8D43" w14:textId="77777777" w:rsidR="001D79BE" w:rsidRPr="00600B2B" w:rsidRDefault="001D79BE" w:rsidP="006B54F2">
            <w:pPr>
              <w:spacing w:after="0"/>
              <w:ind w:left="426"/>
              <w:rPr>
                <w:rFonts w:eastAsia="SimSun" w:cstheme="minorHAnsi"/>
                <w:b/>
                <w:bCs/>
                <w:sz w:val="20"/>
                <w:szCs w:val="21"/>
                <w:lang w:val="en-US" w:eastAsia="zh-CN"/>
                <w14:ligatures w14:val="none"/>
              </w:rPr>
            </w:pPr>
          </w:p>
        </w:tc>
        <w:tc>
          <w:tcPr>
            <w:tcW w:w="985" w:type="dxa"/>
            <w:tcBorders>
              <w:top w:val="single" w:sz="6" w:space="0" w:color="auto"/>
              <w:left w:val="single" w:sz="6" w:space="0" w:color="auto"/>
              <w:bottom w:val="single" w:sz="6" w:space="0" w:color="auto"/>
              <w:right w:val="single" w:sz="6" w:space="0" w:color="auto"/>
            </w:tcBorders>
            <w:shd w:val="clear" w:color="auto" w:fill="F1F1F1"/>
            <w:hideMark/>
          </w:tcPr>
          <w:p w14:paraId="5D7B020E"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A</w:t>
            </w:r>
          </w:p>
        </w:tc>
        <w:tc>
          <w:tcPr>
            <w:tcW w:w="497" w:type="dxa"/>
            <w:tcBorders>
              <w:top w:val="single" w:sz="6" w:space="0" w:color="auto"/>
              <w:left w:val="single" w:sz="6" w:space="0" w:color="auto"/>
              <w:bottom w:val="single" w:sz="6" w:space="0" w:color="auto"/>
              <w:right w:val="single" w:sz="6" w:space="0" w:color="auto"/>
            </w:tcBorders>
            <w:shd w:val="clear" w:color="auto" w:fill="F1F1F1"/>
            <w:hideMark/>
          </w:tcPr>
          <w:p w14:paraId="530AAE33"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1</w:t>
            </w:r>
          </w:p>
        </w:tc>
        <w:tc>
          <w:tcPr>
            <w:tcW w:w="497" w:type="dxa"/>
            <w:tcBorders>
              <w:top w:val="single" w:sz="6" w:space="0" w:color="auto"/>
              <w:left w:val="single" w:sz="6" w:space="0" w:color="auto"/>
              <w:bottom w:val="single" w:sz="6" w:space="0" w:color="auto"/>
              <w:right w:val="single" w:sz="6" w:space="0" w:color="auto"/>
            </w:tcBorders>
            <w:shd w:val="clear" w:color="auto" w:fill="F1F1F1"/>
            <w:hideMark/>
          </w:tcPr>
          <w:p w14:paraId="5BC9AF92"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4</w:t>
            </w:r>
          </w:p>
        </w:tc>
        <w:tc>
          <w:tcPr>
            <w:tcW w:w="497" w:type="dxa"/>
            <w:tcBorders>
              <w:top w:val="single" w:sz="6" w:space="0" w:color="auto"/>
              <w:left w:val="single" w:sz="6" w:space="0" w:color="auto"/>
              <w:bottom w:val="single" w:sz="6" w:space="0" w:color="auto"/>
              <w:right w:val="single" w:sz="6" w:space="0" w:color="auto"/>
            </w:tcBorders>
            <w:shd w:val="clear" w:color="auto" w:fill="F1F1F1"/>
            <w:hideMark/>
          </w:tcPr>
          <w:p w14:paraId="63615418"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8</w:t>
            </w:r>
          </w:p>
        </w:tc>
        <w:tc>
          <w:tcPr>
            <w:tcW w:w="499" w:type="dxa"/>
            <w:tcBorders>
              <w:top w:val="single" w:sz="6" w:space="0" w:color="auto"/>
              <w:left w:val="single" w:sz="6" w:space="0" w:color="auto"/>
              <w:bottom w:val="single" w:sz="6" w:space="0" w:color="auto"/>
              <w:right w:val="single" w:sz="6" w:space="0" w:color="auto"/>
            </w:tcBorders>
            <w:shd w:val="clear" w:color="auto" w:fill="F1F1F1"/>
            <w:hideMark/>
          </w:tcPr>
          <w:p w14:paraId="27E417AE"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12</w:t>
            </w:r>
          </w:p>
        </w:tc>
        <w:tc>
          <w:tcPr>
            <w:tcW w:w="511" w:type="dxa"/>
            <w:tcBorders>
              <w:top w:val="single" w:sz="6" w:space="0" w:color="auto"/>
              <w:left w:val="single" w:sz="6" w:space="0" w:color="auto"/>
              <w:bottom w:val="single" w:sz="6" w:space="0" w:color="auto"/>
              <w:right w:val="single" w:sz="6" w:space="0" w:color="auto"/>
            </w:tcBorders>
            <w:shd w:val="clear" w:color="auto" w:fill="F1F1F1"/>
            <w:hideMark/>
          </w:tcPr>
          <w:p w14:paraId="746D2475"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16</w:t>
            </w:r>
          </w:p>
        </w:tc>
        <w:tc>
          <w:tcPr>
            <w:tcW w:w="499" w:type="dxa"/>
            <w:tcBorders>
              <w:top w:val="single" w:sz="6" w:space="0" w:color="auto"/>
              <w:left w:val="single" w:sz="6" w:space="0" w:color="auto"/>
              <w:bottom w:val="single" w:sz="6" w:space="0" w:color="auto"/>
              <w:right w:val="single" w:sz="6" w:space="0" w:color="auto"/>
            </w:tcBorders>
            <w:shd w:val="clear" w:color="auto" w:fill="F1F1F1"/>
            <w:hideMark/>
          </w:tcPr>
          <w:p w14:paraId="1A1C89D4"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20</w:t>
            </w:r>
          </w:p>
        </w:tc>
        <w:tc>
          <w:tcPr>
            <w:tcW w:w="498" w:type="dxa"/>
            <w:tcBorders>
              <w:top w:val="single" w:sz="6" w:space="0" w:color="auto"/>
              <w:left w:val="single" w:sz="6" w:space="0" w:color="auto"/>
              <w:bottom w:val="single" w:sz="6" w:space="0" w:color="auto"/>
              <w:right w:val="single" w:sz="6" w:space="0" w:color="auto"/>
            </w:tcBorders>
            <w:shd w:val="clear" w:color="auto" w:fill="F1F1F1"/>
            <w:hideMark/>
          </w:tcPr>
          <w:p w14:paraId="53E03E17"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24</w:t>
            </w:r>
          </w:p>
        </w:tc>
        <w:tc>
          <w:tcPr>
            <w:tcW w:w="498" w:type="dxa"/>
            <w:tcBorders>
              <w:top w:val="single" w:sz="6" w:space="0" w:color="auto"/>
              <w:left w:val="single" w:sz="6" w:space="0" w:color="auto"/>
              <w:bottom w:val="single" w:sz="6" w:space="0" w:color="auto"/>
              <w:right w:val="single" w:sz="6" w:space="0" w:color="auto"/>
            </w:tcBorders>
            <w:shd w:val="clear" w:color="auto" w:fill="F1F1F1"/>
            <w:hideMark/>
          </w:tcPr>
          <w:p w14:paraId="5CBADB69"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28</w:t>
            </w:r>
          </w:p>
        </w:tc>
        <w:tc>
          <w:tcPr>
            <w:tcW w:w="498" w:type="dxa"/>
            <w:tcBorders>
              <w:top w:val="single" w:sz="6" w:space="0" w:color="auto"/>
              <w:left w:val="single" w:sz="6" w:space="0" w:color="auto"/>
              <w:bottom w:val="single" w:sz="6" w:space="0" w:color="auto"/>
              <w:right w:val="single" w:sz="6" w:space="0" w:color="auto"/>
            </w:tcBorders>
            <w:shd w:val="clear" w:color="auto" w:fill="F1F1F1"/>
            <w:hideMark/>
          </w:tcPr>
          <w:p w14:paraId="078029EF"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32</w:t>
            </w:r>
          </w:p>
        </w:tc>
        <w:tc>
          <w:tcPr>
            <w:tcW w:w="499" w:type="dxa"/>
            <w:tcBorders>
              <w:top w:val="single" w:sz="6" w:space="0" w:color="auto"/>
              <w:left w:val="single" w:sz="6" w:space="0" w:color="auto"/>
              <w:bottom w:val="single" w:sz="6" w:space="0" w:color="auto"/>
              <w:right w:val="single" w:sz="6" w:space="0" w:color="auto"/>
            </w:tcBorders>
            <w:shd w:val="clear" w:color="auto" w:fill="F1F1F1"/>
            <w:hideMark/>
          </w:tcPr>
          <w:p w14:paraId="5AD560AF"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36</w:t>
            </w:r>
          </w:p>
        </w:tc>
        <w:tc>
          <w:tcPr>
            <w:tcW w:w="497" w:type="dxa"/>
            <w:tcBorders>
              <w:top w:val="single" w:sz="6" w:space="0" w:color="auto"/>
              <w:left w:val="single" w:sz="6" w:space="0" w:color="auto"/>
              <w:bottom w:val="single" w:sz="6" w:space="0" w:color="auto"/>
              <w:right w:val="single" w:sz="6" w:space="0" w:color="auto"/>
            </w:tcBorders>
            <w:shd w:val="clear" w:color="auto" w:fill="F1F1F1"/>
            <w:hideMark/>
          </w:tcPr>
          <w:p w14:paraId="46EAEF84"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40</w:t>
            </w:r>
          </w:p>
        </w:tc>
        <w:tc>
          <w:tcPr>
            <w:tcW w:w="499" w:type="dxa"/>
            <w:tcBorders>
              <w:top w:val="single" w:sz="6" w:space="0" w:color="auto"/>
              <w:left w:val="single" w:sz="6" w:space="0" w:color="auto"/>
              <w:bottom w:val="single" w:sz="6" w:space="0" w:color="auto"/>
              <w:right w:val="single" w:sz="6" w:space="0" w:color="auto"/>
            </w:tcBorders>
            <w:shd w:val="clear" w:color="auto" w:fill="F1F1F1"/>
            <w:hideMark/>
          </w:tcPr>
          <w:p w14:paraId="3DF381E8"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44</w:t>
            </w:r>
          </w:p>
        </w:tc>
        <w:tc>
          <w:tcPr>
            <w:tcW w:w="544" w:type="dxa"/>
            <w:tcBorders>
              <w:top w:val="single" w:sz="6" w:space="0" w:color="auto"/>
              <w:left w:val="single" w:sz="6" w:space="0" w:color="auto"/>
              <w:bottom w:val="single" w:sz="6" w:space="0" w:color="auto"/>
              <w:right w:val="single" w:sz="12" w:space="0" w:color="auto"/>
            </w:tcBorders>
            <w:shd w:val="clear" w:color="auto" w:fill="F1F1F1"/>
            <w:hideMark/>
          </w:tcPr>
          <w:p w14:paraId="41CB6AC9"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48</w:t>
            </w:r>
          </w:p>
        </w:tc>
      </w:tr>
      <w:tr w:rsidR="001D79BE" w:rsidRPr="00600B2B" w14:paraId="1630E807" w14:textId="77777777" w:rsidTr="006B54F2">
        <w:trPr>
          <w:cantSplit/>
          <w:trHeight w:val="304"/>
          <w:jc w:val="center"/>
        </w:trPr>
        <w:tc>
          <w:tcPr>
            <w:tcW w:w="6506" w:type="dxa"/>
            <w:vMerge/>
            <w:tcBorders>
              <w:top w:val="single" w:sz="12" w:space="0" w:color="auto"/>
              <w:left w:val="single" w:sz="12" w:space="0" w:color="auto"/>
              <w:bottom w:val="single" w:sz="12" w:space="0" w:color="auto"/>
              <w:right w:val="single" w:sz="6" w:space="0" w:color="auto"/>
            </w:tcBorders>
            <w:vAlign w:val="center"/>
            <w:hideMark/>
          </w:tcPr>
          <w:p w14:paraId="47A8EF0D" w14:textId="77777777" w:rsidR="001D79BE" w:rsidRPr="00600B2B" w:rsidRDefault="001D79BE" w:rsidP="006B54F2">
            <w:pPr>
              <w:spacing w:after="0"/>
              <w:ind w:left="426"/>
              <w:rPr>
                <w:rFonts w:eastAsia="SimSun" w:cstheme="minorHAnsi"/>
                <w:b/>
                <w:bCs/>
                <w:sz w:val="20"/>
                <w:szCs w:val="21"/>
                <w:lang w:val="en-US" w:eastAsia="zh-CN"/>
                <w14:ligatures w14:val="none"/>
              </w:rPr>
            </w:pPr>
          </w:p>
        </w:tc>
        <w:tc>
          <w:tcPr>
            <w:tcW w:w="985" w:type="dxa"/>
            <w:tcBorders>
              <w:top w:val="single" w:sz="6" w:space="0" w:color="auto"/>
              <w:left w:val="single" w:sz="6" w:space="0" w:color="auto"/>
              <w:bottom w:val="single" w:sz="12" w:space="0" w:color="auto"/>
              <w:right w:val="single" w:sz="6" w:space="0" w:color="auto"/>
            </w:tcBorders>
            <w:shd w:val="clear" w:color="auto" w:fill="F1F1F1"/>
            <w:hideMark/>
          </w:tcPr>
          <w:p w14:paraId="36E78F01"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B</w:t>
            </w:r>
          </w:p>
        </w:tc>
        <w:tc>
          <w:tcPr>
            <w:tcW w:w="497" w:type="dxa"/>
            <w:tcBorders>
              <w:top w:val="single" w:sz="6" w:space="0" w:color="auto"/>
              <w:left w:val="single" w:sz="6" w:space="0" w:color="auto"/>
              <w:bottom w:val="single" w:sz="12" w:space="0" w:color="auto"/>
              <w:right w:val="single" w:sz="6" w:space="0" w:color="auto"/>
            </w:tcBorders>
            <w:shd w:val="clear" w:color="auto" w:fill="F1F1F1"/>
            <w:hideMark/>
          </w:tcPr>
          <w:p w14:paraId="6C65E590"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w:t>
            </w:r>
          </w:p>
        </w:tc>
        <w:tc>
          <w:tcPr>
            <w:tcW w:w="497" w:type="dxa"/>
            <w:tcBorders>
              <w:top w:val="single" w:sz="6" w:space="0" w:color="auto"/>
              <w:left w:val="single" w:sz="6" w:space="0" w:color="auto"/>
              <w:bottom w:val="single" w:sz="12" w:space="0" w:color="auto"/>
              <w:right w:val="single" w:sz="6" w:space="0" w:color="auto"/>
            </w:tcBorders>
            <w:shd w:val="clear" w:color="auto" w:fill="F1F1F1"/>
            <w:hideMark/>
          </w:tcPr>
          <w:p w14:paraId="1C24BB1A"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1</w:t>
            </w:r>
          </w:p>
        </w:tc>
        <w:tc>
          <w:tcPr>
            <w:tcW w:w="497" w:type="dxa"/>
            <w:tcBorders>
              <w:top w:val="single" w:sz="6" w:space="0" w:color="auto"/>
              <w:left w:val="single" w:sz="6" w:space="0" w:color="auto"/>
              <w:bottom w:val="single" w:sz="12" w:space="0" w:color="auto"/>
              <w:right w:val="single" w:sz="6" w:space="0" w:color="auto"/>
            </w:tcBorders>
            <w:shd w:val="clear" w:color="auto" w:fill="F1F1F1"/>
            <w:hideMark/>
          </w:tcPr>
          <w:p w14:paraId="482A9C9A"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2</w:t>
            </w:r>
          </w:p>
        </w:tc>
        <w:tc>
          <w:tcPr>
            <w:tcW w:w="499" w:type="dxa"/>
            <w:tcBorders>
              <w:top w:val="single" w:sz="6" w:space="0" w:color="auto"/>
              <w:left w:val="single" w:sz="6" w:space="0" w:color="auto"/>
              <w:bottom w:val="single" w:sz="12" w:space="0" w:color="auto"/>
              <w:right w:val="single" w:sz="6" w:space="0" w:color="auto"/>
            </w:tcBorders>
            <w:shd w:val="clear" w:color="auto" w:fill="F1F1F1"/>
            <w:hideMark/>
          </w:tcPr>
          <w:p w14:paraId="25C696B7"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3</w:t>
            </w:r>
          </w:p>
        </w:tc>
        <w:tc>
          <w:tcPr>
            <w:tcW w:w="511" w:type="dxa"/>
            <w:tcBorders>
              <w:top w:val="single" w:sz="6" w:space="0" w:color="auto"/>
              <w:left w:val="single" w:sz="6" w:space="0" w:color="auto"/>
              <w:bottom w:val="single" w:sz="12" w:space="0" w:color="auto"/>
              <w:right w:val="single" w:sz="6" w:space="0" w:color="auto"/>
            </w:tcBorders>
            <w:shd w:val="clear" w:color="auto" w:fill="F1F1F1"/>
            <w:hideMark/>
          </w:tcPr>
          <w:p w14:paraId="4E90AAFE"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4</w:t>
            </w:r>
          </w:p>
        </w:tc>
        <w:tc>
          <w:tcPr>
            <w:tcW w:w="499" w:type="dxa"/>
            <w:tcBorders>
              <w:top w:val="single" w:sz="6" w:space="0" w:color="auto"/>
              <w:left w:val="single" w:sz="6" w:space="0" w:color="auto"/>
              <w:bottom w:val="single" w:sz="12" w:space="0" w:color="auto"/>
              <w:right w:val="single" w:sz="6" w:space="0" w:color="auto"/>
            </w:tcBorders>
            <w:shd w:val="clear" w:color="auto" w:fill="F1F1F1"/>
            <w:hideMark/>
          </w:tcPr>
          <w:p w14:paraId="1EFCBB2D"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5</w:t>
            </w:r>
          </w:p>
        </w:tc>
        <w:tc>
          <w:tcPr>
            <w:tcW w:w="498" w:type="dxa"/>
            <w:tcBorders>
              <w:top w:val="single" w:sz="6" w:space="0" w:color="auto"/>
              <w:left w:val="single" w:sz="6" w:space="0" w:color="auto"/>
              <w:bottom w:val="single" w:sz="12" w:space="0" w:color="auto"/>
              <w:right w:val="single" w:sz="6" w:space="0" w:color="auto"/>
            </w:tcBorders>
            <w:shd w:val="clear" w:color="auto" w:fill="F1F1F1"/>
            <w:hideMark/>
          </w:tcPr>
          <w:p w14:paraId="60A56C36"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6</w:t>
            </w:r>
          </w:p>
        </w:tc>
        <w:tc>
          <w:tcPr>
            <w:tcW w:w="498" w:type="dxa"/>
            <w:tcBorders>
              <w:top w:val="single" w:sz="6" w:space="0" w:color="auto"/>
              <w:left w:val="single" w:sz="6" w:space="0" w:color="auto"/>
              <w:bottom w:val="single" w:sz="12" w:space="0" w:color="auto"/>
              <w:right w:val="single" w:sz="6" w:space="0" w:color="auto"/>
            </w:tcBorders>
            <w:shd w:val="clear" w:color="auto" w:fill="F1F1F1"/>
            <w:hideMark/>
          </w:tcPr>
          <w:p w14:paraId="45353CAB"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7</w:t>
            </w:r>
          </w:p>
        </w:tc>
        <w:tc>
          <w:tcPr>
            <w:tcW w:w="498" w:type="dxa"/>
            <w:tcBorders>
              <w:top w:val="single" w:sz="6" w:space="0" w:color="auto"/>
              <w:left w:val="single" w:sz="6" w:space="0" w:color="auto"/>
              <w:bottom w:val="single" w:sz="12" w:space="0" w:color="auto"/>
              <w:right w:val="single" w:sz="6" w:space="0" w:color="auto"/>
            </w:tcBorders>
            <w:shd w:val="clear" w:color="auto" w:fill="F1F1F1"/>
            <w:hideMark/>
          </w:tcPr>
          <w:p w14:paraId="266538ED"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8</w:t>
            </w:r>
          </w:p>
        </w:tc>
        <w:tc>
          <w:tcPr>
            <w:tcW w:w="499" w:type="dxa"/>
            <w:tcBorders>
              <w:top w:val="single" w:sz="6" w:space="0" w:color="auto"/>
              <w:left w:val="single" w:sz="6" w:space="0" w:color="auto"/>
              <w:bottom w:val="single" w:sz="12" w:space="0" w:color="auto"/>
              <w:right w:val="single" w:sz="6" w:space="0" w:color="auto"/>
            </w:tcBorders>
            <w:shd w:val="clear" w:color="auto" w:fill="F1F1F1"/>
            <w:hideMark/>
          </w:tcPr>
          <w:p w14:paraId="1445968B"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9</w:t>
            </w:r>
          </w:p>
        </w:tc>
        <w:tc>
          <w:tcPr>
            <w:tcW w:w="497" w:type="dxa"/>
            <w:tcBorders>
              <w:top w:val="single" w:sz="6" w:space="0" w:color="auto"/>
              <w:left w:val="single" w:sz="6" w:space="0" w:color="auto"/>
              <w:bottom w:val="single" w:sz="12" w:space="0" w:color="auto"/>
              <w:right w:val="single" w:sz="6" w:space="0" w:color="auto"/>
            </w:tcBorders>
            <w:shd w:val="clear" w:color="auto" w:fill="F1F1F1"/>
            <w:hideMark/>
          </w:tcPr>
          <w:p w14:paraId="4CAD200C"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10</w:t>
            </w:r>
          </w:p>
        </w:tc>
        <w:tc>
          <w:tcPr>
            <w:tcW w:w="499" w:type="dxa"/>
            <w:tcBorders>
              <w:top w:val="single" w:sz="6" w:space="0" w:color="auto"/>
              <w:left w:val="single" w:sz="6" w:space="0" w:color="auto"/>
              <w:bottom w:val="single" w:sz="12" w:space="0" w:color="auto"/>
              <w:right w:val="single" w:sz="6" w:space="0" w:color="auto"/>
            </w:tcBorders>
            <w:shd w:val="clear" w:color="auto" w:fill="F1F1F1"/>
            <w:hideMark/>
          </w:tcPr>
          <w:p w14:paraId="28B34620"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11</w:t>
            </w:r>
          </w:p>
        </w:tc>
        <w:tc>
          <w:tcPr>
            <w:tcW w:w="544" w:type="dxa"/>
            <w:tcBorders>
              <w:top w:val="single" w:sz="6" w:space="0" w:color="auto"/>
              <w:left w:val="single" w:sz="6" w:space="0" w:color="auto"/>
              <w:bottom w:val="single" w:sz="12" w:space="0" w:color="auto"/>
              <w:right w:val="single" w:sz="12" w:space="0" w:color="auto"/>
            </w:tcBorders>
            <w:shd w:val="clear" w:color="auto" w:fill="F1F1F1"/>
            <w:hideMark/>
          </w:tcPr>
          <w:p w14:paraId="00960455"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12</w:t>
            </w:r>
          </w:p>
        </w:tc>
      </w:tr>
      <w:tr w:rsidR="001D79BE" w:rsidRPr="00600B2B" w14:paraId="0641FD53" w14:textId="77777777" w:rsidTr="006B54F2">
        <w:trPr>
          <w:cantSplit/>
          <w:trHeight w:val="295"/>
          <w:jc w:val="center"/>
        </w:trPr>
        <w:tc>
          <w:tcPr>
            <w:tcW w:w="6506" w:type="dxa"/>
            <w:gridSpan w:val="2"/>
            <w:tcBorders>
              <w:top w:val="single" w:sz="12" w:space="0" w:color="auto"/>
              <w:left w:val="single" w:sz="12" w:space="0" w:color="auto"/>
              <w:bottom w:val="single" w:sz="6" w:space="0" w:color="auto"/>
              <w:right w:val="single" w:sz="6" w:space="0" w:color="auto"/>
            </w:tcBorders>
            <w:hideMark/>
          </w:tcPr>
          <w:p w14:paraId="6D422264" w14:textId="77777777" w:rsidR="001D79BE" w:rsidRPr="00600B2B" w:rsidRDefault="001D79BE" w:rsidP="006B54F2">
            <w:pPr>
              <w:widowControl w:val="0"/>
              <w:autoSpaceDE w:val="0"/>
              <w:autoSpaceDN w:val="0"/>
              <w:spacing w:after="0" w:line="300" w:lineRule="atLeast"/>
              <w:ind w:leftChars="200" w:left="440"/>
              <w:jc w:val="both"/>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Steering column universal joint bearing and slip yoke</w:t>
            </w:r>
          </w:p>
        </w:tc>
        <w:tc>
          <w:tcPr>
            <w:tcW w:w="497" w:type="dxa"/>
            <w:tcBorders>
              <w:top w:val="single" w:sz="12" w:space="0" w:color="auto"/>
              <w:left w:val="single" w:sz="6" w:space="0" w:color="auto"/>
              <w:bottom w:val="single" w:sz="6" w:space="0" w:color="auto"/>
              <w:right w:val="single" w:sz="6" w:space="0" w:color="auto"/>
            </w:tcBorders>
            <w:hideMark/>
          </w:tcPr>
          <w:p w14:paraId="1D2E5778"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tcBorders>
              <w:top w:val="single" w:sz="12" w:space="0" w:color="auto"/>
              <w:left w:val="single" w:sz="6" w:space="0" w:color="auto"/>
              <w:bottom w:val="single" w:sz="6" w:space="0" w:color="auto"/>
              <w:right w:val="single" w:sz="6" w:space="0" w:color="auto"/>
            </w:tcBorders>
            <w:hideMark/>
          </w:tcPr>
          <w:p w14:paraId="15DE5F80"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tcBorders>
              <w:top w:val="single" w:sz="12" w:space="0" w:color="auto"/>
              <w:left w:val="single" w:sz="6" w:space="0" w:color="auto"/>
              <w:bottom w:val="single" w:sz="6" w:space="0" w:color="auto"/>
              <w:right w:val="single" w:sz="6" w:space="0" w:color="auto"/>
            </w:tcBorders>
            <w:hideMark/>
          </w:tcPr>
          <w:p w14:paraId="0F02813A"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9" w:type="dxa"/>
            <w:tcBorders>
              <w:top w:val="single" w:sz="12" w:space="0" w:color="auto"/>
              <w:left w:val="single" w:sz="6" w:space="0" w:color="auto"/>
              <w:bottom w:val="single" w:sz="6" w:space="0" w:color="auto"/>
              <w:right w:val="single" w:sz="6" w:space="0" w:color="auto"/>
            </w:tcBorders>
            <w:hideMark/>
          </w:tcPr>
          <w:p w14:paraId="6E244BBC"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11" w:type="dxa"/>
            <w:tcBorders>
              <w:top w:val="single" w:sz="12" w:space="0" w:color="auto"/>
              <w:left w:val="single" w:sz="6" w:space="0" w:color="auto"/>
              <w:bottom w:val="single" w:sz="6" w:space="0" w:color="auto"/>
              <w:right w:val="single" w:sz="6" w:space="0" w:color="auto"/>
            </w:tcBorders>
            <w:hideMark/>
          </w:tcPr>
          <w:p w14:paraId="017A57F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9" w:type="dxa"/>
            <w:tcBorders>
              <w:top w:val="single" w:sz="12" w:space="0" w:color="auto"/>
              <w:left w:val="single" w:sz="6" w:space="0" w:color="auto"/>
              <w:bottom w:val="single" w:sz="6" w:space="0" w:color="auto"/>
              <w:right w:val="single" w:sz="6" w:space="0" w:color="auto"/>
            </w:tcBorders>
            <w:hideMark/>
          </w:tcPr>
          <w:p w14:paraId="4D8CA113"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8" w:type="dxa"/>
            <w:tcBorders>
              <w:top w:val="single" w:sz="12" w:space="0" w:color="auto"/>
              <w:left w:val="single" w:sz="6" w:space="0" w:color="auto"/>
              <w:bottom w:val="single" w:sz="6" w:space="0" w:color="auto"/>
              <w:right w:val="single" w:sz="6" w:space="0" w:color="auto"/>
            </w:tcBorders>
            <w:hideMark/>
          </w:tcPr>
          <w:p w14:paraId="270C3EA8"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8" w:type="dxa"/>
            <w:tcBorders>
              <w:top w:val="single" w:sz="12" w:space="0" w:color="auto"/>
              <w:left w:val="single" w:sz="6" w:space="0" w:color="auto"/>
              <w:bottom w:val="single" w:sz="6" w:space="0" w:color="auto"/>
              <w:right w:val="single" w:sz="6" w:space="0" w:color="auto"/>
            </w:tcBorders>
            <w:hideMark/>
          </w:tcPr>
          <w:p w14:paraId="1BCC6F6D"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8" w:type="dxa"/>
            <w:tcBorders>
              <w:top w:val="single" w:sz="12" w:space="0" w:color="auto"/>
              <w:left w:val="single" w:sz="6" w:space="0" w:color="auto"/>
              <w:bottom w:val="single" w:sz="6" w:space="0" w:color="auto"/>
              <w:right w:val="single" w:sz="6" w:space="0" w:color="auto"/>
            </w:tcBorders>
            <w:hideMark/>
          </w:tcPr>
          <w:p w14:paraId="0CDB6B83"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9" w:type="dxa"/>
            <w:tcBorders>
              <w:top w:val="single" w:sz="12" w:space="0" w:color="auto"/>
              <w:left w:val="single" w:sz="6" w:space="0" w:color="auto"/>
              <w:bottom w:val="single" w:sz="6" w:space="0" w:color="auto"/>
              <w:right w:val="single" w:sz="6" w:space="0" w:color="auto"/>
            </w:tcBorders>
            <w:hideMark/>
          </w:tcPr>
          <w:p w14:paraId="58B83BEF"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tcBorders>
              <w:top w:val="single" w:sz="12" w:space="0" w:color="auto"/>
              <w:left w:val="single" w:sz="6" w:space="0" w:color="auto"/>
              <w:bottom w:val="single" w:sz="6" w:space="0" w:color="auto"/>
              <w:right w:val="single" w:sz="6" w:space="0" w:color="auto"/>
            </w:tcBorders>
            <w:hideMark/>
          </w:tcPr>
          <w:p w14:paraId="2EE01445"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9" w:type="dxa"/>
            <w:tcBorders>
              <w:top w:val="single" w:sz="12" w:space="0" w:color="auto"/>
              <w:left w:val="single" w:sz="6" w:space="0" w:color="auto"/>
              <w:bottom w:val="single" w:sz="6" w:space="0" w:color="auto"/>
              <w:right w:val="single" w:sz="6" w:space="0" w:color="auto"/>
            </w:tcBorders>
            <w:hideMark/>
          </w:tcPr>
          <w:p w14:paraId="657669BD"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44" w:type="dxa"/>
            <w:tcBorders>
              <w:top w:val="single" w:sz="12" w:space="0" w:color="auto"/>
              <w:left w:val="single" w:sz="6" w:space="0" w:color="auto"/>
              <w:bottom w:val="single" w:sz="6" w:space="0" w:color="auto"/>
              <w:right w:val="single" w:sz="12" w:space="0" w:color="auto"/>
            </w:tcBorders>
            <w:hideMark/>
          </w:tcPr>
          <w:p w14:paraId="0AC36D3A"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r>
      <w:tr w:rsidR="001D79BE" w:rsidRPr="00600B2B" w14:paraId="39FAEAC4" w14:textId="77777777" w:rsidTr="006B54F2">
        <w:trPr>
          <w:cantSplit/>
          <w:trHeight w:val="295"/>
          <w:jc w:val="center"/>
        </w:trPr>
        <w:tc>
          <w:tcPr>
            <w:tcW w:w="6506" w:type="dxa"/>
            <w:gridSpan w:val="2"/>
            <w:tcBorders>
              <w:top w:val="single" w:sz="6" w:space="0" w:color="auto"/>
              <w:left w:val="single" w:sz="12" w:space="0" w:color="auto"/>
              <w:bottom w:val="single" w:sz="6" w:space="0" w:color="auto"/>
              <w:right w:val="single" w:sz="6" w:space="0" w:color="auto"/>
            </w:tcBorders>
            <w:hideMark/>
          </w:tcPr>
          <w:p w14:paraId="2CA015EC" w14:textId="77777777" w:rsidR="001D79BE" w:rsidRPr="00600B2B" w:rsidRDefault="001D79BE" w:rsidP="006B54F2">
            <w:pPr>
              <w:widowControl w:val="0"/>
              <w:autoSpaceDE w:val="0"/>
              <w:autoSpaceDN w:val="0"/>
              <w:spacing w:after="0" w:line="300" w:lineRule="atLeast"/>
              <w:ind w:leftChars="200" w:left="440"/>
              <w:jc w:val="both"/>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Steering tie-drag rod ball pin</w:t>
            </w:r>
          </w:p>
        </w:tc>
        <w:tc>
          <w:tcPr>
            <w:tcW w:w="497" w:type="dxa"/>
            <w:tcBorders>
              <w:top w:val="single" w:sz="6" w:space="0" w:color="auto"/>
              <w:left w:val="single" w:sz="6" w:space="0" w:color="auto"/>
              <w:bottom w:val="single" w:sz="6" w:space="0" w:color="auto"/>
              <w:right w:val="single" w:sz="6" w:space="0" w:color="auto"/>
            </w:tcBorders>
            <w:hideMark/>
          </w:tcPr>
          <w:p w14:paraId="1475BE20"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tcBorders>
              <w:top w:val="single" w:sz="6" w:space="0" w:color="auto"/>
              <w:left w:val="single" w:sz="6" w:space="0" w:color="auto"/>
              <w:bottom w:val="single" w:sz="6" w:space="0" w:color="auto"/>
              <w:right w:val="single" w:sz="6" w:space="0" w:color="auto"/>
            </w:tcBorders>
            <w:hideMark/>
          </w:tcPr>
          <w:p w14:paraId="040B9EBB"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tcBorders>
              <w:top w:val="single" w:sz="6" w:space="0" w:color="auto"/>
              <w:left w:val="single" w:sz="6" w:space="0" w:color="auto"/>
              <w:bottom w:val="single" w:sz="6" w:space="0" w:color="auto"/>
              <w:right w:val="single" w:sz="6" w:space="0" w:color="auto"/>
            </w:tcBorders>
            <w:hideMark/>
          </w:tcPr>
          <w:p w14:paraId="4CD51BE3"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9" w:type="dxa"/>
            <w:tcBorders>
              <w:top w:val="single" w:sz="6" w:space="0" w:color="auto"/>
              <w:left w:val="single" w:sz="6" w:space="0" w:color="auto"/>
              <w:bottom w:val="single" w:sz="6" w:space="0" w:color="auto"/>
              <w:right w:val="single" w:sz="6" w:space="0" w:color="auto"/>
            </w:tcBorders>
            <w:hideMark/>
          </w:tcPr>
          <w:p w14:paraId="269BB6E6"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11" w:type="dxa"/>
            <w:tcBorders>
              <w:top w:val="single" w:sz="6" w:space="0" w:color="auto"/>
              <w:left w:val="single" w:sz="6" w:space="0" w:color="auto"/>
              <w:bottom w:val="single" w:sz="6" w:space="0" w:color="auto"/>
              <w:right w:val="single" w:sz="6" w:space="0" w:color="auto"/>
            </w:tcBorders>
            <w:hideMark/>
          </w:tcPr>
          <w:p w14:paraId="3EC44A74"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9" w:type="dxa"/>
            <w:tcBorders>
              <w:top w:val="single" w:sz="6" w:space="0" w:color="auto"/>
              <w:left w:val="single" w:sz="6" w:space="0" w:color="auto"/>
              <w:bottom w:val="single" w:sz="6" w:space="0" w:color="auto"/>
              <w:right w:val="single" w:sz="6" w:space="0" w:color="auto"/>
            </w:tcBorders>
            <w:hideMark/>
          </w:tcPr>
          <w:p w14:paraId="0B692720"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8" w:type="dxa"/>
            <w:tcBorders>
              <w:top w:val="single" w:sz="6" w:space="0" w:color="auto"/>
              <w:left w:val="single" w:sz="6" w:space="0" w:color="auto"/>
              <w:bottom w:val="single" w:sz="6" w:space="0" w:color="auto"/>
              <w:right w:val="single" w:sz="6" w:space="0" w:color="auto"/>
            </w:tcBorders>
            <w:hideMark/>
          </w:tcPr>
          <w:p w14:paraId="5C0EA814"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8" w:type="dxa"/>
            <w:tcBorders>
              <w:top w:val="single" w:sz="6" w:space="0" w:color="auto"/>
              <w:left w:val="single" w:sz="6" w:space="0" w:color="auto"/>
              <w:bottom w:val="single" w:sz="6" w:space="0" w:color="auto"/>
              <w:right w:val="single" w:sz="6" w:space="0" w:color="auto"/>
            </w:tcBorders>
            <w:hideMark/>
          </w:tcPr>
          <w:p w14:paraId="3952DC9C"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8" w:type="dxa"/>
            <w:tcBorders>
              <w:top w:val="single" w:sz="6" w:space="0" w:color="auto"/>
              <w:left w:val="single" w:sz="6" w:space="0" w:color="auto"/>
              <w:bottom w:val="single" w:sz="6" w:space="0" w:color="auto"/>
              <w:right w:val="single" w:sz="6" w:space="0" w:color="auto"/>
            </w:tcBorders>
            <w:hideMark/>
          </w:tcPr>
          <w:p w14:paraId="3AE6223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9" w:type="dxa"/>
            <w:tcBorders>
              <w:top w:val="single" w:sz="6" w:space="0" w:color="auto"/>
              <w:left w:val="single" w:sz="6" w:space="0" w:color="auto"/>
              <w:bottom w:val="single" w:sz="6" w:space="0" w:color="auto"/>
              <w:right w:val="single" w:sz="6" w:space="0" w:color="auto"/>
            </w:tcBorders>
            <w:hideMark/>
          </w:tcPr>
          <w:p w14:paraId="29BC68A3"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tcBorders>
              <w:top w:val="single" w:sz="6" w:space="0" w:color="auto"/>
              <w:left w:val="single" w:sz="6" w:space="0" w:color="auto"/>
              <w:bottom w:val="single" w:sz="6" w:space="0" w:color="auto"/>
              <w:right w:val="single" w:sz="6" w:space="0" w:color="auto"/>
            </w:tcBorders>
            <w:hideMark/>
          </w:tcPr>
          <w:p w14:paraId="3C06ECF6"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9" w:type="dxa"/>
            <w:tcBorders>
              <w:top w:val="single" w:sz="6" w:space="0" w:color="auto"/>
              <w:left w:val="single" w:sz="6" w:space="0" w:color="auto"/>
              <w:bottom w:val="single" w:sz="6" w:space="0" w:color="auto"/>
              <w:right w:val="single" w:sz="6" w:space="0" w:color="auto"/>
            </w:tcBorders>
            <w:hideMark/>
          </w:tcPr>
          <w:p w14:paraId="70BD7899"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44" w:type="dxa"/>
            <w:tcBorders>
              <w:top w:val="single" w:sz="6" w:space="0" w:color="auto"/>
              <w:left w:val="single" w:sz="6" w:space="0" w:color="auto"/>
              <w:bottom w:val="single" w:sz="6" w:space="0" w:color="auto"/>
              <w:right w:val="single" w:sz="12" w:space="0" w:color="auto"/>
            </w:tcBorders>
            <w:hideMark/>
          </w:tcPr>
          <w:p w14:paraId="2FC8809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r>
      <w:tr w:rsidR="001D79BE" w:rsidRPr="00600B2B" w14:paraId="7C6B7D6B" w14:textId="77777777" w:rsidTr="006B54F2">
        <w:trPr>
          <w:cantSplit/>
          <w:trHeight w:val="295"/>
          <w:jc w:val="center"/>
        </w:trPr>
        <w:tc>
          <w:tcPr>
            <w:tcW w:w="6506" w:type="dxa"/>
            <w:gridSpan w:val="2"/>
            <w:tcBorders>
              <w:top w:val="single" w:sz="6" w:space="0" w:color="auto"/>
              <w:left w:val="single" w:sz="12" w:space="0" w:color="auto"/>
              <w:bottom w:val="single" w:sz="6" w:space="0" w:color="auto"/>
              <w:right w:val="single" w:sz="6" w:space="0" w:color="auto"/>
            </w:tcBorders>
            <w:hideMark/>
          </w:tcPr>
          <w:p w14:paraId="6A0D31F9" w14:textId="77777777" w:rsidR="001D79BE" w:rsidRPr="00600B2B" w:rsidRDefault="001D79BE" w:rsidP="006B54F2">
            <w:pPr>
              <w:widowControl w:val="0"/>
              <w:autoSpaceDE w:val="0"/>
              <w:autoSpaceDN w:val="0"/>
              <w:spacing w:after="0" w:line="300" w:lineRule="atLeast"/>
              <w:ind w:leftChars="200" w:left="440"/>
              <w:jc w:val="both"/>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Steering knuckle kingpin</w:t>
            </w:r>
          </w:p>
        </w:tc>
        <w:tc>
          <w:tcPr>
            <w:tcW w:w="497" w:type="dxa"/>
            <w:tcBorders>
              <w:top w:val="single" w:sz="6" w:space="0" w:color="auto"/>
              <w:left w:val="single" w:sz="6" w:space="0" w:color="auto"/>
              <w:bottom w:val="single" w:sz="6" w:space="0" w:color="auto"/>
              <w:right w:val="single" w:sz="6" w:space="0" w:color="auto"/>
            </w:tcBorders>
            <w:hideMark/>
          </w:tcPr>
          <w:p w14:paraId="1743165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tcBorders>
              <w:top w:val="single" w:sz="6" w:space="0" w:color="auto"/>
              <w:left w:val="single" w:sz="6" w:space="0" w:color="auto"/>
              <w:bottom w:val="single" w:sz="6" w:space="0" w:color="auto"/>
              <w:right w:val="single" w:sz="6" w:space="0" w:color="auto"/>
            </w:tcBorders>
            <w:hideMark/>
          </w:tcPr>
          <w:p w14:paraId="03BBFABF"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tcBorders>
              <w:top w:val="single" w:sz="6" w:space="0" w:color="auto"/>
              <w:left w:val="single" w:sz="6" w:space="0" w:color="auto"/>
              <w:bottom w:val="single" w:sz="6" w:space="0" w:color="auto"/>
              <w:right w:val="single" w:sz="6" w:space="0" w:color="auto"/>
            </w:tcBorders>
            <w:hideMark/>
          </w:tcPr>
          <w:p w14:paraId="5D8F1247"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9" w:type="dxa"/>
            <w:tcBorders>
              <w:top w:val="single" w:sz="6" w:space="0" w:color="auto"/>
              <w:left w:val="single" w:sz="6" w:space="0" w:color="auto"/>
              <w:bottom w:val="single" w:sz="6" w:space="0" w:color="auto"/>
              <w:right w:val="single" w:sz="6" w:space="0" w:color="auto"/>
            </w:tcBorders>
            <w:hideMark/>
          </w:tcPr>
          <w:p w14:paraId="54BD2407"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11" w:type="dxa"/>
            <w:tcBorders>
              <w:top w:val="single" w:sz="6" w:space="0" w:color="auto"/>
              <w:left w:val="single" w:sz="6" w:space="0" w:color="auto"/>
              <w:bottom w:val="single" w:sz="6" w:space="0" w:color="auto"/>
              <w:right w:val="single" w:sz="6" w:space="0" w:color="auto"/>
            </w:tcBorders>
            <w:hideMark/>
          </w:tcPr>
          <w:p w14:paraId="771C128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9" w:type="dxa"/>
            <w:tcBorders>
              <w:top w:val="single" w:sz="6" w:space="0" w:color="auto"/>
              <w:left w:val="single" w:sz="6" w:space="0" w:color="auto"/>
              <w:bottom w:val="single" w:sz="6" w:space="0" w:color="auto"/>
              <w:right w:val="single" w:sz="6" w:space="0" w:color="auto"/>
            </w:tcBorders>
            <w:hideMark/>
          </w:tcPr>
          <w:p w14:paraId="0AFEE9A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8" w:type="dxa"/>
            <w:tcBorders>
              <w:top w:val="single" w:sz="6" w:space="0" w:color="auto"/>
              <w:left w:val="single" w:sz="6" w:space="0" w:color="auto"/>
              <w:bottom w:val="single" w:sz="6" w:space="0" w:color="auto"/>
              <w:right w:val="single" w:sz="6" w:space="0" w:color="auto"/>
            </w:tcBorders>
            <w:hideMark/>
          </w:tcPr>
          <w:p w14:paraId="7055AE9C"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8" w:type="dxa"/>
            <w:tcBorders>
              <w:top w:val="single" w:sz="6" w:space="0" w:color="auto"/>
              <w:left w:val="single" w:sz="6" w:space="0" w:color="auto"/>
              <w:bottom w:val="single" w:sz="6" w:space="0" w:color="auto"/>
              <w:right w:val="single" w:sz="6" w:space="0" w:color="auto"/>
            </w:tcBorders>
            <w:hideMark/>
          </w:tcPr>
          <w:p w14:paraId="221890CF"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8" w:type="dxa"/>
            <w:tcBorders>
              <w:top w:val="single" w:sz="6" w:space="0" w:color="auto"/>
              <w:left w:val="single" w:sz="6" w:space="0" w:color="auto"/>
              <w:bottom w:val="single" w:sz="6" w:space="0" w:color="auto"/>
              <w:right w:val="single" w:sz="6" w:space="0" w:color="auto"/>
            </w:tcBorders>
            <w:hideMark/>
          </w:tcPr>
          <w:p w14:paraId="23780BAD"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9" w:type="dxa"/>
            <w:tcBorders>
              <w:top w:val="single" w:sz="6" w:space="0" w:color="auto"/>
              <w:left w:val="single" w:sz="6" w:space="0" w:color="auto"/>
              <w:bottom w:val="single" w:sz="6" w:space="0" w:color="auto"/>
              <w:right w:val="single" w:sz="6" w:space="0" w:color="auto"/>
            </w:tcBorders>
            <w:hideMark/>
          </w:tcPr>
          <w:p w14:paraId="4F64A159"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tcBorders>
              <w:top w:val="single" w:sz="6" w:space="0" w:color="auto"/>
              <w:left w:val="single" w:sz="6" w:space="0" w:color="auto"/>
              <w:bottom w:val="single" w:sz="6" w:space="0" w:color="auto"/>
              <w:right w:val="single" w:sz="6" w:space="0" w:color="auto"/>
            </w:tcBorders>
            <w:hideMark/>
          </w:tcPr>
          <w:p w14:paraId="628EA155"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9" w:type="dxa"/>
            <w:tcBorders>
              <w:top w:val="single" w:sz="6" w:space="0" w:color="auto"/>
              <w:left w:val="single" w:sz="6" w:space="0" w:color="auto"/>
              <w:bottom w:val="single" w:sz="6" w:space="0" w:color="auto"/>
              <w:right w:val="single" w:sz="6" w:space="0" w:color="auto"/>
            </w:tcBorders>
            <w:hideMark/>
          </w:tcPr>
          <w:p w14:paraId="14D01718"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44" w:type="dxa"/>
            <w:tcBorders>
              <w:top w:val="single" w:sz="6" w:space="0" w:color="auto"/>
              <w:left w:val="single" w:sz="6" w:space="0" w:color="auto"/>
              <w:bottom w:val="single" w:sz="6" w:space="0" w:color="auto"/>
              <w:right w:val="single" w:sz="12" w:space="0" w:color="auto"/>
            </w:tcBorders>
            <w:hideMark/>
          </w:tcPr>
          <w:p w14:paraId="0E12A5B3"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r>
      <w:tr w:rsidR="001D79BE" w:rsidRPr="00600B2B" w14:paraId="3D877ABA" w14:textId="77777777" w:rsidTr="006B54F2">
        <w:trPr>
          <w:cantSplit/>
          <w:trHeight w:val="295"/>
          <w:jc w:val="center"/>
        </w:trPr>
        <w:tc>
          <w:tcPr>
            <w:tcW w:w="6506" w:type="dxa"/>
            <w:gridSpan w:val="2"/>
            <w:tcBorders>
              <w:top w:val="single" w:sz="6" w:space="0" w:color="auto"/>
              <w:left w:val="single" w:sz="12" w:space="0" w:color="auto"/>
              <w:bottom w:val="single" w:sz="6" w:space="0" w:color="auto"/>
              <w:right w:val="single" w:sz="6" w:space="0" w:color="auto"/>
            </w:tcBorders>
            <w:hideMark/>
          </w:tcPr>
          <w:p w14:paraId="42B77752" w14:textId="77777777" w:rsidR="001D79BE" w:rsidRPr="00600B2B" w:rsidRDefault="001D79BE" w:rsidP="006B54F2">
            <w:pPr>
              <w:widowControl w:val="0"/>
              <w:autoSpaceDE w:val="0"/>
              <w:autoSpaceDN w:val="0"/>
              <w:spacing w:after="0" w:line="300" w:lineRule="atLeast"/>
              <w:ind w:leftChars="200" w:left="440"/>
              <w:jc w:val="both"/>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Front and rear brake camshaft</w:t>
            </w:r>
          </w:p>
        </w:tc>
        <w:tc>
          <w:tcPr>
            <w:tcW w:w="497" w:type="dxa"/>
            <w:tcBorders>
              <w:top w:val="single" w:sz="6" w:space="0" w:color="auto"/>
              <w:left w:val="single" w:sz="6" w:space="0" w:color="auto"/>
              <w:bottom w:val="single" w:sz="6" w:space="0" w:color="auto"/>
              <w:right w:val="single" w:sz="6" w:space="0" w:color="auto"/>
            </w:tcBorders>
            <w:hideMark/>
          </w:tcPr>
          <w:p w14:paraId="13694B99"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tcBorders>
              <w:top w:val="single" w:sz="6" w:space="0" w:color="auto"/>
              <w:left w:val="single" w:sz="6" w:space="0" w:color="auto"/>
              <w:bottom w:val="single" w:sz="6" w:space="0" w:color="auto"/>
              <w:right w:val="single" w:sz="6" w:space="0" w:color="auto"/>
            </w:tcBorders>
            <w:hideMark/>
          </w:tcPr>
          <w:p w14:paraId="4985F90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tcBorders>
              <w:top w:val="single" w:sz="6" w:space="0" w:color="auto"/>
              <w:left w:val="single" w:sz="6" w:space="0" w:color="auto"/>
              <w:bottom w:val="single" w:sz="6" w:space="0" w:color="auto"/>
              <w:right w:val="single" w:sz="6" w:space="0" w:color="auto"/>
            </w:tcBorders>
            <w:hideMark/>
          </w:tcPr>
          <w:p w14:paraId="33AEA60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9" w:type="dxa"/>
            <w:tcBorders>
              <w:top w:val="single" w:sz="6" w:space="0" w:color="auto"/>
              <w:left w:val="single" w:sz="6" w:space="0" w:color="auto"/>
              <w:bottom w:val="single" w:sz="6" w:space="0" w:color="auto"/>
              <w:right w:val="single" w:sz="6" w:space="0" w:color="auto"/>
            </w:tcBorders>
            <w:hideMark/>
          </w:tcPr>
          <w:p w14:paraId="4E25493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11" w:type="dxa"/>
            <w:tcBorders>
              <w:top w:val="single" w:sz="6" w:space="0" w:color="auto"/>
              <w:left w:val="single" w:sz="6" w:space="0" w:color="auto"/>
              <w:bottom w:val="single" w:sz="6" w:space="0" w:color="auto"/>
              <w:right w:val="single" w:sz="6" w:space="0" w:color="auto"/>
            </w:tcBorders>
            <w:hideMark/>
          </w:tcPr>
          <w:p w14:paraId="0777A76B"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9" w:type="dxa"/>
            <w:tcBorders>
              <w:top w:val="single" w:sz="6" w:space="0" w:color="auto"/>
              <w:left w:val="single" w:sz="6" w:space="0" w:color="auto"/>
              <w:bottom w:val="single" w:sz="6" w:space="0" w:color="auto"/>
              <w:right w:val="single" w:sz="6" w:space="0" w:color="auto"/>
            </w:tcBorders>
            <w:hideMark/>
          </w:tcPr>
          <w:p w14:paraId="145E69D3"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8" w:type="dxa"/>
            <w:tcBorders>
              <w:top w:val="single" w:sz="6" w:space="0" w:color="auto"/>
              <w:left w:val="single" w:sz="6" w:space="0" w:color="auto"/>
              <w:bottom w:val="single" w:sz="6" w:space="0" w:color="auto"/>
              <w:right w:val="single" w:sz="6" w:space="0" w:color="auto"/>
            </w:tcBorders>
            <w:hideMark/>
          </w:tcPr>
          <w:p w14:paraId="050E6EBD"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8" w:type="dxa"/>
            <w:tcBorders>
              <w:top w:val="single" w:sz="6" w:space="0" w:color="auto"/>
              <w:left w:val="single" w:sz="6" w:space="0" w:color="auto"/>
              <w:bottom w:val="single" w:sz="6" w:space="0" w:color="auto"/>
              <w:right w:val="single" w:sz="6" w:space="0" w:color="auto"/>
            </w:tcBorders>
            <w:hideMark/>
          </w:tcPr>
          <w:p w14:paraId="15BB0D26"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8" w:type="dxa"/>
            <w:tcBorders>
              <w:top w:val="single" w:sz="6" w:space="0" w:color="auto"/>
              <w:left w:val="single" w:sz="6" w:space="0" w:color="auto"/>
              <w:bottom w:val="single" w:sz="6" w:space="0" w:color="auto"/>
              <w:right w:val="single" w:sz="6" w:space="0" w:color="auto"/>
            </w:tcBorders>
            <w:hideMark/>
          </w:tcPr>
          <w:p w14:paraId="43F41F08"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9" w:type="dxa"/>
            <w:tcBorders>
              <w:top w:val="single" w:sz="6" w:space="0" w:color="auto"/>
              <w:left w:val="single" w:sz="6" w:space="0" w:color="auto"/>
              <w:bottom w:val="single" w:sz="6" w:space="0" w:color="auto"/>
              <w:right w:val="single" w:sz="6" w:space="0" w:color="auto"/>
            </w:tcBorders>
            <w:hideMark/>
          </w:tcPr>
          <w:p w14:paraId="0757408A"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tcBorders>
              <w:top w:val="single" w:sz="6" w:space="0" w:color="auto"/>
              <w:left w:val="single" w:sz="6" w:space="0" w:color="auto"/>
              <w:bottom w:val="single" w:sz="6" w:space="0" w:color="auto"/>
              <w:right w:val="single" w:sz="6" w:space="0" w:color="auto"/>
            </w:tcBorders>
            <w:hideMark/>
          </w:tcPr>
          <w:p w14:paraId="39539E50"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9" w:type="dxa"/>
            <w:tcBorders>
              <w:top w:val="single" w:sz="6" w:space="0" w:color="auto"/>
              <w:left w:val="single" w:sz="6" w:space="0" w:color="auto"/>
              <w:bottom w:val="single" w:sz="6" w:space="0" w:color="auto"/>
              <w:right w:val="single" w:sz="6" w:space="0" w:color="auto"/>
            </w:tcBorders>
            <w:hideMark/>
          </w:tcPr>
          <w:p w14:paraId="57ED3508"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44" w:type="dxa"/>
            <w:tcBorders>
              <w:top w:val="single" w:sz="6" w:space="0" w:color="auto"/>
              <w:left w:val="single" w:sz="6" w:space="0" w:color="auto"/>
              <w:bottom w:val="single" w:sz="6" w:space="0" w:color="auto"/>
              <w:right w:val="single" w:sz="12" w:space="0" w:color="auto"/>
            </w:tcBorders>
            <w:hideMark/>
          </w:tcPr>
          <w:p w14:paraId="4218692B"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r>
      <w:tr w:rsidR="001D79BE" w:rsidRPr="00600B2B" w14:paraId="0DD11AC8" w14:textId="77777777" w:rsidTr="006B54F2">
        <w:trPr>
          <w:cantSplit/>
          <w:trHeight w:val="295"/>
          <w:jc w:val="center"/>
        </w:trPr>
        <w:tc>
          <w:tcPr>
            <w:tcW w:w="6506" w:type="dxa"/>
            <w:gridSpan w:val="2"/>
            <w:tcBorders>
              <w:top w:val="single" w:sz="6" w:space="0" w:color="auto"/>
              <w:left w:val="single" w:sz="12" w:space="0" w:color="auto"/>
              <w:bottom w:val="single" w:sz="6" w:space="0" w:color="auto"/>
              <w:right w:val="single" w:sz="6" w:space="0" w:color="auto"/>
            </w:tcBorders>
            <w:hideMark/>
          </w:tcPr>
          <w:p w14:paraId="117BFED3" w14:textId="77777777" w:rsidR="001D79BE" w:rsidRPr="00600B2B" w:rsidRDefault="001D79BE" w:rsidP="006B54F2">
            <w:pPr>
              <w:widowControl w:val="0"/>
              <w:autoSpaceDE w:val="0"/>
              <w:autoSpaceDN w:val="0"/>
              <w:spacing w:after="0" w:line="300" w:lineRule="atLeast"/>
              <w:ind w:leftChars="200" w:left="440"/>
              <w:jc w:val="both"/>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Front and rear wheel hub bearing</w:t>
            </w:r>
          </w:p>
        </w:tc>
        <w:tc>
          <w:tcPr>
            <w:tcW w:w="497" w:type="dxa"/>
            <w:tcBorders>
              <w:top w:val="single" w:sz="6" w:space="0" w:color="auto"/>
              <w:left w:val="single" w:sz="6" w:space="0" w:color="auto"/>
              <w:bottom w:val="single" w:sz="6" w:space="0" w:color="auto"/>
              <w:right w:val="single" w:sz="6" w:space="0" w:color="auto"/>
            </w:tcBorders>
          </w:tcPr>
          <w:p w14:paraId="5CEBA28B"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tcBorders>
              <w:top w:val="single" w:sz="6" w:space="0" w:color="auto"/>
              <w:left w:val="single" w:sz="6" w:space="0" w:color="auto"/>
              <w:bottom w:val="single" w:sz="6" w:space="0" w:color="auto"/>
              <w:right w:val="single" w:sz="6" w:space="0" w:color="auto"/>
            </w:tcBorders>
          </w:tcPr>
          <w:p w14:paraId="56C789AF"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tcBorders>
              <w:top w:val="single" w:sz="6" w:space="0" w:color="auto"/>
              <w:left w:val="single" w:sz="6" w:space="0" w:color="auto"/>
              <w:bottom w:val="single" w:sz="6" w:space="0" w:color="auto"/>
              <w:right w:val="single" w:sz="6" w:space="0" w:color="auto"/>
            </w:tcBorders>
          </w:tcPr>
          <w:p w14:paraId="3FF9DA96"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9" w:type="dxa"/>
            <w:tcBorders>
              <w:top w:val="single" w:sz="6" w:space="0" w:color="auto"/>
              <w:left w:val="single" w:sz="6" w:space="0" w:color="auto"/>
              <w:bottom w:val="single" w:sz="6" w:space="0" w:color="auto"/>
              <w:right w:val="single" w:sz="6" w:space="0" w:color="auto"/>
            </w:tcBorders>
          </w:tcPr>
          <w:p w14:paraId="6F43886D"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11" w:type="dxa"/>
            <w:tcBorders>
              <w:top w:val="single" w:sz="6" w:space="0" w:color="auto"/>
              <w:left w:val="single" w:sz="6" w:space="0" w:color="auto"/>
              <w:bottom w:val="single" w:sz="6" w:space="0" w:color="auto"/>
              <w:right w:val="single" w:sz="6" w:space="0" w:color="auto"/>
            </w:tcBorders>
          </w:tcPr>
          <w:p w14:paraId="0CD5B8EF"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9" w:type="dxa"/>
            <w:tcBorders>
              <w:top w:val="single" w:sz="6" w:space="0" w:color="auto"/>
              <w:left w:val="single" w:sz="6" w:space="0" w:color="auto"/>
              <w:bottom w:val="single" w:sz="6" w:space="0" w:color="auto"/>
              <w:right w:val="single" w:sz="6" w:space="0" w:color="auto"/>
            </w:tcBorders>
          </w:tcPr>
          <w:p w14:paraId="7E245BB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8" w:type="dxa"/>
            <w:tcBorders>
              <w:top w:val="single" w:sz="6" w:space="0" w:color="auto"/>
              <w:left w:val="single" w:sz="6" w:space="0" w:color="auto"/>
              <w:bottom w:val="single" w:sz="6" w:space="0" w:color="auto"/>
              <w:right w:val="single" w:sz="6" w:space="0" w:color="auto"/>
            </w:tcBorders>
            <w:hideMark/>
          </w:tcPr>
          <w:p w14:paraId="53DEC8A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8" w:type="dxa"/>
            <w:tcBorders>
              <w:top w:val="single" w:sz="6" w:space="0" w:color="auto"/>
              <w:left w:val="single" w:sz="6" w:space="0" w:color="auto"/>
              <w:bottom w:val="single" w:sz="6" w:space="0" w:color="auto"/>
              <w:right w:val="single" w:sz="6" w:space="0" w:color="auto"/>
            </w:tcBorders>
          </w:tcPr>
          <w:p w14:paraId="24C58F5B"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8" w:type="dxa"/>
            <w:tcBorders>
              <w:top w:val="single" w:sz="6" w:space="0" w:color="auto"/>
              <w:left w:val="single" w:sz="6" w:space="0" w:color="auto"/>
              <w:bottom w:val="single" w:sz="6" w:space="0" w:color="auto"/>
              <w:right w:val="single" w:sz="6" w:space="0" w:color="auto"/>
            </w:tcBorders>
          </w:tcPr>
          <w:p w14:paraId="4A196F39"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9" w:type="dxa"/>
            <w:tcBorders>
              <w:top w:val="single" w:sz="6" w:space="0" w:color="auto"/>
              <w:left w:val="single" w:sz="6" w:space="0" w:color="auto"/>
              <w:bottom w:val="single" w:sz="6" w:space="0" w:color="auto"/>
              <w:right w:val="single" w:sz="6" w:space="0" w:color="auto"/>
            </w:tcBorders>
          </w:tcPr>
          <w:p w14:paraId="4CCCBD64"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tcBorders>
              <w:top w:val="single" w:sz="6" w:space="0" w:color="auto"/>
              <w:left w:val="single" w:sz="6" w:space="0" w:color="auto"/>
              <w:bottom w:val="single" w:sz="6" w:space="0" w:color="auto"/>
              <w:right w:val="single" w:sz="6" w:space="0" w:color="auto"/>
            </w:tcBorders>
          </w:tcPr>
          <w:p w14:paraId="658A7D71"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9" w:type="dxa"/>
            <w:tcBorders>
              <w:top w:val="single" w:sz="6" w:space="0" w:color="auto"/>
              <w:left w:val="single" w:sz="6" w:space="0" w:color="auto"/>
              <w:bottom w:val="single" w:sz="6" w:space="0" w:color="auto"/>
              <w:right w:val="single" w:sz="6" w:space="0" w:color="auto"/>
            </w:tcBorders>
          </w:tcPr>
          <w:p w14:paraId="0CFB4945"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44" w:type="dxa"/>
            <w:tcBorders>
              <w:top w:val="single" w:sz="6" w:space="0" w:color="auto"/>
              <w:left w:val="single" w:sz="6" w:space="0" w:color="auto"/>
              <w:bottom w:val="single" w:sz="6" w:space="0" w:color="auto"/>
              <w:right w:val="single" w:sz="12" w:space="0" w:color="auto"/>
            </w:tcBorders>
            <w:hideMark/>
          </w:tcPr>
          <w:p w14:paraId="1F36A127"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r>
      <w:tr w:rsidR="001D79BE" w:rsidRPr="00600B2B" w14:paraId="289ECC99" w14:textId="77777777" w:rsidTr="006B54F2">
        <w:trPr>
          <w:cantSplit/>
          <w:trHeight w:val="295"/>
          <w:jc w:val="center"/>
        </w:trPr>
        <w:tc>
          <w:tcPr>
            <w:tcW w:w="6506" w:type="dxa"/>
            <w:gridSpan w:val="2"/>
            <w:tcBorders>
              <w:top w:val="single" w:sz="6" w:space="0" w:color="auto"/>
              <w:left w:val="single" w:sz="12" w:space="0" w:color="auto"/>
              <w:bottom w:val="single" w:sz="6" w:space="0" w:color="auto"/>
              <w:right w:val="single" w:sz="6" w:space="0" w:color="auto"/>
            </w:tcBorders>
            <w:hideMark/>
          </w:tcPr>
          <w:p w14:paraId="29FD1451" w14:textId="77777777" w:rsidR="001D79BE" w:rsidRPr="00600B2B" w:rsidRDefault="001D79BE" w:rsidP="006B54F2">
            <w:pPr>
              <w:widowControl w:val="0"/>
              <w:autoSpaceDE w:val="0"/>
              <w:autoSpaceDN w:val="0"/>
              <w:spacing w:after="0" w:line="300" w:lineRule="atLeast"/>
              <w:ind w:leftChars="200" w:left="440"/>
              <w:jc w:val="both"/>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Front and rear brake shoe bearing pin</w:t>
            </w:r>
          </w:p>
        </w:tc>
        <w:tc>
          <w:tcPr>
            <w:tcW w:w="497" w:type="dxa"/>
            <w:tcBorders>
              <w:top w:val="single" w:sz="6" w:space="0" w:color="auto"/>
              <w:left w:val="single" w:sz="6" w:space="0" w:color="auto"/>
              <w:bottom w:val="single" w:sz="6" w:space="0" w:color="auto"/>
              <w:right w:val="single" w:sz="6" w:space="0" w:color="auto"/>
            </w:tcBorders>
          </w:tcPr>
          <w:p w14:paraId="6D0140F6"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tcBorders>
              <w:top w:val="single" w:sz="6" w:space="0" w:color="auto"/>
              <w:left w:val="single" w:sz="6" w:space="0" w:color="auto"/>
              <w:bottom w:val="single" w:sz="6" w:space="0" w:color="auto"/>
              <w:right w:val="single" w:sz="6" w:space="0" w:color="auto"/>
            </w:tcBorders>
          </w:tcPr>
          <w:p w14:paraId="64261FE4"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tcBorders>
              <w:top w:val="single" w:sz="6" w:space="0" w:color="auto"/>
              <w:left w:val="single" w:sz="6" w:space="0" w:color="auto"/>
              <w:bottom w:val="single" w:sz="6" w:space="0" w:color="auto"/>
              <w:right w:val="single" w:sz="6" w:space="0" w:color="auto"/>
            </w:tcBorders>
          </w:tcPr>
          <w:p w14:paraId="25A257DB"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9" w:type="dxa"/>
            <w:tcBorders>
              <w:top w:val="single" w:sz="6" w:space="0" w:color="auto"/>
              <w:left w:val="single" w:sz="6" w:space="0" w:color="auto"/>
              <w:bottom w:val="single" w:sz="6" w:space="0" w:color="auto"/>
              <w:right w:val="single" w:sz="6" w:space="0" w:color="auto"/>
            </w:tcBorders>
          </w:tcPr>
          <w:p w14:paraId="601120DB"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11" w:type="dxa"/>
            <w:tcBorders>
              <w:top w:val="single" w:sz="6" w:space="0" w:color="auto"/>
              <w:left w:val="single" w:sz="6" w:space="0" w:color="auto"/>
              <w:bottom w:val="single" w:sz="6" w:space="0" w:color="auto"/>
              <w:right w:val="single" w:sz="6" w:space="0" w:color="auto"/>
            </w:tcBorders>
          </w:tcPr>
          <w:p w14:paraId="0C266986"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9" w:type="dxa"/>
            <w:tcBorders>
              <w:top w:val="single" w:sz="6" w:space="0" w:color="auto"/>
              <w:left w:val="single" w:sz="6" w:space="0" w:color="auto"/>
              <w:bottom w:val="single" w:sz="6" w:space="0" w:color="auto"/>
              <w:right w:val="single" w:sz="6" w:space="0" w:color="auto"/>
            </w:tcBorders>
          </w:tcPr>
          <w:p w14:paraId="38AAE5BD"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8" w:type="dxa"/>
            <w:tcBorders>
              <w:top w:val="single" w:sz="6" w:space="0" w:color="auto"/>
              <w:left w:val="single" w:sz="6" w:space="0" w:color="auto"/>
              <w:bottom w:val="single" w:sz="6" w:space="0" w:color="auto"/>
              <w:right w:val="single" w:sz="6" w:space="0" w:color="auto"/>
            </w:tcBorders>
            <w:hideMark/>
          </w:tcPr>
          <w:p w14:paraId="0F3C560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8" w:type="dxa"/>
            <w:tcBorders>
              <w:top w:val="single" w:sz="6" w:space="0" w:color="auto"/>
              <w:left w:val="single" w:sz="6" w:space="0" w:color="auto"/>
              <w:bottom w:val="single" w:sz="6" w:space="0" w:color="auto"/>
              <w:right w:val="single" w:sz="6" w:space="0" w:color="auto"/>
            </w:tcBorders>
          </w:tcPr>
          <w:p w14:paraId="18BC561B"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8" w:type="dxa"/>
            <w:tcBorders>
              <w:top w:val="single" w:sz="6" w:space="0" w:color="auto"/>
              <w:left w:val="single" w:sz="6" w:space="0" w:color="auto"/>
              <w:bottom w:val="single" w:sz="6" w:space="0" w:color="auto"/>
              <w:right w:val="single" w:sz="6" w:space="0" w:color="auto"/>
            </w:tcBorders>
          </w:tcPr>
          <w:p w14:paraId="0C401950"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9" w:type="dxa"/>
            <w:tcBorders>
              <w:top w:val="single" w:sz="6" w:space="0" w:color="auto"/>
              <w:left w:val="single" w:sz="6" w:space="0" w:color="auto"/>
              <w:bottom w:val="single" w:sz="6" w:space="0" w:color="auto"/>
              <w:right w:val="single" w:sz="6" w:space="0" w:color="auto"/>
            </w:tcBorders>
          </w:tcPr>
          <w:p w14:paraId="1217BAD4"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7" w:type="dxa"/>
            <w:tcBorders>
              <w:top w:val="single" w:sz="6" w:space="0" w:color="auto"/>
              <w:left w:val="single" w:sz="6" w:space="0" w:color="auto"/>
              <w:bottom w:val="single" w:sz="6" w:space="0" w:color="auto"/>
              <w:right w:val="single" w:sz="6" w:space="0" w:color="auto"/>
            </w:tcBorders>
          </w:tcPr>
          <w:p w14:paraId="3367034D"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499" w:type="dxa"/>
            <w:tcBorders>
              <w:top w:val="single" w:sz="6" w:space="0" w:color="auto"/>
              <w:left w:val="single" w:sz="6" w:space="0" w:color="auto"/>
              <w:bottom w:val="single" w:sz="6" w:space="0" w:color="auto"/>
              <w:right w:val="single" w:sz="6" w:space="0" w:color="auto"/>
            </w:tcBorders>
          </w:tcPr>
          <w:p w14:paraId="11F661DD"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44" w:type="dxa"/>
            <w:tcBorders>
              <w:top w:val="single" w:sz="6" w:space="0" w:color="auto"/>
              <w:left w:val="single" w:sz="6" w:space="0" w:color="auto"/>
              <w:bottom w:val="single" w:sz="6" w:space="0" w:color="auto"/>
              <w:right w:val="single" w:sz="12" w:space="0" w:color="auto"/>
            </w:tcBorders>
            <w:hideMark/>
          </w:tcPr>
          <w:p w14:paraId="34151A4D"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r>
      <w:tr w:rsidR="001D79BE" w:rsidRPr="00600B2B" w14:paraId="4636B57F" w14:textId="77777777" w:rsidTr="006B54F2">
        <w:trPr>
          <w:cantSplit/>
          <w:trHeight w:val="295"/>
          <w:jc w:val="center"/>
        </w:trPr>
        <w:tc>
          <w:tcPr>
            <w:tcW w:w="6506" w:type="dxa"/>
            <w:gridSpan w:val="2"/>
            <w:tcBorders>
              <w:top w:val="single" w:sz="6" w:space="0" w:color="auto"/>
              <w:left w:val="single" w:sz="12" w:space="0" w:color="auto"/>
              <w:bottom w:val="single" w:sz="12" w:space="0" w:color="auto"/>
              <w:right w:val="single" w:sz="6" w:space="0" w:color="auto"/>
            </w:tcBorders>
            <w:hideMark/>
          </w:tcPr>
          <w:p w14:paraId="6F1BCE24" w14:textId="77777777" w:rsidR="001D79BE" w:rsidRPr="00600B2B" w:rsidRDefault="001D79BE" w:rsidP="006B54F2">
            <w:pPr>
              <w:widowControl w:val="0"/>
              <w:autoSpaceDE w:val="0"/>
              <w:autoSpaceDN w:val="0"/>
              <w:spacing w:after="0" w:line="300" w:lineRule="atLeast"/>
              <w:ind w:leftChars="200" w:left="440"/>
              <w:jc w:val="both"/>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Drive shaft slip yoke and universal joint</w:t>
            </w:r>
          </w:p>
        </w:tc>
        <w:tc>
          <w:tcPr>
            <w:tcW w:w="497" w:type="dxa"/>
            <w:tcBorders>
              <w:top w:val="single" w:sz="6" w:space="0" w:color="auto"/>
              <w:left w:val="single" w:sz="6" w:space="0" w:color="auto"/>
              <w:bottom w:val="single" w:sz="12" w:space="0" w:color="auto"/>
              <w:right w:val="single" w:sz="6" w:space="0" w:color="auto"/>
            </w:tcBorders>
            <w:hideMark/>
          </w:tcPr>
          <w:p w14:paraId="18C01CA3"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tcBorders>
              <w:top w:val="single" w:sz="6" w:space="0" w:color="auto"/>
              <w:left w:val="single" w:sz="6" w:space="0" w:color="auto"/>
              <w:bottom w:val="single" w:sz="12" w:space="0" w:color="auto"/>
              <w:right w:val="single" w:sz="6" w:space="0" w:color="auto"/>
            </w:tcBorders>
            <w:hideMark/>
          </w:tcPr>
          <w:p w14:paraId="1D175FE0"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tcBorders>
              <w:top w:val="single" w:sz="6" w:space="0" w:color="auto"/>
              <w:left w:val="single" w:sz="6" w:space="0" w:color="auto"/>
              <w:bottom w:val="single" w:sz="12" w:space="0" w:color="auto"/>
              <w:right w:val="single" w:sz="6" w:space="0" w:color="auto"/>
            </w:tcBorders>
            <w:hideMark/>
          </w:tcPr>
          <w:p w14:paraId="24C5D2D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9" w:type="dxa"/>
            <w:tcBorders>
              <w:top w:val="single" w:sz="6" w:space="0" w:color="auto"/>
              <w:left w:val="single" w:sz="6" w:space="0" w:color="auto"/>
              <w:bottom w:val="single" w:sz="12" w:space="0" w:color="auto"/>
              <w:right w:val="single" w:sz="6" w:space="0" w:color="auto"/>
            </w:tcBorders>
            <w:hideMark/>
          </w:tcPr>
          <w:p w14:paraId="543754DB"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11" w:type="dxa"/>
            <w:tcBorders>
              <w:top w:val="single" w:sz="6" w:space="0" w:color="auto"/>
              <w:left w:val="single" w:sz="6" w:space="0" w:color="auto"/>
              <w:bottom w:val="single" w:sz="12" w:space="0" w:color="auto"/>
              <w:right w:val="single" w:sz="6" w:space="0" w:color="auto"/>
            </w:tcBorders>
            <w:hideMark/>
          </w:tcPr>
          <w:p w14:paraId="69BF36F7"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9" w:type="dxa"/>
            <w:tcBorders>
              <w:top w:val="single" w:sz="6" w:space="0" w:color="auto"/>
              <w:left w:val="single" w:sz="6" w:space="0" w:color="auto"/>
              <w:bottom w:val="single" w:sz="12" w:space="0" w:color="auto"/>
              <w:right w:val="single" w:sz="6" w:space="0" w:color="auto"/>
            </w:tcBorders>
            <w:hideMark/>
          </w:tcPr>
          <w:p w14:paraId="67AC80AA"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8" w:type="dxa"/>
            <w:tcBorders>
              <w:top w:val="single" w:sz="6" w:space="0" w:color="auto"/>
              <w:left w:val="single" w:sz="6" w:space="0" w:color="auto"/>
              <w:bottom w:val="single" w:sz="12" w:space="0" w:color="auto"/>
              <w:right w:val="single" w:sz="6" w:space="0" w:color="auto"/>
            </w:tcBorders>
            <w:hideMark/>
          </w:tcPr>
          <w:p w14:paraId="5FD0D8EA"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8" w:type="dxa"/>
            <w:tcBorders>
              <w:top w:val="single" w:sz="6" w:space="0" w:color="auto"/>
              <w:left w:val="single" w:sz="6" w:space="0" w:color="auto"/>
              <w:bottom w:val="single" w:sz="12" w:space="0" w:color="auto"/>
              <w:right w:val="single" w:sz="6" w:space="0" w:color="auto"/>
            </w:tcBorders>
            <w:hideMark/>
          </w:tcPr>
          <w:p w14:paraId="6A1E7D1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8" w:type="dxa"/>
            <w:tcBorders>
              <w:top w:val="single" w:sz="6" w:space="0" w:color="auto"/>
              <w:left w:val="single" w:sz="6" w:space="0" w:color="auto"/>
              <w:bottom w:val="single" w:sz="12" w:space="0" w:color="auto"/>
              <w:right w:val="single" w:sz="6" w:space="0" w:color="auto"/>
            </w:tcBorders>
            <w:hideMark/>
          </w:tcPr>
          <w:p w14:paraId="2EB1033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9" w:type="dxa"/>
            <w:tcBorders>
              <w:top w:val="single" w:sz="6" w:space="0" w:color="auto"/>
              <w:left w:val="single" w:sz="6" w:space="0" w:color="auto"/>
              <w:bottom w:val="single" w:sz="12" w:space="0" w:color="auto"/>
              <w:right w:val="single" w:sz="6" w:space="0" w:color="auto"/>
            </w:tcBorders>
            <w:hideMark/>
          </w:tcPr>
          <w:p w14:paraId="57D623FC"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7" w:type="dxa"/>
            <w:tcBorders>
              <w:top w:val="single" w:sz="6" w:space="0" w:color="auto"/>
              <w:left w:val="single" w:sz="6" w:space="0" w:color="auto"/>
              <w:bottom w:val="single" w:sz="12" w:space="0" w:color="auto"/>
              <w:right w:val="single" w:sz="6" w:space="0" w:color="auto"/>
            </w:tcBorders>
            <w:hideMark/>
          </w:tcPr>
          <w:p w14:paraId="4D2F58C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499" w:type="dxa"/>
            <w:tcBorders>
              <w:top w:val="single" w:sz="6" w:space="0" w:color="auto"/>
              <w:left w:val="single" w:sz="6" w:space="0" w:color="auto"/>
              <w:bottom w:val="single" w:sz="12" w:space="0" w:color="auto"/>
              <w:right w:val="single" w:sz="6" w:space="0" w:color="auto"/>
            </w:tcBorders>
            <w:hideMark/>
          </w:tcPr>
          <w:p w14:paraId="2C6EC40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44" w:type="dxa"/>
            <w:tcBorders>
              <w:top w:val="single" w:sz="6" w:space="0" w:color="auto"/>
              <w:left w:val="single" w:sz="6" w:space="0" w:color="auto"/>
              <w:bottom w:val="single" w:sz="12" w:space="0" w:color="auto"/>
              <w:right w:val="single" w:sz="12" w:space="0" w:color="auto"/>
            </w:tcBorders>
            <w:hideMark/>
          </w:tcPr>
          <w:p w14:paraId="30624D28"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r>
    </w:tbl>
    <w:p w14:paraId="3BDDAB4B" w14:textId="77777777" w:rsidR="001D79BE" w:rsidRPr="00600B2B" w:rsidRDefault="001D79BE" w:rsidP="001D79BE">
      <w:pPr>
        <w:widowControl w:val="0"/>
        <w:spacing w:after="0" w:line="300" w:lineRule="atLeast"/>
        <w:ind w:left="426" w:firstLineChars="200" w:firstLine="400"/>
        <w:jc w:val="both"/>
        <w:rPr>
          <w:rFonts w:eastAsia="SimSun" w:cstheme="minorHAnsi"/>
          <w:sz w:val="20"/>
          <w:szCs w:val="21"/>
          <w:lang w:val="en-US" w:eastAsia="zh-CN"/>
          <w14:ligatures w14:val="none"/>
        </w:rPr>
      </w:pPr>
    </w:p>
    <w:p w14:paraId="42013423" w14:textId="77777777" w:rsidR="001D79BE" w:rsidRPr="00600B2B" w:rsidRDefault="001D79BE" w:rsidP="001D79BE">
      <w:pPr>
        <w:widowControl w:val="0"/>
        <w:autoSpaceDE w:val="0"/>
        <w:autoSpaceDN w:val="0"/>
        <w:spacing w:after="0" w:line="300" w:lineRule="atLeast"/>
        <w:ind w:left="426"/>
        <w:jc w:val="both"/>
        <w:rPr>
          <w:rFonts w:eastAsia="SimSun" w:cstheme="minorHAnsi"/>
          <w:b/>
          <w:bCs/>
          <w:szCs w:val="24"/>
          <w:lang w:val="en-US" w:eastAsia="zh-CN"/>
          <w14:ligatures w14:val="none"/>
        </w:rPr>
      </w:pPr>
      <w:r w:rsidRPr="00600B2B">
        <w:rPr>
          <w:rFonts w:eastAsia="SimSun" w:cstheme="minorHAnsi"/>
          <w:b/>
          <w:bCs/>
          <w:szCs w:val="24"/>
          <w:lang w:val="en-US" w:eastAsia="zh-CN"/>
          <w14:ligatures w14:val="none"/>
        </w:rPr>
        <w:t>A3 Parts that are regularly replaced</w:t>
      </w:r>
    </w:p>
    <w:p w14:paraId="4339FF07" w14:textId="77777777" w:rsidR="001D79BE" w:rsidRPr="00600B2B" w:rsidRDefault="001D79BE" w:rsidP="001D79BE">
      <w:pPr>
        <w:widowControl w:val="0"/>
        <w:autoSpaceDE w:val="0"/>
        <w:autoSpaceDN w:val="0"/>
        <w:spacing w:after="0" w:line="300" w:lineRule="atLeast"/>
        <w:ind w:left="426"/>
        <w:jc w:val="both"/>
        <w:rPr>
          <w:rFonts w:eastAsia="SimSun" w:cstheme="minorHAnsi"/>
          <w:b/>
          <w:bCs/>
          <w:szCs w:val="24"/>
          <w:lang w:val="en-US" w:eastAsia="zh-CN"/>
          <w14:ligatures w14:val="none"/>
        </w:rPr>
      </w:pPr>
    </w:p>
    <w:p w14:paraId="22F980FE" w14:textId="77777777" w:rsidR="001D79BE" w:rsidRPr="00600B2B" w:rsidRDefault="001D79BE" w:rsidP="001D79BE">
      <w:pPr>
        <w:widowControl w:val="0"/>
        <w:autoSpaceDE w:val="0"/>
        <w:autoSpaceDN w:val="0"/>
        <w:spacing w:after="0" w:line="300" w:lineRule="atLeast"/>
        <w:ind w:left="426"/>
        <w:jc w:val="both"/>
        <w:rPr>
          <w:rFonts w:eastAsia="SimSun" w:cstheme="minorHAnsi"/>
          <w:b/>
          <w:bCs/>
          <w:szCs w:val="24"/>
          <w:lang w:val="en-US" w:eastAsia="zh-CN"/>
          <w14:ligatures w14:val="none"/>
        </w:rPr>
      </w:pPr>
    </w:p>
    <w:p w14:paraId="58D654C2" w14:textId="77777777" w:rsidR="001D79BE" w:rsidRPr="00600B2B" w:rsidRDefault="001D79BE" w:rsidP="001D79BE">
      <w:pPr>
        <w:widowControl w:val="0"/>
        <w:autoSpaceDE w:val="0"/>
        <w:autoSpaceDN w:val="0"/>
        <w:spacing w:after="0" w:line="300" w:lineRule="atLeast"/>
        <w:ind w:left="426"/>
        <w:jc w:val="both"/>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 xml:space="preserve">Regularly replaced parts are those parts whose usage performance is bound to deteriorate with time. They mainly include brake hoses, fuel hoses and other rubber and plastic parts. For these parts, it is difficult to predict the service life of these parts to ensure safe driving when they are inspected by the methods normally used for regular maintenance. Therefore, it is necessary to replace them with reliable parts, regardless of whether they appear to be serviceable or not. </w:t>
      </w:r>
    </w:p>
    <w:p w14:paraId="317E7111" w14:textId="77777777" w:rsidR="001D79BE" w:rsidRPr="00600B2B" w:rsidRDefault="001D79BE" w:rsidP="001D79BE">
      <w:pPr>
        <w:widowControl w:val="0"/>
        <w:spacing w:after="0" w:line="300" w:lineRule="atLeast"/>
        <w:ind w:left="426" w:firstLineChars="200" w:firstLine="400"/>
        <w:jc w:val="both"/>
        <w:rPr>
          <w:rFonts w:eastAsia="SimSun" w:cstheme="minorHAnsi"/>
          <w:sz w:val="20"/>
          <w:szCs w:val="21"/>
          <w:lang w:val="en-US" w:eastAsia="zh-CN"/>
          <w14:ligatures w14:val="none"/>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4A0" w:firstRow="1" w:lastRow="0" w:firstColumn="1" w:lastColumn="0" w:noHBand="0" w:noVBand="1"/>
      </w:tblPr>
      <w:tblGrid>
        <w:gridCol w:w="6018"/>
        <w:gridCol w:w="1003"/>
        <w:gridCol w:w="501"/>
        <w:gridCol w:w="502"/>
        <w:gridCol w:w="501"/>
        <w:gridCol w:w="502"/>
        <w:gridCol w:w="502"/>
        <w:gridCol w:w="502"/>
        <w:gridCol w:w="502"/>
        <w:gridCol w:w="502"/>
        <w:gridCol w:w="501"/>
        <w:gridCol w:w="502"/>
        <w:gridCol w:w="501"/>
        <w:gridCol w:w="502"/>
      </w:tblGrid>
      <w:tr w:rsidR="001D79BE" w:rsidRPr="00600B2B" w14:paraId="45F2090F" w14:textId="77777777" w:rsidTr="006B54F2">
        <w:trPr>
          <w:cantSplit/>
          <w:trHeight w:val="557"/>
          <w:jc w:val="center"/>
        </w:trPr>
        <w:tc>
          <w:tcPr>
            <w:tcW w:w="6018" w:type="dxa"/>
            <w:vMerge w:val="restart"/>
            <w:tcBorders>
              <w:top w:val="single" w:sz="12" w:space="0" w:color="auto"/>
              <w:left w:val="single" w:sz="12" w:space="0" w:color="auto"/>
              <w:bottom w:val="single" w:sz="12" w:space="0" w:color="auto"/>
              <w:right w:val="single" w:sz="6" w:space="0" w:color="auto"/>
            </w:tcBorders>
            <w:shd w:val="clear" w:color="auto" w:fill="F1F1F1"/>
            <w:hideMark/>
          </w:tcPr>
          <w:p w14:paraId="5AC463CE"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Replace items</w:t>
            </w:r>
          </w:p>
          <w:p w14:paraId="3B35AC61"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(Regular replacement is required only in the year specified)</w:t>
            </w:r>
          </w:p>
        </w:tc>
        <w:tc>
          <w:tcPr>
            <w:tcW w:w="1003" w:type="dxa"/>
            <w:tcBorders>
              <w:top w:val="single" w:sz="12" w:space="0" w:color="auto"/>
              <w:left w:val="single" w:sz="6" w:space="0" w:color="auto"/>
              <w:bottom w:val="single" w:sz="6" w:space="0" w:color="auto"/>
              <w:right w:val="single" w:sz="6" w:space="0" w:color="auto"/>
            </w:tcBorders>
            <w:shd w:val="clear" w:color="auto" w:fill="F1F1F1"/>
          </w:tcPr>
          <w:p w14:paraId="1522D736" w14:textId="77777777" w:rsidR="001D79BE" w:rsidRPr="00600B2B" w:rsidRDefault="001D79BE" w:rsidP="006B54F2">
            <w:pPr>
              <w:widowControl w:val="0"/>
              <w:autoSpaceDE w:val="0"/>
              <w:autoSpaceDN w:val="0"/>
              <w:spacing w:after="0" w:line="300" w:lineRule="atLeast"/>
              <w:ind w:left="426"/>
              <w:jc w:val="right"/>
              <w:rPr>
                <w:rFonts w:eastAsia="SimSun" w:cstheme="minorHAnsi"/>
                <w:b/>
                <w:bCs/>
                <w:sz w:val="20"/>
                <w:szCs w:val="21"/>
                <w:lang w:val="en-US" w:eastAsia="zh-CN"/>
                <w14:ligatures w14:val="none"/>
              </w:rPr>
            </w:pPr>
          </w:p>
        </w:tc>
        <w:tc>
          <w:tcPr>
            <w:tcW w:w="6018" w:type="dxa"/>
            <w:gridSpan w:val="12"/>
            <w:tcBorders>
              <w:top w:val="single" w:sz="12" w:space="0" w:color="auto"/>
              <w:left w:val="single" w:sz="6" w:space="0" w:color="auto"/>
              <w:bottom w:val="single" w:sz="6" w:space="0" w:color="auto"/>
              <w:right w:val="single" w:sz="12" w:space="0" w:color="auto"/>
            </w:tcBorders>
            <w:shd w:val="clear" w:color="auto" w:fill="F1F1F1"/>
            <w:hideMark/>
          </w:tcPr>
          <w:p w14:paraId="74A70184"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Regular replacement period</w:t>
            </w:r>
          </w:p>
        </w:tc>
      </w:tr>
      <w:tr w:rsidR="001D79BE" w:rsidRPr="00600B2B" w14:paraId="2848A686" w14:textId="77777777" w:rsidTr="006B54F2">
        <w:trPr>
          <w:cantSplit/>
          <w:trHeight w:val="649"/>
          <w:jc w:val="center"/>
        </w:trPr>
        <w:tc>
          <w:tcPr>
            <w:tcW w:w="7021" w:type="dxa"/>
            <w:vMerge/>
            <w:tcBorders>
              <w:top w:val="single" w:sz="12" w:space="0" w:color="auto"/>
              <w:left w:val="single" w:sz="12" w:space="0" w:color="auto"/>
              <w:bottom w:val="single" w:sz="12" w:space="0" w:color="auto"/>
              <w:right w:val="single" w:sz="6" w:space="0" w:color="auto"/>
            </w:tcBorders>
            <w:vAlign w:val="center"/>
            <w:hideMark/>
          </w:tcPr>
          <w:p w14:paraId="715251B3" w14:textId="77777777" w:rsidR="001D79BE" w:rsidRPr="00600B2B" w:rsidRDefault="001D79BE" w:rsidP="006B54F2">
            <w:pPr>
              <w:spacing w:after="0"/>
              <w:ind w:left="426"/>
              <w:rPr>
                <w:rFonts w:eastAsia="SimSun" w:cstheme="minorHAnsi"/>
                <w:b/>
                <w:bCs/>
                <w:sz w:val="20"/>
                <w:szCs w:val="21"/>
                <w:lang w:val="en-US" w:eastAsia="zh-CN"/>
                <w14:ligatures w14:val="none"/>
              </w:rPr>
            </w:pPr>
          </w:p>
        </w:tc>
        <w:tc>
          <w:tcPr>
            <w:tcW w:w="1003" w:type="dxa"/>
            <w:tcBorders>
              <w:top w:val="single" w:sz="6" w:space="0" w:color="auto"/>
              <w:left w:val="single" w:sz="6" w:space="0" w:color="auto"/>
              <w:bottom w:val="single" w:sz="12" w:space="0" w:color="auto"/>
              <w:right w:val="single" w:sz="6" w:space="0" w:color="auto"/>
            </w:tcBorders>
            <w:shd w:val="clear" w:color="auto" w:fill="F1F1F1"/>
            <w:hideMark/>
          </w:tcPr>
          <w:p w14:paraId="7E152447"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Year</w:t>
            </w:r>
          </w:p>
        </w:tc>
        <w:tc>
          <w:tcPr>
            <w:tcW w:w="501" w:type="dxa"/>
            <w:tcBorders>
              <w:top w:val="single" w:sz="6" w:space="0" w:color="auto"/>
              <w:left w:val="single" w:sz="6" w:space="0" w:color="auto"/>
              <w:bottom w:val="single" w:sz="12" w:space="0" w:color="auto"/>
              <w:right w:val="single" w:sz="6" w:space="0" w:color="auto"/>
            </w:tcBorders>
            <w:shd w:val="clear" w:color="auto" w:fill="F1F1F1"/>
            <w:hideMark/>
          </w:tcPr>
          <w:p w14:paraId="0C1DB97F"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1</w:t>
            </w:r>
          </w:p>
        </w:tc>
        <w:tc>
          <w:tcPr>
            <w:tcW w:w="502" w:type="dxa"/>
            <w:tcBorders>
              <w:top w:val="single" w:sz="6" w:space="0" w:color="auto"/>
              <w:left w:val="single" w:sz="6" w:space="0" w:color="auto"/>
              <w:bottom w:val="single" w:sz="12" w:space="0" w:color="auto"/>
              <w:right w:val="single" w:sz="6" w:space="0" w:color="auto"/>
            </w:tcBorders>
            <w:shd w:val="clear" w:color="auto" w:fill="F1F1F1"/>
            <w:hideMark/>
          </w:tcPr>
          <w:p w14:paraId="6B6200CB"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2</w:t>
            </w:r>
          </w:p>
        </w:tc>
        <w:tc>
          <w:tcPr>
            <w:tcW w:w="501" w:type="dxa"/>
            <w:tcBorders>
              <w:top w:val="single" w:sz="6" w:space="0" w:color="auto"/>
              <w:left w:val="single" w:sz="6" w:space="0" w:color="auto"/>
              <w:bottom w:val="single" w:sz="12" w:space="0" w:color="auto"/>
              <w:right w:val="single" w:sz="6" w:space="0" w:color="auto"/>
            </w:tcBorders>
            <w:shd w:val="clear" w:color="auto" w:fill="F1F1F1"/>
            <w:hideMark/>
          </w:tcPr>
          <w:p w14:paraId="29C56CC6"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3</w:t>
            </w:r>
          </w:p>
        </w:tc>
        <w:tc>
          <w:tcPr>
            <w:tcW w:w="502" w:type="dxa"/>
            <w:tcBorders>
              <w:top w:val="single" w:sz="6" w:space="0" w:color="auto"/>
              <w:left w:val="single" w:sz="6" w:space="0" w:color="auto"/>
              <w:bottom w:val="single" w:sz="12" w:space="0" w:color="auto"/>
              <w:right w:val="single" w:sz="6" w:space="0" w:color="auto"/>
            </w:tcBorders>
            <w:shd w:val="clear" w:color="auto" w:fill="F1F1F1"/>
            <w:hideMark/>
          </w:tcPr>
          <w:p w14:paraId="15EAB9AE"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4</w:t>
            </w:r>
          </w:p>
        </w:tc>
        <w:tc>
          <w:tcPr>
            <w:tcW w:w="502" w:type="dxa"/>
            <w:tcBorders>
              <w:top w:val="single" w:sz="6" w:space="0" w:color="auto"/>
              <w:left w:val="single" w:sz="6" w:space="0" w:color="auto"/>
              <w:bottom w:val="single" w:sz="12" w:space="0" w:color="auto"/>
              <w:right w:val="single" w:sz="6" w:space="0" w:color="auto"/>
            </w:tcBorders>
            <w:shd w:val="clear" w:color="auto" w:fill="F1F1F1"/>
            <w:hideMark/>
          </w:tcPr>
          <w:p w14:paraId="68E20234"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5</w:t>
            </w:r>
          </w:p>
        </w:tc>
        <w:tc>
          <w:tcPr>
            <w:tcW w:w="501" w:type="dxa"/>
            <w:tcBorders>
              <w:top w:val="single" w:sz="6" w:space="0" w:color="auto"/>
              <w:left w:val="single" w:sz="6" w:space="0" w:color="auto"/>
              <w:bottom w:val="single" w:sz="12" w:space="0" w:color="auto"/>
              <w:right w:val="single" w:sz="6" w:space="0" w:color="auto"/>
            </w:tcBorders>
            <w:shd w:val="clear" w:color="auto" w:fill="F1F1F1"/>
            <w:hideMark/>
          </w:tcPr>
          <w:p w14:paraId="417B755C"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6</w:t>
            </w:r>
          </w:p>
        </w:tc>
        <w:tc>
          <w:tcPr>
            <w:tcW w:w="502" w:type="dxa"/>
            <w:tcBorders>
              <w:top w:val="single" w:sz="6" w:space="0" w:color="auto"/>
              <w:left w:val="single" w:sz="6" w:space="0" w:color="auto"/>
              <w:bottom w:val="single" w:sz="12" w:space="0" w:color="auto"/>
              <w:right w:val="single" w:sz="6" w:space="0" w:color="auto"/>
            </w:tcBorders>
            <w:shd w:val="clear" w:color="auto" w:fill="F1F1F1"/>
            <w:hideMark/>
          </w:tcPr>
          <w:p w14:paraId="3852168D"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7</w:t>
            </w:r>
          </w:p>
        </w:tc>
        <w:tc>
          <w:tcPr>
            <w:tcW w:w="501" w:type="dxa"/>
            <w:tcBorders>
              <w:top w:val="single" w:sz="6" w:space="0" w:color="auto"/>
              <w:left w:val="single" w:sz="6" w:space="0" w:color="auto"/>
              <w:bottom w:val="single" w:sz="12" w:space="0" w:color="auto"/>
              <w:right w:val="single" w:sz="6" w:space="0" w:color="auto"/>
            </w:tcBorders>
            <w:shd w:val="clear" w:color="auto" w:fill="F1F1F1"/>
            <w:hideMark/>
          </w:tcPr>
          <w:p w14:paraId="4037E7AE"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8</w:t>
            </w:r>
          </w:p>
        </w:tc>
        <w:tc>
          <w:tcPr>
            <w:tcW w:w="501" w:type="dxa"/>
            <w:tcBorders>
              <w:top w:val="single" w:sz="6" w:space="0" w:color="auto"/>
              <w:left w:val="single" w:sz="6" w:space="0" w:color="auto"/>
              <w:bottom w:val="single" w:sz="12" w:space="0" w:color="auto"/>
              <w:right w:val="single" w:sz="6" w:space="0" w:color="auto"/>
            </w:tcBorders>
            <w:shd w:val="clear" w:color="auto" w:fill="F1F1F1"/>
            <w:hideMark/>
          </w:tcPr>
          <w:p w14:paraId="3BBFCA7D"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9</w:t>
            </w:r>
          </w:p>
        </w:tc>
        <w:tc>
          <w:tcPr>
            <w:tcW w:w="502" w:type="dxa"/>
            <w:tcBorders>
              <w:top w:val="single" w:sz="6" w:space="0" w:color="auto"/>
              <w:left w:val="single" w:sz="6" w:space="0" w:color="auto"/>
              <w:bottom w:val="single" w:sz="12" w:space="0" w:color="auto"/>
              <w:right w:val="single" w:sz="6" w:space="0" w:color="auto"/>
            </w:tcBorders>
            <w:shd w:val="clear" w:color="auto" w:fill="F1F1F1"/>
            <w:hideMark/>
          </w:tcPr>
          <w:p w14:paraId="47C7F3CD"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10</w:t>
            </w:r>
          </w:p>
        </w:tc>
        <w:tc>
          <w:tcPr>
            <w:tcW w:w="501" w:type="dxa"/>
            <w:tcBorders>
              <w:top w:val="single" w:sz="6" w:space="0" w:color="auto"/>
              <w:left w:val="single" w:sz="6" w:space="0" w:color="auto"/>
              <w:bottom w:val="single" w:sz="12" w:space="0" w:color="auto"/>
              <w:right w:val="single" w:sz="6" w:space="0" w:color="auto"/>
            </w:tcBorders>
            <w:shd w:val="clear" w:color="auto" w:fill="F1F1F1"/>
            <w:hideMark/>
          </w:tcPr>
          <w:p w14:paraId="5CE0E9DF"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11</w:t>
            </w:r>
          </w:p>
        </w:tc>
        <w:tc>
          <w:tcPr>
            <w:tcW w:w="502" w:type="dxa"/>
            <w:tcBorders>
              <w:top w:val="single" w:sz="6" w:space="0" w:color="auto"/>
              <w:left w:val="single" w:sz="6" w:space="0" w:color="auto"/>
              <w:bottom w:val="single" w:sz="12" w:space="0" w:color="auto"/>
              <w:right w:val="single" w:sz="12" w:space="0" w:color="auto"/>
            </w:tcBorders>
            <w:shd w:val="clear" w:color="auto" w:fill="F1F1F1"/>
            <w:hideMark/>
          </w:tcPr>
          <w:p w14:paraId="3B78E727" w14:textId="77777777" w:rsidR="001D79BE" w:rsidRPr="00600B2B" w:rsidRDefault="001D79BE" w:rsidP="006B54F2">
            <w:pPr>
              <w:widowControl w:val="0"/>
              <w:autoSpaceDE w:val="0"/>
              <w:autoSpaceDN w:val="0"/>
              <w:spacing w:after="0" w:line="300" w:lineRule="atLeast"/>
              <w:ind w:left="426"/>
              <w:jc w:val="center"/>
              <w:rPr>
                <w:rFonts w:eastAsia="SimSun" w:cstheme="minorHAnsi"/>
                <w:b/>
                <w:bCs/>
                <w:sz w:val="20"/>
                <w:szCs w:val="21"/>
                <w:lang w:val="en-US" w:eastAsia="zh-CN"/>
                <w14:ligatures w14:val="none"/>
              </w:rPr>
            </w:pPr>
            <w:r w:rsidRPr="00600B2B">
              <w:rPr>
                <w:rFonts w:eastAsia="SimSun" w:cstheme="minorHAnsi"/>
                <w:b/>
                <w:bCs/>
                <w:sz w:val="20"/>
                <w:szCs w:val="21"/>
                <w:lang w:val="en-US" w:eastAsia="zh-CN"/>
                <w14:ligatures w14:val="none"/>
              </w:rPr>
              <w:t>12</w:t>
            </w:r>
          </w:p>
        </w:tc>
      </w:tr>
      <w:tr w:rsidR="001D79BE" w:rsidRPr="00600B2B" w14:paraId="449F65C1" w14:textId="77777777" w:rsidTr="006B54F2">
        <w:trPr>
          <w:cantSplit/>
          <w:trHeight w:val="589"/>
          <w:jc w:val="center"/>
        </w:trPr>
        <w:tc>
          <w:tcPr>
            <w:tcW w:w="7021" w:type="dxa"/>
            <w:gridSpan w:val="2"/>
            <w:tcBorders>
              <w:top w:val="single" w:sz="12" w:space="0" w:color="auto"/>
              <w:left w:val="single" w:sz="12" w:space="0" w:color="auto"/>
              <w:bottom w:val="single" w:sz="6" w:space="0" w:color="auto"/>
              <w:right w:val="single" w:sz="6" w:space="0" w:color="auto"/>
            </w:tcBorders>
            <w:hideMark/>
          </w:tcPr>
          <w:p w14:paraId="062936FA" w14:textId="77777777" w:rsidR="001D79BE" w:rsidRPr="00600B2B" w:rsidRDefault="001D79BE" w:rsidP="006B54F2">
            <w:pPr>
              <w:widowControl w:val="0"/>
              <w:autoSpaceDE w:val="0"/>
              <w:autoSpaceDN w:val="0"/>
              <w:spacing w:after="0" w:line="300" w:lineRule="atLeast"/>
              <w:ind w:leftChars="200" w:left="440"/>
              <w:jc w:val="both"/>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Power steering hydraulic system rubber hoses</w:t>
            </w:r>
          </w:p>
        </w:tc>
        <w:tc>
          <w:tcPr>
            <w:tcW w:w="501" w:type="dxa"/>
            <w:tcBorders>
              <w:top w:val="single" w:sz="12" w:space="0" w:color="auto"/>
              <w:left w:val="single" w:sz="6" w:space="0" w:color="auto"/>
              <w:bottom w:val="single" w:sz="6" w:space="0" w:color="auto"/>
              <w:right w:val="single" w:sz="6" w:space="0" w:color="auto"/>
            </w:tcBorders>
          </w:tcPr>
          <w:p w14:paraId="762ED58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2" w:type="dxa"/>
            <w:tcBorders>
              <w:top w:val="single" w:sz="12" w:space="0" w:color="auto"/>
              <w:left w:val="single" w:sz="6" w:space="0" w:color="auto"/>
              <w:bottom w:val="single" w:sz="6" w:space="0" w:color="auto"/>
              <w:right w:val="single" w:sz="6" w:space="0" w:color="auto"/>
            </w:tcBorders>
            <w:hideMark/>
          </w:tcPr>
          <w:p w14:paraId="7DC3A663"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1" w:type="dxa"/>
            <w:tcBorders>
              <w:top w:val="single" w:sz="12" w:space="0" w:color="auto"/>
              <w:left w:val="single" w:sz="6" w:space="0" w:color="auto"/>
              <w:bottom w:val="single" w:sz="6" w:space="0" w:color="auto"/>
              <w:right w:val="single" w:sz="6" w:space="0" w:color="auto"/>
            </w:tcBorders>
          </w:tcPr>
          <w:p w14:paraId="55D32344"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2" w:type="dxa"/>
            <w:tcBorders>
              <w:top w:val="single" w:sz="12" w:space="0" w:color="auto"/>
              <w:left w:val="single" w:sz="6" w:space="0" w:color="auto"/>
              <w:bottom w:val="single" w:sz="6" w:space="0" w:color="auto"/>
              <w:right w:val="single" w:sz="6" w:space="0" w:color="auto"/>
            </w:tcBorders>
            <w:hideMark/>
          </w:tcPr>
          <w:p w14:paraId="1FFCD8EC"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1" w:type="dxa"/>
            <w:tcBorders>
              <w:top w:val="single" w:sz="12" w:space="0" w:color="auto"/>
              <w:left w:val="single" w:sz="6" w:space="0" w:color="auto"/>
              <w:bottom w:val="single" w:sz="6" w:space="0" w:color="auto"/>
              <w:right w:val="single" w:sz="6" w:space="0" w:color="auto"/>
            </w:tcBorders>
          </w:tcPr>
          <w:p w14:paraId="421A9AD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2" w:type="dxa"/>
            <w:tcBorders>
              <w:top w:val="single" w:sz="12" w:space="0" w:color="auto"/>
              <w:left w:val="single" w:sz="6" w:space="0" w:color="auto"/>
              <w:bottom w:val="single" w:sz="6" w:space="0" w:color="auto"/>
              <w:right w:val="single" w:sz="6" w:space="0" w:color="auto"/>
            </w:tcBorders>
            <w:hideMark/>
          </w:tcPr>
          <w:p w14:paraId="11B22FE7"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1" w:type="dxa"/>
            <w:tcBorders>
              <w:top w:val="single" w:sz="12" w:space="0" w:color="auto"/>
              <w:left w:val="single" w:sz="6" w:space="0" w:color="auto"/>
              <w:bottom w:val="single" w:sz="6" w:space="0" w:color="auto"/>
              <w:right w:val="single" w:sz="6" w:space="0" w:color="auto"/>
            </w:tcBorders>
          </w:tcPr>
          <w:p w14:paraId="7BE45A93"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2" w:type="dxa"/>
            <w:tcBorders>
              <w:top w:val="single" w:sz="12" w:space="0" w:color="auto"/>
              <w:left w:val="single" w:sz="6" w:space="0" w:color="auto"/>
              <w:bottom w:val="single" w:sz="6" w:space="0" w:color="auto"/>
              <w:right w:val="single" w:sz="6" w:space="0" w:color="auto"/>
            </w:tcBorders>
            <w:hideMark/>
          </w:tcPr>
          <w:p w14:paraId="0273B94F"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1" w:type="dxa"/>
            <w:tcBorders>
              <w:top w:val="single" w:sz="12" w:space="0" w:color="auto"/>
              <w:left w:val="single" w:sz="6" w:space="0" w:color="auto"/>
              <w:bottom w:val="single" w:sz="6" w:space="0" w:color="auto"/>
              <w:right w:val="single" w:sz="6" w:space="0" w:color="auto"/>
            </w:tcBorders>
          </w:tcPr>
          <w:p w14:paraId="2C98C193"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2" w:type="dxa"/>
            <w:tcBorders>
              <w:top w:val="single" w:sz="12" w:space="0" w:color="auto"/>
              <w:left w:val="single" w:sz="6" w:space="0" w:color="auto"/>
              <w:bottom w:val="single" w:sz="6" w:space="0" w:color="auto"/>
              <w:right w:val="single" w:sz="6" w:space="0" w:color="auto"/>
            </w:tcBorders>
            <w:hideMark/>
          </w:tcPr>
          <w:p w14:paraId="7B46EEE1"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1" w:type="dxa"/>
            <w:tcBorders>
              <w:top w:val="single" w:sz="12" w:space="0" w:color="auto"/>
              <w:left w:val="single" w:sz="6" w:space="0" w:color="auto"/>
              <w:bottom w:val="single" w:sz="6" w:space="0" w:color="auto"/>
              <w:right w:val="single" w:sz="6" w:space="0" w:color="auto"/>
            </w:tcBorders>
          </w:tcPr>
          <w:p w14:paraId="6B4733B5"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p>
        </w:tc>
        <w:tc>
          <w:tcPr>
            <w:tcW w:w="502" w:type="dxa"/>
            <w:tcBorders>
              <w:top w:val="single" w:sz="12" w:space="0" w:color="auto"/>
              <w:left w:val="single" w:sz="6" w:space="0" w:color="auto"/>
              <w:bottom w:val="single" w:sz="6" w:space="0" w:color="auto"/>
              <w:right w:val="single" w:sz="12" w:space="0" w:color="auto"/>
            </w:tcBorders>
            <w:hideMark/>
          </w:tcPr>
          <w:p w14:paraId="25979E44"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r>
      <w:tr w:rsidR="001D79BE" w:rsidRPr="00600B2B" w14:paraId="7F9DE6B2" w14:textId="77777777" w:rsidTr="006B54F2">
        <w:trPr>
          <w:cantSplit/>
          <w:trHeight w:val="684"/>
          <w:jc w:val="center"/>
        </w:trPr>
        <w:tc>
          <w:tcPr>
            <w:tcW w:w="7021" w:type="dxa"/>
            <w:gridSpan w:val="2"/>
            <w:tcBorders>
              <w:top w:val="single" w:sz="6" w:space="0" w:color="auto"/>
              <w:left w:val="single" w:sz="12" w:space="0" w:color="auto"/>
              <w:bottom w:val="single" w:sz="6" w:space="0" w:color="auto"/>
              <w:right w:val="single" w:sz="6" w:space="0" w:color="auto"/>
            </w:tcBorders>
            <w:hideMark/>
          </w:tcPr>
          <w:p w14:paraId="320F68CB" w14:textId="77777777" w:rsidR="001D79BE" w:rsidRPr="00600B2B" w:rsidRDefault="001D79BE" w:rsidP="006B54F2">
            <w:pPr>
              <w:widowControl w:val="0"/>
              <w:autoSpaceDE w:val="0"/>
              <w:autoSpaceDN w:val="0"/>
              <w:spacing w:after="0" w:line="300" w:lineRule="atLeast"/>
              <w:ind w:leftChars="200" w:left="440"/>
              <w:jc w:val="both"/>
              <w:rPr>
                <w:rFonts w:eastAsia="SimSun" w:cstheme="minorHAnsi"/>
                <w:sz w:val="20"/>
                <w:szCs w:val="21"/>
                <w:lang w:val="nl-NL" w:eastAsia="zh-CN"/>
                <w14:ligatures w14:val="none"/>
              </w:rPr>
            </w:pPr>
            <w:r w:rsidRPr="00600B2B">
              <w:rPr>
                <w:rFonts w:eastAsia="SimSun" w:cstheme="minorHAnsi"/>
                <w:sz w:val="20"/>
                <w:szCs w:val="21"/>
                <w:lang w:val="nl-NL" w:eastAsia="zh-CN"/>
                <w14:ligatures w14:val="none"/>
              </w:rPr>
              <w:t>Brake valve type rubber parts</w:t>
            </w:r>
          </w:p>
        </w:tc>
        <w:tc>
          <w:tcPr>
            <w:tcW w:w="501" w:type="dxa"/>
            <w:tcBorders>
              <w:top w:val="single" w:sz="6" w:space="0" w:color="auto"/>
              <w:left w:val="single" w:sz="6" w:space="0" w:color="auto"/>
              <w:bottom w:val="single" w:sz="6" w:space="0" w:color="auto"/>
              <w:right w:val="single" w:sz="6" w:space="0" w:color="auto"/>
            </w:tcBorders>
            <w:hideMark/>
          </w:tcPr>
          <w:p w14:paraId="1433F8C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2" w:type="dxa"/>
            <w:tcBorders>
              <w:top w:val="single" w:sz="6" w:space="0" w:color="auto"/>
              <w:left w:val="single" w:sz="6" w:space="0" w:color="auto"/>
              <w:bottom w:val="single" w:sz="6" w:space="0" w:color="auto"/>
              <w:right w:val="single" w:sz="6" w:space="0" w:color="auto"/>
            </w:tcBorders>
            <w:hideMark/>
          </w:tcPr>
          <w:p w14:paraId="28DAE91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1" w:type="dxa"/>
            <w:tcBorders>
              <w:top w:val="single" w:sz="6" w:space="0" w:color="auto"/>
              <w:left w:val="single" w:sz="6" w:space="0" w:color="auto"/>
              <w:bottom w:val="single" w:sz="6" w:space="0" w:color="auto"/>
              <w:right w:val="single" w:sz="6" w:space="0" w:color="auto"/>
            </w:tcBorders>
            <w:hideMark/>
          </w:tcPr>
          <w:p w14:paraId="712DF80A"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2" w:type="dxa"/>
            <w:tcBorders>
              <w:top w:val="single" w:sz="6" w:space="0" w:color="auto"/>
              <w:left w:val="single" w:sz="6" w:space="0" w:color="auto"/>
              <w:bottom w:val="single" w:sz="6" w:space="0" w:color="auto"/>
              <w:right w:val="single" w:sz="6" w:space="0" w:color="auto"/>
            </w:tcBorders>
            <w:hideMark/>
          </w:tcPr>
          <w:p w14:paraId="0B91972A"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1" w:type="dxa"/>
            <w:tcBorders>
              <w:top w:val="single" w:sz="6" w:space="0" w:color="auto"/>
              <w:left w:val="single" w:sz="6" w:space="0" w:color="auto"/>
              <w:bottom w:val="single" w:sz="6" w:space="0" w:color="auto"/>
              <w:right w:val="single" w:sz="6" w:space="0" w:color="auto"/>
            </w:tcBorders>
            <w:hideMark/>
          </w:tcPr>
          <w:p w14:paraId="6B60DFBA"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2" w:type="dxa"/>
            <w:tcBorders>
              <w:top w:val="single" w:sz="6" w:space="0" w:color="auto"/>
              <w:left w:val="single" w:sz="6" w:space="0" w:color="auto"/>
              <w:bottom w:val="single" w:sz="6" w:space="0" w:color="auto"/>
              <w:right w:val="single" w:sz="6" w:space="0" w:color="auto"/>
            </w:tcBorders>
            <w:hideMark/>
          </w:tcPr>
          <w:p w14:paraId="7E73C89F"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1" w:type="dxa"/>
            <w:tcBorders>
              <w:top w:val="single" w:sz="6" w:space="0" w:color="auto"/>
              <w:left w:val="single" w:sz="6" w:space="0" w:color="auto"/>
              <w:bottom w:val="single" w:sz="6" w:space="0" w:color="auto"/>
              <w:right w:val="single" w:sz="6" w:space="0" w:color="auto"/>
            </w:tcBorders>
            <w:hideMark/>
          </w:tcPr>
          <w:p w14:paraId="3AE464E3"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2" w:type="dxa"/>
            <w:tcBorders>
              <w:top w:val="single" w:sz="6" w:space="0" w:color="auto"/>
              <w:left w:val="single" w:sz="6" w:space="0" w:color="auto"/>
              <w:bottom w:val="single" w:sz="6" w:space="0" w:color="auto"/>
              <w:right w:val="single" w:sz="6" w:space="0" w:color="auto"/>
            </w:tcBorders>
            <w:hideMark/>
          </w:tcPr>
          <w:p w14:paraId="66FF2C4F"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1" w:type="dxa"/>
            <w:tcBorders>
              <w:top w:val="single" w:sz="6" w:space="0" w:color="auto"/>
              <w:left w:val="single" w:sz="6" w:space="0" w:color="auto"/>
              <w:bottom w:val="single" w:sz="6" w:space="0" w:color="auto"/>
              <w:right w:val="single" w:sz="6" w:space="0" w:color="auto"/>
            </w:tcBorders>
            <w:hideMark/>
          </w:tcPr>
          <w:p w14:paraId="6653B65A"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2" w:type="dxa"/>
            <w:tcBorders>
              <w:top w:val="single" w:sz="6" w:space="0" w:color="auto"/>
              <w:left w:val="single" w:sz="6" w:space="0" w:color="auto"/>
              <w:bottom w:val="single" w:sz="6" w:space="0" w:color="auto"/>
              <w:right w:val="single" w:sz="6" w:space="0" w:color="auto"/>
            </w:tcBorders>
            <w:hideMark/>
          </w:tcPr>
          <w:p w14:paraId="34878ADD"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1" w:type="dxa"/>
            <w:tcBorders>
              <w:top w:val="single" w:sz="6" w:space="0" w:color="auto"/>
              <w:left w:val="single" w:sz="6" w:space="0" w:color="auto"/>
              <w:bottom w:val="single" w:sz="6" w:space="0" w:color="auto"/>
              <w:right w:val="single" w:sz="6" w:space="0" w:color="auto"/>
            </w:tcBorders>
            <w:hideMark/>
          </w:tcPr>
          <w:p w14:paraId="4EE716E7"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2" w:type="dxa"/>
            <w:tcBorders>
              <w:top w:val="single" w:sz="6" w:space="0" w:color="auto"/>
              <w:left w:val="single" w:sz="6" w:space="0" w:color="auto"/>
              <w:bottom w:val="single" w:sz="6" w:space="0" w:color="auto"/>
              <w:right w:val="single" w:sz="12" w:space="0" w:color="auto"/>
            </w:tcBorders>
            <w:hideMark/>
          </w:tcPr>
          <w:p w14:paraId="126674DC"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r>
      <w:tr w:rsidR="001D79BE" w:rsidRPr="00600B2B" w14:paraId="3CC3C138" w14:textId="77777777" w:rsidTr="006B54F2">
        <w:trPr>
          <w:cantSplit/>
          <w:trHeight w:val="694"/>
          <w:jc w:val="center"/>
        </w:trPr>
        <w:tc>
          <w:tcPr>
            <w:tcW w:w="7021" w:type="dxa"/>
            <w:gridSpan w:val="2"/>
            <w:tcBorders>
              <w:top w:val="single" w:sz="6" w:space="0" w:color="auto"/>
              <w:left w:val="single" w:sz="12" w:space="0" w:color="auto"/>
              <w:bottom w:val="single" w:sz="6" w:space="0" w:color="auto"/>
              <w:right w:val="single" w:sz="6" w:space="0" w:color="auto"/>
            </w:tcBorders>
            <w:hideMark/>
          </w:tcPr>
          <w:p w14:paraId="67A84581" w14:textId="77777777" w:rsidR="001D79BE" w:rsidRPr="00600B2B" w:rsidRDefault="001D79BE" w:rsidP="006B54F2">
            <w:pPr>
              <w:widowControl w:val="0"/>
              <w:autoSpaceDE w:val="0"/>
              <w:autoSpaceDN w:val="0"/>
              <w:spacing w:after="0" w:line="300" w:lineRule="atLeast"/>
              <w:ind w:leftChars="200" w:left="440"/>
              <w:jc w:val="both"/>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 xml:space="preserve">Brake hose </w:t>
            </w:r>
          </w:p>
        </w:tc>
        <w:tc>
          <w:tcPr>
            <w:tcW w:w="501" w:type="dxa"/>
            <w:tcBorders>
              <w:top w:val="single" w:sz="6" w:space="0" w:color="auto"/>
              <w:left w:val="single" w:sz="6" w:space="0" w:color="auto"/>
              <w:bottom w:val="single" w:sz="6" w:space="0" w:color="auto"/>
              <w:right w:val="single" w:sz="6" w:space="0" w:color="auto"/>
            </w:tcBorders>
            <w:hideMark/>
          </w:tcPr>
          <w:p w14:paraId="3D7F5608"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2" w:type="dxa"/>
            <w:tcBorders>
              <w:top w:val="single" w:sz="6" w:space="0" w:color="auto"/>
              <w:left w:val="single" w:sz="6" w:space="0" w:color="auto"/>
              <w:bottom w:val="single" w:sz="6" w:space="0" w:color="auto"/>
              <w:right w:val="single" w:sz="6" w:space="0" w:color="auto"/>
            </w:tcBorders>
            <w:hideMark/>
          </w:tcPr>
          <w:p w14:paraId="59144786"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1" w:type="dxa"/>
            <w:tcBorders>
              <w:top w:val="single" w:sz="6" w:space="0" w:color="auto"/>
              <w:left w:val="single" w:sz="6" w:space="0" w:color="auto"/>
              <w:bottom w:val="single" w:sz="6" w:space="0" w:color="auto"/>
              <w:right w:val="single" w:sz="6" w:space="0" w:color="auto"/>
            </w:tcBorders>
            <w:hideMark/>
          </w:tcPr>
          <w:p w14:paraId="7A08B89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2" w:type="dxa"/>
            <w:tcBorders>
              <w:top w:val="single" w:sz="6" w:space="0" w:color="auto"/>
              <w:left w:val="single" w:sz="6" w:space="0" w:color="auto"/>
              <w:bottom w:val="single" w:sz="6" w:space="0" w:color="auto"/>
              <w:right w:val="single" w:sz="6" w:space="0" w:color="auto"/>
            </w:tcBorders>
            <w:hideMark/>
          </w:tcPr>
          <w:p w14:paraId="3B9F768A"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1" w:type="dxa"/>
            <w:tcBorders>
              <w:top w:val="single" w:sz="6" w:space="0" w:color="auto"/>
              <w:left w:val="single" w:sz="6" w:space="0" w:color="auto"/>
              <w:bottom w:val="single" w:sz="6" w:space="0" w:color="auto"/>
              <w:right w:val="single" w:sz="6" w:space="0" w:color="auto"/>
            </w:tcBorders>
            <w:hideMark/>
          </w:tcPr>
          <w:p w14:paraId="6F9370C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2" w:type="dxa"/>
            <w:tcBorders>
              <w:top w:val="single" w:sz="6" w:space="0" w:color="auto"/>
              <w:left w:val="single" w:sz="6" w:space="0" w:color="auto"/>
              <w:bottom w:val="single" w:sz="6" w:space="0" w:color="auto"/>
              <w:right w:val="single" w:sz="6" w:space="0" w:color="auto"/>
            </w:tcBorders>
            <w:hideMark/>
          </w:tcPr>
          <w:p w14:paraId="0659C083"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1" w:type="dxa"/>
            <w:tcBorders>
              <w:top w:val="single" w:sz="6" w:space="0" w:color="auto"/>
              <w:left w:val="single" w:sz="6" w:space="0" w:color="auto"/>
              <w:bottom w:val="single" w:sz="6" w:space="0" w:color="auto"/>
              <w:right w:val="single" w:sz="6" w:space="0" w:color="auto"/>
            </w:tcBorders>
            <w:hideMark/>
          </w:tcPr>
          <w:p w14:paraId="3C3B02C9"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2" w:type="dxa"/>
            <w:tcBorders>
              <w:top w:val="single" w:sz="6" w:space="0" w:color="auto"/>
              <w:left w:val="single" w:sz="6" w:space="0" w:color="auto"/>
              <w:bottom w:val="single" w:sz="6" w:space="0" w:color="auto"/>
              <w:right w:val="single" w:sz="6" w:space="0" w:color="auto"/>
            </w:tcBorders>
            <w:hideMark/>
          </w:tcPr>
          <w:p w14:paraId="3EE69E67"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1" w:type="dxa"/>
            <w:tcBorders>
              <w:top w:val="single" w:sz="6" w:space="0" w:color="auto"/>
              <w:left w:val="single" w:sz="6" w:space="0" w:color="auto"/>
              <w:bottom w:val="single" w:sz="6" w:space="0" w:color="auto"/>
              <w:right w:val="single" w:sz="6" w:space="0" w:color="auto"/>
            </w:tcBorders>
            <w:hideMark/>
          </w:tcPr>
          <w:p w14:paraId="3057B6E7"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2" w:type="dxa"/>
            <w:tcBorders>
              <w:top w:val="single" w:sz="6" w:space="0" w:color="auto"/>
              <w:left w:val="single" w:sz="6" w:space="0" w:color="auto"/>
              <w:bottom w:val="single" w:sz="6" w:space="0" w:color="auto"/>
              <w:right w:val="single" w:sz="6" w:space="0" w:color="auto"/>
            </w:tcBorders>
            <w:hideMark/>
          </w:tcPr>
          <w:p w14:paraId="30107B75"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1" w:type="dxa"/>
            <w:tcBorders>
              <w:top w:val="single" w:sz="6" w:space="0" w:color="auto"/>
              <w:left w:val="single" w:sz="6" w:space="0" w:color="auto"/>
              <w:bottom w:val="single" w:sz="6" w:space="0" w:color="auto"/>
              <w:right w:val="single" w:sz="6" w:space="0" w:color="auto"/>
            </w:tcBorders>
            <w:hideMark/>
          </w:tcPr>
          <w:p w14:paraId="035D128C"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2" w:type="dxa"/>
            <w:tcBorders>
              <w:top w:val="single" w:sz="6" w:space="0" w:color="auto"/>
              <w:left w:val="single" w:sz="6" w:space="0" w:color="auto"/>
              <w:bottom w:val="single" w:sz="6" w:space="0" w:color="auto"/>
              <w:right w:val="single" w:sz="12" w:space="0" w:color="auto"/>
            </w:tcBorders>
            <w:hideMark/>
          </w:tcPr>
          <w:p w14:paraId="249D2C93"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r>
      <w:tr w:rsidR="001D79BE" w:rsidRPr="00600B2B" w14:paraId="00457052" w14:textId="77777777" w:rsidTr="006B54F2">
        <w:trPr>
          <w:cantSplit/>
          <w:trHeight w:val="845"/>
          <w:jc w:val="center"/>
        </w:trPr>
        <w:tc>
          <w:tcPr>
            <w:tcW w:w="7021" w:type="dxa"/>
            <w:gridSpan w:val="2"/>
            <w:tcBorders>
              <w:top w:val="single" w:sz="6" w:space="0" w:color="auto"/>
              <w:left w:val="single" w:sz="12" w:space="0" w:color="auto"/>
              <w:bottom w:val="single" w:sz="12" w:space="0" w:color="auto"/>
              <w:right w:val="single" w:sz="6" w:space="0" w:color="auto"/>
            </w:tcBorders>
            <w:hideMark/>
          </w:tcPr>
          <w:p w14:paraId="3CD85590" w14:textId="77777777" w:rsidR="001D79BE" w:rsidRPr="00600B2B" w:rsidRDefault="001D79BE" w:rsidP="006B54F2">
            <w:pPr>
              <w:widowControl w:val="0"/>
              <w:autoSpaceDE w:val="0"/>
              <w:autoSpaceDN w:val="0"/>
              <w:spacing w:after="0" w:line="300" w:lineRule="atLeast"/>
              <w:ind w:leftChars="200" w:left="440"/>
              <w:jc w:val="both"/>
              <w:rPr>
                <w:rFonts w:eastAsia="SimSun" w:cstheme="minorHAnsi"/>
                <w:sz w:val="20"/>
                <w:szCs w:val="21"/>
                <w:lang w:val="en-US" w:eastAsia="zh-CN"/>
                <w14:ligatures w14:val="none"/>
              </w:rPr>
            </w:pPr>
            <w:r w:rsidRPr="00600B2B">
              <w:rPr>
                <w:rFonts w:eastAsia="SimSun" w:cstheme="minorHAnsi"/>
                <w:sz w:val="20"/>
                <w:szCs w:val="21"/>
                <w:lang w:val="en-US" w:eastAsia="zh-CN"/>
                <w14:ligatures w14:val="none"/>
              </w:rPr>
              <w:t>Wheel brake air chamber packing leather and seals</w:t>
            </w:r>
          </w:p>
        </w:tc>
        <w:tc>
          <w:tcPr>
            <w:tcW w:w="501" w:type="dxa"/>
            <w:tcBorders>
              <w:top w:val="single" w:sz="6" w:space="0" w:color="auto"/>
              <w:left w:val="single" w:sz="6" w:space="0" w:color="auto"/>
              <w:bottom w:val="single" w:sz="12" w:space="0" w:color="auto"/>
              <w:right w:val="single" w:sz="6" w:space="0" w:color="auto"/>
            </w:tcBorders>
            <w:hideMark/>
          </w:tcPr>
          <w:p w14:paraId="52575572"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2" w:type="dxa"/>
            <w:tcBorders>
              <w:top w:val="single" w:sz="6" w:space="0" w:color="auto"/>
              <w:left w:val="single" w:sz="6" w:space="0" w:color="auto"/>
              <w:bottom w:val="single" w:sz="12" w:space="0" w:color="auto"/>
              <w:right w:val="single" w:sz="6" w:space="0" w:color="auto"/>
            </w:tcBorders>
            <w:hideMark/>
          </w:tcPr>
          <w:p w14:paraId="7B75D1F9"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1" w:type="dxa"/>
            <w:tcBorders>
              <w:top w:val="single" w:sz="6" w:space="0" w:color="auto"/>
              <w:left w:val="single" w:sz="6" w:space="0" w:color="auto"/>
              <w:bottom w:val="single" w:sz="12" w:space="0" w:color="auto"/>
              <w:right w:val="single" w:sz="6" w:space="0" w:color="auto"/>
            </w:tcBorders>
            <w:hideMark/>
          </w:tcPr>
          <w:p w14:paraId="72053C4F"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2" w:type="dxa"/>
            <w:tcBorders>
              <w:top w:val="single" w:sz="6" w:space="0" w:color="auto"/>
              <w:left w:val="single" w:sz="6" w:space="0" w:color="auto"/>
              <w:bottom w:val="single" w:sz="12" w:space="0" w:color="auto"/>
              <w:right w:val="single" w:sz="6" w:space="0" w:color="auto"/>
            </w:tcBorders>
            <w:hideMark/>
          </w:tcPr>
          <w:p w14:paraId="4DE79078"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1" w:type="dxa"/>
            <w:tcBorders>
              <w:top w:val="single" w:sz="6" w:space="0" w:color="auto"/>
              <w:left w:val="single" w:sz="6" w:space="0" w:color="auto"/>
              <w:bottom w:val="single" w:sz="12" w:space="0" w:color="auto"/>
              <w:right w:val="single" w:sz="6" w:space="0" w:color="auto"/>
            </w:tcBorders>
            <w:hideMark/>
          </w:tcPr>
          <w:p w14:paraId="479E297B"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2" w:type="dxa"/>
            <w:tcBorders>
              <w:top w:val="single" w:sz="6" w:space="0" w:color="auto"/>
              <w:left w:val="single" w:sz="6" w:space="0" w:color="auto"/>
              <w:bottom w:val="single" w:sz="12" w:space="0" w:color="auto"/>
              <w:right w:val="single" w:sz="6" w:space="0" w:color="auto"/>
            </w:tcBorders>
            <w:hideMark/>
          </w:tcPr>
          <w:p w14:paraId="19AA1E04"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1" w:type="dxa"/>
            <w:tcBorders>
              <w:top w:val="single" w:sz="6" w:space="0" w:color="auto"/>
              <w:left w:val="single" w:sz="6" w:space="0" w:color="auto"/>
              <w:bottom w:val="single" w:sz="12" w:space="0" w:color="auto"/>
              <w:right w:val="single" w:sz="6" w:space="0" w:color="auto"/>
            </w:tcBorders>
            <w:hideMark/>
          </w:tcPr>
          <w:p w14:paraId="2E4E3A20"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2" w:type="dxa"/>
            <w:tcBorders>
              <w:top w:val="single" w:sz="6" w:space="0" w:color="auto"/>
              <w:left w:val="single" w:sz="6" w:space="0" w:color="auto"/>
              <w:bottom w:val="single" w:sz="12" w:space="0" w:color="auto"/>
              <w:right w:val="single" w:sz="6" w:space="0" w:color="auto"/>
            </w:tcBorders>
            <w:hideMark/>
          </w:tcPr>
          <w:p w14:paraId="0A1899B9"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1" w:type="dxa"/>
            <w:tcBorders>
              <w:top w:val="single" w:sz="6" w:space="0" w:color="auto"/>
              <w:left w:val="single" w:sz="6" w:space="0" w:color="auto"/>
              <w:bottom w:val="single" w:sz="12" w:space="0" w:color="auto"/>
              <w:right w:val="single" w:sz="6" w:space="0" w:color="auto"/>
            </w:tcBorders>
            <w:hideMark/>
          </w:tcPr>
          <w:p w14:paraId="6CCDF53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2" w:type="dxa"/>
            <w:tcBorders>
              <w:top w:val="single" w:sz="6" w:space="0" w:color="auto"/>
              <w:left w:val="single" w:sz="6" w:space="0" w:color="auto"/>
              <w:bottom w:val="single" w:sz="12" w:space="0" w:color="auto"/>
              <w:right w:val="single" w:sz="6" w:space="0" w:color="auto"/>
            </w:tcBorders>
            <w:hideMark/>
          </w:tcPr>
          <w:p w14:paraId="34463DB7"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1" w:type="dxa"/>
            <w:tcBorders>
              <w:top w:val="single" w:sz="6" w:space="0" w:color="auto"/>
              <w:left w:val="single" w:sz="6" w:space="0" w:color="auto"/>
              <w:bottom w:val="single" w:sz="12" w:space="0" w:color="auto"/>
              <w:right w:val="single" w:sz="6" w:space="0" w:color="auto"/>
            </w:tcBorders>
            <w:hideMark/>
          </w:tcPr>
          <w:p w14:paraId="05BA686E"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c>
          <w:tcPr>
            <w:tcW w:w="502" w:type="dxa"/>
            <w:tcBorders>
              <w:top w:val="single" w:sz="6" w:space="0" w:color="auto"/>
              <w:left w:val="single" w:sz="6" w:space="0" w:color="auto"/>
              <w:bottom w:val="single" w:sz="12" w:space="0" w:color="auto"/>
              <w:right w:val="single" w:sz="12" w:space="0" w:color="auto"/>
            </w:tcBorders>
            <w:hideMark/>
          </w:tcPr>
          <w:p w14:paraId="5B44FA5C" w14:textId="77777777" w:rsidR="001D79BE" w:rsidRPr="00600B2B" w:rsidRDefault="001D79BE" w:rsidP="006B54F2">
            <w:pPr>
              <w:widowControl w:val="0"/>
              <w:autoSpaceDE w:val="0"/>
              <w:autoSpaceDN w:val="0"/>
              <w:spacing w:after="0" w:line="300" w:lineRule="atLeast"/>
              <w:ind w:left="426"/>
              <w:jc w:val="center"/>
              <w:rPr>
                <w:rFonts w:eastAsia="SimSun" w:cstheme="minorHAnsi"/>
                <w:sz w:val="20"/>
                <w:szCs w:val="21"/>
                <w:lang w:val="en-US" w:eastAsia="zh-CN"/>
                <w14:ligatures w14:val="none"/>
              </w:rPr>
            </w:pPr>
            <w:r w:rsidRPr="00600B2B">
              <w:rPr>
                <w:rFonts w:ascii="Segoe UI Symbol" w:eastAsia="SimSun" w:hAnsi="Segoe UI Symbol" w:cs="Segoe UI Symbol"/>
                <w:sz w:val="20"/>
                <w:szCs w:val="21"/>
                <w:lang w:val="en-US" w:eastAsia="zh-CN"/>
                <w14:ligatures w14:val="none"/>
              </w:rPr>
              <w:t>★</w:t>
            </w:r>
          </w:p>
        </w:tc>
      </w:tr>
    </w:tbl>
    <w:p w14:paraId="02F2A58D" w14:textId="77777777" w:rsidR="001D79BE" w:rsidRPr="00600B2B" w:rsidRDefault="001D79BE" w:rsidP="001D79BE">
      <w:pPr>
        <w:ind w:left="426"/>
        <w:rPr>
          <w:rFonts w:cstheme="minorHAnsi"/>
          <w:lang w:val="en-GB"/>
        </w:rPr>
      </w:pPr>
    </w:p>
    <w:p w14:paraId="31C5C8B3" w14:textId="77777777" w:rsidR="001D79BE" w:rsidRPr="00600B2B" w:rsidRDefault="001D79BE" w:rsidP="001D79BE">
      <w:pPr>
        <w:ind w:left="426"/>
        <w:rPr>
          <w:rFonts w:cstheme="minorHAnsi"/>
          <w:lang w:val="en-GB"/>
        </w:rPr>
      </w:pPr>
    </w:p>
    <w:p w14:paraId="0BB13EE7" w14:textId="77777777" w:rsidR="001D79BE" w:rsidRPr="00600B2B" w:rsidRDefault="001D79BE" w:rsidP="001D79BE">
      <w:pPr>
        <w:keepNext/>
        <w:keepLines/>
        <w:widowControl w:val="0"/>
        <w:spacing w:before="340" w:after="330" w:line="576" w:lineRule="auto"/>
        <w:ind w:left="426"/>
        <w:jc w:val="center"/>
        <w:outlineLvl w:val="0"/>
        <w:rPr>
          <w:rFonts w:eastAsia="SimSun" w:cstheme="minorHAnsi"/>
          <w:b/>
          <w:kern w:val="44"/>
          <w:sz w:val="44"/>
          <w:szCs w:val="24"/>
          <w:lang w:val="en-US" w:eastAsia="zh-CN"/>
          <w14:ligatures w14:val="none"/>
        </w:rPr>
      </w:pPr>
      <w:bookmarkStart w:id="80" w:name="_Toc134429275"/>
      <w:bookmarkStart w:id="81" w:name="_Toc134457043"/>
      <w:r w:rsidRPr="00600B2B">
        <w:rPr>
          <w:rFonts w:eastAsia="SimSun" w:cstheme="minorHAnsi"/>
          <w:b/>
          <w:kern w:val="44"/>
          <w:sz w:val="44"/>
          <w:szCs w:val="24"/>
          <w:lang w:val="en-US" w:eastAsia="zh-CN"/>
          <w14:ligatures w14:val="none"/>
        </w:rPr>
        <w:lastRenderedPageBreak/>
        <w:t>Chapter IX Warranty</w:t>
      </w:r>
      <w:bookmarkEnd w:id="80"/>
      <w:bookmarkEnd w:id="81"/>
      <w:r w:rsidRPr="00600B2B">
        <w:rPr>
          <w:rFonts w:eastAsia="SimSun" w:cstheme="minorHAnsi"/>
          <w:b/>
          <w:kern w:val="44"/>
          <w:sz w:val="44"/>
          <w:szCs w:val="24"/>
          <w:lang w:val="en-US" w:eastAsia="zh-CN"/>
          <w14:ligatures w14:val="none"/>
        </w:rPr>
        <w:t xml:space="preserve"> </w:t>
      </w:r>
    </w:p>
    <w:p w14:paraId="29C6ED3D" w14:textId="77777777" w:rsidR="001D79BE" w:rsidRPr="00600B2B" w:rsidRDefault="001D79BE" w:rsidP="001D79BE">
      <w:pPr>
        <w:keepNext/>
        <w:widowControl w:val="0"/>
        <w:spacing w:after="0"/>
        <w:ind w:left="426"/>
        <w:jc w:val="center"/>
        <w:outlineLvl w:val="1"/>
        <w:rPr>
          <w:rFonts w:eastAsia="SimSun" w:cstheme="minorHAnsi"/>
          <w:b/>
          <w:bCs/>
          <w:kern w:val="0"/>
          <w:sz w:val="28"/>
          <w:szCs w:val="28"/>
          <w:lang w:val="en-US" w:eastAsia="zh-CN"/>
          <w14:ligatures w14:val="none"/>
        </w:rPr>
      </w:pPr>
      <w:bookmarkStart w:id="82" w:name="_Toc134429276"/>
      <w:bookmarkStart w:id="83" w:name="_Toc134457044"/>
      <w:bookmarkStart w:id="84" w:name="_Hlk521398858"/>
      <w:r w:rsidRPr="00600B2B">
        <w:rPr>
          <w:rFonts w:eastAsia="SimSun" w:cstheme="minorHAnsi"/>
          <w:b/>
          <w:bCs/>
          <w:kern w:val="0"/>
          <w:sz w:val="28"/>
          <w:szCs w:val="28"/>
          <w:lang w:val="en-US" w:eastAsia="zh-CN"/>
          <w14:ligatures w14:val="none"/>
        </w:rPr>
        <w:t>9.1 Warranty Liabilities</w:t>
      </w:r>
      <w:bookmarkEnd w:id="82"/>
      <w:bookmarkEnd w:id="83"/>
    </w:p>
    <w:p w14:paraId="4F87F9AA" w14:textId="77777777" w:rsidR="001D79BE" w:rsidRPr="00600B2B" w:rsidRDefault="001D79BE" w:rsidP="001D79BE">
      <w:pPr>
        <w:keepNext/>
        <w:keepLines/>
        <w:widowControl w:val="0"/>
        <w:spacing w:before="260" w:after="260" w:line="412" w:lineRule="auto"/>
        <w:ind w:left="426"/>
        <w:jc w:val="both"/>
        <w:outlineLvl w:val="2"/>
        <w:rPr>
          <w:rFonts w:eastAsia="SimSun" w:cstheme="minorHAnsi"/>
          <w:b/>
          <w:kern w:val="0"/>
          <w:sz w:val="32"/>
          <w:szCs w:val="20"/>
          <w:lang w:val="en-US" w:eastAsia="zh-CN"/>
          <w14:ligatures w14:val="none"/>
        </w:rPr>
      </w:pPr>
      <w:bookmarkStart w:id="85" w:name="_Toc134429277"/>
      <w:bookmarkStart w:id="86" w:name="_Toc134457045"/>
      <w:bookmarkStart w:id="87" w:name="_Toc132794463"/>
      <w:bookmarkEnd w:id="84"/>
      <w:r w:rsidRPr="00600B2B">
        <w:rPr>
          <w:rFonts w:eastAsia="SimSun" w:cstheme="minorHAnsi"/>
          <w:b/>
          <w:kern w:val="0"/>
          <w:sz w:val="32"/>
          <w:szCs w:val="20"/>
          <w:lang w:val="en-US" w:eastAsia="zh-CN"/>
          <w14:ligatures w14:val="none"/>
        </w:rPr>
        <w:t>9.1.1</w:t>
      </w:r>
      <w:bookmarkEnd w:id="85"/>
      <w:bookmarkEnd w:id="86"/>
      <w:r w:rsidRPr="00600B2B">
        <w:rPr>
          <w:rFonts w:eastAsia="SimSun" w:cstheme="minorHAnsi"/>
          <w:b/>
          <w:kern w:val="0"/>
          <w:sz w:val="32"/>
          <w:szCs w:val="20"/>
          <w:lang w:val="en-US" w:eastAsia="zh-CN"/>
          <w14:ligatures w14:val="none"/>
        </w:rPr>
        <w:t xml:space="preserve"> </w:t>
      </w:r>
      <w:bookmarkEnd w:id="87"/>
    </w:p>
    <w:p w14:paraId="2E81CF4E" w14:textId="77777777" w:rsidR="001D79BE" w:rsidRPr="00600B2B" w:rsidRDefault="001D79BE" w:rsidP="001D79BE">
      <w:pPr>
        <w:widowControl w:val="0"/>
        <w:spacing w:after="0" w:line="400" w:lineRule="atLeast"/>
        <w:ind w:left="426"/>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t xml:space="preserve">Vehicle Warranty Policy is a written statement of the Company's responsibility for service and replacement of faulty parts. It is the responsibility of the Company to properly and appropriately address the warranty issues of the consumers, </w:t>
      </w:r>
      <w:proofErr w:type="gramStart"/>
      <w:r w:rsidRPr="00600B2B">
        <w:rPr>
          <w:rFonts w:eastAsia="SimSun" w:cstheme="minorHAnsi"/>
          <w:sz w:val="21"/>
          <w:szCs w:val="21"/>
          <w:lang w:val="en-US" w:eastAsia="zh-CN"/>
          <w14:ligatures w14:val="none"/>
        </w:rPr>
        <w:t>so as to</w:t>
      </w:r>
      <w:proofErr w:type="gramEnd"/>
      <w:r w:rsidRPr="00600B2B">
        <w:rPr>
          <w:rFonts w:eastAsia="SimSun" w:cstheme="minorHAnsi"/>
          <w:sz w:val="21"/>
          <w:szCs w:val="21"/>
          <w:lang w:val="en-US" w:eastAsia="zh-CN"/>
          <w14:ligatures w14:val="none"/>
        </w:rPr>
        <w:t xml:space="preserve"> live up to the consumers' trust in the quality of the Company's products. </w:t>
      </w:r>
    </w:p>
    <w:p w14:paraId="44FAABB7" w14:textId="77777777" w:rsidR="001D79BE" w:rsidRPr="00600B2B" w:rsidRDefault="001D79BE" w:rsidP="001D79BE">
      <w:pPr>
        <w:widowControl w:val="0"/>
        <w:spacing w:after="0"/>
        <w:ind w:left="426"/>
        <w:rPr>
          <w:rFonts w:eastAsia="SimSun" w:cstheme="minorHAnsi"/>
          <w:b/>
          <w:bCs/>
          <w:sz w:val="21"/>
          <w:szCs w:val="21"/>
          <w:lang w:val="en-US" w:eastAsia="zh-CN"/>
          <w14:ligatures w14:val="none"/>
        </w:rPr>
      </w:pPr>
    </w:p>
    <w:p w14:paraId="5F9A7727" w14:textId="77777777" w:rsidR="001D79BE" w:rsidRPr="00600B2B" w:rsidRDefault="001D79BE" w:rsidP="001D79BE">
      <w:pPr>
        <w:keepNext/>
        <w:keepLines/>
        <w:widowControl w:val="0"/>
        <w:spacing w:before="260" w:after="260" w:line="412" w:lineRule="auto"/>
        <w:ind w:left="426"/>
        <w:jc w:val="both"/>
        <w:outlineLvl w:val="2"/>
        <w:rPr>
          <w:rFonts w:eastAsia="SimSun" w:cstheme="minorHAnsi"/>
          <w:b/>
          <w:kern w:val="0"/>
          <w:sz w:val="32"/>
          <w:szCs w:val="20"/>
          <w:lang w:val="en-US" w:eastAsia="zh-CN"/>
          <w14:ligatures w14:val="none"/>
        </w:rPr>
      </w:pPr>
      <w:bookmarkStart w:id="88" w:name="_Toc132794465"/>
      <w:bookmarkStart w:id="89" w:name="_Toc134429278"/>
      <w:bookmarkStart w:id="90" w:name="_Toc134457046"/>
      <w:r w:rsidRPr="00600B2B">
        <w:rPr>
          <w:rFonts w:eastAsia="SimSun" w:cstheme="minorHAnsi"/>
          <w:b/>
          <w:kern w:val="0"/>
          <w:sz w:val="32"/>
          <w:szCs w:val="20"/>
          <w:lang w:val="en-US" w:eastAsia="zh-CN"/>
          <w14:ligatures w14:val="none"/>
        </w:rPr>
        <w:t>9.1.2 Responsibility of special service station</w:t>
      </w:r>
      <w:bookmarkEnd w:id="88"/>
      <w:bookmarkEnd w:id="89"/>
      <w:bookmarkEnd w:id="90"/>
    </w:p>
    <w:p w14:paraId="43D9EDAE" w14:textId="77777777" w:rsidR="001D79BE" w:rsidRPr="00600B2B" w:rsidRDefault="001D79BE" w:rsidP="001D79BE">
      <w:pPr>
        <w:widowControl w:val="0"/>
        <w:spacing w:after="0"/>
        <w:ind w:left="426"/>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t xml:space="preserve">Each special service station is responsible for providing timely and effective warranty service services to vehicle customers as described in the authorization agreement. In addition, the special service station shall provide high quality service to vehicle customers by continuously developing, maintaining and operating a service store of the highest standard. </w:t>
      </w:r>
    </w:p>
    <w:p w14:paraId="1A80163D" w14:textId="77777777" w:rsidR="001D79BE" w:rsidRPr="00600B2B" w:rsidRDefault="001D79BE" w:rsidP="001D79BE">
      <w:pPr>
        <w:widowControl w:val="0"/>
        <w:spacing w:after="0"/>
        <w:ind w:left="426"/>
        <w:rPr>
          <w:rFonts w:eastAsia="SimSun" w:cstheme="minorHAnsi"/>
          <w:b/>
          <w:bCs/>
          <w:sz w:val="21"/>
          <w:szCs w:val="21"/>
          <w:lang w:val="en-US" w:eastAsia="zh-CN"/>
          <w14:ligatures w14:val="none"/>
        </w:rPr>
      </w:pPr>
    </w:p>
    <w:p w14:paraId="3EE1D676" w14:textId="77777777" w:rsidR="001D79BE" w:rsidRPr="00600B2B" w:rsidRDefault="001D79BE" w:rsidP="001D79BE">
      <w:pPr>
        <w:keepNext/>
        <w:keepLines/>
        <w:widowControl w:val="0"/>
        <w:spacing w:before="260" w:after="260" w:line="412" w:lineRule="auto"/>
        <w:ind w:left="426"/>
        <w:jc w:val="both"/>
        <w:outlineLvl w:val="2"/>
        <w:rPr>
          <w:rFonts w:eastAsia="SimSun" w:cstheme="minorHAnsi"/>
          <w:b/>
          <w:kern w:val="0"/>
          <w:sz w:val="32"/>
          <w:szCs w:val="20"/>
          <w:lang w:val="en-US" w:eastAsia="zh-CN"/>
          <w14:ligatures w14:val="none"/>
        </w:rPr>
      </w:pPr>
      <w:bookmarkStart w:id="91" w:name="_Toc132794467"/>
      <w:bookmarkStart w:id="92" w:name="_Toc134429279"/>
      <w:bookmarkStart w:id="93" w:name="_Toc134457047"/>
      <w:r w:rsidRPr="00600B2B">
        <w:rPr>
          <w:rFonts w:eastAsia="SimSun" w:cstheme="minorHAnsi"/>
          <w:b/>
          <w:kern w:val="0"/>
          <w:sz w:val="32"/>
          <w:szCs w:val="20"/>
          <w:lang w:val="en-US" w:eastAsia="zh-CN"/>
          <w14:ligatures w14:val="none"/>
        </w:rPr>
        <w:t>9.1.3 Responsibility of customer</w:t>
      </w:r>
      <w:bookmarkEnd w:id="91"/>
      <w:bookmarkEnd w:id="92"/>
      <w:bookmarkEnd w:id="93"/>
    </w:p>
    <w:p w14:paraId="78ED3E76" w14:textId="77777777" w:rsidR="001D79BE" w:rsidRPr="00600B2B" w:rsidRDefault="001D79BE" w:rsidP="001D79BE">
      <w:pPr>
        <w:widowControl w:val="0"/>
        <w:spacing w:after="0"/>
        <w:ind w:left="426"/>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t xml:space="preserve">In accordance with the matters described in the “Product Description”, the customer must perform the following </w:t>
      </w:r>
      <w:proofErr w:type="gramStart"/>
      <w:r w:rsidRPr="00600B2B">
        <w:rPr>
          <w:rFonts w:eastAsia="SimSun" w:cstheme="minorHAnsi"/>
          <w:sz w:val="21"/>
          <w:szCs w:val="21"/>
          <w:lang w:val="en-US" w:eastAsia="zh-CN"/>
          <w14:ligatures w14:val="none"/>
        </w:rPr>
        <w:t>in order to</w:t>
      </w:r>
      <w:proofErr w:type="gramEnd"/>
      <w:r w:rsidRPr="00600B2B">
        <w:rPr>
          <w:rFonts w:eastAsia="SimSun" w:cstheme="minorHAnsi"/>
          <w:sz w:val="21"/>
          <w:szCs w:val="21"/>
          <w:lang w:val="en-US" w:eastAsia="zh-CN"/>
          <w14:ligatures w14:val="none"/>
        </w:rPr>
        <w:t xml:space="preserve"> ensure maximum warranty rights and interests: </w:t>
      </w:r>
    </w:p>
    <w:p w14:paraId="40822DA7" w14:textId="77777777" w:rsidR="001D79BE" w:rsidRPr="00600B2B" w:rsidRDefault="001D79BE" w:rsidP="001D79BE">
      <w:pPr>
        <w:widowControl w:val="0"/>
        <w:spacing w:after="0"/>
        <w:ind w:left="426"/>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lastRenderedPageBreak/>
        <w:t xml:space="preserve">Please use, service and maintain your vehicle as described in the “Product Description”. </w:t>
      </w:r>
    </w:p>
    <w:p w14:paraId="5D1E3203" w14:textId="77777777" w:rsidR="001D79BE" w:rsidRPr="00600B2B" w:rsidRDefault="001D79BE" w:rsidP="001D79BE">
      <w:pPr>
        <w:widowControl w:val="0"/>
        <w:spacing w:after="0"/>
        <w:ind w:left="426"/>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t xml:space="preserve">Please use the charging facility that matches the vehicle for charging. </w:t>
      </w:r>
    </w:p>
    <w:p w14:paraId="6A718ED4" w14:textId="77777777" w:rsidR="001D79BE" w:rsidRPr="00600B2B" w:rsidRDefault="001D79BE" w:rsidP="001D79BE">
      <w:pPr>
        <w:widowControl w:val="0"/>
        <w:spacing w:after="0"/>
        <w:ind w:left="426"/>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t xml:space="preserve">Keep records of vehicle service and inspections for easy reference. </w:t>
      </w:r>
    </w:p>
    <w:p w14:paraId="218150E1" w14:textId="77777777" w:rsidR="001D79BE" w:rsidRPr="00600B2B" w:rsidRDefault="001D79BE" w:rsidP="001D79BE">
      <w:pPr>
        <w:widowControl w:val="0"/>
        <w:spacing w:after="0"/>
        <w:ind w:left="426"/>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t xml:space="preserve">Please ensure that defects or faults in any component covered by the warranty are serviced immediately. </w:t>
      </w:r>
    </w:p>
    <w:p w14:paraId="790896DC" w14:textId="77777777" w:rsidR="001D79BE" w:rsidRPr="00600B2B" w:rsidRDefault="001D79BE" w:rsidP="001D79BE">
      <w:pPr>
        <w:widowControl w:val="0"/>
        <w:spacing w:after="0"/>
        <w:ind w:left="426"/>
        <w:rPr>
          <w:rFonts w:eastAsia="SimSun" w:cstheme="minorHAnsi"/>
          <w:sz w:val="21"/>
          <w:szCs w:val="21"/>
          <w:lang w:val="en-US" w:eastAsia="zh-CN"/>
          <w14:ligatures w14:val="none"/>
        </w:rPr>
      </w:pPr>
    </w:p>
    <w:p w14:paraId="59906EEE" w14:textId="77777777" w:rsidR="001D79BE" w:rsidRPr="00600B2B" w:rsidRDefault="001D79BE" w:rsidP="001D79BE">
      <w:pPr>
        <w:keepNext/>
        <w:keepLines/>
        <w:widowControl w:val="0"/>
        <w:spacing w:before="260" w:after="260" w:line="412" w:lineRule="auto"/>
        <w:ind w:left="426"/>
        <w:jc w:val="both"/>
        <w:outlineLvl w:val="2"/>
        <w:rPr>
          <w:rFonts w:eastAsia="SimSun" w:cstheme="minorHAnsi"/>
          <w:b/>
          <w:kern w:val="0"/>
          <w:sz w:val="32"/>
          <w:szCs w:val="20"/>
          <w:lang w:val="en-US" w:eastAsia="zh-CN"/>
          <w14:ligatures w14:val="none"/>
        </w:rPr>
      </w:pPr>
      <w:bookmarkStart w:id="94" w:name="_Toc132794469"/>
      <w:bookmarkStart w:id="95" w:name="_Toc134429280"/>
      <w:bookmarkStart w:id="96" w:name="_Toc134457048"/>
      <w:r w:rsidRPr="00600B2B">
        <w:rPr>
          <w:rFonts w:eastAsia="SimSun" w:cstheme="minorHAnsi"/>
          <w:b/>
          <w:kern w:val="0"/>
          <w:sz w:val="32"/>
          <w:szCs w:val="20"/>
          <w:lang w:val="en-US" w:eastAsia="zh-CN"/>
          <w14:ligatures w14:val="none"/>
        </w:rPr>
        <w:t>9.1.4 Special service station/customer relations</w:t>
      </w:r>
      <w:bookmarkEnd w:id="94"/>
      <w:bookmarkEnd w:id="95"/>
      <w:bookmarkEnd w:id="96"/>
    </w:p>
    <w:p w14:paraId="14FC87CA" w14:textId="77777777" w:rsidR="001D79BE" w:rsidRPr="00600B2B" w:rsidRDefault="001D79BE" w:rsidP="001D79BE">
      <w:pPr>
        <w:widowControl w:val="0"/>
        <w:spacing w:after="0"/>
        <w:ind w:left="426"/>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t xml:space="preserve">The special service station must provide warranty service for all vehicles sold. The customer may choose a special service station for warranty/service. </w:t>
      </w:r>
    </w:p>
    <w:p w14:paraId="36F2165E" w14:textId="77777777" w:rsidR="001D79BE" w:rsidRPr="00600B2B" w:rsidRDefault="001D79BE" w:rsidP="001D79BE">
      <w:pPr>
        <w:widowControl w:val="0"/>
        <w:spacing w:after="0"/>
        <w:ind w:left="426"/>
        <w:jc w:val="both"/>
        <w:rPr>
          <w:rFonts w:eastAsia="SimSun" w:cstheme="minorHAnsi"/>
          <w:sz w:val="21"/>
          <w:szCs w:val="24"/>
          <w:lang w:val="en-US" w:eastAsia="zh-CN"/>
          <w14:ligatures w14:val="none"/>
        </w:rPr>
      </w:pPr>
      <w:bookmarkStart w:id="97" w:name="_Toc509563872"/>
    </w:p>
    <w:p w14:paraId="0050E0A8" w14:textId="77777777" w:rsidR="001D79BE" w:rsidRPr="00600B2B" w:rsidRDefault="001D79BE" w:rsidP="001D79BE">
      <w:pPr>
        <w:widowControl w:val="0"/>
        <w:spacing w:after="0"/>
        <w:ind w:left="426"/>
        <w:jc w:val="both"/>
        <w:rPr>
          <w:rFonts w:eastAsia="SimSun" w:cstheme="minorHAnsi"/>
          <w:sz w:val="21"/>
          <w:szCs w:val="24"/>
          <w:lang w:val="en-US" w:eastAsia="zh-CN"/>
          <w14:ligatures w14:val="none"/>
        </w:rPr>
      </w:pPr>
    </w:p>
    <w:bookmarkEnd w:id="97"/>
    <w:p w14:paraId="39C72B9A" w14:textId="77777777" w:rsidR="001D79BE" w:rsidRPr="00600B2B" w:rsidRDefault="001D79BE" w:rsidP="001D79BE">
      <w:pPr>
        <w:keepNext/>
        <w:widowControl w:val="0"/>
        <w:spacing w:after="0"/>
        <w:ind w:left="426"/>
        <w:jc w:val="center"/>
        <w:outlineLvl w:val="1"/>
        <w:rPr>
          <w:rFonts w:eastAsia="SimSun" w:cstheme="minorHAnsi"/>
          <w:b/>
          <w:bCs/>
          <w:kern w:val="0"/>
          <w:sz w:val="28"/>
          <w:szCs w:val="28"/>
          <w:lang w:val="en-US" w:eastAsia="zh-CN"/>
          <w14:ligatures w14:val="none"/>
        </w:rPr>
      </w:pPr>
    </w:p>
    <w:p w14:paraId="28E090FC" w14:textId="77777777" w:rsidR="001D79BE" w:rsidRPr="00600B2B" w:rsidRDefault="001D79BE" w:rsidP="001D79BE">
      <w:pPr>
        <w:keepNext/>
        <w:widowControl w:val="0"/>
        <w:spacing w:after="0"/>
        <w:ind w:left="426"/>
        <w:jc w:val="center"/>
        <w:outlineLvl w:val="1"/>
        <w:rPr>
          <w:rFonts w:eastAsia="SimSun" w:cstheme="minorHAnsi"/>
          <w:b/>
          <w:bCs/>
          <w:kern w:val="0"/>
          <w:sz w:val="28"/>
          <w:szCs w:val="28"/>
          <w:lang w:val="en-US" w:eastAsia="zh-CN"/>
          <w14:ligatures w14:val="none"/>
        </w:rPr>
      </w:pPr>
      <w:bookmarkStart w:id="98" w:name="_Toc134429281"/>
      <w:bookmarkStart w:id="99" w:name="_Toc134457049"/>
      <w:r w:rsidRPr="00600B2B">
        <w:rPr>
          <w:rFonts w:eastAsia="SimSun" w:cstheme="minorHAnsi"/>
          <w:b/>
          <w:bCs/>
          <w:kern w:val="0"/>
          <w:sz w:val="28"/>
          <w:szCs w:val="28"/>
          <w:lang w:val="en-US" w:eastAsia="zh-CN"/>
          <w14:ligatures w14:val="none"/>
        </w:rPr>
        <w:t>9.2 Warranty scope</w:t>
      </w:r>
      <w:bookmarkEnd w:id="98"/>
      <w:bookmarkEnd w:id="99"/>
      <w:r w:rsidRPr="00600B2B">
        <w:rPr>
          <w:rFonts w:eastAsia="SimSun" w:cstheme="minorHAnsi"/>
          <w:b/>
          <w:bCs/>
          <w:kern w:val="0"/>
          <w:sz w:val="28"/>
          <w:szCs w:val="28"/>
          <w:lang w:val="en-US" w:eastAsia="zh-CN"/>
          <w14:ligatures w14:val="none"/>
        </w:rPr>
        <w:t xml:space="preserve"> </w:t>
      </w:r>
    </w:p>
    <w:p w14:paraId="4A26D3D6" w14:textId="77777777" w:rsidR="001D79BE" w:rsidRPr="00600B2B" w:rsidRDefault="001D79BE" w:rsidP="001D79BE">
      <w:pPr>
        <w:keepNext/>
        <w:widowControl w:val="0"/>
        <w:spacing w:after="0"/>
        <w:ind w:left="426"/>
        <w:jc w:val="center"/>
        <w:outlineLvl w:val="1"/>
        <w:rPr>
          <w:rFonts w:eastAsia="SimSun" w:cstheme="minorHAnsi"/>
          <w:b/>
          <w:bCs/>
          <w:kern w:val="0"/>
          <w:sz w:val="28"/>
          <w:szCs w:val="28"/>
          <w:lang w:val="en-US" w:eastAsia="zh-CN"/>
          <w14:ligatures w14:val="none"/>
        </w:rPr>
      </w:pPr>
    </w:p>
    <w:p w14:paraId="4E998CBC" w14:textId="77777777" w:rsidR="001D79BE" w:rsidRPr="00600B2B" w:rsidRDefault="001D79BE" w:rsidP="001D79BE">
      <w:pPr>
        <w:widowControl w:val="0"/>
        <w:spacing w:after="0"/>
        <w:ind w:left="426"/>
        <w:rPr>
          <w:rFonts w:eastAsia="SimSun" w:cstheme="minorHAnsi"/>
          <w:b/>
          <w:bCs/>
          <w:sz w:val="21"/>
          <w:szCs w:val="24"/>
          <w:lang w:val="en-US" w:eastAsia="zh-CN"/>
          <w14:ligatures w14:val="none"/>
        </w:rPr>
      </w:pPr>
      <w:r w:rsidRPr="00600B2B">
        <w:rPr>
          <w:rFonts w:eastAsia="SimSun" w:cstheme="minorHAnsi"/>
          <w:b/>
          <w:bCs/>
          <w:sz w:val="21"/>
          <w:szCs w:val="24"/>
          <w:lang w:val="en-US" w:eastAsia="zh-CN"/>
          <w14:ligatures w14:val="none"/>
        </w:rPr>
        <w:t xml:space="preserve">The relevant provisions of this manual apply to all vehicle products manufactured and sold by the Company. </w:t>
      </w:r>
    </w:p>
    <w:p w14:paraId="73B8F9E3" w14:textId="77777777" w:rsidR="001D79BE" w:rsidRPr="00600B2B" w:rsidRDefault="001D79BE" w:rsidP="001D79BE">
      <w:pPr>
        <w:widowControl w:val="0"/>
        <w:spacing w:after="0"/>
        <w:ind w:left="426"/>
        <w:rPr>
          <w:rFonts w:eastAsia="SimSun" w:cstheme="minorHAnsi"/>
          <w:sz w:val="21"/>
          <w:szCs w:val="24"/>
          <w:lang w:val="en-US" w:eastAsia="zh-CN"/>
          <w14:ligatures w14:val="none"/>
        </w:rPr>
      </w:pPr>
      <w:r w:rsidRPr="00600B2B">
        <w:rPr>
          <w:rFonts w:eastAsia="SimSun" w:cstheme="minorHAnsi"/>
          <w:sz w:val="21"/>
          <w:szCs w:val="24"/>
          <w:lang w:val="en-US" w:eastAsia="zh-CN"/>
          <w14:ligatures w14:val="none"/>
        </w:rPr>
        <w:t xml:space="preserve">Parts of vehicles that fail due to defects in materials or workmanship may be serviced, replaced or adjusted at a special service station free of charge (service method chosen by the Company), subject to the following conditions: </w:t>
      </w:r>
    </w:p>
    <w:p w14:paraId="1A576165" w14:textId="77777777" w:rsidR="001D79BE" w:rsidRPr="00600B2B" w:rsidRDefault="001D79BE" w:rsidP="001D79BE">
      <w:pPr>
        <w:widowControl w:val="0"/>
        <w:spacing w:after="0"/>
        <w:ind w:left="426"/>
        <w:rPr>
          <w:rFonts w:eastAsia="SimSun" w:cstheme="minorHAnsi"/>
          <w:sz w:val="21"/>
          <w:szCs w:val="24"/>
          <w:lang w:val="en-US" w:eastAsia="zh-CN"/>
          <w14:ligatures w14:val="none"/>
        </w:rPr>
      </w:pPr>
      <w:r w:rsidRPr="00600B2B">
        <w:rPr>
          <w:rFonts w:eastAsia="SimSun" w:cstheme="minorHAnsi"/>
          <w:sz w:val="21"/>
          <w:szCs w:val="24"/>
          <w:lang w:val="en-US" w:eastAsia="zh-CN"/>
          <w14:ligatures w14:val="none"/>
        </w:rPr>
        <w:t>l</w:t>
      </w:r>
      <w:r w:rsidRPr="00600B2B">
        <w:rPr>
          <w:rFonts w:eastAsia="SimSun" w:cstheme="minorHAnsi"/>
          <w:sz w:val="21"/>
          <w:szCs w:val="24"/>
          <w:lang w:val="en-US" w:eastAsia="zh-CN"/>
          <w14:ligatures w14:val="none"/>
        </w:rPr>
        <w:tab/>
      </w:r>
      <w:proofErr w:type="gramStart"/>
      <w:r w:rsidRPr="00600B2B">
        <w:rPr>
          <w:rFonts w:eastAsia="SimSun" w:cstheme="minorHAnsi"/>
          <w:sz w:val="21"/>
          <w:szCs w:val="24"/>
          <w:lang w:val="en-US" w:eastAsia="zh-CN"/>
          <w14:ligatures w14:val="none"/>
        </w:rPr>
        <w:t>The</w:t>
      </w:r>
      <w:proofErr w:type="gramEnd"/>
      <w:r w:rsidRPr="00600B2B">
        <w:rPr>
          <w:rFonts w:eastAsia="SimSun" w:cstheme="minorHAnsi"/>
          <w:sz w:val="21"/>
          <w:szCs w:val="24"/>
          <w:lang w:val="en-US" w:eastAsia="zh-CN"/>
          <w14:ligatures w14:val="none"/>
        </w:rPr>
        <w:t xml:space="preserve"> part fault is not caused by the user's fault</w:t>
      </w:r>
    </w:p>
    <w:p w14:paraId="254010C5" w14:textId="77777777" w:rsidR="001D79BE" w:rsidRPr="00600B2B" w:rsidRDefault="001D79BE" w:rsidP="001D79BE">
      <w:pPr>
        <w:widowControl w:val="0"/>
        <w:spacing w:after="0"/>
        <w:ind w:left="426"/>
        <w:rPr>
          <w:rFonts w:eastAsia="SimSun" w:cstheme="minorHAnsi"/>
          <w:sz w:val="21"/>
          <w:szCs w:val="24"/>
          <w:lang w:val="en-US" w:eastAsia="zh-CN"/>
          <w14:ligatures w14:val="none"/>
        </w:rPr>
      </w:pPr>
      <w:r w:rsidRPr="00600B2B">
        <w:rPr>
          <w:rFonts w:eastAsia="SimSun" w:cstheme="minorHAnsi"/>
          <w:sz w:val="21"/>
          <w:szCs w:val="24"/>
          <w:lang w:val="en-US" w:eastAsia="zh-CN"/>
          <w14:ligatures w14:val="none"/>
        </w:rPr>
        <w:lastRenderedPageBreak/>
        <w:t>l</w:t>
      </w:r>
      <w:r w:rsidRPr="00600B2B">
        <w:rPr>
          <w:rFonts w:eastAsia="SimSun" w:cstheme="minorHAnsi"/>
          <w:sz w:val="21"/>
          <w:szCs w:val="24"/>
          <w:lang w:val="en-US" w:eastAsia="zh-CN"/>
          <w14:ligatures w14:val="none"/>
        </w:rPr>
        <w:tab/>
      </w:r>
      <w:proofErr w:type="gramStart"/>
      <w:r w:rsidRPr="00600B2B">
        <w:rPr>
          <w:rFonts w:eastAsia="SimSun" w:cstheme="minorHAnsi"/>
          <w:sz w:val="21"/>
          <w:szCs w:val="24"/>
          <w:lang w:val="en-US" w:eastAsia="zh-CN"/>
          <w14:ligatures w14:val="none"/>
        </w:rPr>
        <w:t>The</w:t>
      </w:r>
      <w:proofErr w:type="gramEnd"/>
      <w:r w:rsidRPr="00600B2B">
        <w:rPr>
          <w:rFonts w:eastAsia="SimSun" w:cstheme="minorHAnsi"/>
          <w:sz w:val="21"/>
          <w:szCs w:val="24"/>
          <w:lang w:val="en-US" w:eastAsia="zh-CN"/>
          <w14:ligatures w14:val="none"/>
        </w:rPr>
        <w:t xml:space="preserve"> owner shall carry out normal maintenance (please refer to the cycle stated in the “Maintenance Manual”) and use of the vehicle in accordance with the use methods, recommended ways and rated service parameters stipulated.</w:t>
      </w:r>
    </w:p>
    <w:p w14:paraId="25D02E6F" w14:textId="77777777" w:rsidR="001D79BE" w:rsidRPr="00600B2B" w:rsidRDefault="001D79BE" w:rsidP="001D79BE">
      <w:pPr>
        <w:widowControl w:val="0"/>
        <w:spacing w:after="0"/>
        <w:ind w:left="426"/>
        <w:rPr>
          <w:rFonts w:eastAsia="SimSun" w:cstheme="minorHAnsi"/>
          <w:sz w:val="21"/>
          <w:szCs w:val="24"/>
          <w:lang w:val="en-US" w:eastAsia="zh-CN"/>
          <w14:ligatures w14:val="none"/>
        </w:rPr>
      </w:pPr>
      <w:r w:rsidRPr="00600B2B">
        <w:rPr>
          <w:rFonts w:eastAsia="SimSun" w:cstheme="minorHAnsi"/>
          <w:sz w:val="21"/>
          <w:szCs w:val="24"/>
          <w:lang w:val="en-US" w:eastAsia="zh-CN"/>
          <w14:ligatures w14:val="none"/>
        </w:rPr>
        <w:t>l</w:t>
      </w:r>
      <w:r w:rsidRPr="00600B2B">
        <w:rPr>
          <w:rFonts w:eastAsia="SimSun" w:cstheme="minorHAnsi"/>
          <w:sz w:val="21"/>
          <w:szCs w:val="24"/>
          <w:lang w:val="en-US" w:eastAsia="zh-CN"/>
          <w14:ligatures w14:val="none"/>
        </w:rPr>
        <w:tab/>
      </w:r>
      <w:proofErr w:type="gramStart"/>
      <w:r w:rsidRPr="00600B2B">
        <w:rPr>
          <w:rFonts w:eastAsia="SimSun" w:cstheme="minorHAnsi"/>
          <w:sz w:val="21"/>
          <w:szCs w:val="24"/>
          <w:lang w:val="en-US" w:eastAsia="zh-CN"/>
          <w14:ligatures w14:val="none"/>
        </w:rPr>
        <w:t>The</w:t>
      </w:r>
      <w:proofErr w:type="gramEnd"/>
      <w:r w:rsidRPr="00600B2B">
        <w:rPr>
          <w:rFonts w:eastAsia="SimSun" w:cstheme="minorHAnsi"/>
          <w:sz w:val="21"/>
          <w:szCs w:val="24"/>
          <w:lang w:val="en-US" w:eastAsia="zh-CN"/>
          <w14:ligatures w14:val="none"/>
        </w:rPr>
        <w:t xml:space="preserve"> owner shall maintain the vehicle correctly, regularly and on time in accordance with the methods and recommended ways specified. </w:t>
      </w:r>
    </w:p>
    <w:p w14:paraId="3E921C22" w14:textId="77777777" w:rsidR="001D79BE" w:rsidRPr="00600B2B" w:rsidRDefault="001D79BE" w:rsidP="001D79BE">
      <w:pPr>
        <w:widowControl w:val="0"/>
        <w:spacing w:after="0"/>
        <w:ind w:left="426"/>
        <w:rPr>
          <w:rFonts w:eastAsia="SimSun" w:cstheme="minorHAnsi"/>
          <w:sz w:val="21"/>
          <w:szCs w:val="24"/>
          <w:lang w:val="en-US" w:eastAsia="zh-CN"/>
          <w14:ligatures w14:val="none"/>
        </w:rPr>
      </w:pPr>
      <w:r w:rsidRPr="00600B2B">
        <w:rPr>
          <w:rFonts w:eastAsia="SimSun" w:cstheme="minorHAnsi"/>
          <w:sz w:val="21"/>
          <w:szCs w:val="24"/>
          <w:lang w:val="en-US" w:eastAsia="zh-CN"/>
          <w14:ligatures w14:val="none"/>
        </w:rPr>
        <w:t>l</w:t>
      </w:r>
      <w:r w:rsidRPr="00600B2B">
        <w:rPr>
          <w:rFonts w:eastAsia="SimSun" w:cstheme="minorHAnsi"/>
          <w:sz w:val="21"/>
          <w:szCs w:val="24"/>
          <w:lang w:val="en-US" w:eastAsia="zh-CN"/>
          <w14:ligatures w14:val="none"/>
        </w:rPr>
        <w:tab/>
        <w:t xml:space="preserve">After discovering the need for warranty service, the user should send the vehicle </w:t>
      </w:r>
      <w:proofErr w:type="gramStart"/>
      <w:r w:rsidRPr="00600B2B">
        <w:rPr>
          <w:rFonts w:eastAsia="SimSun" w:cstheme="minorHAnsi"/>
          <w:sz w:val="21"/>
          <w:szCs w:val="24"/>
          <w:lang w:val="en-US" w:eastAsia="zh-CN"/>
          <w14:ligatures w14:val="none"/>
        </w:rPr>
        <w:t>to .</w:t>
      </w:r>
      <w:proofErr w:type="gramEnd"/>
      <w:r w:rsidRPr="00600B2B">
        <w:rPr>
          <w:rFonts w:eastAsia="SimSun" w:cstheme="minorHAnsi"/>
          <w:sz w:val="21"/>
          <w:szCs w:val="24"/>
          <w:lang w:val="en-US" w:eastAsia="zh-CN"/>
          <w14:ligatures w14:val="none"/>
        </w:rPr>
        <w:t xml:space="preserve"> special service station for service as soon as possible, and the cost of sending the vehicle shall be borne by the user. </w:t>
      </w:r>
    </w:p>
    <w:p w14:paraId="064E2CF5" w14:textId="77777777" w:rsidR="001D79BE" w:rsidRPr="00600B2B" w:rsidRDefault="001D79BE" w:rsidP="001D79BE">
      <w:pPr>
        <w:widowControl w:val="0"/>
        <w:spacing w:after="0"/>
        <w:ind w:left="426"/>
        <w:rPr>
          <w:rFonts w:eastAsia="SimSun" w:cstheme="minorHAnsi"/>
          <w:sz w:val="21"/>
          <w:szCs w:val="24"/>
          <w:lang w:val="en-US" w:eastAsia="zh-CN"/>
          <w14:ligatures w14:val="none"/>
        </w:rPr>
      </w:pPr>
      <w:r w:rsidRPr="00600B2B">
        <w:rPr>
          <w:rFonts w:eastAsia="SimSun" w:cstheme="minorHAnsi"/>
          <w:sz w:val="21"/>
          <w:szCs w:val="24"/>
          <w:lang w:val="en-US" w:eastAsia="zh-CN"/>
          <w14:ligatures w14:val="none"/>
        </w:rPr>
        <w:t>l</w:t>
      </w:r>
      <w:r w:rsidRPr="00600B2B">
        <w:rPr>
          <w:rFonts w:eastAsia="SimSun" w:cstheme="minorHAnsi"/>
          <w:sz w:val="21"/>
          <w:szCs w:val="24"/>
          <w:lang w:val="en-US" w:eastAsia="zh-CN"/>
          <w14:ligatures w14:val="none"/>
        </w:rPr>
        <w:tab/>
        <w:t xml:space="preserve">If the user has not been checked on site after-sales department/after-sales service engineers/special repair station, and the fault is handled privately, in </w:t>
      </w:r>
      <w:proofErr w:type="gramStart"/>
      <w:r w:rsidRPr="00600B2B">
        <w:rPr>
          <w:rFonts w:eastAsia="SimSun" w:cstheme="minorHAnsi"/>
          <w:sz w:val="21"/>
          <w:szCs w:val="24"/>
          <w:lang w:val="en-US" w:eastAsia="zh-CN"/>
          <w14:ligatures w14:val="none"/>
        </w:rPr>
        <w:t>principle..</w:t>
      </w:r>
      <w:proofErr w:type="gramEnd"/>
      <w:r w:rsidRPr="00600B2B">
        <w:rPr>
          <w:rFonts w:eastAsia="SimSun" w:cstheme="minorHAnsi"/>
          <w:sz w:val="21"/>
          <w:szCs w:val="24"/>
          <w:lang w:val="en-US" w:eastAsia="zh-CN"/>
          <w14:ligatures w14:val="none"/>
        </w:rPr>
        <w:t xml:space="preserve"> refuses to warranty and rejects all costs incurred by the user. In the case of after-sales service cannot be reached, the user communicates and negotiate with the after-sales department, the service time and material cost within the scope of negotiation shall be borne </w:t>
      </w:r>
    </w:p>
    <w:p w14:paraId="001F5600" w14:textId="77777777" w:rsidR="001D79BE" w:rsidRPr="00600B2B" w:rsidRDefault="001D79BE" w:rsidP="001D79BE">
      <w:pPr>
        <w:widowControl w:val="0"/>
        <w:spacing w:after="0"/>
        <w:ind w:left="426"/>
        <w:rPr>
          <w:rFonts w:eastAsia="SimSun" w:cstheme="minorHAnsi"/>
          <w:sz w:val="21"/>
          <w:szCs w:val="24"/>
          <w:lang w:val="en-US" w:eastAsia="zh-CN"/>
          <w14:ligatures w14:val="none"/>
        </w:rPr>
      </w:pPr>
    </w:p>
    <w:p w14:paraId="4D32EACF" w14:textId="77777777" w:rsidR="001D79BE" w:rsidRPr="00600B2B" w:rsidRDefault="001D79BE" w:rsidP="001D79BE">
      <w:pPr>
        <w:widowControl w:val="0"/>
        <w:spacing w:after="0"/>
        <w:ind w:left="426"/>
        <w:rPr>
          <w:rFonts w:eastAsia="SimSun" w:cstheme="minorHAnsi"/>
          <w:sz w:val="21"/>
          <w:szCs w:val="24"/>
          <w:lang w:val="en-US" w:eastAsia="zh-CN"/>
          <w14:ligatures w14:val="none"/>
        </w:rPr>
      </w:pPr>
      <w:r w:rsidRPr="00600B2B">
        <w:rPr>
          <w:rFonts w:eastAsia="SimSun" w:cstheme="minorHAnsi"/>
          <w:sz w:val="21"/>
          <w:szCs w:val="24"/>
          <w:lang w:val="en-US" w:eastAsia="zh-CN"/>
          <w14:ligatures w14:val="none"/>
        </w:rPr>
        <w:t>l</w:t>
      </w:r>
      <w:r w:rsidRPr="00600B2B">
        <w:rPr>
          <w:rFonts w:eastAsia="SimSun" w:cstheme="minorHAnsi"/>
          <w:sz w:val="21"/>
          <w:szCs w:val="24"/>
          <w:lang w:val="en-US" w:eastAsia="zh-CN"/>
          <w14:ligatures w14:val="none"/>
        </w:rPr>
        <w:tab/>
        <w:t xml:space="preserve">After the fault occurs, the user does not try to troubleshoot according to the operation routine, and continue to use, resulting in the aggravation of the fault or the expansion of the scope of the fault, will not be responsible for the warranty for the deteriorated and enlarged part. </w:t>
      </w:r>
    </w:p>
    <w:p w14:paraId="3566D281" w14:textId="77777777" w:rsidR="001D79BE" w:rsidRPr="00600B2B" w:rsidRDefault="001D79BE" w:rsidP="001D79BE">
      <w:pPr>
        <w:widowControl w:val="0"/>
        <w:spacing w:after="0"/>
        <w:ind w:left="426"/>
        <w:rPr>
          <w:rFonts w:eastAsia="SimSun" w:cstheme="minorHAnsi"/>
          <w:sz w:val="21"/>
          <w:szCs w:val="24"/>
          <w:lang w:val="en-US" w:eastAsia="zh-CN"/>
          <w14:ligatures w14:val="none"/>
        </w:rPr>
      </w:pPr>
      <w:r w:rsidRPr="00600B2B">
        <w:rPr>
          <w:rFonts w:eastAsia="SimSun" w:cstheme="minorHAnsi"/>
          <w:sz w:val="21"/>
          <w:szCs w:val="24"/>
          <w:lang w:val="en-US" w:eastAsia="zh-CN"/>
          <w14:ligatures w14:val="none"/>
        </w:rPr>
        <w:t>l</w:t>
      </w:r>
      <w:r w:rsidRPr="00600B2B">
        <w:rPr>
          <w:rFonts w:eastAsia="SimSun" w:cstheme="minorHAnsi"/>
          <w:sz w:val="21"/>
          <w:szCs w:val="24"/>
          <w:lang w:val="en-US" w:eastAsia="zh-CN"/>
          <w14:ligatures w14:val="none"/>
        </w:rPr>
        <w:tab/>
      </w:r>
      <w:proofErr w:type="gramStart"/>
      <w:r w:rsidRPr="00600B2B">
        <w:rPr>
          <w:rFonts w:eastAsia="SimSun" w:cstheme="minorHAnsi"/>
          <w:sz w:val="21"/>
          <w:szCs w:val="24"/>
          <w:lang w:val="en-US" w:eastAsia="zh-CN"/>
          <w14:ligatures w14:val="none"/>
        </w:rPr>
        <w:t>The</w:t>
      </w:r>
      <w:proofErr w:type="gramEnd"/>
      <w:r w:rsidRPr="00600B2B">
        <w:rPr>
          <w:rFonts w:eastAsia="SimSun" w:cstheme="minorHAnsi"/>
          <w:sz w:val="21"/>
          <w:szCs w:val="24"/>
          <w:lang w:val="en-US" w:eastAsia="zh-CN"/>
          <w14:ligatures w14:val="none"/>
        </w:rPr>
        <w:t xml:space="preserve"> gradual deterioration of the operating performance of the parts or the wear of the parts with the age of the vehicle, driving mileage and operating conditions are not included in the warranty. </w:t>
      </w:r>
    </w:p>
    <w:p w14:paraId="44A675C8" w14:textId="77777777" w:rsidR="001D79BE" w:rsidRPr="00600B2B" w:rsidRDefault="001D79BE" w:rsidP="001D79BE">
      <w:pPr>
        <w:widowControl w:val="0"/>
        <w:spacing w:after="0"/>
        <w:ind w:left="426"/>
        <w:rPr>
          <w:rFonts w:eastAsia="SimSun" w:cstheme="minorHAnsi"/>
          <w:sz w:val="21"/>
          <w:szCs w:val="24"/>
          <w:lang w:val="en-US" w:eastAsia="zh-CN"/>
          <w14:ligatures w14:val="none"/>
        </w:rPr>
      </w:pPr>
      <w:r w:rsidRPr="00600B2B">
        <w:rPr>
          <w:rFonts w:eastAsia="SimSun" w:cstheme="minorHAnsi"/>
          <w:sz w:val="21"/>
          <w:szCs w:val="24"/>
          <w:lang w:val="en-US" w:eastAsia="zh-CN"/>
          <w14:ligatures w14:val="none"/>
        </w:rPr>
        <w:t>l</w:t>
      </w:r>
      <w:r w:rsidRPr="00600B2B">
        <w:rPr>
          <w:rFonts w:eastAsia="SimSun" w:cstheme="minorHAnsi"/>
          <w:sz w:val="21"/>
          <w:szCs w:val="24"/>
          <w:lang w:val="en-US" w:eastAsia="zh-CN"/>
          <w14:ligatures w14:val="none"/>
        </w:rPr>
        <w:tab/>
        <w:t xml:space="preserve">Unless the vehicle is modified under the direction of the Company, the vehicle will not be warranted for the fault of modified parts of the vehicle or for the fault of the vehicle due to modification or use of modified devices. </w:t>
      </w:r>
    </w:p>
    <w:p w14:paraId="4101481B" w14:textId="77777777" w:rsidR="001D79BE" w:rsidRPr="00600B2B" w:rsidRDefault="001D79BE" w:rsidP="001D79BE">
      <w:pPr>
        <w:widowControl w:val="0"/>
        <w:spacing w:after="0"/>
        <w:ind w:left="426"/>
        <w:rPr>
          <w:rFonts w:eastAsia="SimSun" w:cstheme="minorHAnsi"/>
          <w:sz w:val="21"/>
          <w:szCs w:val="24"/>
          <w:lang w:val="en-US" w:eastAsia="zh-CN"/>
          <w14:ligatures w14:val="none"/>
        </w:rPr>
      </w:pPr>
      <w:r w:rsidRPr="00600B2B">
        <w:rPr>
          <w:rFonts w:eastAsia="SimSun" w:cstheme="minorHAnsi"/>
          <w:sz w:val="21"/>
          <w:szCs w:val="24"/>
          <w:lang w:val="en-US" w:eastAsia="zh-CN"/>
          <w14:ligatures w14:val="none"/>
        </w:rPr>
        <w:t>l</w:t>
      </w:r>
      <w:r w:rsidRPr="00600B2B">
        <w:rPr>
          <w:rFonts w:eastAsia="SimSun" w:cstheme="minorHAnsi"/>
          <w:sz w:val="21"/>
          <w:szCs w:val="24"/>
          <w:lang w:val="en-US" w:eastAsia="zh-CN"/>
          <w14:ligatures w14:val="none"/>
        </w:rPr>
        <w:tab/>
        <w:t xml:space="preserve">will not bear the "warranty" responsibility for any fault or accident caused </w:t>
      </w:r>
      <w:proofErr w:type="gramStart"/>
      <w:r w:rsidRPr="00600B2B">
        <w:rPr>
          <w:rFonts w:eastAsia="SimSun" w:cstheme="minorHAnsi"/>
          <w:sz w:val="21"/>
          <w:szCs w:val="24"/>
          <w:lang w:val="en-US" w:eastAsia="zh-CN"/>
          <w14:ligatures w14:val="none"/>
        </w:rPr>
        <w:t>by the use of</w:t>
      </w:r>
      <w:proofErr w:type="gramEnd"/>
      <w:r w:rsidRPr="00600B2B">
        <w:rPr>
          <w:rFonts w:eastAsia="SimSun" w:cstheme="minorHAnsi"/>
          <w:sz w:val="21"/>
          <w:szCs w:val="24"/>
          <w:lang w:val="en-US" w:eastAsia="zh-CN"/>
          <w14:ligatures w14:val="none"/>
        </w:rPr>
        <w:t xml:space="preserve"> original parts not provided </w:t>
      </w:r>
    </w:p>
    <w:p w14:paraId="69381477" w14:textId="77777777" w:rsidR="001D79BE" w:rsidRPr="00600B2B" w:rsidRDefault="001D79BE" w:rsidP="001D79BE">
      <w:pPr>
        <w:widowControl w:val="0"/>
        <w:spacing w:after="0"/>
        <w:ind w:left="426"/>
        <w:rPr>
          <w:rFonts w:eastAsia="SimSun" w:cstheme="minorHAnsi"/>
          <w:sz w:val="21"/>
          <w:szCs w:val="24"/>
          <w:lang w:val="en-US" w:eastAsia="zh-CN"/>
          <w14:ligatures w14:val="none"/>
        </w:rPr>
      </w:pPr>
      <w:r w:rsidRPr="00600B2B">
        <w:rPr>
          <w:rFonts w:eastAsia="SimSun" w:cstheme="minorHAnsi"/>
          <w:sz w:val="21"/>
          <w:szCs w:val="24"/>
          <w:lang w:val="en-US" w:eastAsia="zh-CN"/>
          <w14:ligatures w14:val="none"/>
        </w:rPr>
        <w:t>l</w:t>
      </w:r>
      <w:r w:rsidRPr="00600B2B">
        <w:rPr>
          <w:rFonts w:eastAsia="SimSun" w:cstheme="minorHAnsi"/>
          <w:sz w:val="21"/>
          <w:szCs w:val="24"/>
          <w:lang w:val="en-US" w:eastAsia="zh-CN"/>
          <w14:ligatures w14:val="none"/>
        </w:rPr>
        <w:tab/>
        <w:t xml:space="preserve">will not bear the "warranty" responsibility for any damage or loss caused </w:t>
      </w:r>
      <w:proofErr w:type="gramStart"/>
      <w:r w:rsidRPr="00600B2B">
        <w:rPr>
          <w:rFonts w:eastAsia="SimSun" w:cstheme="minorHAnsi"/>
          <w:sz w:val="21"/>
          <w:szCs w:val="24"/>
          <w:lang w:val="en-US" w:eastAsia="zh-CN"/>
          <w14:ligatures w14:val="none"/>
        </w:rPr>
        <w:t>by the use of</w:t>
      </w:r>
      <w:proofErr w:type="gramEnd"/>
      <w:r w:rsidRPr="00600B2B">
        <w:rPr>
          <w:rFonts w:eastAsia="SimSun" w:cstheme="minorHAnsi"/>
          <w:sz w:val="21"/>
          <w:szCs w:val="24"/>
          <w:lang w:val="en-US" w:eastAsia="zh-CN"/>
          <w14:ligatures w14:val="none"/>
        </w:rPr>
        <w:t xml:space="preserve"> the vehicle for illegal purposes beyond the scope of current national laws. </w:t>
      </w:r>
    </w:p>
    <w:p w14:paraId="2775FF36" w14:textId="77777777" w:rsidR="001D79BE" w:rsidRPr="00600B2B" w:rsidRDefault="001D79BE" w:rsidP="001D79BE">
      <w:pPr>
        <w:widowControl w:val="0"/>
        <w:spacing w:after="0"/>
        <w:ind w:left="426"/>
        <w:rPr>
          <w:rFonts w:eastAsia="SimSun" w:cstheme="minorHAnsi"/>
          <w:b/>
          <w:bCs/>
          <w:sz w:val="21"/>
          <w:szCs w:val="24"/>
          <w:lang w:val="en-US" w:eastAsia="zh-CN"/>
          <w14:ligatures w14:val="none"/>
        </w:rPr>
      </w:pPr>
    </w:p>
    <w:p w14:paraId="74CC7642" w14:textId="77777777" w:rsidR="001D79BE" w:rsidRPr="00600B2B" w:rsidRDefault="001D79BE" w:rsidP="001D79BE">
      <w:pPr>
        <w:widowControl w:val="0"/>
        <w:spacing w:after="0"/>
        <w:ind w:left="426"/>
        <w:rPr>
          <w:rFonts w:eastAsia="SimSun" w:cstheme="minorHAnsi"/>
          <w:b/>
          <w:bCs/>
          <w:sz w:val="21"/>
          <w:szCs w:val="24"/>
          <w:lang w:val="en-US" w:eastAsia="zh-CN"/>
          <w14:ligatures w14:val="none"/>
        </w:rPr>
      </w:pPr>
      <w:r w:rsidRPr="00600B2B">
        <w:rPr>
          <w:rFonts w:eastAsia="SimSun" w:cstheme="minorHAnsi"/>
          <w:b/>
          <w:bCs/>
          <w:sz w:val="21"/>
          <w:szCs w:val="24"/>
          <w:lang w:val="en-US" w:eastAsia="zh-CN"/>
          <w14:ligatures w14:val="none"/>
        </w:rPr>
        <w:t xml:space="preserve">Remarks: If the vehicle is resold to the next owner during the new vehicle warranty period, the new owner will be entitled to the warranty for the remaining warranty period of the new vehicle. </w:t>
      </w:r>
    </w:p>
    <w:p w14:paraId="62E1B24B" w14:textId="77777777" w:rsidR="001D79BE" w:rsidRPr="00600B2B" w:rsidRDefault="001D79BE" w:rsidP="001D79BE">
      <w:pPr>
        <w:widowControl w:val="0"/>
        <w:spacing w:after="0"/>
        <w:ind w:left="426"/>
        <w:rPr>
          <w:rFonts w:eastAsia="SimSun" w:cstheme="minorHAnsi"/>
          <w:sz w:val="21"/>
          <w:szCs w:val="24"/>
          <w:lang w:val="en-US" w:eastAsia="zh-CN"/>
          <w14:ligatures w14:val="none"/>
        </w:rPr>
      </w:pPr>
      <w:bookmarkStart w:id="100" w:name="_Hlk521399470"/>
    </w:p>
    <w:p w14:paraId="0781CBE1" w14:textId="77777777" w:rsidR="001D79BE" w:rsidRPr="00600B2B" w:rsidRDefault="001D79BE" w:rsidP="001D79BE">
      <w:pPr>
        <w:keepNext/>
        <w:widowControl w:val="0"/>
        <w:spacing w:after="0"/>
        <w:ind w:left="426"/>
        <w:jc w:val="center"/>
        <w:outlineLvl w:val="1"/>
        <w:rPr>
          <w:rFonts w:eastAsia="SimSun" w:cstheme="minorHAnsi"/>
          <w:kern w:val="0"/>
          <w:sz w:val="28"/>
          <w:szCs w:val="28"/>
          <w:lang w:val="en-US" w:eastAsia="zh-CN"/>
          <w14:ligatures w14:val="none"/>
        </w:rPr>
      </w:pPr>
    </w:p>
    <w:p w14:paraId="1977280B" w14:textId="77777777" w:rsidR="001D79BE" w:rsidRPr="00600B2B" w:rsidRDefault="001D79BE" w:rsidP="001D79BE">
      <w:pPr>
        <w:keepNext/>
        <w:widowControl w:val="0"/>
        <w:spacing w:after="0"/>
        <w:ind w:left="426"/>
        <w:jc w:val="center"/>
        <w:outlineLvl w:val="1"/>
        <w:rPr>
          <w:rFonts w:eastAsia="SimSun" w:cstheme="minorHAnsi"/>
          <w:kern w:val="0"/>
          <w:sz w:val="28"/>
          <w:szCs w:val="28"/>
          <w:lang w:val="en-US" w:eastAsia="zh-CN"/>
          <w14:ligatures w14:val="none"/>
        </w:rPr>
      </w:pPr>
    </w:p>
    <w:p w14:paraId="0B47F568" w14:textId="77777777" w:rsidR="001D79BE" w:rsidRPr="00600B2B" w:rsidRDefault="001D79BE" w:rsidP="001D79BE">
      <w:pPr>
        <w:keepNext/>
        <w:widowControl w:val="0"/>
        <w:spacing w:after="0"/>
        <w:ind w:left="426"/>
        <w:jc w:val="center"/>
        <w:outlineLvl w:val="1"/>
        <w:rPr>
          <w:rFonts w:eastAsia="SimSun" w:cstheme="minorHAnsi"/>
          <w:kern w:val="0"/>
          <w:sz w:val="28"/>
          <w:szCs w:val="28"/>
          <w:lang w:val="en-US" w:eastAsia="zh-CN"/>
          <w14:ligatures w14:val="none"/>
        </w:rPr>
      </w:pPr>
    </w:p>
    <w:p w14:paraId="629E4E3A" w14:textId="77777777" w:rsidR="001D79BE" w:rsidRPr="00600B2B" w:rsidRDefault="001D79BE" w:rsidP="001D79BE">
      <w:pPr>
        <w:keepNext/>
        <w:widowControl w:val="0"/>
        <w:spacing w:after="0"/>
        <w:ind w:left="426"/>
        <w:jc w:val="center"/>
        <w:outlineLvl w:val="1"/>
        <w:rPr>
          <w:rFonts w:eastAsia="SimSun" w:cstheme="minorHAnsi"/>
          <w:b/>
          <w:bCs/>
          <w:kern w:val="0"/>
          <w:sz w:val="28"/>
          <w:szCs w:val="28"/>
          <w:lang w:val="en-US" w:eastAsia="zh-CN"/>
          <w14:ligatures w14:val="none"/>
        </w:rPr>
      </w:pPr>
      <w:bookmarkStart w:id="101" w:name="_Toc134429282"/>
      <w:bookmarkStart w:id="102" w:name="_Toc134457050"/>
      <w:r w:rsidRPr="00600B2B">
        <w:rPr>
          <w:rFonts w:eastAsia="SimSun" w:cstheme="minorHAnsi"/>
          <w:b/>
          <w:bCs/>
          <w:kern w:val="0"/>
          <w:sz w:val="28"/>
          <w:szCs w:val="28"/>
          <w:lang w:val="en-US" w:eastAsia="zh-CN"/>
          <w14:ligatures w14:val="none"/>
        </w:rPr>
        <w:t>9.3 Warranty Period</w:t>
      </w:r>
      <w:bookmarkEnd w:id="101"/>
      <w:bookmarkEnd w:id="102"/>
      <w:r w:rsidRPr="00600B2B">
        <w:rPr>
          <w:rFonts w:eastAsia="SimSun" w:cstheme="minorHAnsi"/>
          <w:b/>
          <w:bCs/>
          <w:kern w:val="0"/>
          <w:sz w:val="28"/>
          <w:szCs w:val="28"/>
          <w:lang w:val="en-US" w:eastAsia="zh-CN"/>
          <w14:ligatures w14:val="none"/>
        </w:rPr>
        <w:t xml:space="preserve"> </w:t>
      </w:r>
    </w:p>
    <w:p w14:paraId="6E2BF0CB" w14:textId="77777777" w:rsidR="001D79BE" w:rsidRPr="00600B2B" w:rsidRDefault="001D79BE" w:rsidP="001D79BE">
      <w:pPr>
        <w:keepNext/>
        <w:widowControl w:val="0"/>
        <w:spacing w:after="0"/>
        <w:ind w:left="426"/>
        <w:jc w:val="center"/>
        <w:outlineLvl w:val="1"/>
        <w:rPr>
          <w:rFonts w:eastAsia="SimSun" w:cstheme="minorHAnsi"/>
          <w:kern w:val="0"/>
          <w:sz w:val="28"/>
          <w:szCs w:val="28"/>
          <w:lang w:val="en-US" w:eastAsia="zh-CN"/>
          <w14:ligatures w14:val="none"/>
        </w:rPr>
      </w:pPr>
    </w:p>
    <w:bookmarkEnd w:id="100"/>
    <w:p w14:paraId="26C180E7" w14:textId="77777777" w:rsidR="001D79BE" w:rsidRPr="00600B2B" w:rsidRDefault="001D79BE" w:rsidP="001D79BE">
      <w:pPr>
        <w:widowControl w:val="0"/>
        <w:spacing w:after="0"/>
        <w:ind w:left="426"/>
        <w:rPr>
          <w:rFonts w:eastAsia="SimSun" w:cstheme="minorHAnsi"/>
          <w:b/>
          <w:bCs/>
          <w:sz w:val="21"/>
          <w:szCs w:val="24"/>
          <w:lang w:val="en-US" w:eastAsia="zh-CN"/>
          <w14:ligatures w14:val="none"/>
        </w:rPr>
      </w:pPr>
      <w:r w:rsidRPr="00600B2B">
        <w:rPr>
          <w:rFonts w:eastAsia="SimSun" w:cstheme="minorHAnsi"/>
          <w:b/>
          <w:bCs/>
          <w:sz w:val="21"/>
          <w:szCs w:val="24"/>
          <w:lang w:val="en-US" w:eastAsia="zh-CN"/>
          <w14:ligatures w14:val="none"/>
        </w:rPr>
        <w:t xml:space="preserve">9.3.1 The date of commencement of the warranty shall be the date of the purchase invoice. </w:t>
      </w:r>
    </w:p>
    <w:p w14:paraId="687AD9C9" w14:textId="77777777" w:rsidR="001D79BE" w:rsidRPr="00600B2B" w:rsidRDefault="001D79BE" w:rsidP="001D79BE">
      <w:pPr>
        <w:widowControl w:val="0"/>
        <w:spacing w:after="0"/>
        <w:ind w:left="426"/>
        <w:rPr>
          <w:rFonts w:eastAsia="SimSun" w:cstheme="minorHAnsi"/>
          <w:b/>
          <w:bCs/>
          <w:sz w:val="21"/>
          <w:szCs w:val="24"/>
          <w:lang w:val="en-US" w:eastAsia="zh-CN"/>
          <w14:ligatures w14:val="none"/>
        </w:rPr>
      </w:pPr>
      <w:r w:rsidRPr="00600B2B">
        <w:rPr>
          <w:rFonts w:eastAsia="SimSun" w:cstheme="minorHAnsi"/>
          <w:b/>
          <w:bCs/>
          <w:sz w:val="21"/>
          <w:szCs w:val="24"/>
          <w:lang w:val="en-US" w:eastAsia="zh-CN"/>
          <w14:ligatures w14:val="none"/>
        </w:rPr>
        <w:t xml:space="preserve">9.3.2 The warranty period is divided into a time limit and a mileage limit, ending on the first to arrive. </w:t>
      </w:r>
    </w:p>
    <w:p w14:paraId="4C01D2E1" w14:textId="77777777" w:rsidR="001D79BE" w:rsidRPr="00600B2B" w:rsidRDefault="001D79BE" w:rsidP="001D79BE">
      <w:pPr>
        <w:widowControl w:val="0"/>
        <w:spacing w:after="0"/>
        <w:ind w:left="426"/>
        <w:jc w:val="both"/>
        <w:rPr>
          <w:rFonts w:eastAsia="SimSun" w:cstheme="minorHAnsi"/>
          <w:b/>
          <w:bCs/>
          <w:sz w:val="21"/>
          <w:szCs w:val="24"/>
          <w:lang w:val="en-US" w:eastAsia="zh-CN"/>
          <w14:ligatures w14:val="none"/>
        </w:rPr>
      </w:pPr>
      <w:r w:rsidRPr="00600B2B">
        <w:rPr>
          <w:rFonts w:eastAsia="SimSun" w:cstheme="minorHAnsi"/>
          <w:b/>
          <w:bCs/>
          <w:sz w:val="21"/>
          <w:szCs w:val="24"/>
          <w:lang w:val="en-US" w:eastAsia="zh-CN"/>
          <w14:ligatures w14:val="none"/>
        </w:rPr>
        <w:t>9.3.3 Warranty schedule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9"/>
        <w:gridCol w:w="3006"/>
        <w:gridCol w:w="4064"/>
        <w:gridCol w:w="2701"/>
        <w:gridCol w:w="2469"/>
      </w:tblGrid>
      <w:tr w:rsidR="001D79BE" w:rsidRPr="00600B2B" w14:paraId="48809C68" w14:textId="77777777" w:rsidTr="006B54F2">
        <w:trPr>
          <w:jc w:val="center"/>
        </w:trPr>
        <w:tc>
          <w:tcPr>
            <w:tcW w:w="799" w:type="dxa"/>
            <w:vMerge w:val="restart"/>
            <w:tcBorders>
              <w:top w:val="single" w:sz="4" w:space="0" w:color="000000"/>
              <w:left w:val="single" w:sz="4" w:space="0" w:color="000000"/>
              <w:bottom w:val="single" w:sz="4" w:space="0" w:color="000000"/>
              <w:right w:val="single" w:sz="4" w:space="0" w:color="000000"/>
            </w:tcBorders>
            <w:shd w:val="clear" w:color="auto" w:fill="F1F1F1"/>
            <w:tcMar>
              <w:top w:w="15" w:type="dxa"/>
              <w:left w:w="15" w:type="dxa"/>
              <w:bottom w:w="15" w:type="dxa"/>
              <w:right w:w="15" w:type="dxa"/>
            </w:tcMar>
            <w:vAlign w:val="center"/>
            <w:hideMark/>
          </w:tcPr>
          <w:p w14:paraId="7D03D9ED" w14:textId="77777777" w:rsidR="001D79BE" w:rsidRPr="00600B2B" w:rsidRDefault="001D79BE" w:rsidP="006B54F2">
            <w:pPr>
              <w:spacing w:after="0"/>
              <w:ind w:left="426"/>
              <w:jc w:val="center"/>
              <w:textAlignment w:val="center"/>
              <w:rPr>
                <w:rFonts w:eastAsia="SimSun" w:cstheme="minorHAnsi"/>
                <w:b/>
                <w:vanish/>
                <w:sz w:val="21"/>
                <w:lang w:val="en-US" w:eastAsia="zh-CN"/>
                <w14:ligatures w14:val="none"/>
              </w:rPr>
            </w:pPr>
            <w:r w:rsidRPr="00600B2B">
              <w:rPr>
                <w:rFonts w:eastAsia="SimSun" w:cstheme="minorHAnsi"/>
                <w:b/>
                <w:kern w:val="0"/>
                <w:sz w:val="21"/>
                <w:lang w:val="en-US" w:eastAsia="zh-CN"/>
                <w14:ligatures w14:val="none"/>
              </w:rPr>
              <w:t>S/N</w:t>
            </w:r>
          </w:p>
        </w:tc>
        <w:tc>
          <w:tcPr>
            <w:tcW w:w="3006" w:type="dxa"/>
            <w:vMerge w:val="restart"/>
            <w:tcBorders>
              <w:top w:val="single" w:sz="4" w:space="0" w:color="000000"/>
              <w:left w:val="single" w:sz="4" w:space="0" w:color="000000"/>
              <w:bottom w:val="single" w:sz="4" w:space="0" w:color="000000"/>
              <w:right w:val="single" w:sz="4" w:space="0" w:color="000000"/>
            </w:tcBorders>
            <w:shd w:val="clear" w:color="auto" w:fill="F1F1F1"/>
            <w:tcMar>
              <w:top w:w="15" w:type="dxa"/>
              <w:left w:w="15" w:type="dxa"/>
              <w:bottom w:w="15" w:type="dxa"/>
              <w:right w:w="15" w:type="dxa"/>
            </w:tcMar>
            <w:vAlign w:val="center"/>
            <w:hideMark/>
          </w:tcPr>
          <w:p w14:paraId="17CC5149" w14:textId="77777777" w:rsidR="001D79BE" w:rsidRPr="00600B2B" w:rsidRDefault="001D79BE" w:rsidP="006B54F2">
            <w:pPr>
              <w:spacing w:after="0"/>
              <w:ind w:left="426"/>
              <w:jc w:val="center"/>
              <w:textAlignment w:val="center"/>
              <w:rPr>
                <w:rFonts w:eastAsia="SimSun" w:cstheme="minorHAnsi"/>
                <w:b/>
                <w:vanish/>
                <w:kern w:val="0"/>
                <w:sz w:val="21"/>
                <w:lang w:val="en-US" w:eastAsia="zh-CN"/>
                <w14:ligatures w14:val="none"/>
              </w:rPr>
            </w:pPr>
            <w:r w:rsidRPr="00600B2B">
              <w:rPr>
                <w:rFonts w:eastAsia="SimSun" w:cstheme="minorHAnsi"/>
                <w:b/>
                <w:kern w:val="0"/>
                <w:sz w:val="21"/>
                <w:lang w:val="en-US" w:eastAsia="zh-CN"/>
                <w14:ligatures w14:val="none"/>
              </w:rPr>
              <w:t>Classification</w:t>
            </w:r>
          </w:p>
        </w:tc>
        <w:tc>
          <w:tcPr>
            <w:tcW w:w="4064" w:type="dxa"/>
            <w:vMerge w:val="restart"/>
            <w:tcBorders>
              <w:top w:val="single" w:sz="4" w:space="0" w:color="000000"/>
              <w:left w:val="single" w:sz="4" w:space="0" w:color="000000"/>
              <w:bottom w:val="single" w:sz="4" w:space="0" w:color="000000"/>
              <w:right w:val="single" w:sz="4" w:space="0" w:color="000000"/>
            </w:tcBorders>
            <w:shd w:val="clear" w:color="auto" w:fill="F1F1F1"/>
            <w:tcMar>
              <w:top w:w="15" w:type="dxa"/>
              <w:left w:w="15" w:type="dxa"/>
              <w:bottom w:w="15" w:type="dxa"/>
              <w:right w:w="15" w:type="dxa"/>
            </w:tcMar>
            <w:vAlign w:val="center"/>
            <w:hideMark/>
          </w:tcPr>
          <w:p w14:paraId="14571E7C" w14:textId="77777777" w:rsidR="001D79BE" w:rsidRPr="00600B2B" w:rsidRDefault="001D79BE" w:rsidP="006B54F2">
            <w:pPr>
              <w:spacing w:after="0"/>
              <w:ind w:left="426"/>
              <w:jc w:val="center"/>
              <w:textAlignment w:val="center"/>
              <w:rPr>
                <w:rFonts w:eastAsia="SimSun" w:cstheme="minorHAnsi"/>
                <w:b/>
                <w:vanish/>
                <w:sz w:val="21"/>
                <w:lang w:val="en-US" w:eastAsia="zh-CN"/>
                <w14:ligatures w14:val="none"/>
              </w:rPr>
            </w:pPr>
            <w:r w:rsidRPr="00600B2B">
              <w:rPr>
                <w:rFonts w:eastAsia="SimSun" w:cstheme="minorHAnsi"/>
                <w:b/>
                <w:kern w:val="0"/>
                <w:sz w:val="21"/>
                <w:lang w:val="en-US" w:eastAsia="zh-CN"/>
                <w14:ligatures w14:val="none"/>
              </w:rPr>
              <w:t>Item</w:t>
            </w:r>
          </w:p>
        </w:tc>
        <w:tc>
          <w:tcPr>
            <w:tcW w:w="5170" w:type="dxa"/>
            <w:gridSpan w:val="2"/>
            <w:tcBorders>
              <w:top w:val="single" w:sz="4" w:space="0" w:color="000000"/>
              <w:left w:val="single" w:sz="4" w:space="0" w:color="000000"/>
              <w:bottom w:val="single" w:sz="4" w:space="0" w:color="000000"/>
              <w:right w:val="single" w:sz="4" w:space="0" w:color="000000"/>
            </w:tcBorders>
            <w:shd w:val="clear" w:color="auto" w:fill="F1F1F1"/>
            <w:tcMar>
              <w:top w:w="15" w:type="dxa"/>
              <w:left w:w="15" w:type="dxa"/>
              <w:bottom w:w="15" w:type="dxa"/>
              <w:right w:w="15" w:type="dxa"/>
            </w:tcMar>
            <w:vAlign w:val="center"/>
            <w:hideMark/>
          </w:tcPr>
          <w:p w14:paraId="6D394107" w14:textId="77777777" w:rsidR="001D79BE" w:rsidRPr="00600B2B" w:rsidRDefault="001D79BE" w:rsidP="006B54F2">
            <w:pPr>
              <w:spacing w:after="0"/>
              <w:ind w:left="426"/>
              <w:jc w:val="center"/>
              <w:textAlignment w:val="center"/>
              <w:rPr>
                <w:rFonts w:eastAsia="SimSun" w:cstheme="minorHAnsi"/>
                <w:b/>
                <w:sz w:val="21"/>
                <w:lang w:val="en-US" w:eastAsia="zh-CN"/>
                <w14:ligatures w14:val="none"/>
              </w:rPr>
            </w:pPr>
            <w:r w:rsidRPr="00600B2B">
              <w:rPr>
                <w:rFonts w:eastAsia="SimSun" w:cstheme="minorHAnsi"/>
                <w:b/>
                <w:kern w:val="0"/>
                <w:sz w:val="21"/>
                <w:lang w:val="en-US" w:eastAsia="zh-CN"/>
                <w14:ligatures w14:val="none"/>
              </w:rPr>
              <w:t xml:space="preserve">Warranty Period </w:t>
            </w:r>
          </w:p>
        </w:tc>
      </w:tr>
      <w:tr w:rsidR="001D79BE" w:rsidRPr="00600B2B" w14:paraId="50C8DD5A" w14:textId="77777777" w:rsidTr="006B54F2">
        <w:trPr>
          <w:jc w:val="center"/>
          <w:hidden/>
        </w:trPr>
        <w:tc>
          <w:tcPr>
            <w:tcW w:w="799" w:type="dxa"/>
            <w:vMerge/>
            <w:tcBorders>
              <w:top w:val="single" w:sz="4" w:space="0" w:color="000000"/>
              <w:left w:val="single" w:sz="4" w:space="0" w:color="000000"/>
              <w:bottom w:val="single" w:sz="4" w:space="0" w:color="000000"/>
              <w:right w:val="single" w:sz="4" w:space="0" w:color="000000"/>
            </w:tcBorders>
            <w:vAlign w:val="center"/>
            <w:hideMark/>
          </w:tcPr>
          <w:p w14:paraId="08FD2D28" w14:textId="77777777" w:rsidR="001D79BE" w:rsidRPr="00600B2B" w:rsidRDefault="001D79BE" w:rsidP="006B54F2">
            <w:pPr>
              <w:spacing w:after="0"/>
              <w:ind w:left="426"/>
              <w:rPr>
                <w:rFonts w:eastAsia="SimSun" w:cstheme="minorHAnsi"/>
                <w:b/>
                <w:vanish/>
                <w:sz w:val="21"/>
                <w:lang w:val="en-US" w:eastAsia="zh-CN"/>
                <w14:ligatures w14:val="none"/>
              </w:rPr>
            </w:pP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73BA162B" w14:textId="77777777" w:rsidR="001D79BE" w:rsidRPr="00600B2B" w:rsidRDefault="001D79BE" w:rsidP="006B54F2">
            <w:pPr>
              <w:spacing w:after="0"/>
              <w:ind w:left="426"/>
              <w:rPr>
                <w:rFonts w:eastAsia="SimSun" w:cstheme="minorHAnsi"/>
                <w:b/>
                <w:vanish/>
                <w:kern w:val="0"/>
                <w:sz w:val="21"/>
                <w:lang w:val="en-US" w:eastAsia="zh-CN"/>
                <w14:ligatures w14:val="none"/>
              </w:rPr>
            </w:pPr>
          </w:p>
        </w:tc>
        <w:tc>
          <w:tcPr>
            <w:tcW w:w="4064" w:type="dxa"/>
            <w:vMerge/>
            <w:tcBorders>
              <w:top w:val="single" w:sz="4" w:space="0" w:color="000000"/>
              <w:left w:val="single" w:sz="4" w:space="0" w:color="000000"/>
              <w:bottom w:val="single" w:sz="4" w:space="0" w:color="000000"/>
              <w:right w:val="single" w:sz="4" w:space="0" w:color="000000"/>
            </w:tcBorders>
            <w:vAlign w:val="center"/>
            <w:hideMark/>
          </w:tcPr>
          <w:p w14:paraId="44F16A21" w14:textId="77777777" w:rsidR="001D79BE" w:rsidRPr="00600B2B" w:rsidRDefault="001D79BE" w:rsidP="006B54F2">
            <w:pPr>
              <w:spacing w:after="0"/>
              <w:ind w:left="426"/>
              <w:rPr>
                <w:rFonts w:eastAsia="SimSun" w:cstheme="minorHAnsi"/>
                <w:b/>
                <w:vanish/>
                <w:sz w:val="21"/>
                <w:lang w:val="en-US" w:eastAsia="zh-CN"/>
                <w14:ligatures w14:val="none"/>
              </w:rPr>
            </w:pPr>
          </w:p>
        </w:tc>
        <w:tc>
          <w:tcPr>
            <w:tcW w:w="2701" w:type="dxa"/>
            <w:tcBorders>
              <w:top w:val="single" w:sz="4" w:space="0" w:color="000000"/>
              <w:left w:val="single" w:sz="4" w:space="0" w:color="000000"/>
              <w:bottom w:val="single" w:sz="4" w:space="0" w:color="000000"/>
              <w:right w:val="single" w:sz="4" w:space="0" w:color="000000"/>
            </w:tcBorders>
            <w:shd w:val="clear" w:color="auto" w:fill="F1F1F1"/>
            <w:tcMar>
              <w:top w:w="15" w:type="dxa"/>
              <w:left w:w="15" w:type="dxa"/>
              <w:bottom w:w="15" w:type="dxa"/>
              <w:right w:w="15" w:type="dxa"/>
            </w:tcMar>
            <w:vAlign w:val="center"/>
            <w:hideMark/>
          </w:tcPr>
          <w:p w14:paraId="7C814D39" w14:textId="77777777" w:rsidR="001D79BE" w:rsidRPr="00600B2B" w:rsidRDefault="001D79BE" w:rsidP="006B54F2">
            <w:pPr>
              <w:spacing w:after="0"/>
              <w:ind w:left="426"/>
              <w:jc w:val="both"/>
              <w:textAlignment w:val="center"/>
              <w:rPr>
                <w:rFonts w:eastAsia="SimSun" w:cstheme="minorHAnsi"/>
                <w:b/>
                <w:vanish/>
                <w:sz w:val="21"/>
                <w:lang w:val="en-US" w:eastAsia="zh-CN"/>
                <w14:ligatures w14:val="none"/>
              </w:rPr>
            </w:pPr>
            <w:r w:rsidRPr="00600B2B">
              <w:rPr>
                <w:rFonts w:eastAsia="SimSun" w:cstheme="minorHAnsi"/>
                <w:b/>
                <w:kern w:val="0"/>
                <w:sz w:val="21"/>
                <w:lang w:val="en-US" w:eastAsia="zh-CN"/>
                <w14:ligatures w14:val="none"/>
              </w:rPr>
              <w:t xml:space="preserve">   Time Limit (months) </w:t>
            </w:r>
          </w:p>
        </w:tc>
        <w:tc>
          <w:tcPr>
            <w:tcW w:w="2469" w:type="dxa"/>
            <w:tcBorders>
              <w:top w:val="single" w:sz="4" w:space="0" w:color="000000"/>
              <w:left w:val="single" w:sz="4" w:space="0" w:color="000000"/>
              <w:bottom w:val="single" w:sz="4" w:space="0" w:color="000000"/>
              <w:right w:val="single" w:sz="4" w:space="0" w:color="000000"/>
            </w:tcBorders>
            <w:shd w:val="clear" w:color="auto" w:fill="F1F1F1"/>
            <w:tcMar>
              <w:top w:w="15" w:type="dxa"/>
              <w:left w:w="15" w:type="dxa"/>
              <w:bottom w:w="15" w:type="dxa"/>
              <w:right w:w="15" w:type="dxa"/>
            </w:tcMar>
            <w:vAlign w:val="center"/>
            <w:hideMark/>
          </w:tcPr>
          <w:p w14:paraId="077C90BA" w14:textId="77777777" w:rsidR="001D79BE" w:rsidRPr="00600B2B" w:rsidRDefault="001D79BE" w:rsidP="006B54F2">
            <w:pPr>
              <w:spacing w:after="0"/>
              <w:ind w:left="426"/>
              <w:jc w:val="center"/>
              <w:textAlignment w:val="center"/>
              <w:rPr>
                <w:rFonts w:eastAsia="SimSun" w:cstheme="minorHAnsi"/>
                <w:b/>
                <w:sz w:val="21"/>
                <w:lang w:val="en-US" w:eastAsia="zh-CN"/>
                <w14:ligatures w14:val="none"/>
              </w:rPr>
            </w:pPr>
            <w:r w:rsidRPr="00600B2B">
              <w:rPr>
                <w:rFonts w:eastAsia="SimSun" w:cstheme="minorHAnsi"/>
                <w:b/>
                <w:kern w:val="0"/>
                <w:sz w:val="21"/>
                <w:lang w:val="en-US" w:eastAsia="zh-CN"/>
                <w14:ligatures w14:val="none"/>
              </w:rPr>
              <w:t xml:space="preserve">Mileage Limit (km) </w:t>
            </w:r>
          </w:p>
        </w:tc>
      </w:tr>
      <w:tr w:rsidR="001D79BE" w:rsidRPr="00600B2B" w14:paraId="42FDE8D4"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4E09EDC"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1</w:t>
            </w:r>
          </w:p>
        </w:tc>
        <w:tc>
          <w:tcPr>
            <w:tcW w:w="300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83B3D9A" w14:textId="77777777" w:rsidR="001D79BE" w:rsidRPr="00600B2B" w:rsidRDefault="001D79BE" w:rsidP="006B54F2">
            <w:pPr>
              <w:spacing w:after="0"/>
              <w:ind w:left="426"/>
              <w:jc w:val="center"/>
              <w:textAlignment w:val="center"/>
              <w:rPr>
                <w:rFonts w:eastAsia="SimSun" w:cstheme="minorHAnsi"/>
                <w:vanish/>
                <w:kern w:val="0"/>
                <w:sz w:val="21"/>
                <w:szCs w:val="21"/>
                <w:lang w:val="en-US" w:eastAsia="zh-CN"/>
                <w14:ligatures w14:val="none"/>
              </w:rPr>
            </w:pPr>
            <w:r w:rsidRPr="00600B2B">
              <w:rPr>
                <w:rFonts w:eastAsia="SimSun" w:cstheme="minorHAnsi"/>
                <w:kern w:val="0"/>
                <w:sz w:val="21"/>
                <w:szCs w:val="21"/>
                <w:lang w:val="en-US" w:eastAsia="zh-CN"/>
                <w14:ligatures w14:val="none"/>
              </w:rPr>
              <w:t>Whole vehicle warranty</w:t>
            </w: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3B73B6D"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Vehicle</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76F8F73"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24</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DDF1A3A"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200,000 km</w:t>
            </w:r>
          </w:p>
        </w:tc>
      </w:tr>
      <w:tr w:rsidR="001D79BE" w:rsidRPr="00600B2B" w14:paraId="4B74C18D"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1D9EAFA"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2</w:t>
            </w:r>
          </w:p>
        </w:tc>
        <w:tc>
          <w:tcPr>
            <w:tcW w:w="3006"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0184A1E" w14:textId="77777777" w:rsidR="001D79BE" w:rsidRPr="00600B2B" w:rsidRDefault="001D79BE" w:rsidP="006B54F2">
            <w:pPr>
              <w:spacing w:after="0"/>
              <w:ind w:left="426"/>
              <w:jc w:val="center"/>
              <w:textAlignment w:val="center"/>
              <w:rPr>
                <w:rFonts w:eastAsia="SimSun" w:cstheme="minorHAnsi"/>
                <w:vanish/>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New Energy Parts Warranty </w:t>
            </w: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EE03DCE"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Motor</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BB01107" w14:textId="77777777" w:rsidR="001D79BE" w:rsidRPr="00600B2B" w:rsidRDefault="001D79BE" w:rsidP="006B54F2">
            <w:pPr>
              <w:spacing w:after="0"/>
              <w:ind w:left="426"/>
              <w:jc w:val="center"/>
              <w:textAlignment w:val="top"/>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96</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C8A29DD"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400,000 km</w:t>
            </w:r>
          </w:p>
        </w:tc>
      </w:tr>
      <w:tr w:rsidR="001D79BE" w:rsidRPr="00600B2B" w14:paraId="71B267AD"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93215E3"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3</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717E933B"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FE3429C"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Motor controller</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C7F1E08" w14:textId="77777777" w:rsidR="001D79BE" w:rsidRPr="00600B2B" w:rsidRDefault="001D79BE" w:rsidP="006B54F2">
            <w:pPr>
              <w:spacing w:after="0"/>
              <w:ind w:left="426"/>
              <w:jc w:val="center"/>
              <w:textAlignment w:val="top"/>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t>96</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3AFFE0F"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400,000 km</w:t>
            </w:r>
          </w:p>
        </w:tc>
      </w:tr>
      <w:tr w:rsidR="001D79BE" w:rsidRPr="00600B2B" w14:paraId="13723683"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4405D11"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4</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143F53E2"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C81BE7F"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Power battery</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875ED38" w14:textId="77777777" w:rsidR="001D79BE" w:rsidRPr="00600B2B" w:rsidRDefault="001D79BE" w:rsidP="006B54F2">
            <w:pPr>
              <w:spacing w:after="0"/>
              <w:ind w:left="426"/>
              <w:jc w:val="center"/>
              <w:textAlignment w:val="top"/>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96</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F1A6A70"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400,000 km</w:t>
            </w:r>
          </w:p>
        </w:tc>
      </w:tr>
      <w:tr w:rsidR="001D79BE" w:rsidRPr="00600B2B" w14:paraId="413D6E80"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FA201AE"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5</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25272BA2"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AC19AE6"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Motor cooling system</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0605A79"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36</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B7BA388"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180,000 km</w:t>
            </w:r>
          </w:p>
        </w:tc>
      </w:tr>
      <w:tr w:rsidR="001D79BE" w:rsidRPr="00600B2B" w14:paraId="7FA028E0"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CC4F306"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6</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5AAC14CE"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6A704C5"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Electric steering pump</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06EBC8E"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36</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34455E6"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100,000km </w:t>
            </w:r>
          </w:p>
        </w:tc>
      </w:tr>
      <w:tr w:rsidR="001D79BE" w:rsidRPr="00600B2B" w14:paraId="6D3887DC"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E4D0ECA"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7</w:t>
            </w:r>
          </w:p>
        </w:tc>
        <w:tc>
          <w:tcPr>
            <w:tcW w:w="3006"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D3D2723" w14:textId="77777777" w:rsidR="001D79BE" w:rsidRPr="00600B2B" w:rsidRDefault="001D79BE" w:rsidP="006B54F2">
            <w:pPr>
              <w:spacing w:after="0"/>
              <w:ind w:left="426"/>
              <w:jc w:val="center"/>
              <w:textAlignment w:val="center"/>
              <w:rPr>
                <w:rFonts w:eastAsia="SimSun" w:cstheme="minorHAnsi"/>
                <w:vanish/>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New Energy Parts Warranty </w:t>
            </w: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E1335B2"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Electric air pump</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1FFA82E"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36</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7E3E798"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150,000 km </w:t>
            </w:r>
          </w:p>
        </w:tc>
      </w:tr>
      <w:tr w:rsidR="001D79BE" w:rsidRPr="00600B2B" w14:paraId="2260C7E9"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CC0F45D"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8</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016B6DEE"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164E448"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Electric air conditioner</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6966710" w14:textId="77777777" w:rsidR="001D79BE" w:rsidRPr="00600B2B" w:rsidRDefault="001D79BE" w:rsidP="006B54F2">
            <w:pPr>
              <w:spacing w:after="0"/>
              <w:ind w:left="426"/>
              <w:jc w:val="center"/>
              <w:textAlignment w:val="top"/>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36</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2FCAC0A"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180,000 km </w:t>
            </w:r>
          </w:p>
        </w:tc>
      </w:tr>
      <w:tr w:rsidR="001D79BE" w:rsidRPr="00600B2B" w14:paraId="71349EDD"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5E20C09"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lastRenderedPageBreak/>
              <w:t>9</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7BF49FAA"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29E3A43"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Charging port</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B2DFFC5"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18</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EBA03E7"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90,000 km </w:t>
            </w:r>
          </w:p>
        </w:tc>
      </w:tr>
      <w:tr w:rsidR="001D79BE" w:rsidRPr="00600B2B" w14:paraId="03270B3D"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ABF7E7F"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10</w:t>
            </w:r>
          </w:p>
        </w:tc>
        <w:tc>
          <w:tcPr>
            <w:tcW w:w="3006"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F648B80" w14:textId="77777777" w:rsidR="001D79BE" w:rsidRPr="00600B2B" w:rsidRDefault="001D79BE" w:rsidP="006B54F2">
            <w:pPr>
              <w:spacing w:after="0"/>
              <w:ind w:left="426"/>
              <w:jc w:val="center"/>
              <w:textAlignment w:val="center"/>
              <w:rPr>
                <w:rFonts w:eastAsia="SimSun" w:cstheme="minorHAnsi"/>
                <w:vanish/>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New Energy Parts Warranty </w:t>
            </w: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F48A4A2"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High voltage wiring for the whole vehicle</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0E0D3DD"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18</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C2C863F"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90,000 km </w:t>
            </w:r>
          </w:p>
        </w:tc>
      </w:tr>
      <w:tr w:rsidR="001D79BE" w:rsidRPr="00600B2B" w14:paraId="190FCFD6"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BE6C974"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11</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2FCB13A7"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CBDB418"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Vehicle controller</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4B2BD6C"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36</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8199902"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180,000 km </w:t>
            </w:r>
          </w:p>
        </w:tc>
      </w:tr>
      <w:tr w:rsidR="001D79BE" w:rsidRPr="00600B2B" w14:paraId="4E5111E2"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EA50855"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12</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6C3D5235"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787B757"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Electric defroster</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C913049"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12</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8F65CC0"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60,000 km </w:t>
            </w:r>
          </w:p>
        </w:tc>
      </w:tr>
      <w:tr w:rsidR="001D79BE" w:rsidRPr="00600B2B" w14:paraId="6769E6F7"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727E6AB"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13</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70C8E03F"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54FBE94"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High voltage distribution box</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F4F30F9"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12</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C1687F0"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60,000 km </w:t>
            </w:r>
          </w:p>
        </w:tc>
      </w:tr>
      <w:tr w:rsidR="001D79BE" w:rsidRPr="00600B2B" w14:paraId="5D67CB7A"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4CE7755"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14</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5FC4DD68"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E6EBD58"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CAN bus</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962954A" w14:textId="77777777" w:rsidR="001D79BE" w:rsidRPr="00600B2B" w:rsidRDefault="001D79BE" w:rsidP="006B54F2">
            <w:pPr>
              <w:spacing w:after="0"/>
              <w:ind w:left="426"/>
              <w:jc w:val="center"/>
              <w:textAlignment w:val="top"/>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36</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605F3D3"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180,000 km </w:t>
            </w:r>
          </w:p>
        </w:tc>
      </w:tr>
      <w:tr w:rsidR="001D79BE" w:rsidRPr="00600B2B" w14:paraId="36FDD751"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1F601D3"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15</w:t>
            </w:r>
          </w:p>
        </w:tc>
        <w:tc>
          <w:tcPr>
            <w:tcW w:w="3006"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5B0FB2F" w14:textId="77777777" w:rsidR="001D79BE" w:rsidRPr="00600B2B" w:rsidRDefault="001D79BE" w:rsidP="006B54F2">
            <w:pPr>
              <w:spacing w:after="0"/>
              <w:ind w:left="426"/>
              <w:jc w:val="center"/>
              <w:textAlignment w:val="center"/>
              <w:rPr>
                <w:rFonts w:eastAsia="SimSun" w:cstheme="minorHAnsi"/>
                <w:vanish/>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Traditional Parts Warranty </w:t>
            </w: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1A0F38B"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Front and rear axles</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6AC018C"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24</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FC440FC"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120,000 km </w:t>
            </w:r>
          </w:p>
        </w:tc>
      </w:tr>
      <w:tr w:rsidR="001D79BE" w:rsidRPr="00600B2B" w14:paraId="455C4A67"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33A1B1D"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16</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272EF576"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F8B861C"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Rear axle housing, I-beam</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6A4BCA2"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24</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8E5723C"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120,000 km </w:t>
            </w:r>
          </w:p>
        </w:tc>
      </w:tr>
      <w:tr w:rsidR="001D79BE" w:rsidRPr="00600B2B" w14:paraId="69F6D049"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09F2CC2"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17</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7584D20F"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37B8383"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Basin angle bevel gear</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470F38F"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18</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C3C8CEA"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90,000 km </w:t>
            </w:r>
          </w:p>
        </w:tc>
      </w:tr>
      <w:tr w:rsidR="001D79BE" w:rsidRPr="00600B2B" w14:paraId="1DD699CF"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CA17449"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18</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18F6E05A"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2098947"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Main reducer housing</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2E4458E"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24</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A4D2D7B"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120,000 km </w:t>
            </w:r>
          </w:p>
        </w:tc>
      </w:tr>
      <w:tr w:rsidR="001D79BE" w:rsidRPr="00600B2B" w14:paraId="1490C851"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CD750AC"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19</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7B3EB258"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F4CCE55"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Wheel hubs</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094702A"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24</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99FDA91"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120,000 km </w:t>
            </w:r>
          </w:p>
        </w:tc>
      </w:tr>
      <w:tr w:rsidR="001D79BE" w:rsidRPr="00600B2B" w14:paraId="2BCA8EB7"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1618486"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20</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6525CBE3"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60BC10B"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Steel ring</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BF9AD52"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18</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47AF309"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90,000 km </w:t>
            </w:r>
          </w:p>
        </w:tc>
      </w:tr>
      <w:tr w:rsidR="001D79BE" w:rsidRPr="00600B2B" w14:paraId="7E72A557"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4D1D26F"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21</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50829888"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D2279B1"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Steering gear, transmission mechanism</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EA33E6F"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24</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79F1EF1"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120,000 km </w:t>
            </w:r>
          </w:p>
        </w:tc>
      </w:tr>
      <w:tr w:rsidR="001D79BE" w:rsidRPr="00600B2B" w14:paraId="7A802236"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F3DF7BD"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22</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5755CE52"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1D916A1"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Steering angle driver</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045D51C"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24</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20D7CF9"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120,000 km </w:t>
            </w:r>
          </w:p>
        </w:tc>
      </w:tr>
      <w:tr w:rsidR="001D79BE" w:rsidRPr="00600B2B" w14:paraId="477A9B03"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0AD75F1"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23</w:t>
            </w:r>
          </w:p>
        </w:tc>
        <w:tc>
          <w:tcPr>
            <w:tcW w:w="300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9927000" w14:textId="77777777" w:rsidR="001D79BE" w:rsidRPr="00600B2B" w:rsidRDefault="001D79BE" w:rsidP="006B54F2">
            <w:pPr>
              <w:spacing w:after="0"/>
              <w:ind w:left="426"/>
              <w:jc w:val="center"/>
              <w:textAlignment w:val="center"/>
              <w:rPr>
                <w:rFonts w:eastAsia="SimSun" w:cstheme="minorHAnsi"/>
                <w:vanish/>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New Energy Parts Warranty </w:t>
            </w: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1DF747C"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Steering track rod</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48493A3"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24</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D209ED8"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120,000 km </w:t>
            </w:r>
          </w:p>
        </w:tc>
      </w:tr>
      <w:tr w:rsidR="001D79BE" w:rsidRPr="00600B2B" w14:paraId="52E6A72A"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5999410"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24</w:t>
            </w:r>
          </w:p>
        </w:tc>
        <w:tc>
          <w:tcPr>
            <w:tcW w:w="3006"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FD1F8B7" w14:textId="77777777" w:rsidR="001D79BE" w:rsidRPr="00600B2B" w:rsidRDefault="001D79BE" w:rsidP="006B54F2">
            <w:pPr>
              <w:spacing w:after="0"/>
              <w:ind w:left="426"/>
              <w:jc w:val="center"/>
              <w:textAlignment w:val="center"/>
              <w:rPr>
                <w:rFonts w:eastAsia="SimSun" w:cstheme="minorHAnsi"/>
                <w:vanish/>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Traditional Parts Warranty </w:t>
            </w: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53F4239"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Brake master pump, auxiliary pump</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6DC51F6"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12</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D410842"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60,000 km </w:t>
            </w:r>
          </w:p>
        </w:tc>
      </w:tr>
      <w:tr w:rsidR="001D79BE" w:rsidRPr="00600B2B" w14:paraId="0769DCA4"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5A7D244"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25</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423A7D01"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8DA6468"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Brake hose </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D4AC9D7"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12</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92E11B3"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60,000 km </w:t>
            </w:r>
          </w:p>
        </w:tc>
      </w:tr>
      <w:tr w:rsidR="001D79BE" w:rsidRPr="00600B2B" w14:paraId="06F47114"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342468A"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26</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2098D023"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1758471"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Brake</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466B699"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2</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377D35D"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10,000 km </w:t>
            </w:r>
          </w:p>
        </w:tc>
      </w:tr>
      <w:tr w:rsidR="001D79BE" w:rsidRPr="00600B2B" w14:paraId="375D5C94"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AA2BB05"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27</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7FED95D7"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89A4FF1"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Automatic adjustment arm</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2F9ADB0"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12</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F890A50"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60,000 km </w:t>
            </w:r>
          </w:p>
        </w:tc>
      </w:tr>
      <w:tr w:rsidR="001D79BE" w:rsidRPr="00600B2B" w14:paraId="2D8ECC6C"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3B5787A"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28</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33DBAA93"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D2BA378"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Air cylinder</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E2AF2CE"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24</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0B1BC3A"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120,000 km </w:t>
            </w:r>
          </w:p>
        </w:tc>
      </w:tr>
      <w:tr w:rsidR="001D79BE" w:rsidRPr="00600B2B" w14:paraId="31173F60"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A450C6C"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29</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25FA6620"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22C99C4"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Brake series valves</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413BA43"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12</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3DD6FD0"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60,000 km </w:t>
            </w:r>
          </w:p>
        </w:tc>
      </w:tr>
      <w:tr w:rsidR="001D79BE" w:rsidRPr="00600B2B" w14:paraId="5B618696"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3E72448"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lastRenderedPageBreak/>
              <w:t>30</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3567D944"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C06C9E3"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ABS</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B7BEE8B"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24</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C7B25AF"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120,000 km </w:t>
            </w:r>
          </w:p>
        </w:tc>
      </w:tr>
      <w:tr w:rsidR="001D79BE" w:rsidRPr="00600B2B" w14:paraId="76A144F7"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775046E"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31</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6F37C4ED"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98AB78D"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Transmission shaft</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9B07503"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24</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185D74C"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120,000 km </w:t>
            </w:r>
          </w:p>
        </w:tc>
      </w:tr>
      <w:tr w:rsidR="001D79BE" w:rsidRPr="00600B2B" w14:paraId="7D5FA20D"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3DFA713"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32</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56195ABE"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5BB18DF"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Relays, sensors</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5B5E16E"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6</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D95F832"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30,000 km </w:t>
            </w:r>
          </w:p>
        </w:tc>
      </w:tr>
      <w:tr w:rsidR="001D79BE" w:rsidRPr="00600B2B" w14:paraId="6AD749CB"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8D8D1B8"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33</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10F26992"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EC8C4D4"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Ignition switch</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733DB19"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12</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B691F01"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60,000 km </w:t>
            </w:r>
          </w:p>
        </w:tc>
      </w:tr>
      <w:tr w:rsidR="001D79BE" w:rsidRPr="00600B2B" w14:paraId="37DA94A8"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036E82E"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34</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35761B3B"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EFF7D34"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Combination switch</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A72F467"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12</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716FC52"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60,000 km </w:t>
            </w:r>
          </w:p>
        </w:tc>
      </w:tr>
      <w:tr w:rsidR="001D79BE" w:rsidRPr="00600B2B" w14:paraId="445AA73C"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785B3B7"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35</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3F4C66A5"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10AA8BF"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Horn</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0F89B4D"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6</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C6AB2D0"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30,000 km </w:t>
            </w:r>
          </w:p>
        </w:tc>
      </w:tr>
      <w:tr w:rsidR="001D79BE" w:rsidRPr="00600B2B" w14:paraId="53DF0878"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4CE822F"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36</w:t>
            </w:r>
          </w:p>
        </w:tc>
        <w:tc>
          <w:tcPr>
            <w:tcW w:w="3006"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16539A9" w14:textId="77777777" w:rsidR="001D79BE" w:rsidRPr="00600B2B" w:rsidRDefault="001D79BE" w:rsidP="006B54F2">
            <w:pPr>
              <w:spacing w:after="0"/>
              <w:ind w:left="426"/>
              <w:jc w:val="center"/>
              <w:textAlignment w:val="center"/>
              <w:rPr>
                <w:rFonts w:eastAsia="SimSun" w:cstheme="minorHAnsi"/>
                <w:vanish/>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Traditional Parts Warranty </w:t>
            </w: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361FA84"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Generator</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0D43F91"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18</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9977E8F"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90,000 km </w:t>
            </w:r>
          </w:p>
        </w:tc>
      </w:tr>
      <w:tr w:rsidR="001D79BE" w:rsidRPr="00600B2B" w14:paraId="1A72AE4E"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E54B93D"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37</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0353243E"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7A21227"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Centralized lubrication device</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F9F1B6B"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24</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5EB99A8"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120,000 km </w:t>
            </w:r>
          </w:p>
        </w:tc>
      </w:tr>
      <w:tr w:rsidR="001D79BE" w:rsidRPr="00600B2B" w14:paraId="5477F6E4"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C95ABDF"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38</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54EF5311"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C5290D5"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Wiper</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68B3D88"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12</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6C45184"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60,000 km </w:t>
            </w:r>
          </w:p>
        </w:tc>
      </w:tr>
      <w:tr w:rsidR="001D79BE" w:rsidRPr="00600B2B" w14:paraId="0C2CF8CD"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9475CAD"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39</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61BB1623"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14D2CE1"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Audio-visual equipment</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8BFB0B7"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12</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CEB5BC9"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60,000 km </w:t>
            </w:r>
          </w:p>
        </w:tc>
      </w:tr>
      <w:tr w:rsidR="001D79BE" w:rsidRPr="00600B2B" w14:paraId="34A26D6D"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4518E97"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40</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37D80096"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49B4A23"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Electronic clock</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4782425"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12</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00F43A3"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60,000 km </w:t>
            </w:r>
          </w:p>
        </w:tc>
      </w:tr>
      <w:tr w:rsidR="001D79BE" w:rsidRPr="00600B2B" w14:paraId="2DD0731D"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64CC4B0"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41</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5A2288D3"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9E7EE46"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Reversing monitor</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1ACFBA6"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18</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43EF1D5"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90,000 km </w:t>
            </w:r>
          </w:p>
        </w:tc>
      </w:tr>
      <w:tr w:rsidR="001D79BE" w:rsidRPr="00600B2B" w14:paraId="60729955"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0DCE765"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42</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25A5C896"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40CF37D"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Battery</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FE5E9CF"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12</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2479D84"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60,000 km </w:t>
            </w:r>
          </w:p>
        </w:tc>
      </w:tr>
      <w:tr w:rsidR="001D79BE" w:rsidRPr="00600B2B" w14:paraId="3B5EC215"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7713D8D"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43</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3E5324BD"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6B52A53"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Lamps and lanterns</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F256674"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12</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8D841BE"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60,000 km </w:t>
            </w:r>
          </w:p>
        </w:tc>
      </w:tr>
      <w:tr w:rsidR="001D79BE" w:rsidRPr="00600B2B" w14:paraId="12466675"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D4871FA"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44</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1F494F33"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A702706"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Power mirror (mechanical part) </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B9606AB"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24</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58AA0C4"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120,000 km </w:t>
            </w:r>
          </w:p>
        </w:tc>
      </w:tr>
      <w:tr w:rsidR="001D79BE" w:rsidRPr="00600B2B" w14:paraId="334405F8"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1D55585"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45</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603E9FF0"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D8AA51C"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Power mirror (electrical part) </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AED04BB"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18</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1DB4070"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90,000 km </w:t>
            </w:r>
          </w:p>
        </w:tc>
      </w:tr>
      <w:tr w:rsidR="001D79BE" w:rsidRPr="00600B2B" w14:paraId="02FBEBF5"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3A5C98B"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46</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1A31BA28"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0BF5026"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Dashcam </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6727D73"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18</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1436EBC"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90,000 km </w:t>
            </w:r>
          </w:p>
        </w:tc>
      </w:tr>
      <w:tr w:rsidR="001D79BE" w:rsidRPr="00600B2B" w14:paraId="1EC56E50"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597B853"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47</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788702F8"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E89EB7D"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Fire extinguisher in the vehicle</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C1BFCF1"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12</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8C37DFF"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60,000 km </w:t>
            </w:r>
          </w:p>
        </w:tc>
      </w:tr>
      <w:tr w:rsidR="001D79BE" w:rsidRPr="00600B2B" w14:paraId="511D2E25"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725C244"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48</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1E9A5DF5"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3133CC6"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Central, switch control box</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40F3752"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12</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6CA11E4"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60,000 km </w:t>
            </w:r>
          </w:p>
        </w:tc>
      </w:tr>
      <w:tr w:rsidR="001D79BE" w:rsidRPr="00600B2B" w14:paraId="490F8AC3"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78024DF"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49</w:t>
            </w:r>
          </w:p>
        </w:tc>
        <w:tc>
          <w:tcPr>
            <w:tcW w:w="3006"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A135A46" w14:textId="77777777" w:rsidR="001D79BE" w:rsidRPr="00600B2B" w:rsidRDefault="001D79BE" w:rsidP="006B54F2">
            <w:pPr>
              <w:spacing w:after="0"/>
              <w:ind w:left="426"/>
              <w:jc w:val="center"/>
              <w:textAlignment w:val="center"/>
              <w:rPr>
                <w:rFonts w:eastAsia="SimSun" w:cstheme="minorHAnsi"/>
                <w:vanish/>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Traditional Parts Warranty </w:t>
            </w: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37B126A"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Steel plate spring</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37E1DF5"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18</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8503BB6"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90,000 km </w:t>
            </w:r>
          </w:p>
        </w:tc>
      </w:tr>
      <w:tr w:rsidR="001D79BE" w:rsidRPr="00600B2B" w14:paraId="0DFCA005"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44B25EA"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50</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01FA825D"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267E31C"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Air spring</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6805AED"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18</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52D17F3"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90,000 km </w:t>
            </w:r>
          </w:p>
        </w:tc>
      </w:tr>
      <w:tr w:rsidR="001D79BE" w:rsidRPr="00600B2B" w14:paraId="2255F408"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F939205"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lastRenderedPageBreak/>
              <w:t>51</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4B55981E"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DB9899F"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Front and rear lateral stabilizer bar</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1E1609E"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24</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E446EA7"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120,000 km </w:t>
            </w:r>
          </w:p>
        </w:tc>
      </w:tr>
      <w:tr w:rsidR="001D79BE" w:rsidRPr="00600B2B" w14:paraId="72A7E476"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67F9805"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52</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77F7CBBC"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84FD5EB"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Shock absorber</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9CE847F"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6</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2BDB3CE"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30,000 km </w:t>
            </w:r>
          </w:p>
        </w:tc>
      </w:tr>
      <w:tr w:rsidR="001D79BE" w:rsidRPr="00600B2B" w14:paraId="430C3929"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DF4822C"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53</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18329CD7"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8B7A930"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Height valve</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8E28268"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12</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4B1C62B"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60,000 km </w:t>
            </w:r>
          </w:p>
        </w:tc>
      </w:tr>
      <w:tr w:rsidR="001D79BE" w:rsidRPr="00600B2B" w14:paraId="1CAF8427"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6F9B60E"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54</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74CA20F5"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95F4A19"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Door pump</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7AA548F"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18</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C7AC39F"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90,000 km </w:t>
            </w:r>
          </w:p>
        </w:tc>
      </w:tr>
      <w:tr w:rsidR="001D79BE" w:rsidRPr="00600B2B" w14:paraId="4E3C7A3A"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46D9A65"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55</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4BC8E072"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4574163"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Door lock</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2747A36"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18</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9813E36"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90,000 km </w:t>
            </w:r>
          </w:p>
        </w:tc>
      </w:tr>
      <w:tr w:rsidR="001D79BE" w:rsidRPr="00600B2B" w14:paraId="6EA7D1A8"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129F065"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56</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40F806B1"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6259065"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Garage door</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A211455"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24</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215F013"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120,000 km </w:t>
            </w:r>
          </w:p>
        </w:tc>
      </w:tr>
      <w:tr w:rsidR="001D79BE" w:rsidRPr="00600B2B" w14:paraId="05EF2F67"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723022F"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57</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55178B22"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3416AD3"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Gas springs, hydraulic spring</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FABE176"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18</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FF570A4"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90,000 km </w:t>
            </w:r>
          </w:p>
        </w:tc>
      </w:tr>
      <w:tr w:rsidR="001D79BE" w:rsidRPr="00600B2B" w14:paraId="2ECBA990"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3FA4494"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58</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7325CA83"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BD70140"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Seat</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25798E4"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18</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59135DA"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90,000 km </w:t>
            </w:r>
          </w:p>
        </w:tc>
      </w:tr>
      <w:tr w:rsidR="001D79BE" w:rsidRPr="00600B2B" w14:paraId="2A80746F"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634CA16"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59</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4239807D"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30314BA"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Driver seat</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83EEAD4"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18</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0C396E4"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90,000 km </w:t>
            </w:r>
          </w:p>
        </w:tc>
      </w:tr>
      <w:tr w:rsidR="001D79BE" w:rsidRPr="00600B2B" w14:paraId="09FB1D9A"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CFF845E"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60</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1185CCEA"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512DA6A"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Abat vent</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F51F132"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24</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59ED918"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120,000 km </w:t>
            </w:r>
          </w:p>
        </w:tc>
      </w:tr>
      <w:tr w:rsidR="001D79BE" w:rsidRPr="00600B2B" w14:paraId="71D8DB26" w14:textId="77777777" w:rsidTr="006B54F2">
        <w:trPr>
          <w:trHeight w:val="684"/>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1AB530C"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61</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249DAC62"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FEAE7D8"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Sunroof</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1CD3BD0"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24</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97C5515"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120,000 km </w:t>
            </w:r>
          </w:p>
        </w:tc>
      </w:tr>
      <w:tr w:rsidR="001D79BE" w:rsidRPr="00600B2B" w14:paraId="7BDFF3E1"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75C2D74"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62</w:t>
            </w:r>
          </w:p>
        </w:tc>
        <w:tc>
          <w:tcPr>
            <w:tcW w:w="3006"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6487D4E" w14:textId="77777777" w:rsidR="001D79BE" w:rsidRPr="00600B2B" w:rsidRDefault="001D79BE" w:rsidP="006B54F2">
            <w:pPr>
              <w:spacing w:after="0"/>
              <w:ind w:left="426"/>
              <w:jc w:val="center"/>
              <w:textAlignment w:val="center"/>
              <w:rPr>
                <w:rFonts w:eastAsia="SimSun" w:cstheme="minorHAnsi"/>
                <w:vanish/>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Traditional Parts Warranty </w:t>
            </w: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5FBDBB8"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Sunroof motor</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A291F7F"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18</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6AA3C80"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90,000 km </w:t>
            </w:r>
          </w:p>
        </w:tc>
      </w:tr>
      <w:tr w:rsidR="001D79BE" w:rsidRPr="00600B2B" w14:paraId="36294D23"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99C08D4"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63</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520BA43A"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3A81E89" w14:textId="77777777" w:rsidR="001D79BE" w:rsidRPr="00600B2B" w:rsidRDefault="001D79BE" w:rsidP="006B54F2">
            <w:pPr>
              <w:spacing w:after="0"/>
              <w:ind w:left="426"/>
              <w:jc w:val="center"/>
              <w:textAlignment w:val="center"/>
              <w:rPr>
                <w:rFonts w:eastAsia="SimSun" w:cstheme="minorHAnsi"/>
                <w:kern w:val="0"/>
                <w:sz w:val="21"/>
                <w:szCs w:val="21"/>
                <w:lang w:val="it-IT" w:eastAsia="zh-CN"/>
                <w14:ligatures w14:val="none"/>
              </w:rPr>
            </w:pPr>
            <w:proofErr w:type="spellStart"/>
            <w:r w:rsidRPr="00600B2B">
              <w:rPr>
                <w:rFonts w:eastAsia="SimSun" w:cstheme="minorHAnsi"/>
                <w:kern w:val="0"/>
                <w:sz w:val="21"/>
                <w:szCs w:val="21"/>
                <w:lang w:val="it-IT" w:eastAsia="zh-CN"/>
                <w14:ligatures w14:val="none"/>
              </w:rPr>
              <w:t>Radiator</w:t>
            </w:r>
            <w:proofErr w:type="spellEnd"/>
            <w:r w:rsidRPr="00600B2B">
              <w:rPr>
                <w:rFonts w:eastAsia="SimSun" w:cstheme="minorHAnsi"/>
                <w:kern w:val="0"/>
                <w:sz w:val="21"/>
                <w:szCs w:val="21"/>
                <w:lang w:val="it-IT" w:eastAsia="zh-CN"/>
                <w14:ligatures w14:val="none"/>
              </w:rPr>
              <w:t>, intercooler</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3A842F8"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18</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91DC55C"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90,000 km </w:t>
            </w:r>
          </w:p>
        </w:tc>
      </w:tr>
      <w:tr w:rsidR="001D79BE" w:rsidRPr="00600B2B" w14:paraId="1A07C639"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9811513"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64</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1812602F"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4009C3B"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Accelerator pedal</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6763CE7"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18</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10B4FF9"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90,000 km </w:t>
            </w:r>
          </w:p>
        </w:tc>
      </w:tr>
      <w:tr w:rsidR="001D79BE" w:rsidRPr="00600B2B" w14:paraId="0DED14F8"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74C261D"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65</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7F5F0338"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B0B6FA1"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Automatic fire extinguisher</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0C67019"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18</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7C72541"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90,000 km </w:t>
            </w:r>
          </w:p>
        </w:tc>
      </w:tr>
      <w:tr w:rsidR="001D79BE" w:rsidRPr="00600B2B" w14:paraId="02C2720F"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B4A31AD"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66</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4860B3E8"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0E2A100"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Side windows and front and rear screens</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1474F0C"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12</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7B0553A"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60,000 km </w:t>
            </w:r>
          </w:p>
        </w:tc>
      </w:tr>
      <w:tr w:rsidR="001D79BE" w:rsidRPr="00600B2B" w14:paraId="73FA06CD"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89E50B5"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67</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6C8B36D9"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3C426C8"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Floorboards</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7109B8E"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36</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32C4259"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180,000 km </w:t>
            </w:r>
          </w:p>
        </w:tc>
      </w:tr>
      <w:tr w:rsidR="001D79BE" w:rsidRPr="00600B2B" w14:paraId="59604C60"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9E3E8B2"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68</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1762E92E"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8984E7F"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Floor leather</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6082E3D"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36</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2E2944E"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180,000 km</w:t>
            </w:r>
          </w:p>
        </w:tc>
      </w:tr>
      <w:tr w:rsidR="001D79BE" w:rsidRPr="00600B2B" w14:paraId="152E36F0"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E5EE91F"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69</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7A2239D4"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E11659E"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Guardrail</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C740B94"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36</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AED1AEA"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180,000 km</w:t>
            </w:r>
          </w:p>
        </w:tc>
      </w:tr>
      <w:tr w:rsidR="001D79BE" w:rsidRPr="00600B2B" w14:paraId="4A839B48"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8FE43F2"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70</w:t>
            </w:r>
          </w:p>
        </w:tc>
        <w:tc>
          <w:tcPr>
            <w:tcW w:w="3006" w:type="dxa"/>
            <w:vMerge/>
            <w:tcBorders>
              <w:top w:val="single" w:sz="4" w:space="0" w:color="000000"/>
              <w:left w:val="single" w:sz="4" w:space="0" w:color="000000"/>
              <w:bottom w:val="single" w:sz="4" w:space="0" w:color="000000"/>
              <w:right w:val="single" w:sz="4" w:space="0" w:color="000000"/>
            </w:tcBorders>
            <w:vAlign w:val="center"/>
            <w:hideMark/>
          </w:tcPr>
          <w:p w14:paraId="3D815B94" w14:textId="77777777" w:rsidR="001D79BE" w:rsidRPr="00600B2B" w:rsidRDefault="001D79BE" w:rsidP="006B54F2">
            <w:pPr>
              <w:spacing w:after="0"/>
              <w:ind w:left="426"/>
              <w:rPr>
                <w:rFonts w:eastAsia="SimSun" w:cstheme="minorHAnsi"/>
                <w:vanish/>
                <w:kern w:val="0"/>
                <w:sz w:val="21"/>
                <w:szCs w:val="21"/>
                <w:lang w:val="en-US" w:eastAsia="zh-CN"/>
                <w14:ligatures w14:val="none"/>
              </w:rPr>
            </w:pP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6A30D3E"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Skeleton, exterior panel</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83FBA25"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96</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FD5073E"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480,000 km </w:t>
            </w:r>
          </w:p>
        </w:tc>
      </w:tr>
      <w:tr w:rsidR="001D79BE" w:rsidRPr="00600B2B" w14:paraId="4EC28EEF" w14:textId="77777777" w:rsidTr="006B54F2">
        <w:trPr>
          <w:jc w:val="center"/>
        </w:trPr>
        <w:tc>
          <w:tcPr>
            <w:tcW w:w="79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5E8F71E"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71</w:t>
            </w:r>
          </w:p>
        </w:tc>
        <w:tc>
          <w:tcPr>
            <w:tcW w:w="3006"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55D0B32" w14:textId="77777777" w:rsidR="001D79BE" w:rsidRPr="00600B2B" w:rsidRDefault="001D79BE" w:rsidP="006B54F2">
            <w:pPr>
              <w:spacing w:after="0"/>
              <w:ind w:left="426"/>
              <w:jc w:val="center"/>
              <w:textAlignment w:val="center"/>
              <w:rPr>
                <w:rFonts w:eastAsia="SimSun" w:cstheme="minorHAnsi"/>
                <w:vanish/>
                <w:kern w:val="0"/>
                <w:sz w:val="21"/>
                <w:szCs w:val="21"/>
                <w:lang w:val="en-US" w:eastAsia="zh-CN"/>
                <w14:ligatures w14:val="none"/>
              </w:rPr>
            </w:pPr>
            <w:r w:rsidRPr="00600B2B">
              <w:rPr>
                <w:rFonts w:eastAsia="SimSun" w:cstheme="minorHAnsi"/>
                <w:kern w:val="0"/>
                <w:sz w:val="21"/>
                <w:szCs w:val="21"/>
                <w:lang w:val="en-US" w:eastAsia="zh-CN"/>
                <w14:ligatures w14:val="none"/>
              </w:rPr>
              <w:t>Body paint</w:t>
            </w:r>
          </w:p>
        </w:tc>
        <w:tc>
          <w:tcPr>
            <w:tcW w:w="406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D835A14"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Blistering, cracking, natural shedding</w:t>
            </w:r>
          </w:p>
        </w:tc>
        <w:tc>
          <w:tcPr>
            <w:tcW w:w="270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3236DBB"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12</w:t>
            </w:r>
          </w:p>
        </w:tc>
        <w:tc>
          <w:tcPr>
            <w:tcW w:w="24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1358F2E" w14:textId="77777777" w:rsidR="001D79BE" w:rsidRPr="00600B2B" w:rsidRDefault="001D79BE" w:rsidP="006B54F2">
            <w:pPr>
              <w:spacing w:after="0"/>
              <w:ind w:left="426"/>
              <w:jc w:val="center"/>
              <w:textAlignment w:val="center"/>
              <w:rPr>
                <w:rFonts w:eastAsia="SimSun" w:cstheme="minorHAnsi"/>
                <w:kern w:val="0"/>
                <w:sz w:val="21"/>
                <w:szCs w:val="21"/>
                <w:lang w:val="en-US" w:eastAsia="zh-CN"/>
                <w14:ligatures w14:val="none"/>
              </w:rPr>
            </w:pPr>
            <w:r w:rsidRPr="00600B2B">
              <w:rPr>
                <w:rFonts w:eastAsia="SimSun" w:cstheme="minorHAnsi"/>
                <w:kern w:val="0"/>
                <w:sz w:val="21"/>
                <w:szCs w:val="21"/>
                <w:lang w:val="en-US" w:eastAsia="zh-CN"/>
                <w14:ligatures w14:val="none"/>
              </w:rPr>
              <w:t xml:space="preserve">60,000 km </w:t>
            </w:r>
          </w:p>
        </w:tc>
      </w:tr>
    </w:tbl>
    <w:p w14:paraId="18F23BA5" w14:textId="77777777" w:rsidR="001D79BE" w:rsidRPr="00600B2B" w:rsidRDefault="001D79BE" w:rsidP="001D79BE">
      <w:pPr>
        <w:widowControl w:val="0"/>
        <w:spacing w:after="0"/>
        <w:ind w:left="426"/>
        <w:rPr>
          <w:rFonts w:eastAsia="SimSun" w:cstheme="minorHAnsi"/>
          <w:b/>
          <w:bCs/>
          <w:sz w:val="21"/>
          <w:szCs w:val="21"/>
          <w:lang w:val="en-US" w:eastAsia="zh-CN"/>
          <w14:ligatures w14:val="none"/>
        </w:rPr>
      </w:pPr>
    </w:p>
    <w:p w14:paraId="1FE6F419" w14:textId="77777777" w:rsidR="001D79BE" w:rsidRPr="00600B2B" w:rsidRDefault="001D79BE" w:rsidP="001D79BE">
      <w:pPr>
        <w:widowControl w:val="0"/>
        <w:spacing w:after="0"/>
        <w:ind w:left="426"/>
        <w:rPr>
          <w:rFonts w:eastAsia="SimSun" w:cstheme="minorHAnsi"/>
          <w:b/>
          <w:bCs/>
          <w:sz w:val="21"/>
          <w:szCs w:val="21"/>
          <w:lang w:val="en-US" w:eastAsia="zh-CN"/>
          <w14:ligatures w14:val="none"/>
        </w:rPr>
      </w:pPr>
      <w:r w:rsidRPr="00600B2B">
        <w:rPr>
          <w:rFonts w:eastAsia="SimSun" w:cstheme="minorHAnsi"/>
          <w:b/>
          <w:bCs/>
          <w:sz w:val="21"/>
          <w:szCs w:val="21"/>
          <w:lang w:val="en-US" w:eastAsia="zh-CN"/>
          <w14:ligatures w14:val="none"/>
        </w:rPr>
        <w:t>9.3.4 Warranty date of accessories</w:t>
      </w:r>
    </w:p>
    <w:p w14:paraId="7A2F1DAC" w14:textId="77777777" w:rsidR="001D79BE" w:rsidRPr="00600B2B" w:rsidRDefault="001D79BE" w:rsidP="001D79BE">
      <w:pPr>
        <w:widowControl w:val="0"/>
        <w:spacing w:after="0"/>
        <w:ind w:left="426"/>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t xml:space="preserve">The original accessories purchased in special service </w:t>
      </w:r>
      <w:proofErr w:type="gramStart"/>
      <w:r w:rsidRPr="00600B2B">
        <w:rPr>
          <w:rFonts w:eastAsia="SimSun" w:cstheme="minorHAnsi"/>
          <w:sz w:val="21"/>
          <w:szCs w:val="21"/>
          <w:lang w:val="en-US" w:eastAsia="zh-CN"/>
          <w14:ligatures w14:val="none"/>
        </w:rPr>
        <w:t>station,</w:t>
      </w:r>
      <w:proofErr w:type="gramEnd"/>
      <w:r w:rsidRPr="00600B2B">
        <w:rPr>
          <w:rFonts w:eastAsia="SimSun" w:cstheme="minorHAnsi"/>
          <w:sz w:val="21"/>
          <w:szCs w:val="21"/>
          <w:lang w:val="en-US" w:eastAsia="zh-CN"/>
          <w14:ligatures w14:val="none"/>
        </w:rPr>
        <w:t xml:space="preserve"> the warranty is calculated from the date of purchase invoice. If the spare parts need to be repaired or replaced due to material defects or manufacturing process problems, the Company will bear the relevant costs. The warranty period for specific accessories is executed according to the table above. </w:t>
      </w:r>
    </w:p>
    <w:p w14:paraId="7C925155" w14:textId="77777777" w:rsidR="001D79BE" w:rsidRPr="00600B2B" w:rsidRDefault="001D79BE" w:rsidP="001D79BE">
      <w:pPr>
        <w:widowControl w:val="0"/>
        <w:spacing w:after="0"/>
        <w:ind w:left="426"/>
        <w:rPr>
          <w:rFonts w:eastAsia="SimSun" w:cstheme="minorHAnsi"/>
          <w:sz w:val="21"/>
          <w:szCs w:val="21"/>
          <w:lang w:val="en-US" w:eastAsia="zh-CN"/>
          <w14:ligatures w14:val="none"/>
        </w:rPr>
      </w:pPr>
    </w:p>
    <w:p w14:paraId="144721D8" w14:textId="77777777" w:rsidR="001D79BE" w:rsidRPr="00600B2B" w:rsidRDefault="001D79BE" w:rsidP="001D79BE">
      <w:pPr>
        <w:widowControl w:val="0"/>
        <w:spacing w:after="0"/>
        <w:ind w:left="426"/>
        <w:rPr>
          <w:rFonts w:eastAsia="SimSun" w:cstheme="minorHAnsi"/>
          <w:b/>
          <w:bCs/>
          <w:sz w:val="21"/>
          <w:szCs w:val="21"/>
          <w:lang w:val="en-US" w:eastAsia="zh-CN"/>
          <w14:ligatures w14:val="none"/>
        </w:rPr>
      </w:pPr>
      <w:r w:rsidRPr="00600B2B">
        <w:rPr>
          <w:rFonts w:eastAsia="SimSun" w:cstheme="minorHAnsi"/>
          <w:b/>
          <w:bCs/>
          <w:sz w:val="21"/>
          <w:szCs w:val="21"/>
          <w:lang w:val="en-US" w:eastAsia="zh-CN"/>
          <w14:ligatures w14:val="none"/>
        </w:rPr>
        <w:t xml:space="preserve">Such warranty is subject to the following conditions: </w:t>
      </w:r>
    </w:p>
    <w:p w14:paraId="07EA079B" w14:textId="77777777" w:rsidR="001D79BE" w:rsidRPr="00600B2B" w:rsidRDefault="001D79BE" w:rsidP="001D79BE">
      <w:pPr>
        <w:widowControl w:val="0"/>
        <w:spacing w:after="0"/>
        <w:ind w:left="426"/>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t>l</w:t>
      </w:r>
      <w:r w:rsidRPr="00600B2B">
        <w:rPr>
          <w:rFonts w:eastAsia="SimSun" w:cstheme="minorHAnsi"/>
          <w:sz w:val="21"/>
          <w:szCs w:val="21"/>
          <w:lang w:val="en-US" w:eastAsia="zh-CN"/>
          <w14:ligatures w14:val="none"/>
        </w:rPr>
        <w:tab/>
      </w:r>
      <w:proofErr w:type="gramStart"/>
      <w:r w:rsidRPr="00600B2B">
        <w:rPr>
          <w:rFonts w:eastAsia="SimSun" w:cstheme="minorHAnsi"/>
          <w:sz w:val="21"/>
          <w:szCs w:val="21"/>
          <w:lang w:val="en-US" w:eastAsia="zh-CN"/>
          <w14:ligatures w14:val="none"/>
        </w:rPr>
        <w:t>The</w:t>
      </w:r>
      <w:proofErr w:type="gramEnd"/>
      <w:r w:rsidRPr="00600B2B">
        <w:rPr>
          <w:rFonts w:eastAsia="SimSun" w:cstheme="minorHAnsi"/>
          <w:sz w:val="21"/>
          <w:szCs w:val="21"/>
          <w:lang w:val="en-US" w:eastAsia="zh-CN"/>
          <w14:ligatures w14:val="none"/>
        </w:rPr>
        <w:t xml:space="preserve"> customer shall retain and present the original repair order and invoice to the service station. The service order and invoice shall state the date of sale of the spare parts. If the original spare parts were installed by the service station, the service station shall indicate the mileage at the time of replacement on the service </w:t>
      </w:r>
      <w:proofErr w:type="gramStart"/>
      <w:r w:rsidRPr="00600B2B">
        <w:rPr>
          <w:rFonts w:eastAsia="SimSun" w:cstheme="minorHAnsi"/>
          <w:sz w:val="21"/>
          <w:szCs w:val="21"/>
          <w:lang w:val="en-US" w:eastAsia="zh-CN"/>
          <w14:ligatures w14:val="none"/>
        </w:rPr>
        <w:t>order;</w:t>
      </w:r>
      <w:proofErr w:type="gramEnd"/>
      <w:r w:rsidRPr="00600B2B">
        <w:rPr>
          <w:rFonts w:eastAsia="SimSun" w:cstheme="minorHAnsi"/>
          <w:sz w:val="21"/>
          <w:szCs w:val="21"/>
          <w:lang w:val="en-US" w:eastAsia="zh-CN"/>
          <w14:ligatures w14:val="none"/>
        </w:rPr>
        <w:t xml:space="preserve"> </w:t>
      </w:r>
    </w:p>
    <w:p w14:paraId="38327843" w14:textId="77777777" w:rsidR="001D79BE" w:rsidRPr="00600B2B" w:rsidRDefault="001D79BE" w:rsidP="001D79BE">
      <w:pPr>
        <w:widowControl w:val="0"/>
        <w:spacing w:after="0"/>
        <w:ind w:left="426"/>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t>l</w:t>
      </w:r>
      <w:r w:rsidRPr="00600B2B">
        <w:rPr>
          <w:rFonts w:eastAsia="SimSun" w:cstheme="minorHAnsi"/>
          <w:sz w:val="21"/>
          <w:szCs w:val="21"/>
          <w:lang w:val="en-US" w:eastAsia="zh-CN"/>
          <w14:ligatures w14:val="none"/>
        </w:rPr>
        <w:tab/>
      </w:r>
      <w:proofErr w:type="gramStart"/>
      <w:r w:rsidRPr="00600B2B">
        <w:rPr>
          <w:rFonts w:eastAsia="SimSun" w:cstheme="minorHAnsi"/>
          <w:sz w:val="21"/>
          <w:szCs w:val="21"/>
          <w:lang w:val="en-US" w:eastAsia="zh-CN"/>
          <w14:ligatures w14:val="none"/>
        </w:rPr>
        <w:t>The</w:t>
      </w:r>
      <w:proofErr w:type="gramEnd"/>
      <w:r w:rsidRPr="00600B2B">
        <w:rPr>
          <w:rFonts w:eastAsia="SimSun" w:cstheme="minorHAnsi"/>
          <w:sz w:val="21"/>
          <w:szCs w:val="21"/>
          <w:lang w:val="en-US" w:eastAsia="zh-CN"/>
          <w14:ligatures w14:val="none"/>
        </w:rPr>
        <w:t xml:space="preserve"> accessory has not been subjected to any form of abuse, has not been damaged by negligence, accident or improper use or modification, and no damage has occurred as a result of the use of unapproved accessories, components or attachments; </w:t>
      </w:r>
    </w:p>
    <w:p w14:paraId="033C699A" w14:textId="77777777" w:rsidR="001D79BE" w:rsidRPr="00600B2B" w:rsidRDefault="001D79BE" w:rsidP="001D79BE">
      <w:pPr>
        <w:widowControl w:val="0"/>
        <w:spacing w:after="0"/>
        <w:ind w:left="426"/>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t>l</w:t>
      </w:r>
      <w:r w:rsidRPr="00600B2B">
        <w:rPr>
          <w:rFonts w:eastAsia="SimSun" w:cstheme="minorHAnsi"/>
          <w:sz w:val="21"/>
          <w:szCs w:val="21"/>
          <w:lang w:val="en-US" w:eastAsia="zh-CN"/>
          <w14:ligatures w14:val="none"/>
        </w:rPr>
        <w:tab/>
      </w:r>
      <w:proofErr w:type="gramStart"/>
      <w:r w:rsidRPr="00600B2B">
        <w:rPr>
          <w:rFonts w:eastAsia="SimSun" w:cstheme="minorHAnsi"/>
          <w:sz w:val="21"/>
          <w:szCs w:val="21"/>
          <w:lang w:val="en-US" w:eastAsia="zh-CN"/>
          <w14:ligatures w14:val="none"/>
        </w:rPr>
        <w:t>The</w:t>
      </w:r>
      <w:proofErr w:type="gramEnd"/>
      <w:r w:rsidRPr="00600B2B">
        <w:rPr>
          <w:rFonts w:eastAsia="SimSun" w:cstheme="minorHAnsi"/>
          <w:sz w:val="21"/>
          <w:szCs w:val="21"/>
          <w:lang w:val="en-US" w:eastAsia="zh-CN"/>
          <w14:ligatures w14:val="none"/>
        </w:rPr>
        <w:t xml:space="preserve"> accessory has been replaced, altered or modified in any way with the written consent of the Company; </w:t>
      </w:r>
    </w:p>
    <w:p w14:paraId="3FABE275" w14:textId="77777777" w:rsidR="001D79BE" w:rsidRPr="00600B2B" w:rsidRDefault="001D79BE" w:rsidP="001D79BE">
      <w:pPr>
        <w:widowControl w:val="0"/>
        <w:spacing w:after="0"/>
        <w:ind w:left="426"/>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t>l</w:t>
      </w:r>
      <w:r w:rsidRPr="00600B2B">
        <w:rPr>
          <w:rFonts w:eastAsia="SimSun" w:cstheme="minorHAnsi"/>
          <w:sz w:val="21"/>
          <w:szCs w:val="21"/>
          <w:lang w:val="en-US" w:eastAsia="zh-CN"/>
          <w14:ligatures w14:val="none"/>
        </w:rPr>
        <w:tab/>
      </w:r>
      <w:proofErr w:type="gramStart"/>
      <w:r w:rsidRPr="00600B2B">
        <w:rPr>
          <w:rFonts w:eastAsia="SimSun" w:cstheme="minorHAnsi"/>
          <w:sz w:val="21"/>
          <w:szCs w:val="21"/>
          <w:lang w:val="en-US" w:eastAsia="zh-CN"/>
          <w14:ligatures w14:val="none"/>
        </w:rPr>
        <w:t>The</w:t>
      </w:r>
      <w:proofErr w:type="gramEnd"/>
      <w:r w:rsidRPr="00600B2B">
        <w:rPr>
          <w:rFonts w:eastAsia="SimSun" w:cstheme="minorHAnsi"/>
          <w:sz w:val="21"/>
          <w:szCs w:val="21"/>
          <w:lang w:val="en-US" w:eastAsia="zh-CN"/>
          <w14:ligatures w14:val="none"/>
        </w:rPr>
        <w:t xml:space="preserve"> accessory or the vehicle with such accessories have been maintained in accordance with the contents of our recommended maintenance section; </w:t>
      </w:r>
    </w:p>
    <w:p w14:paraId="401B6E1C" w14:textId="77777777" w:rsidR="001D79BE" w:rsidRPr="00600B2B" w:rsidRDefault="001D79BE" w:rsidP="001D79BE">
      <w:pPr>
        <w:widowControl w:val="0"/>
        <w:spacing w:after="0"/>
        <w:ind w:left="426"/>
        <w:rPr>
          <w:rFonts w:eastAsia="SimSun" w:cstheme="minorHAnsi"/>
          <w:b/>
          <w:bCs/>
          <w:sz w:val="21"/>
          <w:szCs w:val="21"/>
          <w:lang w:val="en-US" w:eastAsia="zh-CN"/>
          <w14:ligatures w14:val="none"/>
        </w:rPr>
      </w:pPr>
      <w:r w:rsidRPr="00600B2B">
        <w:rPr>
          <w:rFonts w:eastAsia="SimSun" w:cstheme="minorHAnsi"/>
          <w:sz w:val="21"/>
          <w:szCs w:val="21"/>
          <w:lang w:val="en-US" w:eastAsia="zh-CN"/>
          <w14:ligatures w14:val="none"/>
        </w:rPr>
        <w:t>l</w:t>
      </w:r>
      <w:r w:rsidRPr="00600B2B">
        <w:rPr>
          <w:rFonts w:eastAsia="SimSun" w:cstheme="minorHAnsi"/>
          <w:sz w:val="21"/>
          <w:szCs w:val="21"/>
          <w:lang w:val="en-US" w:eastAsia="zh-CN"/>
          <w14:ligatures w14:val="none"/>
        </w:rPr>
        <w:tab/>
      </w:r>
      <w:proofErr w:type="gramStart"/>
      <w:r w:rsidRPr="00600B2B">
        <w:rPr>
          <w:rFonts w:eastAsia="SimSun" w:cstheme="minorHAnsi"/>
          <w:sz w:val="21"/>
          <w:szCs w:val="21"/>
          <w:lang w:val="en-US" w:eastAsia="zh-CN"/>
          <w14:ligatures w14:val="none"/>
        </w:rPr>
        <w:t>The</w:t>
      </w:r>
      <w:proofErr w:type="gramEnd"/>
      <w:r w:rsidRPr="00600B2B">
        <w:rPr>
          <w:rFonts w:eastAsia="SimSun" w:cstheme="minorHAnsi"/>
          <w:sz w:val="21"/>
          <w:szCs w:val="21"/>
          <w:lang w:val="en-US" w:eastAsia="zh-CN"/>
          <w14:ligatures w14:val="none"/>
        </w:rPr>
        <w:t xml:space="preserve"> odometer reading of the vehicle has not been changed. </w:t>
      </w:r>
    </w:p>
    <w:p w14:paraId="775BFD36" w14:textId="77777777" w:rsidR="001D79BE" w:rsidRPr="00600B2B" w:rsidRDefault="001D79BE" w:rsidP="001D79BE">
      <w:pPr>
        <w:widowControl w:val="0"/>
        <w:spacing w:after="0"/>
        <w:ind w:left="426"/>
        <w:rPr>
          <w:rFonts w:eastAsia="SimSun" w:cstheme="minorHAnsi"/>
          <w:b/>
          <w:bCs/>
          <w:sz w:val="21"/>
          <w:szCs w:val="21"/>
          <w:lang w:val="en-US" w:eastAsia="zh-CN"/>
          <w14:ligatures w14:val="none"/>
        </w:rPr>
      </w:pPr>
    </w:p>
    <w:p w14:paraId="1F0E070A" w14:textId="77777777" w:rsidR="001D79BE" w:rsidRPr="00600B2B" w:rsidRDefault="001D79BE" w:rsidP="001D79BE">
      <w:pPr>
        <w:widowControl w:val="0"/>
        <w:spacing w:after="0"/>
        <w:ind w:left="426"/>
        <w:rPr>
          <w:rFonts w:eastAsia="SimSun" w:cstheme="minorHAnsi"/>
          <w:b/>
          <w:bCs/>
          <w:sz w:val="21"/>
          <w:szCs w:val="21"/>
          <w:lang w:val="en-US" w:eastAsia="zh-CN"/>
          <w14:ligatures w14:val="none"/>
        </w:rPr>
      </w:pPr>
      <w:r w:rsidRPr="00600B2B">
        <w:rPr>
          <w:rFonts w:eastAsia="SimSun" w:cstheme="minorHAnsi"/>
          <w:b/>
          <w:bCs/>
          <w:sz w:val="21"/>
          <w:szCs w:val="21"/>
          <w:lang w:val="en-US" w:eastAsia="zh-CN"/>
          <w14:ligatures w14:val="none"/>
        </w:rPr>
        <w:t>The responsibility of the Company under the terms of this warranty shall be limited to the servicing or replacement of spare parts; For the avoidance of doubt, any incidental or consequential damages arising from the fault of a spare part shall not be covered by this warranty.</w:t>
      </w:r>
    </w:p>
    <w:p w14:paraId="7830DF60" w14:textId="77777777" w:rsidR="001D79BE" w:rsidRPr="00600B2B" w:rsidRDefault="001D79BE" w:rsidP="001D79BE">
      <w:pPr>
        <w:keepNext/>
        <w:widowControl w:val="0"/>
        <w:spacing w:after="0"/>
        <w:ind w:left="426"/>
        <w:jc w:val="center"/>
        <w:outlineLvl w:val="1"/>
        <w:rPr>
          <w:rFonts w:eastAsia="SimSun" w:cstheme="minorHAnsi"/>
          <w:kern w:val="0"/>
          <w:sz w:val="28"/>
          <w:szCs w:val="28"/>
          <w:lang w:val="en-US" w:eastAsia="zh-CN"/>
          <w14:ligatures w14:val="none"/>
        </w:rPr>
      </w:pPr>
      <w:bookmarkStart w:id="103" w:name="_Hlk521399620"/>
    </w:p>
    <w:p w14:paraId="05F6506D" w14:textId="77777777" w:rsidR="001D79BE" w:rsidRPr="00600B2B" w:rsidRDefault="001D79BE" w:rsidP="001D79BE">
      <w:pPr>
        <w:keepNext/>
        <w:widowControl w:val="0"/>
        <w:spacing w:after="0"/>
        <w:ind w:left="426"/>
        <w:jc w:val="center"/>
        <w:outlineLvl w:val="1"/>
        <w:rPr>
          <w:rFonts w:eastAsia="SimSun" w:cstheme="minorHAnsi"/>
          <w:b/>
          <w:bCs/>
          <w:kern w:val="0"/>
          <w:sz w:val="28"/>
          <w:szCs w:val="28"/>
          <w:lang w:val="en-US" w:eastAsia="zh-CN"/>
          <w14:ligatures w14:val="none"/>
        </w:rPr>
      </w:pPr>
      <w:bookmarkStart w:id="104" w:name="_Toc134429283"/>
      <w:bookmarkStart w:id="105" w:name="_Toc134457051"/>
      <w:r w:rsidRPr="00600B2B">
        <w:rPr>
          <w:rFonts w:eastAsia="SimSun" w:cstheme="minorHAnsi"/>
          <w:b/>
          <w:bCs/>
          <w:kern w:val="0"/>
          <w:sz w:val="28"/>
          <w:szCs w:val="28"/>
          <w:lang w:val="en-US" w:eastAsia="zh-CN"/>
          <w14:ligatures w14:val="none"/>
        </w:rPr>
        <w:t>9.4 Warranty terms</w:t>
      </w:r>
      <w:bookmarkEnd w:id="104"/>
      <w:bookmarkEnd w:id="105"/>
      <w:r w:rsidRPr="00600B2B">
        <w:rPr>
          <w:rFonts w:eastAsia="SimSun" w:cstheme="minorHAnsi"/>
          <w:b/>
          <w:bCs/>
          <w:kern w:val="0"/>
          <w:sz w:val="28"/>
          <w:szCs w:val="28"/>
          <w:lang w:val="en-US" w:eastAsia="zh-CN"/>
          <w14:ligatures w14:val="none"/>
        </w:rPr>
        <w:t xml:space="preserve"> </w:t>
      </w:r>
    </w:p>
    <w:p w14:paraId="55782476" w14:textId="77777777" w:rsidR="001D79BE" w:rsidRPr="00600B2B" w:rsidRDefault="001D79BE" w:rsidP="001D79BE">
      <w:pPr>
        <w:keepNext/>
        <w:widowControl w:val="0"/>
        <w:spacing w:after="0"/>
        <w:ind w:left="426"/>
        <w:jc w:val="center"/>
        <w:outlineLvl w:val="1"/>
        <w:rPr>
          <w:rFonts w:eastAsia="SimSun" w:cstheme="minorHAnsi"/>
          <w:kern w:val="0"/>
          <w:sz w:val="28"/>
          <w:szCs w:val="28"/>
          <w:lang w:val="en-US" w:eastAsia="zh-CN"/>
          <w14:ligatures w14:val="none"/>
        </w:rPr>
      </w:pPr>
    </w:p>
    <w:bookmarkEnd w:id="103"/>
    <w:p w14:paraId="7D1BABEA" w14:textId="77777777" w:rsidR="001D79BE" w:rsidRPr="00600B2B" w:rsidRDefault="001D79BE" w:rsidP="001D79BE">
      <w:pPr>
        <w:widowControl w:val="0"/>
        <w:spacing w:after="0"/>
        <w:ind w:left="426"/>
        <w:rPr>
          <w:rFonts w:eastAsia="SimSun" w:cstheme="minorHAnsi"/>
          <w:sz w:val="21"/>
          <w:szCs w:val="24"/>
          <w:lang w:val="en-US" w:eastAsia="zh-CN"/>
          <w14:ligatures w14:val="none"/>
        </w:rPr>
      </w:pPr>
      <w:r w:rsidRPr="00600B2B">
        <w:rPr>
          <w:rFonts w:eastAsia="SimSun" w:cstheme="minorHAnsi"/>
          <w:b/>
          <w:bCs/>
          <w:szCs w:val="24"/>
          <w:lang w:val="en-US" w:eastAsia="zh-CN"/>
          <w14:ligatures w14:val="none"/>
        </w:rPr>
        <w:t>1.</w:t>
      </w:r>
      <w:r w:rsidRPr="00600B2B">
        <w:rPr>
          <w:rFonts w:eastAsia="SimSun" w:cstheme="minorHAnsi"/>
          <w:b/>
          <w:bCs/>
          <w:szCs w:val="24"/>
          <w:lang w:val="en-US" w:eastAsia="zh-CN"/>
          <w14:ligatures w14:val="none"/>
        </w:rPr>
        <w:tab/>
        <w:t xml:space="preserve">Each new vehicle is given a first </w:t>
      </w:r>
      <w:proofErr w:type="gramStart"/>
      <w:r w:rsidRPr="00600B2B">
        <w:rPr>
          <w:rFonts w:eastAsia="SimSun" w:cstheme="minorHAnsi"/>
          <w:b/>
          <w:bCs/>
          <w:szCs w:val="24"/>
          <w:lang w:val="en-US" w:eastAsia="zh-CN"/>
          <w14:ligatures w14:val="none"/>
        </w:rPr>
        <w:t>warranty, but</w:t>
      </w:r>
      <w:proofErr w:type="gramEnd"/>
      <w:r w:rsidRPr="00600B2B">
        <w:rPr>
          <w:rFonts w:eastAsia="SimSun" w:cstheme="minorHAnsi"/>
          <w:b/>
          <w:bCs/>
          <w:szCs w:val="24"/>
          <w:lang w:val="en-US" w:eastAsia="zh-CN"/>
          <w14:ligatures w14:val="none"/>
        </w:rPr>
        <w:t xml:space="preserve"> must be serviced for the first time within 3,500-5,000 km or within 6 months at the special service station. please refer to contacting the special service station in this manual or inquiring about after-sales service). At the first warranty, please present this warranty manual and give the last set of "free first warranty" list to your service store for recycling, and you will receive a stamped voucher from our service station for the first warranty, and please keep it safe for later "warranty". If you do not have the first maintenance record, you will be deemed to have automatically waived your "warranty" rights. </w:t>
      </w:r>
    </w:p>
    <w:p w14:paraId="299F232D" w14:textId="77777777" w:rsidR="001D79BE" w:rsidRPr="00600B2B" w:rsidRDefault="001D79BE" w:rsidP="001D79BE">
      <w:pPr>
        <w:widowControl w:val="0"/>
        <w:spacing w:after="0"/>
        <w:ind w:left="426"/>
        <w:rPr>
          <w:rFonts w:eastAsia="SimSun" w:cstheme="minorHAnsi"/>
          <w:sz w:val="21"/>
          <w:szCs w:val="24"/>
          <w:lang w:val="en-US" w:eastAsia="zh-CN"/>
          <w14:ligatures w14:val="none"/>
        </w:rPr>
      </w:pPr>
      <w:r w:rsidRPr="00600B2B">
        <w:rPr>
          <w:rFonts w:eastAsia="SimSun" w:cstheme="minorHAnsi"/>
          <w:sz w:val="21"/>
          <w:szCs w:val="24"/>
          <w:lang w:val="en-US" w:eastAsia="zh-CN"/>
          <w14:ligatures w14:val="none"/>
        </w:rPr>
        <w:t>2.</w:t>
      </w:r>
      <w:r w:rsidRPr="00600B2B">
        <w:rPr>
          <w:rFonts w:eastAsia="SimSun" w:cstheme="minorHAnsi"/>
          <w:sz w:val="21"/>
          <w:szCs w:val="24"/>
          <w:lang w:val="en-US" w:eastAsia="zh-CN"/>
          <w14:ligatures w14:val="none"/>
        </w:rPr>
        <w:tab/>
        <w:t xml:space="preserve">Tire warranty is provided by the tire supplier in accordance with the law or its agreement. </w:t>
      </w:r>
    </w:p>
    <w:p w14:paraId="59152FDE" w14:textId="77777777" w:rsidR="001D79BE" w:rsidRPr="00600B2B" w:rsidRDefault="001D79BE" w:rsidP="001D79BE">
      <w:pPr>
        <w:widowControl w:val="0"/>
        <w:spacing w:after="0"/>
        <w:ind w:left="426"/>
        <w:rPr>
          <w:rFonts w:eastAsia="SimSun" w:cstheme="minorHAnsi"/>
          <w:sz w:val="21"/>
          <w:szCs w:val="24"/>
          <w:lang w:val="en-US" w:eastAsia="zh-CN"/>
          <w14:ligatures w14:val="none"/>
        </w:rPr>
      </w:pPr>
      <w:r w:rsidRPr="00600B2B">
        <w:rPr>
          <w:rFonts w:eastAsia="SimSun" w:cstheme="minorHAnsi"/>
          <w:sz w:val="21"/>
          <w:szCs w:val="24"/>
          <w:lang w:val="en-US" w:eastAsia="zh-CN"/>
          <w14:ligatures w14:val="none"/>
        </w:rPr>
        <w:t>3.</w:t>
      </w:r>
      <w:r w:rsidRPr="00600B2B">
        <w:rPr>
          <w:rFonts w:eastAsia="SimSun" w:cstheme="minorHAnsi"/>
          <w:sz w:val="21"/>
          <w:szCs w:val="24"/>
          <w:lang w:val="en-US" w:eastAsia="zh-CN"/>
          <w14:ligatures w14:val="none"/>
        </w:rPr>
        <w:tab/>
        <w:t xml:space="preserve">Vehicles sold at a discount, such as prototype vehicles, test vehicles, touring vehicles or overdue stock vehicles, etc., are not warranted in principle; In special cases, according to the specific agreement on the warranty period in the purchase agreement signed between the user and the company, no warranty will be made if there is no agreement. </w:t>
      </w:r>
    </w:p>
    <w:p w14:paraId="1CDA2C2C" w14:textId="77777777" w:rsidR="001D79BE" w:rsidRPr="00600B2B" w:rsidRDefault="001D79BE" w:rsidP="001D79BE">
      <w:pPr>
        <w:widowControl w:val="0"/>
        <w:spacing w:after="0"/>
        <w:ind w:left="426"/>
        <w:rPr>
          <w:rFonts w:eastAsia="SimSun" w:cstheme="minorHAnsi"/>
          <w:sz w:val="21"/>
          <w:szCs w:val="24"/>
          <w:lang w:val="en-US" w:eastAsia="zh-CN"/>
          <w14:ligatures w14:val="none"/>
        </w:rPr>
      </w:pPr>
      <w:r w:rsidRPr="00600B2B">
        <w:rPr>
          <w:rFonts w:eastAsia="SimSun" w:cstheme="minorHAnsi"/>
          <w:sz w:val="21"/>
          <w:szCs w:val="24"/>
          <w:lang w:val="en-US" w:eastAsia="zh-CN"/>
          <w14:ligatures w14:val="none"/>
        </w:rPr>
        <w:t>4.</w:t>
      </w:r>
      <w:r w:rsidRPr="00600B2B">
        <w:rPr>
          <w:rFonts w:eastAsia="SimSun" w:cstheme="minorHAnsi"/>
          <w:sz w:val="21"/>
          <w:szCs w:val="24"/>
          <w:lang w:val="en-US" w:eastAsia="zh-CN"/>
          <w14:ligatures w14:val="none"/>
        </w:rPr>
        <w:tab/>
        <w:t xml:space="preserve">There is no "warranty" for all kinds of wearing parts, such as gaskets, all kinds of bulbs, fuses, wiper strips, etc. </w:t>
      </w:r>
    </w:p>
    <w:p w14:paraId="78DD4343" w14:textId="77777777" w:rsidR="001D79BE" w:rsidRPr="00600B2B" w:rsidRDefault="001D79BE" w:rsidP="001D79BE">
      <w:pPr>
        <w:widowControl w:val="0"/>
        <w:spacing w:after="0"/>
        <w:ind w:left="426"/>
        <w:rPr>
          <w:rFonts w:eastAsia="SimSun" w:cstheme="minorHAnsi"/>
          <w:sz w:val="21"/>
          <w:szCs w:val="24"/>
          <w:lang w:val="en-US" w:eastAsia="zh-CN"/>
          <w14:ligatures w14:val="none"/>
        </w:rPr>
      </w:pPr>
      <w:r w:rsidRPr="00600B2B">
        <w:rPr>
          <w:rFonts w:eastAsia="SimSun" w:cstheme="minorHAnsi"/>
          <w:sz w:val="21"/>
          <w:szCs w:val="24"/>
          <w:lang w:val="en-US" w:eastAsia="zh-CN"/>
          <w14:ligatures w14:val="none"/>
        </w:rPr>
        <w:t>5.</w:t>
      </w:r>
      <w:r w:rsidRPr="00600B2B">
        <w:rPr>
          <w:rFonts w:eastAsia="SimSun" w:cstheme="minorHAnsi"/>
          <w:sz w:val="21"/>
          <w:szCs w:val="24"/>
          <w:lang w:val="en-US" w:eastAsia="zh-CN"/>
          <w14:ligatures w14:val="none"/>
        </w:rPr>
        <w:tab/>
        <w:t xml:space="preserve">Normal consumable parts, such as coolant, lubricating oil (grease), air dryer, various filters, brake lining, etc. do not implement the "warranty" </w:t>
      </w:r>
    </w:p>
    <w:p w14:paraId="5B6A52C8" w14:textId="77777777" w:rsidR="001D79BE" w:rsidRPr="00600B2B" w:rsidRDefault="001D79BE" w:rsidP="001D79BE">
      <w:pPr>
        <w:widowControl w:val="0"/>
        <w:spacing w:after="0"/>
        <w:ind w:left="426"/>
        <w:rPr>
          <w:rFonts w:eastAsia="SimSun" w:cstheme="minorHAnsi"/>
          <w:sz w:val="21"/>
          <w:szCs w:val="24"/>
          <w:lang w:val="en-US" w:eastAsia="zh-CN"/>
          <w14:ligatures w14:val="none"/>
        </w:rPr>
      </w:pPr>
      <w:r w:rsidRPr="00600B2B">
        <w:rPr>
          <w:rFonts w:eastAsia="SimSun" w:cstheme="minorHAnsi"/>
          <w:sz w:val="21"/>
          <w:szCs w:val="24"/>
          <w:lang w:val="en-US" w:eastAsia="zh-CN"/>
          <w14:ligatures w14:val="none"/>
        </w:rPr>
        <w:t>6.</w:t>
      </w:r>
      <w:r w:rsidRPr="00600B2B">
        <w:rPr>
          <w:rFonts w:eastAsia="SimSun" w:cstheme="minorHAnsi"/>
          <w:sz w:val="21"/>
          <w:szCs w:val="24"/>
          <w:lang w:val="en-US" w:eastAsia="zh-CN"/>
          <w14:ligatures w14:val="none"/>
        </w:rPr>
        <w:tab/>
        <w:t xml:space="preserve">Because maintenance costs and wear and tear items are not caused by defects in raw materials or workmanship, these items are not included in the new vehicle warranty policy. </w:t>
      </w:r>
    </w:p>
    <w:p w14:paraId="18F69CCC" w14:textId="77777777" w:rsidR="001D79BE" w:rsidRPr="00600B2B" w:rsidRDefault="001D79BE" w:rsidP="001D79BE">
      <w:pPr>
        <w:widowControl w:val="0"/>
        <w:spacing w:after="0"/>
        <w:ind w:left="426"/>
        <w:rPr>
          <w:rFonts w:eastAsia="SimSun" w:cstheme="minorHAnsi"/>
          <w:sz w:val="21"/>
          <w:szCs w:val="24"/>
          <w:lang w:val="en-US" w:eastAsia="zh-CN"/>
          <w14:ligatures w14:val="none"/>
        </w:rPr>
      </w:pPr>
      <w:r w:rsidRPr="00600B2B">
        <w:rPr>
          <w:rFonts w:eastAsia="SimSun" w:cstheme="minorHAnsi"/>
          <w:sz w:val="21"/>
          <w:szCs w:val="24"/>
          <w:lang w:val="en-US" w:eastAsia="zh-CN"/>
          <w14:ligatures w14:val="none"/>
        </w:rPr>
        <w:t>7.</w:t>
      </w:r>
      <w:r w:rsidRPr="00600B2B">
        <w:rPr>
          <w:rFonts w:eastAsia="SimSun" w:cstheme="minorHAnsi"/>
          <w:sz w:val="21"/>
          <w:szCs w:val="24"/>
          <w:lang w:val="en-US" w:eastAsia="zh-CN"/>
          <w14:ligatures w14:val="none"/>
        </w:rPr>
        <w:tab/>
        <w:t xml:space="preserve">Damage caused by improper use; Damage caused by improper maintenance; Claims will not be made if the vehicle is not maintained correctly, regularly and on time in accordance with the methods, recommended ways and rated service parameters </w:t>
      </w:r>
    </w:p>
    <w:p w14:paraId="47EA054B" w14:textId="77777777" w:rsidR="001D79BE" w:rsidRPr="00600B2B" w:rsidRDefault="001D79BE" w:rsidP="001D79BE">
      <w:pPr>
        <w:widowControl w:val="0"/>
        <w:spacing w:after="0"/>
        <w:ind w:left="426"/>
        <w:rPr>
          <w:rFonts w:eastAsia="SimSun" w:cstheme="minorHAnsi"/>
          <w:sz w:val="21"/>
          <w:szCs w:val="24"/>
          <w:lang w:val="en-US" w:eastAsia="zh-CN"/>
          <w14:ligatures w14:val="none"/>
        </w:rPr>
      </w:pPr>
      <w:r w:rsidRPr="00600B2B">
        <w:rPr>
          <w:rFonts w:eastAsia="SimSun" w:cstheme="minorHAnsi"/>
          <w:sz w:val="21"/>
          <w:szCs w:val="24"/>
          <w:lang w:val="en-US" w:eastAsia="zh-CN"/>
          <w14:ligatures w14:val="none"/>
        </w:rPr>
        <w:t>8.</w:t>
      </w:r>
      <w:r w:rsidRPr="00600B2B">
        <w:rPr>
          <w:rFonts w:eastAsia="SimSun" w:cstheme="minorHAnsi"/>
          <w:sz w:val="21"/>
          <w:szCs w:val="24"/>
          <w:lang w:val="en-US" w:eastAsia="zh-CN"/>
          <w14:ligatures w14:val="none"/>
        </w:rPr>
        <w:tab/>
        <w:t xml:space="preserve">Use the vehicle beyond the rated parameters specified. Vehicle overloading, driving on unsuitable road surface (but not limited to this), etc. are improper use and driving, and parts failure due to these reasons will not be claimed according to New Vehicle Warranty Policy. No claim will be made for parts, assemblies, equipment or accessories related to modifications to the vehicle (unless the modifications were made or if the modifications affect the performance/handling of the parts. </w:t>
      </w:r>
    </w:p>
    <w:p w14:paraId="77D9D726" w14:textId="77777777" w:rsidR="001D79BE" w:rsidRPr="00600B2B" w:rsidRDefault="001D79BE" w:rsidP="001D79BE">
      <w:pPr>
        <w:widowControl w:val="0"/>
        <w:spacing w:after="0"/>
        <w:ind w:left="426"/>
        <w:rPr>
          <w:rFonts w:eastAsia="SimSun" w:cstheme="minorHAnsi"/>
          <w:sz w:val="21"/>
          <w:szCs w:val="24"/>
          <w:lang w:val="en-US" w:eastAsia="zh-CN"/>
          <w14:ligatures w14:val="none"/>
        </w:rPr>
      </w:pPr>
      <w:r w:rsidRPr="00600B2B">
        <w:rPr>
          <w:rFonts w:eastAsia="SimSun" w:cstheme="minorHAnsi"/>
          <w:sz w:val="21"/>
          <w:szCs w:val="24"/>
          <w:lang w:val="en-US" w:eastAsia="zh-CN"/>
          <w14:ligatures w14:val="none"/>
        </w:rPr>
        <w:lastRenderedPageBreak/>
        <w:t>9.</w:t>
      </w:r>
      <w:r w:rsidRPr="00600B2B">
        <w:rPr>
          <w:rFonts w:eastAsia="SimSun" w:cstheme="minorHAnsi"/>
          <w:sz w:val="21"/>
          <w:szCs w:val="24"/>
          <w:lang w:val="en-US" w:eastAsia="zh-CN"/>
          <w14:ligatures w14:val="none"/>
        </w:rPr>
        <w:tab/>
        <w:t xml:space="preserve">Damage caused by vehicle accidents is not applicable to warranty claims. </w:t>
      </w:r>
    </w:p>
    <w:p w14:paraId="7B1FC2E3" w14:textId="77777777" w:rsidR="001D79BE" w:rsidRPr="00600B2B" w:rsidRDefault="001D79BE" w:rsidP="001D79BE">
      <w:pPr>
        <w:widowControl w:val="0"/>
        <w:spacing w:after="0"/>
        <w:ind w:left="426"/>
        <w:rPr>
          <w:rFonts w:eastAsia="SimSun" w:cstheme="minorHAnsi"/>
          <w:sz w:val="21"/>
          <w:szCs w:val="24"/>
          <w:lang w:val="en-US" w:eastAsia="zh-CN"/>
          <w14:ligatures w14:val="none"/>
        </w:rPr>
      </w:pPr>
      <w:r w:rsidRPr="00600B2B">
        <w:rPr>
          <w:rFonts w:eastAsia="SimSun" w:cstheme="minorHAnsi"/>
          <w:sz w:val="21"/>
          <w:szCs w:val="24"/>
          <w:lang w:val="en-US" w:eastAsia="zh-CN"/>
          <w14:ligatures w14:val="none"/>
        </w:rPr>
        <w:t>10.</w:t>
      </w:r>
      <w:r w:rsidRPr="00600B2B">
        <w:rPr>
          <w:rFonts w:eastAsia="SimSun" w:cstheme="minorHAnsi"/>
          <w:sz w:val="21"/>
          <w:szCs w:val="24"/>
          <w:lang w:val="en-US" w:eastAsia="zh-CN"/>
          <w14:ligatures w14:val="none"/>
        </w:rPr>
        <w:tab/>
        <w:t xml:space="preserve">Any damage caused by industrial, chemical or other airborne dust, as well as tree sap, beeswax, hail, windstorm, flood, weather, natural disaster, force majeure, etc., occurring after the user has taken possession of the vehicle is not warranted. </w:t>
      </w:r>
    </w:p>
    <w:p w14:paraId="0C8488DC" w14:textId="77777777" w:rsidR="001D79BE" w:rsidRPr="00600B2B" w:rsidRDefault="001D79BE" w:rsidP="001D79BE">
      <w:pPr>
        <w:widowControl w:val="0"/>
        <w:spacing w:after="0"/>
        <w:ind w:left="426"/>
        <w:rPr>
          <w:rFonts w:eastAsia="SimSun" w:cstheme="minorHAnsi"/>
          <w:sz w:val="21"/>
          <w:szCs w:val="24"/>
          <w:lang w:val="en-US" w:eastAsia="zh-CN"/>
          <w14:ligatures w14:val="none"/>
        </w:rPr>
      </w:pPr>
      <w:r w:rsidRPr="00600B2B">
        <w:rPr>
          <w:rFonts w:eastAsia="SimSun" w:cstheme="minorHAnsi"/>
          <w:sz w:val="21"/>
          <w:szCs w:val="24"/>
          <w:lang w:val="en-US" w:eastAsia="zh-CN"/>
          <w14:ligatures w14:val="none"/>
        </w:rPr>
        <w:t>11.</w:t>
      </w:r>
      <w:r w:rsidRPr="00600B2B">
        <w:rPr>
          <w:rFonts w:eastAsia="SimSun" w:cstheme="minorHAnsi"/>
          <w:sz w:val="21"/>
          <w:szCs w:val="24"/>
          <w:lang w:val="en-US" w:eastAsia="zh-CN"/>
          <w14:ligatures w14:val="none"/>
        </w:rPr>
        <w:tab/>
        <w:t xml:space="preserve">Proper care and maintenance are essential to the reliable and safe operation of the vehicle. Routine maintenance, adjustment or wear-and-tear items are not included by the warranty. Failures due to lack of maintenance or use of incorrect lubricating oil, fluids, etc. are not included by the warranty. </w:t>
      </w:r>
    </w:p>
    <w:p w14:paraId="53832647" w14:textId="77777777" w:rsidR="001D79BE" w:rsidRPr="00600B2B" w:rsidRDefault="001D79BE" w:rsidP="001D79BE">
      <w:pPr>
        <w:widowControl w:val="0"/>
        <w:spacing w:after="0"/>
        <w:ind w:left="426"/>
        <w:rPr>
          <w:rFonts w:eastAsia="SimSun" w:cstheme="minorHAnsi"/>
          <w:szCs w:val="24"/>
          <w:lang w:val="en-US" w:eastAsia="zh-CN"/>
          <w14:ligatures w14:val="none"/>
        </w:rPr>
      </w:pPr>
      <w:r w:rsidRPr="00600B2B">
        <w:rPr>
          <w:rFonts w:eastAsia="SimSun" w:cstheme="minorHAnsi"/>
          <w:szCs w:val="24"/>
          <w:lang w:val="en-US" w:eastAsia="zh-CN"/>
          <w14:ligatures w14:val="none"/>
        </w:rPr>
        <w:t>12.</w:t>
      </w:r>
      <w:r w:rsidRPr="00600B2B">
        <w:rPr>
          <w:rFonts w:eastAsia="SimSun" w:cstheme="minorHAnsi"/>
          <w:szCs w:val="24"/>
          <w:lang w:val="en-US" w:eastAsia="zh-CN"/>
          <w14:ligatures w14:val="none"/>
        </w:rPr>
        <w:tab/>
        <w:t xml:space="preserve">Calculation of "warranty" mileage: The odometer reading on the vehicle or the remote monitoring data of our company shall prevail. If the odometer of the vehicle is damaged, it shall be reported in time for repair, otherwise, the company will calculate the "warranty" mileage according to 300 km per day (the time point to start the calculation is based on the time when the mileage of the faulty vehicle is fixed by our remote monitoring). </w:t>
      </w:r>
    </w:p>
    <w:p w14:paraId="69606122" w14:textId="77777777" w:rsidR="001D79BE" w:rsidRPr="00600B2B" w:rsidRDefault="001D79BE" w:rsidP="001D79BE">
      <w:pPr>
        <w:widowControl w:val="0"/>
        <w:spacing w:after="0"/>
        <w:ind w:left="426"/>
        <w:rPr>
          <w:rFonts w:eastAsia="SimSun" w:cstheme="minorHAnsi"/>
          <w:szCs w:val="24"/>
          <w:lang w:val="en-US" w:eastAsia="zh-CN"/>
          <w14:ligatures w14:val="none"/>
        </w:rPr>
      </w:pPr>
      <w:r w:rsidRPr="00600B2B">
        <w:rPr>
          <w:rFonts w:eastAsia="SimSun" w:cstheme="minorHAnsi"/>
          <w:szCs w:val="24"/>
          <w:lang w:val="en-US" w:eastAsia="zh-CN"/>
          <w14:ligatures w14:val="none"/>
        </w:rPr>
        <w:t>13.</w:t>
      </w:r>
      <w:r w:rsidRPr="00600B2B">
        <w:rPr>
          <w:rFonts w:eastAsia="SimSun" w:cstheme="minorHAnsi"/>
          <w:szCs w:val="24"/>
          <w:lang w:val="en-US" w:eastAsia="zh-CN"/>
          <w14:ligatures w14:val="none"/>
        </w:rPr>
        <w:tab/>
        <w:t>Collateral damage</w:t>
      </w:r>
    </w:p>
    <w:p w14:paraId="317B5268" w14:textId="77777777" w:rsidR="001D79BE" w:rsidRPr="00600B2B" w:rsidRDefault="001D79BE" w:rsidP="001D79BE">
      <w:pPr>
        <w:widowControl w:val="0"/>
        <w:spacing w:after="0"/>
        <w:ind w:left="426" w:firstLineChars="200" w:firstLine="420"/>
        <w:rPr>
          <w:rFonts w:eastAsia="SimSun" w:cstheme="minorHAnsi"/>
          <w:sz w:val="21"/>
          <w:szCs w:val="24"/>
          <w:lang w:val="en-US" w:eastAsia="zh-CN"/>
          <w14:ligatures w14:val="none"/>
        </w:rPr>
      </w:pPr>
      <w:r w:rsidRPr="00600B2B">
        <w:rPr>
          <w:rFonts w:eastAsia="SimSun" w:cstheme="minorHAnsi"/>
          <w:sz w:val="21"/>
          <w:szCs w:val="24"/>
          <w:lang w:val="en-US" w:eastAsia="zh-CN"/>
          <w14:ligatures w14:val="none"/>
        </w:rPr>
        <w:t xml:space="preserve">If a part included in the warranty may fail and damage another part that has a different time or mileage limit, to determine if such a repair needs to be compensated, check the warranty coverage of the part that caused the damage. </w:t>
      </w:r>
    </w:p>
    <w:p w14:paraId="63153FB0" w14:textId="77777777" w:rsidR="001D79BE" w:rsidRPr="00600B2B" w:rsidRDefault="001D79BE" w:rsidP="001D79BE">
      <w:pPr>
        <w:widowControl w:val="0"/>
        <w:spacing w:after="0"/>
        <w:ind w:left="426" w:firstLineChars="200" w:firstLine="420"/>
        <w:rPr>
          <w:rFonts w:eastAsia="SimSun" w:cstheme="minorHAnsi"/>
          <w:sz w:val="21"/>
          <w:szCs w:val="24"/>
          <w:lang w:val="en-US" w:eastAsia="zh-CN"/>
          <w14:ligatures w14:val="none"/>
        </w:rPr>
      </w:pPr>
      <w:r w:rsidRPr="00600B2B">
        <w:rPr>
          <w:rFonts w:eastAsia="SimSun" w:cstheme="minorHAnsi"/>
          <w:sz w:val="21"/>
          <w:szCs w:val="24"/>
          <w:lang w:val="en-US" w:eastAsia="zh-CN"/>
          <w14:ligatures w14:val="none"/>
        </w:rPr>
        <w:t xml:space="preserve">If the part that caused the failure is included in the warranty coverage, but damages another part that is out of warranty, the compensation of the entire repair project shall be subject to the terms of the warranty of the part that caused the damage. </w:t>
      </w:r>
    </w:p>
    <w:p w14:paraId="41392FF5" w14:textId="77777777" w:rsidR="001D79BE" w:rsidRPr="00600B2B" w:rsidRDefault="001D79BE" w:rsidP="001D79BE">
      <w:pPr>
        <w:widowControl w:val="0"/>
        <w:spacing w:after="0"/>
        <w:ind w:left="426" w:firstLineChars="200" w:firstLine="420"/>
        <w:rPr>
          <w:rFonts w:eastAsia="SimSun" w:cstheme="minorHAnsi"/>
          <w:sz w:val="21"/>
          <w:szCs w:val="24"/>
          <w:lang w:val="en-US" w:eastAsia="zh-CN"/>
          <w14:ligatures w14:val="none"/>
        </w:rPr>
      </w:pPr>
      <w:r w:rsidRPr="00600B2B">
        <w:rPr>
          <w:rFonts w:eastAsia="SimSun" w:cstheme="minorHAnsi"/>
          <w:sz w:val="21"/>
          <w:szCs w:val="24"/>
          <w:lang w:val="en-US" w:eastAsia="zh-CN"/>
          <w14:ligatures w14:val="none"/>
        </w:rPr>
        <w:t xml:space="preserve">If the part that caused the failure is out of warranty and the damaged part is under warranty, the entire repair shall not be compensated. </w:t>
      </w:r>
    </w:p>
    <w:p w14:paraId="49F1AEDB" w14:textId="77777777" w:rsidR="001D79BE" w:rsidRPr="00600B2B" w:rsidRDefault="001D79BE" w:rsidP="001D79BE">
      <w:pPr>
        <w:ind w:left="426"/>
        <w:rPr>
          <w:rFonts w:cstheme="minorHAnsi"/>
          <w:lang w:val="en-US"/>
        </w:rPr>
      </w:pPr>
    </w:p>
    <w:p w14:paraId="57CDF421" w14:textId="77777777" w:rsidR="001D79BE" w:rsidRPr="00600B2B" w:rsidRDefault="001D79BE" w:rsidP="001D79BE">
      <w:pPr>
        <w:keepNext/>
        <w:widowControl w:val="0"/>
        <w:spacing w:after="0"/>
        <w:ind w:left="426"/>
        <w:jc w:val="center"/>
        <w:outlineLvl w:val="1"/>
        <w:rPr>
          <w:rFonts w:eastAsia="SimSun" w:cstheme="minorHAnsi"/>
          <w:b/>
          <w:bCs/>
          <w:kern w:val="0"/>
          <w:sz w:val="28"/>
          <w:szCs w:val="28"/>
          <w:lang w:val="en-US" w:eastAsia="zh-CN"/>
          <w14:ligatures w14:val="none"/>
        </w:rPr>
      </w:pPr>
      <w:bookmarkStart w:id="106" w:name="_Toc134429284"/>
      <w:bookmarkStart w:id="107" w:name="_Toc134457052"/>
      <w:bookmarkStart w:id="108" w:name="_Hlk521400822"/>
      <w:r w:rsidRPr="00600B2B">
        <w:rPr>
          <w:rFonts w:eastAsia="SimSun" w:cstheme="minorHAnsi"/>
          <w:b/>
          <w:bCs/>
          <w:kern w:val="0"/>
          <w:sz w:val="28"/>
          <w:szCs w:val="28"/>
          <w:lang w:val="en-US" w:eastAsia="zh-CN"/>
          <w14:ligatures w14:val="none"/>
        </w:rPr>
        <w:lastRenderedPageBreak/>
        <w:t>9.5 Address book of Special Maintenance Stations</w:t>
      </w:r>
      <w:bookmarkEnd w:id="106"/>
      <w:bookmarkEnd w:id="107"/>
      <w:r w:rsidRPr="00600B2B">
        <w:rPr>
          <w:rFonts w:eastAsia="SimSun" w:cstheme="minorHAnsi"/>
          <w:b/>
          <w:bCs/>
          <w:kern w:val="0"/>
          <w:sz w:val="28"/>
          <w:szCs w:val="28"/>
          <w:lang w:val="en-US" w:eastAsia="zh-CN"/>
          <w14:ligatures w14:val="none"/>
        </w:rPr>
        <w:t xml:space="preserve"> </w:t>
      </w:r>
    </w:p>
    <w:p w14:paraId="131B7766" w14:textId="77777777" w:rsidR="001D79BE" w:rsidRPr="00600B2B" w:rsidRDefault="001D79BE" w:rsidP="001D79BE">
      <w:pPr>
        <w:keepNext/>
        <w:widowControl w:val="0"/>
        <w:spacing w:after="0"/>
        <w:ind w:left="426"/>
        <w:jc w:val="center"/>
        <w:outlineLvl w:val="1"/>
        <w:rPr>
          <w:rFonts w:eastAsia="SimSun" w:cstheme="minorHAnsi"/>
          <w:kern w:val="0"/>
          <w:sz w:val="28"/>
          <w:szCs w:val="28"/>
          <w:lang w:val="en-US" w:eastAsia="zh-CN"/>
          <w14:ligatures w14:val="none"/>
        </w:rPr>
      </w:pPr>
      <w:bookmarkStart w:id="109" w:name="_Toc134429285"/>
      <w:bookmarkStart w:id="110" w:name="_Toc134457053"/>
      <w:r w:rsidRPr="00600B2B">
        <w:rPr>
          <w:rFonts w:eastAsia="SimSun" w:cstheme="minorHAnsi"/>
          <w:kern w:val="0"/>
          <w:sz w:val="28"/>
          <w:szCs w:val="28"/>
          <w:lang w:val="en-US" w:eastAsia="zh-CN"/>
          <w14:ligatures w14:val="none"/>
        </w:rPr>
        <w:t>To be defined</w:t>
      </w:r>
      <w:bookmarkEnd w:id="109"/>
      <w:bookmarkEnd w:id="110"/>
    </w:p>
    <w:bookmarkEnd w:id="108"/>
    <w:p w14:paraId="1FC03CA1" w14:textId="77777777" w:rsidR="001D79BE" w:rsidRPr="00600B2B" w:rsidRDefault="001D79BE" w:rsidP="001D79BE">
      <w:pPr>
        <w:keepNext/>
        <w:widowControl w:val="0"/>
        <w:spacing w:after="0"/>
        <w:ind w:left="426"/>
        <w:outlineLvl w:val="1"/>
        <w:rPr>
          <w:rFonts w:eastAsia="SimSun" w:cstheme="minorHAnsi"/>
          <w:kern w:val="0"/>
          <w:sz w:val="28"/>
          <w:szCs w:val="28"/>
          <w:lang w:val="en-US" w:eastAsia="zh-CN"/>
          <w14:ligatures w14:val="none"/>
        </w:rPr>
      </w:pPr>
    </w:p>
    <w:p w14:paraId="2CE2A549" w14:textId="77777777" w:rsidR="001D79BE" w:rsidRPr="00600B2B" w:rsidRDefault="001D79BE" w:rsidP="001D79BE">
      <w:pPr>
        <w:keepNext/>
        <w:widowControl w:val="0"/>
        <w:spacing w:after="0"/>
        <w:ind w:left="426"/>
        <w:outlineLvl w:val="1"/>
        <w:rPr>
          <w:rFonts w:eastAsia="SimSun" w:cstheme="minorHAnsi"/>
          <w:kern w:val="0"/>
          <w:sz w:val="28"/>
          <w:szCs w:val="28"/>
          <w:lang w:val="en-US" w:eastAsia="zh-CN"/>
          <w14:ligatures w14:val="none"/>
        </w:rPr>
      </w:pPr>
    </w:p>
    <w:p w14:paraId="0DEBAF39" w14:textId="77777777" w:rsidR="001D79BE" w:rsidRPr="00600B2B" w:rsidRDefault="001D79BE" w:rsidP="001D79BE">
      <w:pPr>
        <w:keepNext/>
        <w:widowControl w:val="0"/>
        <w:spacing w:after="0"/>
        <w:ind w:left="426"/>
        <w:jc w:val="center"/>
        <w:outlineLvl w:val="1"/>
        <w:rPr>
          <w:rFonts w:eastAsia="SimSun" w:cstheme="minorHAnsi"/>
          <w:b/>
          <w:bCs/>
          <w:kern w:val="0"/>
          <w:sz w:val="28"/>
          <w:szCs w:val="28"/>
          <w:lang w:val="en-US" w:eastAsia="zh-CN"/>
          <w14:ligatures w14:val="none"/>
        </w:rPr>
      </w:pPr>
      <w:bookmarkStart w:id="111" w:name="_Toc134429286"/>
      <w:bookmarkStart w:id="112" w:name="_Toc134457054"/>
      <w:r w:rsidRPr="00600B2B">
        <w:rPr>
          <w:rFonts w:eastAsia="SimSun" w:cstheme="minorHAnsi"/>
          <w:b/>
          <w:bCs/>
          <w:kern w:val="0"/>
          <w:sz w:val="28"/>
          <w:szCs w:val="28"/>
          <w:lang w:val="en-US" w:eastAsia="zh-CN"/>
          <w14:ligatures w14:val="none"/>
        </w:rPr>
        <w:t>9.6 Vehicle maintenance/repair record</w:t>
      </w:r>
      <w:bookmarkEnd w:id="111"/>
      <w:bookmarkEnd w:id="112"/>
      <w:r w:rsidRPr="00600B2B">
        <w:rPr>
          <w:rFonts w:eastAsia="SimSun" w:cstheme="minorHAnsi"/>
          <w:b/>
          <w:bCs/>
          <w:kern w:val="0"/>
          <w:sz w:val="28"/>
          <w:szCs w:val="28"/>
          <w:lang w:val="en-US" w:eastAsia="zh-CN"/>
          <w14:ligatures w14:val="none"/>
        </w:rPr>
        <w:t xml:space="preserve"> </w:t>
      </w:r>
    </w:p>
    <w:p w14:paraId="25ADDF0C" w14:textId="77777777" w:rsidR="001D79BE" w:rsidRPr="00600B2B" w:rsidRDefault="001D79BE" w:rsidP="001D79BE">
      <w:pPr>
        <w:keepNext/>
        <w:keepLines/>
        <w:widowControl w:val="0"/>
        <w:spacing w:before="260" w:after="260" w:line="412" w:lineRule="auto"/>
        <w:ind w:left="426"/>
        <w:jc w:val="center"/>
        <w:outlineLvl w:val="2"/>
        <w:rPr>
          <w:rFonts w:eastAsia="SimSun" w:cstheme="minorHAnsi"/>
          <w:b/>
          <w:kern w:val="0"/>
          <w:sz w:val="32"/>
          <w:szCs w:val="20"/>
          <w:lang w:val="en-US" w:eastAsia="zh-CN"/>
          <w14:ligatures w14:val="none"/>
        </w:rPr>
      </w:pPr>
      <w:bookmarkStart w:id="113" w:name="_Toc132794481"/>
      <w:bookmarkStart w:id="114" w:name="_Toc134429287"/>
    </w:p>
    <w:p w14:paraId="1A5291D3" w14:textId="77777777" w:rsidR="001D79BE" w:rsidRPr="00600B2B" w:rsidRDefault="001D79BE" w:rsidP="001D79BE">
      <w:pPr>
        <w:keepNext/>
        <w:keepLines/>
        <w:widowControl w:val="0"/>
        <w:spacing w:before="260" w:after="260" w:line="412" w:lineRule="auto"/>
        <w:ind w:left="426"/>
        <w:jc w:val="center"/>
        <w:outlineLvl w:val="2"/>
        <w:rPr>
          <w:rFonts w:eastAsia="SimSun" w:cstheme="minorHAnsi"/>
          <w:b/>
          <w:kern w:val="0"/>
          <w:sz w:val="32"/>
          <w:szCs w:val="20"/>
          <w:lang w:val="en-US" w:eastAsia="zh-CN"/>
          <w14:ligatures w14:val="none"/>
        </w:rPr>
      </w:pPr>
      <w:bookmarkStart w:id="115" w:name="_Toc134457055"/>
      <w:r w:rsidRPr="00600B2B">
        <w:rPr>
          <w:rFonts w:eastAsia="SimSun" w:cstheme="minorHAnsi"/>
          <w:b/>
          <w:kern w:val="0"/>
          <w:sz w:val="32"/>
          <w:szCs w:val="20"/>
          <w:lang w:val="en-US" w:eastAsia="zh-CN"/>
          <w14:ligatures w14:val="none"/>
        </w:rPr>
        <w:t>First warranty record</w:t>
      </w:r>
      <w:bookmarkEnd w:id="113"/>
      <w:bookmarkEnd w:id="114"/>
      <w:bookmarkEnd w:id="115"/>
    </w:p>
    <w:p w14:paraId="6CB1038C" w14:textId="77777777" w:rsidR="001D79BE" w:rsidRPr="00600B2B" w:rsidRDefault="001D79BE" w:rsidP="001D79BE">
      <w:pPr>
        <w:keepNext/>
        <w:keepLines/>
        <w:widowControl w:val="0"/>
        <w:spacing w:before="260" w:after="260" w:line="412" w:lineRule="auto"/>
        <w:ind w:left="426"/>
        <w:jc w:val="center"/>
        <w:outlineLvl w:val="2"/>
        <w:rPr>
          <w:rFonts w:eastAsia="SimSun" w:cstheme="minorHAnsi"/>
          <w:b/>
          <w:kern w:val="0"/>
          <w:sz w:val="32"/>
          <w:szCs w:val="20"/>
          <w:lang w:val="en-US" w:eastAsia="zh-CN"/>
          <w14:ligatures w14:val="none"/>
        </w:rPr>
      </w:pPr>
      <w:bookmarkStart w:id="116" w:name="_Toc132794483"/>
      <w:bookmarkStart w:id="117" w:name="_Toc134429288"/>
      <w:bookmarkStart w:id="118" w:name="_Toc134457056"/>
      <w:r w:rsidRPr="00600B2B">
        <w:rPr>
          <w:rFonts w:eastAsia="SimSun" w:cstheme="minorHAnsi"/>
          <w:b/>
          <w:kern w:val="0"/>
          <w:sz w:val="32"/>
          <w:szCs w:val="20"/>
          <w:lang w:val="en-US" w:eastAsia="zh-CN"/>
          <w14:ligatures w14:val="none"/>
        </w:rPr>
        <w:t>Maintenance Records</w:t>
      </w:r>
      <w:bookmarkEnd w:id="116"/>
      <w:bookmarkEnd w:id="117"/>
      <w:bookmarkEnd w:id="1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9"/>
        <w:gridCol w:w="1642"/>
        <w:gridCol w:w="3614"/>
        <w:gridCol w:w="3735"/>
        <w:gridCol w:w="2769"/>
      </w:tblGrid>
      <w:tr w:rsidR="001D79BE" w:rsidRPr="00584BC9" w14:paraId="648C37D5" w14:textId="77777777" w:rsidTr="006B54F2">
        <w:trPr>
          <w:trHeight w:hRule="exact" w:val="1134"/>
          <w:jc w:val="center"/>
        </w:trPr>
        <w:tc>
          <w:tcPr>
            <w:tcW w:w="1279" w:type="dxa"/>
            <w:vMerge w:val="restart"/>
            <w:tcBorders>
              <w:top w:val="single" w:sz="4" w:space="0" w:color="auto"/>
              <w:left w:val="single" w:sz="4" w:space="0" w:color="auto"/>
              <w:bottom w:val="single" w:sz="4" w:space="0" w:color="auto"/>
              <w:right w:val="single" w:sz="4" w:space="0" w:color="auto"/>
            </w:tcBorders>
            <w:shd w:val="clear" w:color="auto" w:fill="F1F1F1"/>
            <w:vAlign w:val="center"/>
          </w:tcPr>
          <w:p w14:paraId="5DE1FF07" w14:textId="77777777" w:rsidR="001D79BE" w:rsidRPr="00600B2B" w:rsidRDefault="001D79BE" w:rsidP="006B54F2">
            <w:pPr>
              <w:widowControl w:val="0"/>
              <w:spacing w:after="0" w:line="14" w:lineRule="auto"/>
              <w:ind w:left="426"/>
              <w:rPr>
                <w:rFonts w:eastAsia="SimSun" w:cstheme="minorHAnsi"/>
                <w:b/>
                <w:bCs/>
                <w:sz w:val="21"/>
                <w:lang w:val="en-US" w:eastAsia="zh-CN"/>
                <w14:ligatures w14:val="none"/>
              </w:rPr>
            </w:pPr>
          </w:p>
          <w:p w14:paraId="4201A269" w14:textId="77777777" w:rsidR="001D79BE" w:rsidRPr="00600B2B" w:rsidRDefault="001D79BE" w:rsidP="006B54F2">
            <w:pPr>
              <w:ind w:left="426"/>
              <w:jc w:val="center"/>
              <w:rPr>
                <w:rFonts w:eastAsia="SimSun" w:cstheme="minorHAnsi"/>
                <w:b/>
                <w:bCs/>
                <w:lang w:val="en-US" w:eastAsia="zh-CN"/>
              </w:rPr>
            </w:pPr>
            <w:r w:rsidRPr="00600B2B">
              <w:rPr>
                <w:rFonts w:eastAsia="SimSun" w:cstheme="minorHAnsi"/>
                <w:b/>
                <w:bCs/>
                <w:lang w:val="en-US" w:eastAsia="zh-CN"/>
              </w:rPr>
              <w:t>To paste bills</w:t>
            </w:r>
          </w:p>
        </w:tc>
        <w:tc>
          <w:tcPr>
            <w:tcW w:w="1642" w:type="dxa"/>
            <w:tcBorders>
              <w:top w:val="single" w:sz="4" w:space="0" w:color="auto"/>
              <w:left w:val="single" w:sz="4" w:space="0" w:color="auto"/>
              <w:bottom w:val="single" w:sz="4" w:space="0" w:color="auto"/>
              <w:right w:val="single" w:sz="4" w:space="0" w:color="auto"/>
            </w:tcBorders>
            <w:shd w:val="clear" w:color="auto" w:fill="F1F1F1"/>
            <w:vAlign w:val="center"/>
          </w:tcPr>
          <w:p w14:paraId="53C05B14" w14:textId="77777777" w:rsidR="001D79BE" w:rsidRPr="00600B2B" w:rsidRDefault="001D79BE" w:rsidP="006B54F2">
            <w:pPr>
              <w:widowControl w:val="0"/>
              <w:spacing w:after="0" w:line="14" w:lineRule="auto"/>
              <w:ind w:left="426"/>
              <w:rPr>
                <w:rFonts w:eastAsia="SimSun" w:cstheme="minorHAnsi"/>
                <w:b/>
                <w:bCs/>
                <w:sz w:val="21"/>
                <w:lang w:val="en-US" w:eastAsia="zh-CN"/>
                <w14:ligatures w14:val="none"/>
              </w:rPr>
            </w:pPr>
          </w:p>
          <w:p w14:paraId="1572EC4E" w14:textId="77777777" w:rsidR="001D79BE" w:rsidRPr="00600B2B" w:rsidRDefault="001D79BE" w:rsidP="006B54F2">
            <w:pPr>
              <w:ind w:left="426"/>
              <w:jc w:val="center"/>
              <w:rPr>
                <w:rFonts w:eastAsia="SimSun" w:cstheme="minorHAnsi"/>
                <w:b/>
                <w:bCs/>
                <w:lang w:val="en-US" w:eastAsia="zh-CN"/>
              </w:rPr>
            </w:pPr>
            <w:r w:rsidRPr="00600B2B">
              <w:rPr>
                <w:rFonts w:eastAsia="SimSun" w:cstheme="minorHAnsi"/>
                <w:b/>
                <w:bCs/>
                <w:lang w:val="en-US" w:eastAsia="zh-CN"/>
              </w:rPr>
              <w:t>Maintenance date</w:t>
            </w:r>
          </w:p>
        </w:tc>
        <w:tc>
          <w:tcPr>
            <w:tcW w:w="3614" w:type="dxa"/>
            <w:tcBorders>
              <w:top w:val="single" w:sz="4" w:space="0" w:color="auto"/>
              <w:left w:val="single" w:sz="4" w:space="0" w:color="auto"/>
              <w:bottom w:val="single" w:sz="4" w:space="0" w:color="auto"/>
              <w:right w:val="single" w:sz="4" w:space="0" w:color="auto"/>
            </w:tcBorders>
            <w:shd w:val="clear" w:color="auto" w:fill="F1F1F1"/>
            <w:vAlign w:val="center"/>
          </w:tcPr>
          <w:p w14:paraId="74E01E3C" w14:textId="77777777" w:rsidR="001D79BE" w:rsidRPr="00600B2B" w:rsidRDefault="001D79BE" w:rsidP="006B54F2">
            <w:pPr>
              <w:widowControl w:val="0"/>
              <w:spacing w:after="0" w:line="14" w:lineRule="auto"/>
              <w:ind w:left="426"/>
              <w:jc w:val="center"/>
              <w:rPr>
                <w:rFonts w:eastAsia="SimSun" w:cstheme="minorHAnsi"/>
                <w:b/>
                <w:bCs/>
                <w:lang w:val="en-US" w:eastAsia="zh-CN"/>
                <w14:ligatures w14:val="none"/>
              </w:rPr>
            </w:pPr>
          </w:p>
          <w:p w14:paraId="54F4E2F3" w14:textId="77777777" w:rsidR="001D79BE" w:rsidRPr="00600B2B" w:rsidRDefault="001D79BE" w:rsidP="006B54F2">
            <w:pPr>
              <w:ind w:left="426"/>
              <w:jc w:val="center"/>
              <w:rPr>
                <w:rFonts w:eastAsia="SimSun" w:cstheme="minorHAnsi"/>
                <w:b/>
                <w:bCs/>
                <w:lang w:val="en-US" w:eastAsia="zh-CN"/>
              </w:rPr>
            </w:pPr>
            <w:r w:rsidRPr="00600B2B">
              <w:rPr>
                <w:rFonts w:eastAsia="SimSun" w:cstheme="minorHAnsi"/>
                <w:b/>
                <w:bCs/>
                <w:lang w:val="en-US" w:eastAsia="zh-CN"/>
              </w:rPr>
              <w:t>Description of maintenance / fault</w:t>
            </w:r>
          </w:p>
        </w:tc>
        <w:tc>
          <w:tcPr>
            <w:tcW w:w="3735" w:type="dxa"/>
            <w:tcBorders>
              <w:top w:val="single" w:sz="4" w:space="0" w:color="auto"/>
              <w:left w:val="single" w:sz="4" w:space="0" w:color="auto"/>
              <w:bottom w:val="single" w:sz="4" w:space="0" w:color="auto"/>
              <w:right w:val="single" w:sz="4" w:space="0" w:color="auto"/>
            </w:tcBorders>
            <w:shd w:val="clear" w:color="auto" w:fill="F1F1F1"/>
            <w:vAlign w:val="center"/>
          </w:tcPr>
          <w:p w14:paraId="51B3678E" w14:textId="77777777" w:rsidR="001D79BE" w:rsidRPr="00600B2B" w:rsidRDefault="001D79BE" w:rsidP="006B54F2">
            <w:pPr>
              <w:widowControl w:val="0"/>
              <w:spacing w:after="0" w:line="14" w:lineRule="auto"/>
              <w:ind w:left="426"/>
              <w:jc w:val="center"/>
              <w:rPr>
                <w:rFonts w:eastAsia="SimSun" w:cstheme="minorHAnsi"/>
                <w:b/>
                <w:bCs/>
                <w:lang w:val="en-US" w:eastAsia="zh-CN"/>
                <w14:ligatures w14:val="none"/>
              </w:rPr>
            </w:pPr>
          </w:p>
          <w:p w14:paraId="6A98A646" w14:textId="77777777" w:rsidR="001D79BE" w:rsidRPr="00600B2B" w:rsidRDefault="001D79BE" w:rsidP="006B54F2">
            <w:pPr>
              <w:ind w:left="426"/>
              <w:jc w:val="center"/>
              <w:rPr>
                <w:rFonts w:eastAsia="SimSun" w:cstheme="minorHAnsi"/>
                <w:b/>
                <w:bCs/>
                <w:lang w:val="en-US" w:eastAsia="zh-CN"/>
              </w:rPr>
            </w:pPr>
            <w:r w:rsidRPr="00600B2B">
              <w:rPr>
                <w:rFonts w:eastAsia="SimSun" w:cstheme="minorHAnsi"/>
                <w:b/>
                <w:bCs/>
                <w:lang w:val="en-US" w:eastAsia="zh-CN"/>
              </w:rPr>
              <w:t>Maintenance items</w:t>
            </w:r>
          </w:p>
        </w:tc>
        <w:tc>
          <w:tcPr>
            <w:tcW w:w="2769" w:type="dxa"/>
            <w:tcBorders>
              <w:top w:val="single" w:sz="4" w:space="0" w:color="auto"/>
              <w:left w:val="single" w:sz="4" w:space="0" w:color="auto"/>
              <w:bottom w:val="single" w:sz="4" w:space="0" w:color="auto"/>
              <w:right w:val="single" w:sz="4" w:space="0" w:color="auto"/>
            </w:tcBorders>
            <w:shd w:val="clear" w:color="auto" w:fill="F1F1F1"/>
            <w:vAlign w:val="center"/>
          </w:tcPr>
          <w:p w14:paraId="7D2FB6A6" w14:textId="77777777" w:rsidR="001D79BE" w:rsidRPr="00600B2B" w:rsidRDefault="001D79BE" w:rsidP="006B54F2">
            <w:pPr>
              <w:widowControl w:val="0"/>
              <w:spacing w:after="0" w:line="14" w:lineRule="auto"/>
              <w:ind w:left="426"/>
              <w:jc w:val="center"/>
              <w:rPr>
                <w:rFonts w:eastAsia="SimSun" w:cstheme="minorHAnsi"/>
                <w:b/>
                <w:bCs/>
                <w:lang w:val="en-US" w:eastAsia="zh-CN"/>
                <w14:ligatures w14:val="none"/>
              </w:rPr>
            </w:pPr>
          </w:p>
          <w:p w14:paraId="2A7EFBBC" w14:textId="77777777" w:rsidR="001D79BE" w:rsidRPr="00600B2B" w:rsidRDefault="001D79BE" w:rsidP="006B54F2">
            <w:pPr>
              <w:ind w:left="426"/>
              <w:jc w:val="center"/>
              <w:rPr>
                <w:rFonts w:eastAsia="SimSun" w:cstheme="minorHAnsi"/>
                <w:b/>
                <w:bCs/>
                <w:lang w:val="en-US" w:eastAsia="zh-CN"/>
              </w:rPr>
            </w:pPr>
            <w:r w:rsidRPr="00600B2B">
              <w:rPr>
                <w:rFonts w:eastAsia="SimSun" w:cstheme="minorHAnsi"/>
                <w:b/>
                <w:bCs/>
                <w:lang w:val="en-US" w:eastAsia="zh-CN"/>
              </w:rPr>
              <w:t>Seal of authorized maintenance station</w:t>
            </w:r>
          </w:p>
        </w:tc>
      </w:tr>
      <w:tr w:rsidR="001D79BE" w:rsidRPr="00584BC9" w14:paraId="3A16FE6D" w14:textId="77777777" w:rsidTr="006B54F2">
        <w:trPr>
          <w:trHeight w:val="994"/>
          <w:jc w:val="center"/>
        </w:trPr>
        <w:tc>
          <w:tcPr>
            <w:tcW w:w="1279" w:type="dxa"/>
            <w:vMerge/>
            <w:tcBorders>
              <w:top w:val="single" w:sz="4" w:space="0" w:color="auto"/>
              <w:left w:val="single" w:sz="4" w:space="0" w:color="auto"/>
              <w:bottom w:val="single" w:sz="4" w:space="0" w:color="auto"/>
              <w:right w:val="single" w:sz="4" w:space="0" w:color="auto"/>
            </w:tcBorders>
            <w:vAlign w:val="center"/>
            <w:hideMark/>
          </w:tcPr>
          <w:p w14:paraId="7246CCBA" w14:textId="77777777" w:rsidR="001D79BE" w:rsidRPr="00600B2B" w:rsidRDefault="001D79BE" w:rsidP="006B54F2">
            <w:pPr>
              <w:spacing w:after="0"/>
              <w:ind w:left="426"/>
              <w:rPr>
                <w:rFonts w:eastAsia="SimSun" w:cstheme="minorHAnsi"/>
                <w:b/>
                <w:bCs/>
                <w:lang w:val="en-US" w:eastAsia="zh-CN"/>
              </w:rPr>
            </w:pPr>
          </w:p>
        </w:tc>
        <w:tc>
          <w:tcPr>
            <w:tcW w:w="1642" w:type="dxa"/>
            <w:vMerge w:val="restart"/>
            <w:tcBorders>
              <w:top w:val="single" w:sz="4" w:space="0" w:color="auto"/>
              <w:left w:val="single" w:sz="4" w:space="0" w:color="auto"/>
              <w:bottom w:val="single" w:sz="4" w:space="0" w:color="auto"/>
              <w:right w:val="single" w:sz="4" w:space="0" w:color="auto"/>
            </w:tcBorders>
            <w:vAlign w:val="center"/>
          </w:tcPr>
          <w:p w14:paraId="2129006C" w14:textId="77777777" w:rsidR="001D79BE" w:rsidRPr="00600B2B" w:rsidRDefault="001D79BE" w:rsidP="006B54F2">
            <w:pPr>
              <w:widowControl w:val="0"/>
              <w:spacing w:after="0" w:line="14" w:lineRule="auto"/>
              <w:ind w:left="426"/>
              <w:jc w:val="center"/>
              <w:rPr>
                <w:rFonts w:eastAsia="SimSun" w:cstheme="minorHAnsi"/>
                <w:sz w:val="21"/>
                <w:lang w:val="en-US" w:eastAsia="zh-CN"/>
                <w14:ligatures w14:val="none"/>
              </w:rPr>
            </w:pPr>
          </w:p>
        </w:tc>
        <w:tc>
          <w:tcPr>
            <w:tcW w:w="3614" w:type="dxa"/>
            <w:tcBorders>
              <w:top w:val="single" w:sz="4" w:space="0" w:color="auto"/>
              <w:left w:val="single" w:sz="4" w:space="0" w:color="auto"/>
              <w:bottom w:val="single" w:sz="4" w:space="0" w:color="auto"/>
              <w:right w:val="single" w:sz="4" w:space="0" w:color="auto"/>
            </w:tcBorders>
            <w:vAlign w:val="center"/>
          </w:tcPr>
          <w:p w14:paraId="3D01E4A9" w14:textId="77777777" w:rsidR="001D79BE" w:rsidRPr="00600B2B" w:rsidRDefault="001D79BE" w:rsidP="006B54F2">
            <w:pPr>
              <w:widowControl w:val="0"/>
              <w:spacing w:after="0" w:line="14" w:lineRule="auto"/>
              <w:ind w:left="426"/>
              <w:jc w:val="center"/>
              <w:rPr>
                <w:rFonts w:eastAsia="SimSun" w:cstheme="minorHAnsi"/>
                <w:sz w:val="21"/>
                <w:lang w:val="en-US" w:eastAsia="zh-CN"/>
                <w14:ligatures w14:val="none"/>
              </w:rPr>
            </w:pPr>
          </w:p>
        </w:tc>
        <w:tc>
          <w:tcPr>
            <w:tcW w:w="3735" w:type="dxa"/>
            <w:tcBorders>
              <w:top w:val="single" w:sz="4" w:space="0" w:color="auto"/>
              <w:left w:val="single" w:sz="4" w:space="0" w:color="auto"/>
              <w:bottom w:val="single" w:sz="4" w:space="0" w:color="auto"/>
              <w:right w:val="single" w:sz="4" w:space="0" w:color="auto"/>
            </w:tcBorders>
            <w:vAlign w:val="center"/>
          </w:tcPr>
          <w:p w14:paraId="0CADEE6E" w14:textId="77777777" w:rsidR="001D79BE" w:rsidRPr="00600B2B" w:rsidRDefault="001D79BE" w:rsidP="006B54F2">
            <w:pPr>
              <w:widowControl w:val="0"/>
              <w:spacing w:after="0" w:line="14" w:lineRule="auto"/>
              <w:ind w:left="426"/>
              <w:jc w:val="center"/>
              <w:rPr>
                <w:rFonts w:eastAsia="SimSun" w:cstheme="minorHAnsi"/>
                <w:sz w:val="21"/>
                <w:lang w:val="en-US" w:eastAsia="zh-CN"/>
                <w14:ligatures w14:val="none"/>
              </w:rPr>
            </w:pPr>
          </w:p>
        </w:tc>
        <w:tc>
          <w:tcPr>
            <w:tcW w:w="2769" w:type="dxa"/>
            <w:vMerge w:val="restart"/>
            <w:tcBorders>
              <w:top w:val="single" w:sz="4" w:space="0" w:color="auto"/>
              <w:left w:val="single" w:sz="4" w:space="0" w:color="auto"/>
              <w:bottom w:val="single" w:sz="4" w:space="0" w:color="auto"/>
              <w:right w:val="single" w:sz="4" w:space="0" w:color="auto"/>
            </w:tcBorders>
            <w:vAlign w:val="center"/>
          </w:tcPr>
          <w:p w14:paraId="07A0ACEF" w14:textId="77777777" w:rsidR="001D79BE" w:rsidRPr="00600B2B" w:rsidRDefault="001D79BE" w:rsidP="006B54F2">
            <w:pPr>
              <w:widowControl w:val="0"/>
              <w:spacing w:after="0" w:line="14" w:lineRule="auto"/>
              <w:ind w:left="426"/>
              <w:jc w:val="center"/>
              <w:rPr>
                <w:rFonts w:eastAsia="SimSun" w:cstheme="minorHAnsi"/>
                <w:sz w:val="21"/>
                <w:lang w:val="en-US" w:eastAsia="zh-CN"/>
                <w14:ligatures w14:val="none"/>
              </w:rPr>
            </w:pPr>
          </w:p>
        </w:tc>
      </w:tr>
      <w:tr w:rsidR="001D79BE" w:rsidRPr="00584BC9" w14:paraId="07509BA6" w14:textId="77777777" w:rsidTr="006B54F2">
        <w:trPr>
          <w:trHeight w:hRule="exact" w:val="1134"/>
          <w:jc w:val="center"/>
        </w:trPr>
        <w:tc>
          <w:tcPr>
            <w:tcW w:w="1279" w:type="dxa"/>
            <w:vMerge/>
            <w:tcBorders>
              <w:top w:val="single" w:sz="4" w:space="0" w:color="auto"/>
              <w:left w:val="single" w:sz="4" w:space="0" w:color="auto"/>
              <w:bottom w:val="single" w:sz="4" w:space="0" w:color="auto"/>
              <w:right w:val="single" w:sz="4" w:space="0" w:color="auto"/>
            </w:tcBorders>
            <w:vAlign w:val="center"/>
            <w:hideMark/>
          </w:tcPr>
          <w:p w14:paraId="1F2B7EE1" w14:textId="77777777" w:rsidR="001D79BE" w:rsidRPr="00600B2B" w:rsidRDefault="001D79BE" w:rsidP="006B54F2">
            <w:pPr>
              <w:spacing w:after="0"/>
              <w:ind w:left="426"/>
              <w:rPr>
                <w:rFonts w:eastAsia="SimSun" w:cstheme="minorHAnsi"/>
                <w:b/>
                <w:bCs/>
                <w:lang w:val="en-US" w:eastAsia="zh-CN"/>
              </w:rPr>
            </w:pPr>
          </w:p>
        </w:tc>
        <w:tc>
          <w:tcPr>
            <w:tcW w:w="1642" w:type="dxa"/>
            <w:vMerge/>
            <w:tcBorders>
              <w:top w:val="single" w:sz="4" w:space="0" w:color="auto"/>
              <w:left w:val="single" w:sz="4" w:space="0" w:color="auto"/>
              <w:bottom w:val="single" w:sz="4" w:space="0" w:color="auto"/>
              <w:right w:val="single" w:sz="4" w:space="0" w:color="auto"/>
            </w:tcBorders>
            <w:vAlign w:val="center"/>
            <w:hideMark/>
          </w:tcPr>
          <w:p w14:paraId="62AF4B10" w14:textId="77777777" w:rsidR="001D79BE" w:rsidRPr="00600B2B" w:rsidRDefault="001D79BE" w:rsidP="006B54F2">
            <w:pPr>
              <w:spacing w:after="0"/>
              <w:ind w:left="426"/>
              <w:rPr>
                <w:rFonts w:eastAsia="SimSun" w:cstheme="minorHAnsi"/>
                <w:sz w:val="21"/>
                <w:lang w:val="en-US" w:eastAsia="zh-CN"/>
                <w14:ligatures w14:val="none"/>
              </w:rPr>
            </w:pPr>
          </w:p>
        </w:tc>
        <w:tc>
          <w:tcPr>
            <w:tcW w:w="3614" w:type="dxa"/>
            <w:tcBorders>
              <w:top w:val="single" w:sz="4" w:space="0" w:color="auto"/>
              <w:left w:val="single" w:sz="4" w:space="0" w:color="auto"/>
              <w:bottom w:val="single" w:sz="4" w:space="0" w:color="auto"/>
              <w:right w:val="single" w:sz="4" w:space="0" w:color="auto"/>
            </w:tcBorders>
            <w:vAlign w:val="center"/>
          </w:tcPr>
          <w:p w14:paraId="79DF9008" w14:textId="77777777" w:rsidR="001D79BE" w:rsidRPr="00600B2B" w:rsidRDefault="001D79BE" w:rsidP="006B54F2">
            <w:pPr>
              <w:widowControl w:val="0"/>
              <w:spacing w:after="0" w:line="14" w:lineRule="auto"/>
              <w:ind w:left="426"/>
              <w:jc w:val="center"/>
              <w:rPr>
                <w:rFonts w:eastAsia="SimSun" w:cstheme="minorHAnsi"/>
                <w:sz w:val="21"/>
                <w:lang w:val="en-US" w:eastAsia="zh-CN"/>
                <w14:ligatures w14:val="none"/>
              </w:rPr>
            </w:pPr>
          </w:p>
        </w:tc>
        <w:tc>
          <w:tcPr>
            <w:tcW w:w="3735" w:type="dxa"/>
            <w:tcBorders>
              <w:top w:val="single" w:sz="4" w:space="0" w:color="auto"/>
              <w:left w:val="single" w:sz="4" w:space="0" w:color="auto"/>
              <w:bottom w:val="single" w:sz="4" w:space="0" w:color="auto"/>
              <w:right w:val="single" w:sz="4" w:space="0" w:color="auto"/>
            </w:tcBorders>
            <w:vAlign w:val="center"/>
          </w:tcPr>
          <w:p w14:paraId="10A58057" w14:textId="77777777" w:rsidR="001D79BE" w:rsidRPr="00600B2B" w:rsidRDefault="001D79BE" w:rsidP="006B54F2">
            <w:pPr>
              <w:widowControl w:val="0"/>
              <w:spacing w:after="0" w:line="14" w:lineRule="auto"/>
              <w:ind w:left="426"/>
              <w:jc w:val="center"/>
              <w:rPr>
                <w:rFonts w:eastAsia="SimSun" w:cstheme="minorHAnsi"/>
                <w:sz w:val="21"/>
                <w:lang w:val="en-US" w:eastAsia="zh-CN"/>
                <w14:ligatures w14:val="none"/>
              </w:rPr>
            </w:pPr>
          </w:p>
        </w:tc>
        <w:tc>
          <w:tcPr>
            <w:tcW w:w="2769" w:type="dxa"/>
            <w:vMerge/>
            <w:tcBorders>
              <w:top w:val="single" w:sz="4" w:space="0" w:color="auto"/>
              <w:left w:val="single" w:sz="4" w:space="0" w:color="auto"/>
              <w:bottom w:val="single" w:sz="4" w:space="0" w:color="auto"/>
              <w:right w:val="single" w:sz="4" w:space="0" w:color="auto"/>
            </w:tcBorders>
            <w:vAlign w:val="center"/>
            <w:hideMark/>
          </w:tcPr>
          <w:p w14:paraId="38393FC8" w14:textId="77777777" w:rsidR="001D79BE" w:rsidRPr="00600B2B" w:rsidRDefault="001D79BE" w:rsidP="006B54F2">
            <w:pPr>
              <w:spacing w:after="0"/>
              <w:ind w:left="426"/>
              <w:rPr>
                <w:rFonts w:eastAsia="SimSun" w:cstheme="minorHAnsi"/>
                <w:sz w:val="21"/>
                <w:lang w:val="en-US" w:eastAsia="zh-CN"/>
                <w14:ligatures w14:val="none"/>
              </w:rPr>
            </w:pPr>
          </w:p>
        </w:tc>
      </w:tr>
      <w:tr w:rsidR="001D79BE" w:rsidRPr="00600B2B" w14:paraId="4D43475F" w14:textId="77777777" w:rsidTr="006B54F2">
        <w:trPr>
          <w:trHeight w:hRule="exact" w:val="1134"/>
          <w:jc w:val="center"/>
        </w:trPr>
        <w:tc>
          <w:tcPr>
            <w:tcW w:w="1279" w:type="dxa"/>
            <w:vMerge/>
            <w:tcBorders>
              <w:top w:val="single" w:sz="4" w:space="0" w:color="auto"/>
              <w:left w:val="single" w:sz="4" w:space="0" w:color="auto"/>
              <w:bottom w:val="single" w:sz="4" w:space="0" w:color="auto"/>
              <w:right w:val="single" w:sz="4" w:space="0" w:color="auto"/>
            </w:tcBorders>
            <w:vAlign w:val="center"/>
            <w:hideMark/>
          </w:tcPr>
          <w:p w14:paraId="3A6FE76D" w14:textId="77777777" w:rsidR="001D79BE" w:rsidRPr="00600B2B" w:rsidRDefault="001D79BE" w:rsidP="006B54F2">
            <w:pPr>
              <w:spacing w:after="0"/>
              <w:ind w:left="426"/>
              <w:rPr>
                <w:rFonts w:eastAsia="SimSun" w:cstheme="minorHAnsi"/>
                <w:b/>
                <w:bCs/>
                <w:lang w:val="en-US" w:eastAsia="zh-CN"/>
              </w:rPr>
            </w:pPr>
          </w:p>
        </w:tc>
        <w:tc>
          <w:tcPr>
            <w:tcW w:w="1642" w:type="dxa"/>
            <w:tcBorders>
              <w:top w:val="single" w:sz="4" w:space="0" w:color="auto"/>
              <w:left w:val="single" w:sz="4" w:space="0" w:color="auto"/>
              <w:bottom w:val="single" w:sz="4" w:space="0" w:color="auto"/>
              <w:right w:val="single" w:sz="4" w:space="0" w:color="auto"/>
            </w:tcBorders>
            <w:shd w:val="clear" w:color="auto" w:fill="F1F1F1"/>
            <w:vAlign w:val="center"/>
          </w:tcPr>
          <w:p w14:paraId="720E1C4F" w14:textId="77777777" w:rsidR="001D79BE" w:rsidRPr="00600B2B" w:rsidRDefault="001D79BE" w:rsidP="006B54F2">
            <w:pPr>
              <w:widowControl w:val="0"/>
              <w:spacing w:after="0" w:line="14" w:lineRule="auto"/>
              <w:ind w:left="426"/>
              <w:jc w:val="center"/>
              <w:rPr>
                <w:rFonts w:eastAsia="SimSun" w:cstheme="minorHAnsi"/>
                <w:b/>
                <w:bCs/>
                <w:shd w:val="clear" w:color="auto" w:fill="F1F1F1"/>
                <w:lang w:val="en-US" w:eastAsia="zh-CN"/>
                <w14:ligatures w14:val="none"/>
              </w:rPr>
            </w:pPr>
          </w:p>
          <w:p w14:paraId="2260E921" w14:textId="77777777" w:rsidR="001D79BE" w:rsidRPr="00600B2B" w:rsidRDefault="001D79BE" w:rsidP="006B54F2">
            <w:pPr>
              <w:ind w:left="426"/>
              <w:jc w:val="center"/>
              <w:rPr>
                <w:rFonts w:eastAsia="SimSun" w:cstheme="minorHAnsi"/>
                <w:b/>
                <w:bCs/>
                <w:lang w:val="en-US" w:eastAsia="zh-CN"/>
              </w:rPr>
            </w:pPr>
            <w:r w:rsidRPr="00600B2B">
              <w:rPr>
                <w:rFonts w:eastAsia="SimSun" w:cstheme="minorHAnsi"/>
                <w:b/>
                <w:bCs/>
                <w:lang w:val="en-US" w:eastAsia="zh-CN"/>
              </w:rPr>
              <w:t>Vehicle mileage</w:t>
            </w:r>
          </w:p>
        </w:tc>
        <w:tc>
          <w:tcPr>
            <w:tcW w:w="3614" w:type="dxa"/>
            <w:tcBorders>
              <w:top w:val="single" w:sz="4" w:space="0" w:color="auto"/>
              <w:left w:val="single" w:sz="4" w:space="0" w:color="auto"/>
              <w:bottom w:val="single" w:sz="4" w:space="0" w:color="auto"/>
              <w:right w:val="single" w:sz="4" w:space="0" w:color="auto"/>
            </w:tcBorders>
            <w:vAlign w:val="center"/>
          </w:tcPr>
          <w:p w14:paraId="7ADC5626" w14:textId="77777777" w:rsidR="001D79BE" w:rsidRPr="00600B2B" w:rsidRDefault="001D79BE" w:rsidP="006B54F2">
            <w:pPr>
              <w:widowControl w:val="0"/>
              <w:spacing w:after="0" w:line="14" w:lineRule="auto"/>
              <w:ind w:left="426"/>
              <w:jc w:val="center"/>
              <w:rPr>
                <w:rFonts w:eastAsia="SimSun" w:cstheme="minorHAnsi"/>
                <w:sz w:val="21"/>
                <w:lang w:val="en-US" w:eastAsia="zh-CN"/>
                <w14:ligatures w14:val="none"/>
              </w:rPr>
            </w:pPr>
          </w:p>
        </w:tc>
        <w:tc>
          <w:tcPr>
            <w:tcW w:w="3735" w:type="dxa"/>
            <w:tcBorders>
              <w:top w:val="single" w:sz="4" w:space="0" w:color="auto"/>
              <w:left w:val="single" w:sz="4" w:space="0" w:color="auto"/>
              <w:bottom w:val="single" w:sz="4" w:space="0" w:color="auto"/>
              <w:right w:val="single" w:sz="4" w:space="0" w:color="auto"/>
            </w:tcBorders>
            <w:vAlign w:val="center"/>
          </w:tcPr>
          <w:p w14:paraId="71E1F4BA" w14:textId="77777777" w:rsidR="001D79BE" w:rsidRPr="00600B2B" w:rsidRDefault="001D79BE" w:rsidP="006B54F2">
            <w:pPr>
              <w:widowControl w:val="0"/>
              <w:spacing w:after="0" w:line="14" w:lineRule="auto"/>
              <w:ind w:left="426"/>
              <w:jc w:val="center"/>
              <w:rPr>
                <w:rFonts w:eastAsia="SimSun" w:cstheme="minorHAnsi"/>
                <w:sz w:val="21"/>
                <w:lang w:val="en-US" w:eastAsia="zh-CN"/>
                <w14:ligatures w14:val="none"/>
              </w:rPr>
            </w:pPr>
          </w:p>
        </w:tc>
        <w:tc>
          <w:tcPr>
            <w:tcW w:w="2769" w:type="dxa"/>
            <w:vMerge/>
            <w:tcBorders>
              <w:top w:val="single" w:sz="4" w:space="0" w:color="auto"/>
              <w:left w:val="single" w:sz="4" w:space="0" w:color="auto"/>
              <w:bottom w:val="single" w:sz="4" w:space="0" w:color="auto"/>
              <w:right w:val="single" w:sz="4" w:space="0" w:color="auto"/>
            </w:tcBorders>
            <w:vAlign w:val="center"/>
            <w:hideMark/>
          </w:tcPr>
          <w:p w14:paraId="04766668" w14:textId="77777777" w:rsidR="001D79BE" w:rsidRPr="00600B2B" w:rsidRDefault="001D79BE" w:rsidP="006B54F2">
            <w:pPr>
              <w:spacing w:after="0"/>
              <w:ind w:left="426"/>
              <w:rPr>
                <w:rFonts w:eastAsia="SimSun" w:cstheme="minorHAnsi"/>
                <w:sz w:val="21"/>
                <w:lang w:val="en-US" w:eastAsia="zh-CN"/>
                <w14:ligatures w14:val="none"/>
              </w:rPr>
            </w:pPr>
          </w:p>
        </w:tc>
      </w:tr>
      <w:tr w:rsidR="001D79BE" w:rsidRPr="00600B2B" w14:paraId="6E670CF2" w14:textId="77777777" w:rsidTr="006B54F2">
        <w:trPr>
          <w:trHeight w:hRule="exact" w:val="934"/>
          <w:jc w:val="center"/>
        </w:trPr>
        <w:tc>
          <w:tcPr>
            <w:tcW w:w="1279" w:type="dxa"/>
            <w:vMerge/>
            <w:tcBorders>
              <w:top w:val="single" w:sz="4" w:space="0" w:color="auto"/>
              <w:left w:val="single" w:sz="4" w:space="0" w:color="auto"/>
              <w:bottom w:val="single" w:sz="4" w:space="0" w:color="auto"/>
              <w:right w:val="single" w:sz="4" w:space="0" w:color="auto"/>
            </w:tcBorders>
            <w:vAlign w:val="center"/>
            <w:hideMark/>
          </w:tcPr>
          <w:p w14:paraId="2915EC11" w14:textId="77777777" w:rsidR="001D79BE" w:rsidRPr="00600B2B" w:rsidRDefault="001D79BE" w:rsidP="006B54F2">
            <w:pPr>
              <w:spacing w:after="0"/>
              <w:ind w:left="426"/>
              <w:rPr>
                <w:rFonts w:eastAsia="SimSun" w:cstheme="minorHAnsi"/>
                <w:b/>
                <w:bCs/>
                <w:lang w:val="en-US" w:eastAsia="zh-CN"/>
              </w:rPr>
            </w:pPr>
          </w:p>
        </w:tc>
        <w:tc>
          <w:tcPr>
            <w:tcW w:w="1642" w:type="dxa"/>
            <w:vMerge w:val="restart"/>
            <w:tcBorders>
              <w:top w:val="single" w:sz="4" w:space="0" w:color="auto"/>
              <w:left w:val="single" w:sz="4" w:space="0" w:color="auto"/>
              <w:bottom w:val="single" w:sz="4" w:space="0" w:color="auto"/>
              <w:right w:val="single" w:sz="4" w:space="0" w:color="auto"/>
            </w:tcBorders>
          </w:tcPr>
          <w:p w14:paraId="490E18E0" w14:textId="77777777" w:rsidR="001D79BE" w:rsidRPr="00600B2B" w:rsidRDefault="001D79BE" w:rsidP="006B54F2">
            <w:pPr>
              <w:widowControl w:val="0"/>
              <w:spacing w:after="0"/>
              <w:ind w:left="426"/>
              <w:rPr>
                <w:rFonts w:eastAsia="SimSun" w:cstheme="minorHAnsi"/>
                <w:sz w:val="21"/>
                <w:szCs w:val="24"/>
                <w:lang w:val="en-US" w:eastAsia="zh-CN"/>
                <w14:ligatures w14:val="none"/>
              </w:rPr>
            </w:pPr>
          </w:p>
        </w:tc>
        <w:tc>
          <w:tcPr>
            <w:tcW w:w="3614" w:type="dxa"/>
            <w:tcBorders>
              <w:top w:val="single" w:sz="4" w:space="0" w:color="auto"/>
              <w:left w:val="single" w:sz="4" w:space="0" w:color="auto"/>
              <w:bottom w:val="single" w:sz="4" w:space="0" w:color="auto"/>
              <w:right w:val="single" w:sz="4" w:space="0" w:color="auto"/>
            </w:tcBorders>
          </w:tcPr>
          <w:p w14:paraId="3CDD14E7" w14:textId="77777777" w:rsidR="001D79BE" w:rsidRPr="00600B2B" w:rsidRDefault="001D79BE" w:rsidP="006B54F2">
            <w:pPr>
              <w:widowControl w:val="0"/>
              <w:spacing w:after="0"/>
              <w:ind w:left="426"/>
              <w:rPr>
                <w:rFonts w:eastAsia="SimSun" w:cstheme="minorHAnsi"/>
                <w:sz w:val="21"/>
                <w:szCs w:val="24"/>
                <w:lang w:val="en-US" w:eastAsia="zh-CN"/>
                <w14:ligatures w14:val="none"/>
              </w:rPr>
            </w:pPr>
          </w:p>
        </w:tc>
        <w:tc>
          <w:tcPr>
            <w:tcW w:w="3735" w:type="dxa"/>
            <w:tcBorders>
              <w:top w:val="single" w:sz="4" w:space="0" w:color="auto"/>
              <w:left w:val="single" w:sz="4" w:space="0" w:color="auto"/>
              <w:bottom w:val="single" w:sz="4" w:space="0" w:color="auto"/>
              <w:right w:val="single" w:sz="4" w:space="0" w:color="auto"/>
            </w:tcBorders>
          </w:tcPr>
          <w:p w14:paraId="0877BF5B" w14:textId="77777777" w:rsidR="001D79BE" w:rsidRPr="00600B2B" w:rsidRDefault="001D79BE" w:rsidP="006B54F2">
            <w:pPr>
              <w:widowControl w:val="0"/>
              <w:spacing w:after="0"/>
              <w:ind w:left="426"/>
              <w:rPr>
                <w:rFonts w:eastAsia="SimSun" w:cstheme="minorHAnsi"/>
                <w:sz w:val="21"/>
                <w:szCs w:val="24"/>
                <w:lang w:val="en-US" w:eastAsia="zh-CN"/>
                <w14:ligatures w14:val="none"/>
              </w:rPr>
            </w:pPr>
          </w:p>
        </w:tc>
        <w:tc>
          <w:tcPr>
            <w:tcW w:w="2769" w:type="dxa"/>
            <w:vMerge/>
            <w:tcBorders>
              <w:top w:val="single" w:sz="4" w:space="0" w:color="auto"/>
              <w:left w:val="single" w:sz="4" w:space="0" w:color="auto"/>
              <w:bottom w:val="single" w:sz="4" w:space="0" w:color="auto"/>
              <w:right w:val="single" w:sz="4" w:space="0" w:color="auto"/>
            </w:tcBorders>
            <w:vAlign w:val="center"/>
            <w:hideMark/>
          </w:tcPr>
          <w:p w14:paraId="74F4CCF0" w14:textId="77777777" w:rsidR="001D79BE" w:rsidRPr="00600B2B" w:rsidRDefault="001D79BE" w:rsidP="006B54F2">
            <w:pPr>
              <w:spacing w:after="0"/>
              <w:ind w:left="426"/>
              <w:rPr>
                <w:rFonts w:eastAsia="SimSun" w:cstheme="minorHAnsi"/>
                <w:sz w:val="21"/>
                <w:lang w:val="en-US" w:eastAsia="zh-CN"/>
                <w14:ligatures w14:val="none"/>
              </w:rPr>
            </w:pPr>
          </w:p>
        </w:tc>
      </w:tr>
      <w:tr w:rsidR="001D79BE" w:rsidRPr="00600B2B" w14:paraId="195F207B" w14:textId="77777777" w:rsidTr="006B54F2">
        <w:trPr>
          <w:trHeight w:hRule="exact" w:val="1134"/>
          <w:jc w:val="center"/>
        </w:trPr>
        <w:tc>
          <w:tcPr>
            <w:tcW w:w="1279" w:type="dxa"/>
            <w:vMerge/>
            <w:tcBorders>
              <w:top w:val="single" w:sz="4" w:space="0" w:color="auto"/>
              <w:left w:val="single" w:sz="4" w:space="0" w:color="auto"/>
              <w:bottom w:val="single" w:sz="4" w:space="0" w:color="auto"/>
              <w:right w:val="single" w:sz="4" w:space="0" w:color="auto"/>
            </w:tcBorders>
            <w:vAlign w:val="center"/>
            <w:hideMark/>
          </w:tcPr>
          <w:p w14:paraId="02688033" w14:textId="77777777" w:rsidR="001D79BE" w:rsidRPr="00600B2B" w:rsidRDefault="001D79BE" w:rsidP="006B54F2">
            <w:pPr>
              <w:spacing w:after="0"/>
              <w:ind w:left="426"/>
              <w:rPr>
                <w:rFonts w:eastAsia="SimSun" w:cstheme="minorHAnsi"/>
                <w:b/>
                <w:bCs/>
                <w:lang w:val="en-US" w:eastAsia="zh-CN"/>
              </w:rPr>
            </w:pPr>
          </w:p>
        </w:tc>
        <w:tc>
          <w:tcPr>
            <w:tcW w:w="1642" w:type="dxa"/>
            <w:vMerge/>
            <w:tcBorders>
              <w:top w:val="single" w:sz="4" w:space="0" w:color="auto"/>
              <w:left w:val="single" w:sz="4" w:space="0" w:color="auto"/>
              <w:bottom w:val="single" w:sz="4" w:space="0" w:color="auto"/>
              <w:right w:val="single" w:sz="4" w:space="0" w:color="auto"/>
            </w:tcBorders>
            <w:vAlign w:val="center"/>
            <w:hideMark/>
          </w:tcPr>
          <w:p w14:paraId="7E0AE7BC" w14:textId="77777777" w:rsidR="001D79BE" w:rsidRPr="00600B2B" w:rsidRDefault="001D79BE" w:rsidP="006B54F2">
            <w:pPr>
              <w:spacing w:after="0"/>
              <w:ind w:left="426"/>
              <w:rPr>
                <w:rFonts w:eastAsia="SimSun" w:cstheme="minorHAnsi"/>
                <w:sz w:val="21"/>
                <w:szCs w:val="24"/>
                <w:lang w:val="en-US" w:eastAsia="zh-CN"/>
                <w14:ligatures w14:val="none"/>
              </w:rPr>
            </w:pPr>
          </w:p>
        </w:tc>
        <w:tc>
          <w:tcPr>
            <w:tcW w:w="3614" w:type="dxa"/>
            <w:tcBorders>
              <w:top w:val="single" w:sz="4" w:space="0" w:color="auto"/>
              <w:left w:val="single" w:sz="4" w:space="0" w:color="auto"/>
              <w:bottom w:val="single" w:sz="4" w:space="0" w:color="auto"/>
              <w:right w:val="single" w:sz="4" w:space="0" w:color="auto"/>
            </w:tcBorders>
          </w:tcPr>
          <w:p w14:paraId="036914E2" w14:textId="77777777" w:rsidR="001D79BE" w:rsidRPr="00600B2B" w:rsidRDefault="001D79BE" w:rsidP="006B54F2">
            <w:pPr>
              <w:widowControl w:val="0"/>
              <w:spacing w:after="0"/>
              <w:ind w:left="426"/>
              <w:rPr>
                <w:rFonts w:eastAsia="SimSun" w:cstheme="minorHAnsi"/>
                <w:sz w:val="21"/>
                <w:szCs w:val="24"/>
                <w:lang w:val="en-US" w:eastAsia="zh-CN"/>
                <w14:ligatures w14:val="none"/>
              </w:rPr>
            </w:pPr>
          </w:p>
        </w:tc>
        <w:tc>
          <w:tcPr>
            <w:tcW w:w="3735" w:type="dxa"/>
            <w:tcBorders>
              <w:top w:val="single" w:sz="4" w:space="0" w:color="auto"/>
              <w:left w:val="single" w:sz="4" w:space="0" w:color="auto"/>
              <w:bottom w:val="single" w:sz="4" w:space="0" w:color="auto"/>
              <w:right w:val="single" w:sz="4" w:space="0" w:color="auto"/>
            </w:tcBorders>
          </w:tcPr>
          <w:p w14:paraId="7152D6C6" w14:textId="77777777" w:rsidR="001D79BE" w:rsidRPr="00600B2B" w:rsidRDefault="001D79BE" w:rsidP="006B54F2">
            <w:pPr>
              <w:widowControl w:val="0"/>
              <w:spacing w:after="0"/>
              <w:ind w:left="426"/>
              <w:rPr>
                <w:rFonts w:eastAsia="SimSun" w:cstheme="minorHAnsi"/>
                <w:sz w:val="21"/>
                <w:szCs w:val="24"/>
                <w:lang w:val="en-US" w:eastAsia="zh-CN"/>
                <w14:ligatures w14:val="none"/>
              </w:rPr>
            </w:pPr>
          </w:p>
        </w:tc>
        <w:tc>
          <w:tcPr>
            <w:tcW w:w="2769" w:type="dxa"/>
            <w:vMerge/>
            <w:tcBorders>
              <w:top w:val="single" w:sz="4" w:space="0" w:color="auto"/>
              <w:left w:val="single" w:sz="4" w:space="0" w:color="auto"/>
              <w:bottom w:val="single" w:sz="4" w:space="0" w:color="auto"/>
              <w:right w:val="single" w:sz="4" w:space="0" w:color="auto"/>
            </w:tcBorders>
            <w:vAlign w:val="center"/>
            <w:hideMark/>
          </w:tcPr>
          <w:p w14:paraId="12065E5F" w14:textId="77777777" w:rsidR="001D79BE" w:rsidRPr="00600B2B" w:rsidRDefault="001D79BE" w:rsidP="006B54F2">
            <w:pPr>
              <w:spacing w:after="0"/>
              <w:ind w:left="426"/>
              <w:rPr>
                <w:rFonts w:eastAsia="SimSun" w:cstheme="minorHAnsi"/>
                <w:sz w:val="21"/>
                <w:lang w:val="en-US" w:eastAsia="zh-CN"/>
                <w14:ligatures w14:val="none"/>
              </w:rPr>
            </w:pPr>
          </w:p>
        </w:tc>
      </w:tr>
    </w:tbl>
    <w:p w14:paraId="716DCA79" w14:textId="77777777" w:rsidR="001D79BE" w:rsidRPr="00600B2B" w:rsidRDefault="001D79BE" w:rsidP="001D79BE">
      <w:pPr>
        <w:widowControl w:val="0"/>
        <w:spacing w:after="0"/>
        <w:ind w:left="426"/>
        <w:jc w:val="both"/>
        <w:rPr>
          <w:rFonts w:eastAsia="SimSun" w:cstheme="minorHAnsi"/>
          <w:sz w:val="21"/>
          <w:szCs w:val="24"/>
          <w:lang w:val="en-US" w:eastAsia="zh-CN"/>
          <w14:ligatures w14:val="none"/>
        </w:rPr>
      </w:pPr>
    </w:p>
    <w:p w14:paraId="1BFD8237" w14:textId="77777777" w:rsidR="001D79BE" w:rsidRPr="00600B2B" w:rsidRDefault="001D79BE" w:rsidP="001D79BE">
      <w:pPr>
        <w:keepNext/>
        <w:widowControl w:val="0"/>
        <w:spacing w:after="0"/>
        <w:ind w:left="426"/>
        <w:jc w:val="center"/>
        <w:outlineLvl w:val="1"/>
        <w:rPr>
          <w:rFonts w:eastAsia="SimSun" w:cstheme="minorHAnsi"/>
          <w:b/>
          <w:bCs/>
          <w:kern w:val="0"/>
          <w:sz w:val="28"/>
          <w:szCs w:val="28"/>
          <w:lang w:val="en-US" w:eastAsia="zh-CN"/>
          <w14:ligatures w14:val="none"/>
        </w:rPr>
      </w:pPr>
      <w:bookmarkStart w:id="119" w:name="_Toc134429289"/>
      <w:bookmarkStart w:id="120" w:name="_Toc134457057"/>
      <w:r w:rsidRPr="00600B2B">
        <w:rPr>
          <w:rFonts w:eastAsia="SimSun" w:cstheme="minorHAnsi"/>
          <w:b/>
          <w:bCs/>
          <w:kern w:val="0"/>
          <w:sz w:val="28"/>
          <w:szCs w:val="28"/>
          <w:lang w:val="en-US" w:eastAsia="zh-CN"/>
          <w14:ligatures w14:val="none"/>
        </w:rPr>
        <w:t>9.7 Check list for the first maintenance</w:t>
      </w:r>
      <w:bookmarkEnd w:id="119"/>
      <w:bookmarkEnd w:id="1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675"/>
        <w:gridCol w:w="2090"/>
        <w:gridCol w:w="3362"/>
        <w:gridCol w:w="1269"/>
        <w:gridCol w:w="1214"/>
        <w:gridCol w:w="1058"/>
        <w:gridCol w:w="2368"/>
      </w:tblGrid>
      <w:tr w:rsidR="001D79BE" w:rsidRPr="00584BC9" w14:paraId="63B21D05" w14:textId="77777777" w:rsidTr="006B54F2">
        <w:trPr>
          <w:jc w:val="center"/>
        </w:trPr>
        <w:tc>
          <w:tcPr>
            <w:tcW w:w="10676" w:type="dxa"/>
            <w:gridSpan w:val="7"/>
            <w:tcBorders>
              <w:top w:val="nil"/>
              <w:left w:val="nil"/>
              <w:bottom w:val="single" w:sz="4" w:space="0" w:color="auto"/>
              <w:right w:val="nil"/>
            </w:tcBorders>
            <w:tcMar>
              <w:top w:w="15" w:type="dxa"/>
              <w:left w:w="15" w:type="dxa"/>
              <w:bottom w:w="15" w:type="dxa"/>
              <w:right w:w="15" w:type="dxa"/>
            </w:tcMar>
            <w:vAlign w:val="center"/>
          </w:tcPr>
          <w:p w14:paraId="67792E00" w14:textId="77777777" w:rsidR="001D79BE" w:rsidRPr="00600B2B" w:rsidRDefault="001D79BE" w:rsidP="006B54F2">
            <w:pPr>
              <w:widowControl w:val="0"/>
              <w:spacing w:after="0"/>
              <w:ind w:left="426"/>
              <w:jc w:val="center"/>
              <w:rPr>
                <w:rFonts w:eastAsia="SimSun" w:cstheme="minorHAnsi"/>
                <w:b/>
                <w:kern w:val="0"/>
                <w:sz w:val="24"/>
                <w:szCs w:val="28"/>
                <w:lang w:val="en-US" w:eastAsia="zh-CN"/>
                <w14:ligatures w14:val="none"/>
              </w:rPr>
            </w:pPr>
          </w:p>
        </w:tc>
        <w:tc>
          <w:tcPr>
            <w:tcW w:w="2368" w:type="dxa"/>
            <w:tcBorders>
              <w:top w:val="nil"/>
              <w:left w:val="nil"/>
              <w:bottom w:val="single" w:sz="4" w:space="0" w:color="auto"/>
              <w:right w:val="nil"/>
            </w:tcBorders>
            <w:tcMar>
              <w:top w:w="15" w:type="dxa"/>
              <w:left w:w="15" w:type="dxa"/>
              <w:bottom w:w="15" w:type="dxa"/>
              <w:right w:w="15" w:type="dxa"/>
            </w:tcMar>
            <w:vAlign w:val="center"/>
          </w:tcPr>
          <w:p w14:paraId="2EE6B4C8" w14:textId="77777777" w:rsidR="001D79BE" w:rsidRPr="00600B2B" w:rsidRDefault="001D79BE" w:rsidP="006B54F2">
            <w:pPr>
              <w:spacing w:after="0"/>
              <w:ind w:left="426"/>
              <w:textAlignment w:val="center"/>
              <w:rPr>
                <w:rFonts w:eastAsia="SimSun" w:cstheme="minorHAnsi"/>
                <w:b/>
                <w:sz w:val="32"/>
                <w:szCs w:val="36"/>
                <w:lang w:val="en-US" w:eastAsia="zh-CN"/>
                <w14:ligatures w14:val="none"/>
              </w:rPr>
            </w:pPr>
          </w:p>
        </w:tc>
      </w:tr>
      <w:tr w:rsidR="001D79BE" w:rsidRPr="00600B2B" w14:paraId="6DC5F92E" w14:textId="77777777" w:rsidTr="006B54F2">
        <w:trPr>
          <w:jc w:val="center"/>
        </w:trPr>
        <w:tc>
          <w:tcPr>
            <w:tcW w:w="1683" w:type="dxa"/>
            <w:gridSpan w:val="2"/>
            <w:tcBorders>
              <w:top w:val="single" w:sz="4" w:space="0" w:color="auto"/>
              <w:left w:val="single" w:sz="4" w:space="0" w:color="auto"/>
              <w:bottom w:val="single" w:sz="4" w:space="0" w:color="auto"/>
              <w:right w:val="single" w:sz="4" w:space="0" w:color="auto"/>
            </w:tcBorders>
            <w:shd w:val="clear" w:color="auto" w:fill="F1F1F1"/>
            <w:tcMar>
              <w:top w:w="15" w:type="dxa"/>
              <w:left w:w="15" w:type="dxa"/>
              <w:bottom w:w="15" w:type="dxa"/>
              <w:right w:w="15" w:type="dxa"/>
            </w:tcMar>
            <w:vAlign w:val="center"/>
            <w:hideMark/>
          </w:tcPr>
          <w:p w14:paraId="431023C8" w14:textId="77777777" w:rsidR="001D79BE" w:rsidRPr="00600B2B" w:rsidRDefault="001D79BE" w:rsidP="006B54F2">
            <w:pPr>
              <w:spacing w:after="0"/>
              <w:ind w:left="426"/>
              <w:jc w:val="center"/>
              <w:textAlignment w:val="center"/>
              <w:rPr>
                <w:rFonts w:eastAsia="SimSun" w:cstheme="minorHAnsi"/>
                <w:b/>
                <w:sz w:val="16"/>
                <w:szCs w:val="18"/>
                <w:lang w:val="en-US" w:eastAsia="zh-CN"/>
                <w14:ligatures w14:val="none"/>
              </w:rPr>
            </w:pPr>
            <w:r w:rsidRPr="00600B2B">
              <w:rPr>
                <w:rFonts w:eastAsia="SimSun" w:cstheme="minorHAnsi"/>
                <w:b/>
                <w:kern w:val="0"/>
                <w:sz w:val="16"/>
                <w:szCs w:val="18"/>
                <w:lang w:val="en-US" w:eastAsia="zh-CN"/>
                <w14:ligatures w14:val="none"/>
              </w:rPr>
              <w:t>License plate</w:t>
            </w:r>
          </w:p>
        </w:tc>
        <w:tc>
          <w:tcPr>
            <w:tcW w:w="2090" w:type="dxa"/>
            <w:tcBorders>
              <w:top w:val="single" w:sz="4" w:space="0" w:color="auto"/>
              <w:left w:val="single" w:sz="4" w:space="0" w:color="auto"/>
              <w:bottom w:val="single" w:sz="4" w:space="0" w:color="auto"/>
              <w:right w:val="single" w:sz="4" w:space="0" w:color="auto"/>
            </w:tcBorders>
            <w:shd w:val="clear" w:color="auto" w:fill="F1F1F1"/>
            <w:tcMar>
              <w:top w:w="15" w:type="dxa"/>
              <w:left w:w="15" w:type="dxa"/>
              <w:bottom w:w="15" w:type="dxa"/>
              <w:right w:w="15" w:type="dxa"/>
            </w:tcMar>
            <w:vAlign w:val="center"/>
          </w:tcPr>
          <w:p w14:paraId="5D3976C3" w14:textId="77777777" w:rsidR="001D79BE" w:rsidRPr="00600B2B" w:rsidRDefault="001D79BE" w:rsidP="006B54F2">
            <w:pPr>
              <w:widowControl w:val="0"/>
              <w:spacing w:after="0"/>
              <w:ind w:left="426"/>
              <w:jc w:val="center"/>
              <w:rPr>
                <w:rFonts w:eastAsia="SimSun" w:cstheme="minorHAnsi"/>
                <w:b/>
                <w:sz w:val="16"/>
                <w:szCs w:val="18"/>
                <w:lang w:val="en-US" w:eastAsia="zh-CN"/>
                <w14:ligatures w14:val="none"/>
              </w:rPr>
            </w:pPr>
          </w:p>
        </w:tc>
        <w:tc>
          <w:tcPr>
            <w:tcW w:w="3362" w:type="dxa"/>
            <w:tcBorders>
              <w:top w:val="single" w:sz="4" w:space="0" w:color="auto"/>
              <w:left w:val="single" w:sz="4" w:space="0" w:color="auto"/>
              <w:bottom w:val="single" w:sz="4" w:space="0" w:color="auto"/>
              <w:right w:val="single" w:sz="4" w:space="0" w:color="auto"/>
            </w:tcBorders>
            <w:shd w:val="clear" w:color="auto" w:fill="F1F1F1"/>
            <w:tcMar>
              <w:top w:w="15" w:type="dxa"/>
              <w:left w:w="15" w:type="dxa"/>
              <w:bottom w:w="15" w:type="dxa"/>
              <w:right w:w="15" w:type="dxa"/>
            </w:tcMar>
            <w:vAlign w:val="center"/>
            <w:hideMark/>
          </w:tcPr>
          <w:p w14:paraId="008DFF25" w14:textId="77777777" w:rsidR="001D79BE" w:rsidRPr="00600B2B" w:rsidRDefault="001D79BE" w:rsidP="006B54F2">
            <w:pPr>
              <w:spacing w:after="0"/>
              <w:ind w:left="426"/>
              <w:jc w:val="center"/>
              <w:textAlignment w:val="center"/>
              <w:rPr>
                <w:rFonts w:eastAsia="SimSun" w:cstheme="minorHAnsi"/>
                <w:b/>
                <w:sz w:val="16"/>
                <w:szCs w:val="18"/>
                <w:lang w:val="en-US" w:eastAsia="zh-CN"/>
                <w14:ligatures w14:val="none"/>
              </w:rPr>
            </w:pPr>
            <w:r w:rsidRPr="00600B2B">
              <w:rPr>
                <w:rFonts w:eastAsia="SimSun" w:cstheme="minorHAnsi"/>
                <w:b/>
                <w:kern w:val="0"/>
                <w:sz w:val="16"/>
                <w:szCs w:val="18"/>
                <w:lang w:val="en-US" w:eastAsia="zh-CN"/>
                <w14:ligatures w14:val="none"/>
              </w:rPr>
              <w:t>VIN code</w:t>
            </w:r>
          </w:p>
        </w:tc>
        <w:tc>
          <w:tcPr>
            <w:tcW w:w="1269" w:type="dxa"/>
            <w:tcBorders>
              <w:top w:val="single" w:sz="4" w:space="0" w:color="auto"/>
              <w:left w:val="single" w:sz="4" w:space="0" w:color="auto"/>
              <w:bottom w:val="single" w:sz="4" w:space="0" w:color="auto"/>
              <w:right w:val="single" w:sz="4" w:space="0" w:color="auto"/>
            </w:tcBorders>
            <w:shd w:val="clear" w:color="auto" w:fill="F1F1F1"/>
            <w:tcMar>
              <w:top w:w="15" w:type="dxa"/>
              <w:left w:w="15" w:type="dxa"/>
              <w:bottom w:w="15" w:type="dxa"/>
              <w:right w:w="15" w:type="dxa"/>
            </w:tcMar>
            <w:vAlign w:val="center"/>
          </w:tcPr>
          <w:p w14:paraId="6281DBEC" w14:textId="77777777" w:rsidR="001D79BE" w:rsidRPr="00600B2B" w:rsidRDefault="001D79BE" w:rsidP="006B54F2">
            <w:pPr>
              <w:widowControl w:val="0"/>
              <w:spacing w:after="0"/>
              <w:ind w:left="426"/>
              <w:jc w:val="center"/>
              <w:rPr>
                <w:rFonts w:eastAsia="SimSun" w:cstheme="minorHAnsi"/>
                <w:b/>
                <w:sz w:val="16"/>
                <w:szCs w:val="18"/>
                <w:lang w:val="en-US" w:eastAsia="zh-CN"/>
                <w14:ligatures w14:val="none"/>
              </w:rPr>
            </w:pPr>
          </w:p>
        </w:tc>
        <w:tc>
          <w:tcPr>
            <w:tcW w:w="2272" w:type="dxa"/>
            <w:gridSpan w:val="2"/>
            <w:tcBorders>
              <w:top w:val="single" w:sz="4" w:space="0" w:color="auto"/>
              <w:left w:val="single" w:sz="4" w:space="0" w:color="auto"/>
              <w:bottom w:val="single" w:sz="4" w:space="0" w:color="auto"/>
              <w:right w:val="single" w:sz="4" w:space="0" w:color="auto"/>
            </w:tcBorders>
            <w:shd w:val="clear" w:color="auto" w:fill="F1F1F1"/>
            <w:tcMar>
              <w:top w:w="15" w:type="dxa"/>
              <w:left w:w="15" w:type="dxa"/>
              <w:bottom w:w="15" w:type="dxa"/>
              <w:right w:w="15" w:type="dxa"/>
            </w:tcMar>
            <w:vAlign w:val="center"/>
            <w:hideMark/>
          </w:tcPr>
          <w:p w14:paraId="2ADED064" w14:textId="77777777" w:rsidR="001D79BE" w:rsidRPr="00600B2B" w:rsidRDefault="001D79BE" w:rsidP="006B54F2">
            <w:pPr>
              <w:spacing w:after="0"/>
              <w:ind w:left="426"/>
              <w:jc w:val="center"/>
              <w:textAlignment w:val="center"/>
              <w:rPr>
                <w:rFonts w:eastAsia="SimSun" w:cstheme="minorHAnsi"/>
                <w:b/>
                <w:sz w:val="16"/>
                <w:szCs w:val="18"/>
                <w:lang w:val="en-US" w:eastAsia="zh-CN"/>
                <w14:ligatures w14:val="none"/>
              </w:rPr>
            </w:pPr>
            <w:r w:rsidRPr="00600B2B">
              <w:rPr>
                <w:rFonts w:eastAsia="SimSun" w:cstheme="minorHAnsi"/>
                <w:b/>
                <w:kern w:val="0"/>
                <w:sz w:val="16"/>
                <w:szCs w:val="18"/>
                <w:lang w:val="en-US" w:eastAsia="zh-CN"/>
                <w14:ligatures w14:val="none"/>
              </w:rPr>
              <w:t>Vehicle type</w:t>
            </w:r>
          </w:p>
        </w:tc>
        <w:tc>
          <w:tcPr>
            <w:tcW w:w="2368" w:type="dxa"/>
            <w:tcBorders>
              <w:top w:val="single" w:sz="4" w:space="0" w:color="auto"/>
              <w:left w:val="single" w:sz="4" w:space="0" w:color="auto"/>
              <w:bottom w:val="single" w:sz="4" w:space="0" w:color="auto"/>
              <w:right w:val="single" w:sz="4" w:space="0" w:color="auto"/>
            </w:tcBorders>
            <w:shd w:val="clear" w:color="auto" w:fill="F1F1F1"/>
            <w:tcMar>
              <w:top w:w="15" w:type="dxa"/>
              <w:left w:w="15" w:type="dxa"/>
              <w:bottom w:w="15" w:type="dxa"/>
              <w:right w:w="15" w:type="dxa"/>
            </w:tcMar>
            <w:vAlign w:val="center"/>
          </w:tcPr>
          <w:p w14:paraId="40ED6199" w14:textId="77777777" w:rsidR="001D79BE" w:rsidRPr="00600B2B" w:rsidRDefault="001D79BE" w:rsidP="006B54F2">
            <w:pPr>
              <w:widowControl w:val="0"/>
              <w:spacing w:after="0"/>
              <w:ind w:left="426"/>
              <w:jc w:val="both"/>
              <w:rPr>
                <w:rFonts w:eastAsia="SimSun" w:cstheme="minorHAnsi"/>
                <w:b/>
                <w:sz w:val="16"/>
                <w:szCs w:val="18"/>
                <w:lang w:val="en-US" w:eastAsia="zh-CN"/>
                <w14:ligatures w14:val="none"/>
              </w:rPr>
            </w:pPr>
          </w:p>
        </w:tc>
      </w:tr>
      <w:tr w:rsidR="001D79BE" w:rsidRPr="00600B2B" w14:paraId="3BD0681B" w14:textId="77777777" w:rsidTr="006B54F2">
        <w:trPr>
          <w:jc w:val="center"/>
        </w:trPr>
        <w:tc>
          <w:tcPr>
            <w:tcW w:w="1683" w:type="dxa"/>
            <w:gridSpan w:val="2"/>
            <w:tcBorders>
              <w:top w:val="single" w:sz="4" w:space="0" w:color="auto"/>
              <w:left w:val="single" w:sz="4" w:space="0" w:color="auto"/>
              <w:bottom w:val="single" w:sz="4" w:space="0" w:color="auto"/>
              <w:right w:val="single" w:sz="4" w:space="0" w:color="auto"/>
            </w:tcBorders>
            <w:shd w:val="clear" w:color="auto" w:fill="F1F1F1"/>
            <w:tcMar>
              <w:top w:w="15" w:type="dxa"/>
              <w:left w:w="15" w:type="dxa"/>
              <w:bottom w:w="15" w:type="dxa"/>
              <w:right w:w="15" w:type="dxa"/>
            </w:tcMar>
            <w:vAlign w:val="center"/>
            <w:hideMark/>
          </w:tcPr>
          <w:p w14:paraId="5EF5484E" w14:textId="77777777" w:rsidR="001D79BE" w:rsidRPr="00600B2B" w:rsidRDefault="001D79BE" w:rsidP="006B54F2">
            <w:pPr>
              <w:spacing w:after="0"/>
              <w:ind w:left="426"/>
              <w:jc w:val="center"/>
              <w:textAlignment w:val="center"/>
              <w:rPr>
                <w:rFonts w:eastAsia="SimSun" w:cstheme="minorHAnsi"/>
                <w:b/>
                <w:sz w:val="16"/>
                <w:szCs w:val="18"/>
                <w:lang w:val="en-US" w:eastAsia="zh-CN"/>
                <w14:ligatures w14:val="none"/>
              </w:rPr>
            </w:pPr>
            <w:r w:rsidRPr="00600B2B">
              <w:rPr>
                <w:rFonts w:eastAsia="SimSun" w:cstheme="minorHAnsi"/>
                <w:b/>
                <w:kern w:val="0"/>
                <w:sz w:val="16"/>
                <w:szCs w:val="18"/>
                <w:lang w:val="en-US" w:eastAsia="zh-CN"/>
                <w14:ligatures w14:val="none"/>
              </w:rPr>
              <w:t>Mileage</w:t>
            </w:r>
          </w:p>
        </w:tc>
        <w:tc>
          <w:tcPr>
            <w:tcW w:w="2090" w:type="dxa"/>
            <w:tcBorders>
              <w:top w:val="single" w:sz="4" w:space="0" w:color="auto"/>
              <w:left w:val="single" w:sz="4" w:space="0" w:color="auto"/>
              <w:bottom w:val="single" w:sz="4" w:space="0" w:color="auto"/>
              <w:right w:val="single" w:sz="4" w:space="0" w:color="auto"/>
            </w:tcBorders>
            <w:shd w:val="clear" w:color="auto" w:fill="F1F1F1"/>
            <w:tcMar>
              <w:top w:w="15" w:type="dxa"/>
              <w:left w:w="15" w:type="dxa"/>
              <w:bottom w:w="15" w:type="dxa"/>
              <w:right w:w="15" w:type="dxa"/>
            </w:tcMar>
            <w:vAlign w:val="center"/>
          </w:tcPr>
          <w:p w14:paraId="02E3B613" w14:textId="77777777" w:rsidR="001D79BE" w:rsidRPr="00600B2B" w:rsidRDefault="001D79BE" w:rsidP="006B54F2">
            <w:pPr>
              <w:widowControl w:val="0"/>
              <w:spacing w:after="0"/>
              <w:ind w:left="426"/>
              <w:jc w:val="center"/>
              <w:rPr>
                <w:rFonts w:eastAsia="SimSun" w:cstheme="minorHAnsi"/>
                <w:b/>
                <w:sz w:val="16"/>
                <w:szCs w:val="18"/>
                <w:lang w:val="en-US" w:eastAsia="zh-CN"/>
                <w14:ligatures w14:val="none"/>
              </w:rPr>
            </w:pPr>
          </w:p>
        </w:tc>
        <w:tc>
          <w:tcPr>
            <w:tcW w:w="3362" w:type="dxa"/>
            <w:tcBorders>
              <w:top w:val="single" w:sz="4" w:space="0" w:color="auto"/>
              <w:left w:val="single" w:sz="4" w:space="0" w:color="auto"/>
              <w:bottom w:val="single" w:sz="4" w:space="0" w:color="auto"/>
              <w:right w:val="single" w:sz="4" w:space="0" w:color="auto"/>
            </w:tcBorders>
            <w:shd w:val="clear" w:color="auto" w:fill="F1F1F1"/>
            <w:tcMar>
              <w:top w:w="15" w:type="dxa"/>
              <w:left w:w="15" w:type="dxa"/>
              <w:bottom w:w="15" w:type="dxa"/>
              <w:right w:w="15" w:type="dxa"/>
            </w:tcMar>
            <w:vAlign w:val="center"/>
            <w:hideMark/>
          </w:tcPr>
          <w:p w14:paraId="74CCB34B" w14:textId="77777777" w:rsidR="001D79BE" w:rsidRPr="00600B2B" w:rsidRDefault="001D79BE" w:rsidP="006B54F2">
            <w:pPr>
              <w:spacing w:after="0"/>
              <w:ind w:left="426"/>
              <w:jc w:val="center"/>
              <w:textAlignment w:val="center"/>
              <w:rPr>
                <w:rFonts w:eastAsia="SimSun" w:cstheme="minorHAnsi"/>
                <w:b/>
                <w:sz w:val="16"/>
                <w:szCs w:val="18"/>
                <w:lang w:val="en-US" w:eastAsia="zh-CN"/>
                <w14:ligatures w14:val="none"/>
              </w:rPr>
            </w:pPr>
            <w:r w:rsidRPr="00600B2B">
              <w:rPr>
                <w:rFonts w:eastAsia="SimSun" w:cstheme="minorHAnsi"/>
                <w:b/>
                <w:kern w:val="0"/>
                <w:sz w:val="16"/>
                <w:szCs w:val="18"/>
                <w:lang w:val="en-US" w:eastAsia="zh-CN"/>
                <w14:ligatures w14:val="none"/>
              </w:rPr>
              <w:t>Inspection technician</w:t>
            </w:r>
          </w:p>
        </w:tc>
        <w:tc>
          <w:tcPr>
            <w:tcW w:w="1269" w:type="dxa"/>
            <w:tcBorders>
              <w:top w:val="single" w:sz="4" w:space="0" w:color="auto"/>
              <w:left w:val="single" w:sz="4" w:space="0" w:color="auto"/>
              <w:bottom w:val="single" w:sz="4" w:space="0" w:color="auto"/>
              <w:right w:val="single" w:sz="4" w:space="0" w:color="auto"/>
            </w:tcBorders>
            <w:shd w:val="clear" w:color="auto" w:fill="F1F1F1"/>
            <w:tcMar>
              <w:top w:w="15" w:type="dxa"/>
              <w:left w:w="15" w:type="dxa"/>
              <w:bottom w:w="15" w:type="dxa"/>
              <w:right w:w="15" w:type="dxa"/>
            </w:tcMar>
            <w:vAlign w:val="center"/>
          </w:tcPr>
          <w:p w14:paraId="6C072D85" w14:textId="77777777" w:rsidR="001D79BE" w:rsidRPr="00600B2B" w:rsidRDefault="001D79BE" w:rsidP="006B54F2">
            <w:pPr>
              <w:widowControl w:val="0"/>
              <w:spacing w:after="0"/>
              <w:ind w:left="426"/>
              <w:jc w:val="center"/>
              <w:rPr>
                <w:rFonts w:eastAsia="SimSun" w:cstheme="minorHAnsi"/>
                <w:b/>
                <w:sz w:val="16"/>
                <w:szCs w:val="18"/>
                <w:lang w:val="en-US" w:eastAsia="zh-CN"/>
                <w14:ligatures w14:val="none"/>
              </w:rPr>
            </w:pPr>
          </w:p>
        </w:tc>
        <w:tc>
          <w:tcPr>
            <w:tcW w:w="2272" w:type="dxa"/>
            <w:gridSpan w:val="2"/>
            <w:tcBorders>
              <w:top w:val="single" w:sz="4" w:space="0" w:color="auto"/>
              <w:left w:val="single" w:sz="4" w:space="0" w:color="auto"/>
              <w:bottom w:val="single" w:sz="4" w:space="0" w:color="auto"/>
              <w:right w:val="single" w:sz="4" w:space="0" w:color="auto"/>
            </w:tcBorders>
            <w:shd w:val="clear" w:color="auto" w:fill="F1F1F1"/>
            <w:tcMar>
              <w:top w:w="15" w:type="dxa"/>
              <w:left w:w="15" w:type="dxa"/>
              <w:bottom w:w="15" w:type="dxa"/>
              <w:right w:w="15" w:type="dxa"/>
            </w:tcMar>
            <w:vAlign w:val="center"/>
            <w:hideMark/>
          </w:tcPr>
          <w:p w14:paraId="6A6A4006" w14:textId="77777777" w:rsidR="001D79BE" w:rsidRPr="00600B2B" w:rsidRDefault="001D79BE" w:rsidP="006B54F2">
            <w:pPr>
              <w:spacing w:after="0"/>
              <w:ind w:left="426"/>
              <w:jc w:val="center"/>
              <w:textAlignment w:val="center"/>
              <w:rPr>
                <w:rFonts w:eastAsia="SimSun" w:cstheme="minorHAnsi"/>
                <w:b/>
                <w:sz w:val="16"/>
                <w:szCs w:val="18"/>
                <w:lang w:val="en-US" w:eastAsia="zh-CN"/>
                <w14:ligatures w14:val="none"/>
              </w:rPr>
            </w:pPr>
            <w:r w:rsidRPr="00600B2B">
              <w:rPr>
                <w:rFonts w:eastAsia="SimSun" w:cstheme="minorHAnsi"/>
                <w:b/>
                <w:kern w:val="0"/>
                <w:sz w:val="16"/>
                <w:szCs w:val="18"/>
                <w:lang w:val="en-US" w:eastAsia="zh-CN"/>
                <w14:ligatures w14:val="none"/>
              </w:rPr>
              <w:t>Inspection time</w:t>
            </w:r>
          </w:p>
        </w:tc>
        <w:tc>
          <w:tcPr>
            <w:tcW w:w="2368" w:type="dxa"/>
            <w:tcBorders>
              <w:top w:val="single" w:sz="4" w:space="0" w:color="auto"/>
              <w:left w:val="single" w:sz="4" w:space="0" w:color="auto"/>
              <w:bottom w:val="single" w:sz="4" w:space="0" w:color="auto"/>
              <w:right w:val="single" w:sz="4" w:space="0" w:color="auto"/>
            </w:tcBorders>
            <w:shd w:val="clear" w:color="auto" w:fill="F1F1F1"/>
            <w:tcMar>
              <w:top w:w="15" w:type="dxa"/>
              <w:left w:w="15" w:type="dxa"/>
              <w:bottom w:w="15" w:type="dxa"/>
              <w:right w:w="15" w:type="dxa"/>
            </w:tcMar>
            <w:vAlign w:val="center"/>
          </w:tcPr>
          <w:p w14:paraId="09271800" w14:textId="77777777" w:rsidR="001D79BE" w:rsidRPr="00600B2B" w:rsidRDefault="001D79BE" w:rsidP="006B54F2">
            <w:pPr>
              <w:widowControl w:val="0"/>
              <w:spacing w:after="0"/>
              <w:ind w:left="426"/>
              <w:jc w:val="both"/>
              <w:rPr>
                <w:rFonts w:eastAsia="SimSun" w:cstheme="minorHAnsi"/>
                <w:b/>
                <w:sz w:val="16"/>
                <w:szCs w:val="18"/>
                <w:lang w:val="en-US" w:eastAsia="zh-CN"/>
                <w14:ligatures w14:val="none"/>
              </w:rPr>
            </w:pPr>
          </w:p>
        </w:tc>
      </w:tr>
      <w:tr w:rsidR="001D79BE" w:rsidRPr="00600B2B" w14:paraId="463CE036" w14:textId="77777777" w:rsidTr="006B54F2">
        <w:trPr>
          <w:jc w:val="center"/>
        </w:trPr>
        <w:tc>
          <w:tcPr>
            <w:tcW w:w="1008" w:type="dxa"/>
            <w:tcBorders>
              <w:top w:val="single" w:sz="4" w:space="0" w:color="auto"/>
              <w:left w:val="single" w:sz="4" w:space="0" w:color="auto"/>
              <w:bottom w:val="single" w:sz="4" w:space="0" w:color="auto"/>
              <w:right w:val="single" w:sz="4" w:space="0" w:color="auto"/>
            </w:tcBorders>
            <w:shd w:val="clear" w:color="auto" w:fill="F1F1F1"/>
            <w:tcMar>
              <w:top w:w="15" w:type="dxa"/>
              <w:left w:w="15" w:type="dxa"/>
              <w:bottom w:w="15" w:type="dxa"/>
              <w:right w:w="15" w:type="dxa"/>
            </w:tcMar>
            <w:vAlign w:val="center"/>
            <w:hideMark/>
          </w:tcPr>
          <w:p w14:paraId="45369ED0" w14:textId="77777777" w:rsidR="001D79BE" w:rsidRPr="00600B2B" w:rsidRDefault="001D79BE" w:rsidP="006B54F2">
            <w:pPr>
              <w:spacing w:after="0"/>
              <w:ind w:left="426"/>
              <w:jc w:val="center"/>
              <w:textAlignment w:val="center"/>
              <w:rPr>
                <w:rFonts w:eastAsia="SimSun" w:cstheme="minorHAnsi"/>
                <w:b/>
                <w:vanish/>
                <w:sz w:val="16"/>
                <w:szCs w:val="18"/>
                <w:lang w:val="en-US" w:eastAsia="zh-CN"/>
                <w14:ligatures w14:val="none"/>
              </w:rPr>
            </w:pPr>
            <w:r w:rsidRPr="00600B2B">
              <w:rPr>
                <w:rFonts w:eastAsia="SimSun" w:cstheme="minorHAnsi"/>
                <w:b/>
                <w:kern w:val="0"/>
                <w:sz w:val="16"/>
                <w:szCs w:val="18"/>
                <w:lang w:val="en-US" w:eastAsia="zh-CN"/>
                <w14:ligatures w14:val="none"/>
              </w:rPr>
              <w:t>Parts</w:t>
            </w:r>
          </w:p>
        </w:tc>
        <w:tc>
          <w:tcPr>
            <w:tcW w:w="675" w:type="dxa"/>
            <w:tcBorders>
              <w:top w:val="single" w:sz="4" w:space="0" w:color="auto"/>
              <w:left w:val="single" w:sz="4" w:space="0" w:color="auto"/>
              <w:bottom w:val="single" w:sz="4" w:space="0" w:color="auto"/>
              <w:right w:val="single" w:sz="4" w:space="0" w:color="auto"/>
            </w:tcBorders>
            <w:shd w:val="clear" w:color="auto" w:fill="F1F1F1"/>
            <w:tcMar>
              <w:top w:w="15" w:type="dxa"/>
              <w:left w:w="15" w:type="dxa"/>
              <w:bottom w:w="15" w:type="dxa"/>
              <w:right w:w="15" w:type="dxa"/>
            </w:tcMar>
            <w:vAlign w:val="center"/>
            <w:hideMark/>
          </w:tcPr>
          <w:p w14:paraId="5B776495" w14:textId="77777777" w:rsidR="001D79BE" w:rsidRPr="00600B2B" w:rsidRDefault="001D79BE" w:rsidP="006B54F2">
            <w:pPr>
              <w:spacing w:after="0"/>
              <w:ind w:left="426"/>
              <w:jc w:val="center"/>
              <w:textAlignment w:val="center"/>
              <w:rPr>
                <w:rFonts w:eastAsia="SimSun" w:cstheme="minorHAnsi"/>
                <w:b/>
                <w:vanish/>
                <w:sz w:val="16"/>
                <w:szCs w:val="18"/>
                <w:lang w:val="en-US" w:eastAsia="zh-CN"/>
                <w14:ligatures w14:val="none"/>
              </w:rPr>
            </w:pPr>
            <w:r w:rsidRPr="00600B2B">
              <w:rPr>
                <w:rFonts w:eastAsia="SimSun" w:cstheme="minorHAnsi"/>
                <w:b/>
                <w:kern w:val="0"/>
                <w:sz w:val="16"/>
                <w:szCs w:val="18"/>
                <w:lang w:val="en-US" w:eastAsia="zh-CN"/>
                <w14:ligatures w14:val="none"/>
              </w:rPr>
              <w:t>S/N</w:t>
            </w:r>
          </w:p>
        </w:tc>
        <w:tc>
          <w:tcPr>
            <w:tcW w:w="5452" w:type="dxa"/>
            <w:gridSpan w:val="2"/>
            <w:tcBorders>
              <w:top w:val="single" w:sz="4" w:space="0" w:color="auto"/>
              <w:left w:val="single" w:sz="4" w:space="0" w:color="auto"/>
              <w:bottom w:val="single" w:sz="4" w:space="0" w:color="auto"/>
              <w:right w:val="single" w:sz="4" w:space="0" w:color="auto"/>
            </w:tcBorders>
            <w:shd w:val="clear" w:color="auto" w:fill="F1F1F1"/>
            <w:tcMar>
              <w:top w:w="15" w:type="dxa"/>
              <w:left w:w="15" w:type="dxa"/>
              <w:bottom w:w="15" w:type="dxa"/>
              <w:right w:w="15" w:type="dxa"/>
            </w:tcMar>
            <w:vAlign w:val="center"/>
            <w:hideMark/>
          </w:tcPr>
          <w:p w14:paraId="0E5A8BDD" w14:textId="77777777" w:rsidR="001D79BE" w:rsidRPr="00600B2B" w:rsidRDefault="001D79BE" w:rsidP="006B54F2">
            <w:pPr>
              <w:spacing w:after="0"/>
              <w:ind w:left="426"/>
              <w:jc w:val="center"/>
              <w:textAlignment w:val="center"/>
              <w:rPr>
                <w:rFonts w:eastAsia="SimSun" w:cstheme="minorHAnsi"/>
                <w:b/>
                <w:vanish/>
                <w:sz w:val="16"/>
                <w:szCs w:val="18"/>
                <w:lang w:val="en-US" w:eastAsia="zh-CN"/>
                <w14:ligatures w14:val="none"/>
              </w:rPr>
            </w:pPr>
            <w:r w:rsidRPr="00600B2B">
              <w:rPr>
                <w:rFonts w:eastAsia="SimSun" w:cstheme="minorHAnsi"/>
                <w:b/>
                <w:kern w:val="0"/>
                <w:sz w:val="16"/>
                <w:szCs w:val="18"/>
                <w:lang w:val="en-US" w:eastAsia="zh-CN"/>
                <w14:ligatures w14:val="none"/>
              </w:rPr>
              <w:t>Operation</w:t>
            </w:r>
          </w:p>
        </w:tc>
        <w:tc>
          <w:tcPr>
            <w:tcW w:w="2483" w:type="dxa"/>
            <w:gridSpan w:val="2"/>
            <w:tcBorders>
              <w:top w:val="single" w:sz="4" w:space="0" w:color="auto"/>
              <w:left w:val="single" w:sz="4" w:space="0" w:color="auto"/>
              <w:bottom w:val="single" w:sz="4" w:space="0" w:color="auto"/>
              <w:right w:val="single" w:sz="4" w:space="0" w:color="auto"/>
            </w:tcBorders>
            <w:shd w:val="clear" w:color="auto" w:fill="F1F1F1"/>
            <w:tcMar>
              <w:top w:w="15" w:type="dxa"/>
              <w:left w:w="15" w:type="dxa"/>
              <w:bottom w:w="15" w:type="dxa"/>
              <w:right w:w="15" w:type="dxa"/>
            </w:tcMar>
            <w:vAlign w:val="center"/>
            <w:hideMark/>
          </w:tcPr>
          <w:p w14:paraId="42B447B2" w14:textId="77777777" w:rsidR="001D79BE" w:rsidRPr="00600B2B" w:rsidRDefault="001D79BE" w:rsidP="006B54F2">
            <w:pPr>
              <w:spacing w:after="0"/>
              <w:ind w:left="426"/>
              <w:jc w:val="center"/>
              <w:textAlignment w:val="center"/>
              <w:rPr>
                <w:rFonts w:eastAsia="SimSun" w:cstheme="minorHAnsi"/>
                <w:b/>
                <w:vanish/>
                <w:sz w:val="16"/>
                <w:szCs w:val="18"/>
                <w:lang w:val="en-US" w:eastAsia="zh-CN"/>
                <w14:ligatures w14:val="none"/>
              </w:rPr>
            </w:pPr>
            <w:r w:rsidRPr="00600B2B">
              <w:rPr>
                <w:rFonts w:eastAsia="SimSun" w:cstheme="minorHAnsi"/>
                <w:b/>
                <w:kern w:val="0"/>
                <w:sz w:val="16"/>
                <w:szCs w:val="18"/>
                <w:lang w:val="en-US" w:eastAsia="zh-CN"/>
                <w14:ligatures w14:val="none"/>
              </w:rPr>
              <w:t>Results</w:t>
            </w:r>
          </w:p>
        </w:tc>
        <w:tc>
          <w:tcPr>
            <w:tcW w:w="3426" w:type="dxa"/>
            <w:gridSpan w:val="2"/>
            <w:tcBorders>
              <w:top w:val="single" w:sz="4" w:space="0" w:color="auto"/>
              <w:left w:val="single" w:sz="4" w:space="0" w:color="auto"/>
              <w:bottom w:val="single" w:sz="4" w:space="0" w:color="auto"/>
              <w:right w:val="single" w:sz="4" w:space="0" w:color="auto"/>
            </w:tcBorders>
            <w:shd w:val="clear" w:color="auto" w:fill="F1F1F1"/>
            <w:tcMar>
              <w:top w:w="15" w:type="dxa"/>
              <w:left w:w="15" w:type="dxa"/>
              <w:bottom w:w="15" w:type="dxa"/>
              <w:right w:w="15" w:type="dxa"/>
            </w:tcMar>
            <w:vAlign w:val="center"/>
            <w:hideMark/>
          </w:tcPr>
          <w:p w14:paraId="192F4A2A" w14:textId="77777777" w:rsidR="001D79BE" w:rsidRPr="00600B2B" w:rsidRDefault="001D79BE" w:rsidP="006B54F2">
            <w:pPr>
              <w:spacing w:after="0"/>
              <w:ind w:left="426"/>
              <w:jc w:val="center"/>
              <w:textAlignment w:val="center"/>
              <w:rPr>
                <w:rFonts w:eastAsia="SimSun" w:cstheme="minorHAnsi"/>
                <w:b/>
                <w:sz w:val="16"/>
                <w:szCs w:val="18"/>
                <w:lang w:val="en-US" w:eastAsia="zh-CN"/>
                <w14:ligatures w14:val="none"/>
              </w:rPr>
            </w:pPr>
            <w:r w:rsidRPr="00600B2B">
              <w:rPr>
                <w:rFonts w:eastAsia="SimSun" w:cstheme="minorHAnsi"/>
                <w:b/>
                <w:kern w:val="0"/>
                <w:sz w:val="16"/>
                <w:szCs w:val="18"/>
                <w:lang w:val="en-US" w:eastAsia="zh-CN"/>
                <w14:ligatures w14:val="none"/>
              </w:rPr>
              <w:t>Treatment measures</w:t>
            </w:r>
          </w:p>
        </w:tc>
      </w:tr>
      <w:tr w:rsidR="001D79BE" w:rsidRPr="00584BC9" w14:paraId="32787986" w14:textId="77777777" w:rsidTr="006B54F2">
        <w:trPr>
          <w:jc w:val="center"/>
        </w:trPr>
        <w:tc>
          <w:tcPr>
            <w:tcW w:w="1008"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723EE0"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Driving motor</w:t>
            </w:r>
          </w:p>
        </w:tc>
        <w:tc>
          <w:tcPr>
            <w:tcW w:w="6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E2E740"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1</w:t>
            </w:r>
          </w:p>
        </w:tc>
        <w:tc>
          <w:tcPr>
            <w:tcW w:w="5452"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CE4DDA" w14:textId="77777777" w:rsidR="001D79BE" w:rsidRPr="00600B2B" w:rsidRDefault="001D79BE" w:rsidP="006B54F2">
            <w:pPr>
              <w:spacing w:after="0"/>
              <w:ind w:leftChars="100" w:left="220"/>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Inspect the drive motor high-voltage wire fixation</w:t>
            </w:r>
          </w:p>
        </w:tc>
        <w:tc>
          <w:tcPr>
            <w:tcW w:w="24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D8D8899"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c>
          <w:tcPr>
            <w:tcW w:w="342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9BE3EB6"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r>
      <w:tr w:rsidR="001D79BE" w:rsidRPr="00584BC9" w14:paraId="79AA3193" w14:textId="77777777" w:rsidTr="006B54F2">
        <w:trPr>
          <w:jc w:val="center"/>
        </w:trPr>
        <w:tc>
          <w:tcPr>
            <w:tcW w:w="10676" w:type="dxa"/>
            <w:vMerge/>
            <w:tcBorders>
              <w:top w:val="single" w:sz="4" w:space="0" w:color="auto"/>
              <w:left w:val="single" w:sz="4" w:space="0" w:color="auto"/>
              <w:bottom w:val="single" w:sz="4" w:space="0" w:color="auto"/>
              <w:right w:val="single" w:sz="4" w:space="0" w:color="auto"/>
            </w:tcBorders>
            <w:vAlign w:val="center"/>
            <w:hideMark/>
          </w:tcPr>
          <w:p w14:paraId="52DAE65D" w14:textId="77777777" w:rsidR="001D79BE" w:rsidRPr="00600B2B" w:rsidRDefault="001D79BE" w:rsidP="006B54F2">
            <w:pPr>
              <w:spacing w:after="0"/>
              <w:ind w:left="426"/>
              <w:rPr>
                <w:rFonts w:eastAsia="SimSun" w:cstheme="minorHAnsi"/>
                <w:kern w:val="0"/>
                <w:sz w:val="16"/>
                <w:szCs w:val="18"/>
                <w:lang w:val="en-US" w:eastAsia="zh-CN"/>
                <w14:ligatures w14:val="none"/>
              </w:rPr>
            </w:pPr>
          </w:p>
        </w:tc>
        <w:tc>
          <w:tcPr>
            <w:tcW w:w="6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C47213"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2</w:t>
            </w:r>
          </w:p>
        </w:tc>
        <w:tc>
          <w:tcPr>
            <w:tcW w:w="5452"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591925" w14:textId="77777777" w:rsidR="001D79BE" w:rsidRPr="00600B2B" w:rsidRDefault="001D79BE" w:rsidP="006B54F2">
            <w:pPr>
              <w:spacing w:after="0"/>
              <w:ind w:leftChars="100" w:left="220"/>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Inspect the drive motor high-voltage wire harness for damage, interference and abrasion</w:t>
            </w:r>
          </w:p>
        </w:tc>
        <w:tc>
          <w:tcPr>
            <w:tcW w:w="24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6267CE7"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c>
          <w:tcPr>
            <w:tcW w:w="342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D92894C"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r>
      <w:tr w:rsidR="001D79BE" w:rsidRPr="00584BC9" w14:paraId="09C6AE01" w14:textId="77777777" w:rsidTr="006B54F2">
        <w:trPr>
          <w:jc w:val="center"/>
        </w:trPr>
        <w:tc>
          <w:tcPr>
            <w:tcW w:w="10676" w:type="dxa"/>
            <w:vMerge/>
            <w:tcBorders>
              <w:top w:val="single" w:sz="4" w:space="0" w:color="auto"/>
              <w:left w:val="single" w:sz="4" w:space="0" w:color="auto"/>
              <w:bottom w:val="single" w:sz="4" w:space="0" w:color="auto"/>
              <w:right w:val="single" w:sz="4" w:space="0" w:color="auto"/>
            </w:tcBorders>
            <w:vAlign w:val="center"/>
            <w:hideMark/>
          </w:tcPr>
          <w:p w14:paraId="113CD61B" w14:textId="77777777" w:rsidR="001D79BE" w:rsidRPr="00600B2B" w:rsidRDefault="001D79BE" w:rsidP="006B54F2">
            <w:pPr>
              <w:spacing w:after="0"/>
              <w:ind w:left="426"/>
              <w:rPr>
                <w:rFonts w:eastAsia="SimSun" w:cstheme="minorHAnsi"/>
                <w:kern w:val="0"/>
                <w:sz w:val="16"/>
                <w:szCs w:val="18"/>
                <w:lang w:val="en-US" w:eastAsia="zh-CN"/>
                <w14:ligatures w14:val="none"/>
              </w:rPr>
            </w:pPr>
          </w:p>
        </w:tc>
        <w:tc>
          <w:tcPr>
            <w:tcW w:w="6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EE8D78"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3</w:t>
            </w:r>
          </w:p>
        </w:tc>
        <w:tc>
          <w:tcPr>
            <w:tcW w:w="5452"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B60F43" w14:textId="77777777" w:rsidR="001D79BE" w:rsidRPr="00600B2B" w:rsidRDefault="001D79BE" w:rsidP="006B54F2">
            <w:pPr>
              <w:spacing w:after="0"/>
              <w:ind w:leftChars="100" w:left="220"/>
              <w:textAlignment w:val="center"/>
              <w:rPr>
                <w:rFonts w:eastAsia="SimSun" w:cstheme="minorHAnsi"/>
                <w:spacing w:val="-4"/>
                <w:kern w:val="0"/>
                <w:sz w:val="16"/>
                <w:szCs w:val="18"/>
                <w:lang w:val="en-US" w:eastAsia="zh-CN"/>
                <w14:ligatures w14:val="none"/>
              </w:rPr>
            </w:pPr>
            <w:r w:rsidRPr="00600B2B">
              <w:rPr>
                <w:rFonts w:eastAsia="SimSun" w:cstheme="minorHAnsi"/>
                <w:spacing w:val="-4"/>
                <w:kern w:val="0"/>
                <w:sz w:val="16"/>
                <w:szCs w:val="18"/>
                <w:lang w:val="en-US" w:eastAsia="zh-CN"/>
                <w14:ligatures w14:val="none"/>
              </w:rPr>
              <w:t>Inspect the drive motor cooling system for coolant leakage, add if necessary</w:t>
            </w:r>
          </w:p>
        </w:tc>
        <w:tc>
          <w:tcPr>
            <w:tcW w:w="24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2742892"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c>
          <w:tcPr>
            <w:tcW w:w="342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D4561D3"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r>
      <w:tr w:rsidR="001D79BE" w:rsidRPr="00584BC9" w14:paraId="357E8A67" w14:textId="77777777" w:rsidTr="006B54F2">
        <w:trPr>
          <w:jc w:val="center"/>
        </w:trPr>
        <w:tc>
          <w:tcPr>
            <w:tcW w:w="10676" w:type="dxa"/>
            <w:vMerge/>
            <w:tcBorders>
              <w:top w:val="single" w:sz="4" w:space="0" w:color="auto"/>
              <w:left w:val="single" w:sz="4" w:space="0" w:color="auto"/>
              <w:bottom w:val="single" w:sz="4" w:space="0" w:color="auto"/>
              <w:right w:val="single" w:sz="4" w:space="0" w:color="auto"/>
            </w:tcBorders>
            <w:vAlign w:val="center"/>
            <w:hideMark/>
          </w:tcPr>
          <w:p w14:paraId="260E0161" w14:textId="77777777" w:rsidR="001D79BE" w:rsidRPr="00600B2B" w:rsidRDefault="001D79BE" w:rsidP="006B54F2">
            <w:pPr>
              <w:spacing w:after="0"/>
              <w:ind w:left="426"/>
              <w:rPr>
                <w:rFonts w:eastAsia="SimSun" w:cstheme="minorHAnsi"/>
                <w:kern w:val="0"/>
                <w:sz w:val="16"/>
                <w:szCs w:val="18"/>
                <w:lang w:val="en-US" w:eastAsia="zh-CN"/>
                <w14:ligatures w14:val="none"/>
              </w:rPr>
            </w:pPr>
          </w:p>
        </w:tc>
        <w:tc>
          <w:tcPr>
            <w:tcW w:w="6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57B5BE"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4</w:t>
            </w:r>
          </w:p>
        </w:tc>
        <w:tc>
          <w:tcPr>
            <w:tcW w:w="5452"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E3E2C8" w14:textId="77777777" w:rsidR="001D79BE" w:rsidRPr="00600B2B" w:rsidRDefault="001D79BE" w:rsidP="006B54F2">
            <w:pPr>
              <w:spacing w:after="0"/>
              <w:ind w:leftChars="100" w:left="220"/>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Inspect and tighten the drive motor support fastening bolts</w:t>
            </w:r>
          </w:p>
        </w:tc>
        <w:tc>
          <w:tcPr>
            <w:tcW w:w="24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6800BAB"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c>
          <w:tcPr>
            <w:tcW w:w="342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94C7703"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r>
      <w:tr w:rsidR="001D79BE" w:rsidRPr="00584BC9" w14:paraId="57F27395" w14:textId="77777777" w:rsidTr="006B54F2">
        <w:trPr>
          <w:jc w:val="center"/>
        </w:trPr>
        <w:tc>
          <w:tcPr>
            <w:tcW w:w="10676" w:type="dxa"/>
            <w:vMerge/>
            <w:tcBorders>
              <w:top w:val="single" w:sz="4" w:space="0" w:color="auto"/>
              <w:left w:val="single" w:sz="4" w:space="0" w:color="auto"/>
              <w:bottom w:val="single" w:sz="4" w:space="0" w:color="auto"/>
              <w:right w:val="single" w:sz="4" w:space="0" w:color="auto"/>
            </w:tcBorders>
            <w:vAlign w:val="center"/>
            <w:hideMark/>
          </w:tcPr>
          <w:p w14:paraId="529062DD" w14:textId="77777777" w:rsidR="001D79BE" w:rsidRPr="00600B2B" w:rsidRDefault="001D79BE" w:rsidP="006B54F2">
            <w:pPr>
              <w:spacing w:after="0"/>
              <w:ind w:left="426"/>
              <w:rPr>
                <w:rFonts w:eastAsia="SimSun" w:cstheme="minorHAnsi"/>
                <w:kern w:val="0"/>
                <w:sz w:val="16"/>
                <w:szCs w:val="18"/>
                <w:lang w:val="en-US" w:eastAsia="zh-CN"/>
                <w14:ligatures w14:val="none"/>
              </w:rPr>
            </w:pPr>
          </w:p>
        </w:tc>
        <w:tc>
          <w:tcPr>
            <w:tcW w:w="6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2DA323"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5</w:t>
            </w:r>
          </w:p>
        </w:tc>
        <w:tc>
          <w:tcPr>
            <w:tcW w:w="5452"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D829F0" w14:textId="77777777" w:rsidR="001D79BE" w:rsidRPr="00600B2B" w:rsidRDefault="001D79BE" w:rsidP="006B54F2">
            <w:pPr>
              <w:spacing w:after="0"/>
              <w:ind w:leftChars="100" w:left="220"/>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Inspect the plugs and connectors of the gearshift mechanism</w:t>
            </w:r>
          </w:p>
        </w:tc>
        <w:tc>
          <w:tcPr>
            <w:tcW w:w="24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4CDCD2E"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c>
          <w:tcPr>
            <w:tcW w:w="342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6453440"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r>
      <w:tr w:rsidR="001D79BE" w:rsidRPr="00584BC9" w14:paraId="6F5D0C2A" w14:textId="77777777" w:rsidTr="006B54F2">
        <w:trPr>
          <w:jc w:val="center"/>
        </w:trPr>
        <w:tc>
          <w:tcPr>
            <w:tcW w:w="10676" w:type="dxa"/>
            <w:vMerge/>
            <w:tcBorders>
              <w:top w:val="single" w:sz="4" w:space="0" w:color="auto"/>
              <w:left w:val="single" w:sz="4" w:space="0" w:color="auto"/>
              <w:bottom w:val="single" w:sz="4" w:space="0" w:color="auto"/>
              <w:right w:val="single" w:sz="4" w:space="0" w:color="auto"/>
            </w:tcBorders>
            <w:vAlign w:val="center"/>
            <w:hideMark/>
          </w:tcPr>
          <w:p w14:paraId="0B49108C" w14:textId="77777777" w:rsidR="001D79BE" w:rsidRPr="00600B2B" w:rsidRDefault="001D79BE" w:rsidP="006B54F2">
            <w:pPr>
              <w:spacing w:after="0"/>
              <w:ind w:left="426"/>
              <w:rPr>
                <w:rFonts w:eastAsia="SimSun" w:cstheme="minorHAnsi"/>
                <w:kern w:val="0"/>
                <w:sz w:val="16"/>
                <w:szCs w:val="18"/>
                <w:lang w:val="en-US" w:eastAsia="zh-CN"/>
                <w14:ligatures w14:val="none"/>
              </w:rPr>
            </w:pPr>
          </w:p>
        </w:tc>
        <w:tc>
          <w:tcPr>
            <w:tcW w:w="6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D0C702D"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6</w:t>
            </w:r>
          </w:p>
        </w:tc>
        <w:tc>
          <w:tcPr>
            <w:tcW w:w="5452"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38335C" w14:textId="77777777" w:rsidR="001D79BE" w:rsidRPr="00600B2B" w:rsidRDefault="001D79BE" w:rsidP="006B54F2">
            <w:pPr>
              <w:spacing w:after="0"/>
              <w:ind w:leftChars="100" w:left="220"/>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Inspect the sealing condition of gearshift mechanism piping and joints</w:t>
            </w:r>
          </w:p>
        </w:tc>
        <w:tc>
          <w:tcPr>
            <w:tcW w:w="24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4170F10"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c>
          <w:tcPr>
            <w:tcW w:w="342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3A9ACF6"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r>
      <w:tr w:rsidR="001D79BE" w:rsidRPr="00584BC9" w14:paraId="2576DF78" w14:textId="77777777" w:rsidTr="006B54F2">
        <w:trPr>
          <w:jc w:val="center"/>
        </w:trPr>
        <w:tc>
          <w:tcPr>
            <w:tcW w:w="1008"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A8AD4E"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 xml:space="preserve">Transmission shaft </w:t>
            </w:r>
          </w:p>
        </w:tc>
        <w:tc>
          <w:tcPr>
            <w:tcW w:w="6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0D6186"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7</w:t>
            </w:r>
          </w:p>
        </w:tc>
        <w:tc>
          <w:tcPr>
            <w:tcW w:w="5452"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6349DD" w14:textId="77777777" w:rsidR="001D79BE" w:rsidRPr="00600B2B" w:rsidRDefault="001D79BE" w:rsidP="006B54F2">
            <w:pPr>
              <w:spacing w:after="0"/>
              <w:ind w:leftChars="100" w:left="220"/>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Inspect and tighten the drive shaft connecting bolts</w:t>
            </w:r>
          </w:p>
        </w:tc>
        <w:tc>
          <w:tcPr>
            <w:tcW w:w="24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5158A9C"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c>
          <w:tcPr>
            <w:tcW w:w="342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6736F04"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r>
      <w:tr w:rsidR="001D79BE" w:rsidRPr="00584BC9" w14:paraId="29BC8978" w14:textId="77777777" w:rsidTr="006B54F2">
        <w:trPr>
          <w:jc w:val="center"/>
        </w:trPr>
        <w:tc>
          <w:tcPr>
            <w:tcW w:w="10676" w:type="dxa"/>
            <w:vMerge/>
            <w:tcBorders>
              <w:top w:val="single" w:sz="4" w:space="0" w:color="auto"/>
              <w:left w:val="single" w:sz="4" w:space="0" w:color="auto"/>
              <w:bottom w:val="single" w:sz="4" w:space="0" w:color="auto"/>
              <w:right w:val="single" w:sz="4" w:space="0" w:color="auto"/>
            </w:tcBorders>
            <w:vAlign w:val="center"/>
            <w:hideMark/>
          </w:tcPr>
          <w:p w14:paraId="5C67D177" w14:textId="77777777" w:rsidR="001D79BE" w:rsidRPr="00600B2B" w:rsidRDefault="001D79BE" w:rsidP="006B54F2">
            <w:pPr>
              <w:spacing w:after="0"/>
              <w:ind w:left="426"/>
              <w:rPr>
                <w:rFonts w:eastAsia="SimSun" w:cstheme="minorHAnsi"/>
                <w:kern w:val="0"/>
                <w:sz w:val="16"/>
                <w:szCs w:val="18"/>
                <w:lang w:val="en-US" w:eastAsia="zh-CN"/>
                <w14:ligatures w14:val="none"/>
              </w:rPr>
            </w:pPr>
          </w:p>
        </w:tc>
        <w:tc>
          <w:tcPr>
            <w:tcW w:w="6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DB9807"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8</w:t>
            </w:r>
          </w:p>
        </w:tc>
        <w:tc>
          <w:tcPr>
            <w:tcW w:w="5452"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63F732" w14:textId="77777777" w:rsidR="001D79BE" w:rsidRPr="00600B2B" w:rsidRDefault="001D79BE" w:rsidP="006B54F2">
            <w:pPr>
              <w:spacing w:after="0"/>
              <w:ind w:leftChars="100" w:left="220"/>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Inspect and tighten the bolts and nuts of all front axle parts</w:t>
            </w:r>
          </w:p>
        </w:tc>
        <w:tc>
          <w:tcPr>
            <w:tcW w:w="24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A0F0AEA"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c>
          <w:tcPr>
            <w:tcW w:w="342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E226D01"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r>
      <w:tr w:rsidR="001D79BE" w:rsidRPr="00584BC9" w14:paraId="0CB97DC3" w14:textId="77777777" w:rsidTr="006B54F2">
        <w:trPr>
          <w:jc w:val="center"/>
        </w:trPr>
        <w:tc>
          <w:tcPr>
            <w:tcW w:w="10676" w:type="dxa"/>
            <w:vMerge/>
            <w:tcBorders>
              <w:top w:val="single" w:sz="4" w:space="0" w:color="auto"/>
              <w:left w:val="single" w:sz="4" w:space="0" w:color="auto"/>
              <w:bottom w:val="single" w:sz="4" w:space="0" w:color="auto"/>
              <w:right w:val="single" w:sz="4" w:space="0" w:color="auto"/>
            </w:tcBorders>
            <w:vAlign w:val="center"/>
            <w:hideMark/>
          </w:tcPr>
          <w:p w14:paraId="40F28CB9" w14:textId="77777777" w:rsidR="001D79BE" w:rsidRPr="00600B2B" w:rsidRDefault="001D79BE" w:rsidP="006B54F2">
            <w:pPr>
              <w:spacing w:after="0"/>
              <w:ind w:left="426"/>
              <w:rPr>
                <w:rFonts w:eastAsia="SimSun" w:cstheme="minorHAnsi"/>
                <w:kern w:val="0"/>
                <w:sz w:val="16"/>
                <w:szCs w:val="18"/>
                <w:lang w:val="en-US" w:eastAsia="zh-CN"/>
                <w14:ligatures w14:val="none"/>
              </w:rPr>
            </w:pPr>
          </w:p>
        </w:tc>
        <w:tc>
          <w:tcPr>
            <w:tcW w:w="6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0D5DAA"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9</w:t>
            </w:r>
          </w:p>
        </w:tc>
        <w:tc>
          <w:tcPr>
            <w:tcW w:w="5452"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CF0F08" w14:textId="77777777" w:rsidR="001D79BE" w:rsidRPr="00600B2B" w:rsidRDefault="001D79BE" w:rsidP="006B54F2">
            <w:pPr>
              <w:spacing w:after="0"/>
              <w:ind w:leftChars="100" w:left="220"/>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Inspect and tighten rear axle housing, differential and half-shaft bolts</w:t>
            </w:r>
          </w:p>
        </w:tc>
        <w:tc>
          <w:tcPr>
            <w:tcW w:w="24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580A2A9"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c>
          <w:tcPr>
            <w:tcW w:w="342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2ED17DD"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r>
      <w:tr w:rsidR="001D79BE" w:rsidRPr="00600B2B" w14:paraId="3E353E42" w14:textId="77777777" w:rsidTr="006B54F2">
        <w:trPr>
          <w:trHeight w:val="217"/>
          <w:jc w:val="center"/>
        </w:trPr>
        <w:tc>
          <w:tcPr>
            <w:tcW w:w="1008" w:type="dxa"/>
            <w:tcBorders>
              <w:top w:val="single" w:sz="4" w:space="0" w:color="auto"/>
              <w:left w:val="single" w:sz="4" w:space="0" w:color="auto"/>
              <w:bottom w:val="single" w:sz="4" w:space="0" w:color="auto"/>
              <w:right w:val="single" w:sz="4" w:space="0" w:color="auto"/>
            </w:tcBorders>
            <w:shd w:val="clear" w:color="auto" w:fill="F1F1F1"/>
            <w:tcMar>
              <w:top w:w="15" w:type="dxa"/>
              <w:left w:w="15" w:type="dxa"/>
              <w:bottom w:w="15" w:type="dxa"/>
              <w:right w:w="15" w:type="dxa"/>
            </w:tcMar>
            <w:vAlign w:val="center"/>
            <w:hideMark/>
          </w:tcPr>
          <w:p w14:paraId="431A5AB6" w14:textId="77777777" w:rsidR="001D79BE" w:rsidRPr="00600B2B" w:rsidRDefault="001D79BE" w:rsidP="006B54F2">
            <w:pPr>
              <w:spacing w:after="0"/>
              <w:ind w:left="426"/>
              <w:jc w:val="center"/>
              <w:textAlignment w:val="center"/>
              <w:rPr>
                <w:rFonts w:eastAsia="SimSun" w:cstheme="minorHAnsi"/>
                <w:b/>
                <w:vanish/>
                <w:sz w:val="16"/>
                <w:szCs w:val="18"/>
                <w:lang w:val="en-US" w:eastAsia="zh-CN"/>
                <w14:ligatures w14:val="none"/>
              </w:rPr>
            </w:pPr>
            <w:r w:rsidRPr="00600B2B">
              <w:rPr>
                <w:rFonts w:eastAsia="SimSun" w:cstheme="minorHAnsi"/>
                <w:b/>
                <w:kern w:val="0"/>
                <w:sz w:val="16"/>
                <w:szCs w:val="18"/>
                <w:lang w:val="en-US" w:eastAsia="zh-CN"/>
                <w14:ligatures w14:val="none"/>
              </w:rPr>
              <w:t>Parts</w:t>
            </w:r>
          </w:p>
        </w:tc>
        <w:tc>
          <w:tcPr>
            <w:tcW w:w="675" w:type="dxa"/>
            <w:tcBorders>
              <w:top w:val="single" w:sz="4" w:space="0" w:color="auto"/>
              <w:left w:val="single" w:sz="4" w:space="0" w:color="auto"/>
              <w:bottom w:val="single" w:sz="4" w:space="0" w:color="auto"/>
              <w:right w:val="single" w:sz="4" w:space="0" w:color="auto"/>
            </w:tcBorders>
            <w:shd w:val="clear" w:color="auto" w:fill="F1F1F1"/>
            <w:tcMar>
              <w:top w:w="15" w:type="dxa"/>
              <w:left w:w="15" w:type="dxa"/>
              <w:bottom w:w="15" w:type="dxa"/>
              <w:right w:w="15" w:type="dxa"/>
            </w:tcMar>
            <w:vAlign w:val="center"/>
            <w:hideMark/>
          </w:tcPr>
          <w:p w14:paraId="6516CCC9" w14:textId="77777777" w:rsidR="001D79BE" w:rsidRPr="00600B2B" w:rsidRDefault="001D79BE" w:rsidP="006B54F2">
            <w:pPr>
              <w:spacing w:after="0"/>
              <w:ind w:left="426"/>
              <w:jc w:val="center"/>
              <w:textAlignment w:val="center"/>
              <w:rPr>
                <w:rFonts w:eastAsia="SimSun" w:cstheme="minorHAnsi"/>
                <w:b/>
                <w:vanish/>
                <w:sz w:val="16"/>
                <w:szCs w:val="18"/>
                <w:lang w:val="en-US" w:eastAsia="zh-CN"/>
                <w14:ligatures w14:val="none"/>
              </w:rPr>
            </w:pPr>
            <w:r w:rsidRPr="00600B2B">
              <w:rPr>
                <w:rFonts w:eastAsia="SimSun" w:cstheme="minorHAnsi"/>
                <w:b/>
                <w:kern w:val="0"/>
                <w:sz w:val="16"/>
                <w:szCs w:val="18"/>
                <w:lang w:val="en-US" w:eastAsia="zh-CN"/>
                <w14:ligatures w14:val="none"/>
              </w:rPr>
              <w:t>S/N</w:t>
            </w:r>
          </w:p>
        </w:tc>
        <w:tc>
          <w:tcPr>
            <w:tcW w:w="5452" w:type="dxa"/>
            <w:gridSpan w:val="2"/>
            <w:tcBorders>
              <w:top w:val="single" w:sz="4" w:space="0" w:color="auto"/>
              <w:left w:val="single" w:sz="4" w:space="0" w:color="auto"/>
              <w:bottom w:val="single" w:sz="4" w:space="0" w:color="auto"/>
              <w:right w:val="single" w:sz="4" w:space="0" w:color="auto"/>
            </w:tcBorders>
            <w:shd w:val="clear" w:color="auto" w:fill="F1F1F1"/>
            <w:tcMar>
              <w:top w:w="15" w:type="dxa"/>
              <w:left w:w="15" w:type="dxa"/>
              <w:bottom w:w="15" w:type="dxa"/>
              <w:right w:w="15" w:type="dxa"/>
            </w:tcMar>
            <w:vAlign w:val="center"/>
            <w:hideMark/>
          </w:tcPr>
          <w:p w14:paraId="36BB1E9A" w14:textId="77777777" w:rsidR="001D79BE" w:rsidRPr="00600B2B" w:rsidRDefault="001D79BE" w:rsidP="006B54F2">
            <w:pPr>
              <w:spacing w:after="0"/>
              <w:ind w:left="426"/>
              <w:jc w:val="center"/>
              <w:textAlignment w:val="center"/>
              <w:rPr>
                <w:rFonts w:eastAsia="SimSun" w:cstheme="minorHAnsi"/>
                <w:b/>
                <w:vanish/>
                <w:sz w:val="16"/>
                <w:szCs w:val="18"/>
                <w:lang w:val="en-US" w:eastAsia="zh-CN"/>
                <w14:ligatures w14:val="none"/>
              </w:rPr>
            </w:pPr>
            <w:r w:rsidRPr="00600B2B">
              <w:rPr>
                <w:rFonts w:eastAsia="SimSun" w:cstheme="minorHAnsi"/>
                <w:b/>
                <w:kern w:val="0"/>
                <w:sz w:val="16"/>
                <w:szCs w:val="18"/>
                <w:lang w:val="en-US" w:eastAsia="zh-CN"/>
                <w14:ligatures w14:val="none"/>
              </w:rPr>
              <w:t>Operation</w:t>
            </w:r>
          </w:p>
        </w:tc>
        <w:tc>
          <w:tcPr>
            <w:tcW w:w="2483" w:type="dxa"/>
            <w:gridSpan w:val="2"/>
            <w:tcBorders>
              <w:top w:val="single" w:sz="4" w:space="0" w:color="auto"/>
              <w:left w:val="single" w:sz="4" w:space="0" w:color="auto"/>
              <w:bottom w:val="single" w:sz="4" w:space="0" w:color="auto"/>
              <w:right w:val="single" w:sz="4" w:space="0" w:color="auto"/>
            </w:tcBorders>
            <w:shd w:val="clear" w:color="auto" w:fill="F1F1F1"/>
            <w:tcMar>
              <w:top w:w="15" w:type="dxa"/>
              <w:left w:w="15" w:type="dxa"/>
              <w:bottom w:w="15" w:type="dxa"/>
              <w:right w:w="15" w:type="dxa"/>
            </w:tcMar>
            <w:vAlign w:val="center"/>
            <w:hideMark/>
          </w:tcPr>
          <w:p w14:paraId="4391BCC8" w14:textId="77777777" w:rsidR="001D79BE" w:rsidRPr="00600B2B" w:rsidRDefault="001D79BE" w:rsidP="006B54F2">
            <w:pPr>
              <w:spacing w:after="0"/>
              <w:ind w:left="426"/>
              <w:jc w:val="center"/>
              <w:textAlignment w:val="center"/>
              <w:rPr>
                <w:rFonts w:eastAsia="SimSun" w:cstheme="minorHAnsi"/>
                <w:b/>
                <w:vanish/>
                <w:sz w:val="16"/>
                <w:szCs w:val="18"/>
                <w:lang w:val="en-US" w:eastAsia="zh-CN"/>
                <w14:ligatures w14:val="none"/>
              </w:rPr>
            </w:pPr>
            <w:r w:rsidRPr="00600B2B">
              <w:rPr>
                <w:rFonts w:eastAsia="SimSun" w:cstheme="minorHAnsi"/>
                <w:b/>
                <w:kern w:val="0"/>
                <w:sz w:val="16"/>
                <w:szCs w:val="18"/>
                <w:lang w:val="en-US" w:eastAsia="zh-CN"/>
                <w14:ligatures w14:val="none"/>
              </w:rPr>
              <w:t>Results</w:t>
            </w:r>
          </w:p>
        </w:tc>
        <w:tc>
          <w:tcPr>
            <w:tcW w:w="3426" w:type="dxa"/>
            <w:gridSpan w:val="2"/>
            <w:tcBorders>
              <w:top w:val="single" w:sz="4" w:space="0" w:color="auto"/>
              <w:left w:val="single" w:sz="4" w:space="0" w:color="auto"/>
              <w:bottom w:val="single" w:sz="4" w:space="0" w:color="auto"/>
              <w:right w:val="single" w:sz="4" w:space="0" w:color="auto"/>
            </w:tcBorders>
            <w:shd w:val="clear" w:color="auto" w:fill="F1F1F1"/>
            <w:tcMar>
              <w:top w:w="15" w:type="dxa"/>
              <w:left w:w="15" w:type="dxa"/>
              <w:bottom w:w="15" w:type="dxa"/>
              <w:right w:w="15" w:type="dxa"/>
            </w:tcMar>
            <w:vAlign w:val="center"/>
            <w:hideMark/>
          </w:tcPr>
          <w:p w14:paraId="49041F65" w14:textId="77777777" w:rsidR="001D79BE" w:rsidRPr="00600B2B" w:rsidRDefault="001D79BE" w:rsidP="006B54F2">
            <w:pPr>
              <w:spacing w:after="0"/>
              <w:ind w:left="426"/>
              <w:jc w:val="center"/>
              <w:textAlignment w:val="center"/>
              <w:rPr>
                <w:rFonts w:eastAsia="SimSun" w:cstheme="minorHAnsi"/>
                <w:b/>
                <w:sz w:val="16"/>
                <w:szCs w:val="18"/>
                <w:lang w:val="en-US" w:eastAsia="zh-CN"/>
                <w14:ligatures w14:val="none"/>
              </w:rPr>
            </w:pPr>
            <w:r w:rsidRPr="00600B2B">
              <w:rPr>
                <w:rFonts w:eastAsia="SimSun" w:cstheme="minorHAnsi"/>
                <w:b/>
                <w:kern w:val="0"/>
                <w:sz w:val="16"/>
                <w:szCs w:val="18"/>
                <w:lang w:val="en-US" w:eastAsia="zh-CN"/>
                <w14:ligatures w14:val="none"/>
              </w:rPr>
              <w:t>Treatment measures</w:t>
            </w:r>
          </w:p>
        </w:tc>
      </w:tr>
      <w:tr w:rsidR="001D79BE" w:rsidRPr="00600B2B" w14:paraId="37EBF9E7" w14:textId="77777777" w:rsidTr="006B54F2">
        <w:trPr>
          <w:jc w:val="center"/>
        </w:trPr>
        <w:tc>
          <w:tcPr>
            <w:tcW w:w="1008"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A23847" w14:textId="77777777" w:rsidR="001D79BE" w:rsidRPr="00600B2B" w:rsidRDefault="001D79BE" w:rsidP="006B54F2">
            <w:pPr>
              <w:widowControl w:val="0"/>
              <w:spacing w:after="0"/>
              <w:ind w:left="426"/>
              <w:jc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 xml:space="preserve">Transmission shaft </w:t>
            </w:r>
          </w:p>
        </w:tc>
        <w:tc>
          <w:tcPr>
            <w:tcW w:w="6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55CE84"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10</w:t>
            </w:r>
          </w:p>
        </w:tc>
        <w:tc>
          <w:tcPr>
            <w:tcW w:w="5452"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E065D0" w14:textId="77777777" w:rsidR="001D79BE" w:rsidRPr="00600B2B" w:rsidRDefault="001D79BE" w:rsidP="006B54F2">
            <w:pPr>
              <w:spacing w:after="0"/>
              <w:ind w:leftChars="100" w:left="220"/>
              <w:textAlignment w:val="center"/>
              <w:rPr>
                <w:rFonts w:eastAsia="SimSun" w:cstheme="minorHAnsi"/>
                <w:kern w:val="0"/>
                <w:sz w:val="16"/>
                <w:szCs w:val="18"/>
                <w:lang w:val="en-US" w:eastAsia="zh-CN"/>
                <w14:ligatures w14:val="none"/>
              </w:rPr>
            </w:pPr>
            <w:proofErr w:type="spellStart"/>
            <w:r w:rsidRPr="00600B2B">
              <w:rPr>
                <w:rFonts w:eastAsia="SimSun" w:cstheme="minorHAnsi"/>
                <w:kern w:val="0"/>
                <w:sz w:val="16"/>
                <w:szCs w:val="18"/>
                <w:lang w:val="en-US" w:eastAsia="zh-CN"/>
                <w14:ligatures w14:val="none"/>
              </w:rPr>
              <w:t>Tighten</w:t>
            </w:r>
            <w:proofErr w:type="spellEnd"/>
            <w:r w:rsidRPr="00600B2B">
              <w:rPr>
                <w:rFonts w:eastAsia="SimSun" w:cstheme="minorHAnsi"/>
                <w:kern w:val="0"/>
                <w:sz w:val="16"/>
                <w:szCs w:val="18"/>
                <w:lang w:val="en-US" w:eastAsia="zh-CN"/>
                <w14:ligatures w14:val="none"/>
              </w:rPr>
              <w:t xml:space="preserve"> wheel nuts</w:t>
            </w:r>
          </w:p>
        </w:tc>
        <w:tc>
          <w:tcPr>
            <w:tcW w:w="24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AAE9774"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c>
          <w:tcPr>
            <w:tcW w:w="342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6F53480"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r>
      <w:tr w:rsidR="001D79BE" w:rsidRPr="00584BC9" w14:paraId="69A492DD" w14:textId="77777777" w:rsidTr="006B54F2">
        <w:trPr>
          <w:jc w:val="center"/>
        </w:trPr>
        <w:tc>
          <w:tcPr>
            <w:tcW w:w="10676" w:type="dxa"/>
            <w:vMerge/>
            <w:tcBorders>
              <w:top w:val="single" w:sz="4" w:space="0" w:color="auto"/>
              <w:left w:val="single" w:sz="4" w:space="0" w:color="auto"/>
              <w:bottom w:val="single" w:sz="4" w:space="0" w:color="auto"/>
              <w:right w:val="single" w:sz="4" w:space="0" w:color="auto"/>
            </w:tcBorders>
            <w:vAlign w:val="center"/>
            <w:hideMark/>
          </w:tcPr>
          <w:p w14:paraId="72DEDFDE" w14:textId="77777777" w:rsidR="001D79BE" w:rsidRPr="00600B2B" w:rsidRDefault="001D79BE" w:rsidP="006B54F2">
            <w:pPr>
              <w:spacing w:after="0"/>
              <w:ind w:left="426"/>
              <w:rPr>
                <w:rFonts w:eastAsia="SimSun" w:cstheme="minorHAnsi"/>
                <w:kern w:val="0"/>
                <w:sz w:val="16"/>
                <w:szCs w:val="18"/>
                <w:lang w:val="en-US" w:eastAsia="zh-CN"/>
                <w14:ligatures w14:val="none"/>
              </w:rPr>
            </w:pPr>
          </w:p>
        </w:tc>
        <w:tc>
          <w:tcPr>
            <w:tcW w:w="6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3F3664"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11</w:t>
            </w:r>
          </w:p>
        </w:tc>
        <w:tc>
          <w:tcPr>
            <w:tcW w:w="5452"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168626" w14:textId="77777777" w:rsidR="001D79BE" w:rsidRPr="00600B2B" w:rsidRDefault="001D79BE" w:rsidP="006B54F2">
            <w:pPr>
              <w:spacing w:after="0"/>
              <w:ind w:leftChars="100" w:left="220"/>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Inspect the wear of universal joints</w:t>
            </w:r>
          </w:p>
        </w:tc>
        <w:tc>
          <w:tcPr>
            <w:tcW w:w="24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2254854"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c>
          <w:tcPr>
            <w:tcW w:w="342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B54A758"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r>
      <w:tr w:rsidR="001D79BE" w:rsidRPr="00584BC9" w14:paraId="67A99A3B" w14:textId="77777777" w:rsidTr="006B54F2">
        <w:trPr>
          <w:jc w:val="center"/>
        </w:trPr>
        <w:tc>
          <w:tcPr>
            <w:tcW w:w="1008"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A31574"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Braking</w:t>
            </w:r>
          </w:p>
        </w:tc>
        <w:tc>
          <w:tcPr>
            <w:tcW w:w="6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7AF5EF"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12</w:t>
            </w:r>
          </w:p>
        </w:tc>
        <w:tc>
          <w:tcPr>
            <w:tcW w:w="5452"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398FC9" w14:textId="77777777" w:rsidR="001D79BE" w:rsidRPr="00600B2B" w:rsidRDefault="001D79BE" w:rsidP="006B54F2">
            <w:pPr>
              <w:spacing w:after="0"/>
              <w:ind w:leftChars="100" w:left="220"/>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Inspect and adjust the free travel of brake pedal</w:t>
            </w:r>
          </w:p>
        </w:tc>
        <w:tc>
          <w:tcPr>
            <w:tcW w:w="24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34E1A8A"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c>
          <w:tcPr>
            <w:tcW w:w="342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65CF82C"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r>
      <w:tr w:rsidR="001D79BE" w:rsidRPr="00584BC9" w14:paraId="2C2735A3" w14:textId="77777777" w:rsidTr="006B54F2">
        <w:trPr>
          <w:jc w:val="center"/>
        </w:trPr>
        <w:tc>
          <w:tcPr>
            <w:tcW w:w="10676" w:type="dxa"/>
            <w:vMerge/>
            <w:tcBorders>
              <w:top w:val="single" w:sz="4" w:space="0" w:color="auto"/>
              <w:left w:val="single" w:sz="4" w:space="0" w:color="auto"/>
              <w:bottom w:val="single" w:sz="4" w:space="0" w:color="auto"/>
              <w:right w:val="single" w:sz="4" w:space="0" w:color="auto"/>
            </w:tcBorders>
            <w:vAlign w:val="center"/>
            <w:hideMark/>
          </w:tcPr>
          <w:p w14:paraId="708EB926" w14:textId="77777777" w:rsidR="001D79BE" w:rsidRPr="00600B2B" w:rsidRDefault="001D79BE" w:rsidP="006B54F2">
            <w:pPr>
              <w:spacing w:after="0"/>
              <w:ind w:left="426"/>
              <w:rPr>
                <w:rFonts w:eastAsia="SimSun" w:cstheme="minorHAnsi"/>
                <w:kern w:val="0"/>
                <w:sz w:val="16"/>
                <w:szCs w:val="18"/>
                <w:lang w:val="en-US" w:eastAsia="zh-CN"/>
                <w14:ligatures w14:val="none"/>
              </w:rPr>
            </w:pPr>
          </w:p>
        </w:tc>
        <w:tc>
          <w:tcPr>
            <w:tcW w:w="6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61E057"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13</w:t>
            </w:r>
          </w:p>
        </w:tc>
        <w:tc>
          <w:tcPr>
            <w:tcW w:w="5452"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E8350E" w14:textId="77777777" w:rsidR="001D79BE" w:rsidRPr="00600B2B" w:rsidRDefault="001D79BE" w:rsidP="006B54F2">
            <w:pPr>
              <w:spacing w:after="0"/>
              <w:ind w:leftChars="100" w:left="220"/>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Inspect whether all kinds of valves are working normally</w:t>
            </w:r>
          </w:p>
        </w:tc>
        <w:tc>
          <w:tcPr>
            <w:tcW w:w="24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64856EB"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c>
          <w:tcPr>
            <w:tcW w:w="342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03B4086"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r>
      <w:tr w:rsidR="001D79BE" w:rsidRPr="00584BC9" w14:paraId="3CA9D7F1" w14:textId="77777777" w:rsidTr="006B54F2">
        <w:trPr>
          <w:jc w:val="center"/>
        </w:trPr>
        <w:tc>
          <w:tcPr>
            <w:tcW w:w="10676" w:type="dxa"/>
            <w:vMerge/>
            <w:tcBorders>
              <w:top w:val="single" w:sz="4" w:space="0" w:color="auto"/>
              <w:left w:val="single" w:sz="4" w:space="0" w:color="auto"/>
              <w:bottom w:val="single" w:sz="4" w:space="0" w:color="auto"/>
              <w:right w:val="single" w:sz="4" w:space="0" w:color="auto"/>
            </w:tcBorders>
            <w:vAlign w:val="center"/>
            <w:hideMark/>
          </w:tcPr>
          <w:p w14:paraId="774189D9" w14:textId="77777777" w:rsidR="001D79BE" w:rsidRPr="00600B2B" w:rsidRDefault="001D79BE" w:rsidP="006B54F2">
            <w:pPr>
              <w:spacing w:after="0"/>
              <w:ind w:left="426"/>
              <w:rPr>
                <w:rFonts w:eastAsia="SimSun" w:cstheme="minorHAnsi"/>
                <w:kern w:val="0"/>
                <w:sz w:val="16"/>
                <w:szCs w:val="18"/>
                <w:lang w:val="en-US" w:eastAsia="zh-CN"/>
                <w14:ligatures w14:val="none"/>
              </w:rPr>
            </w:pPr>
          </w:p>
        </w:tc>
        <w:tc>
          <w:tcPr>
            <w:tcW w:w="6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524FA8"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14</w:t>
            </w:r>
          </w:p>
        </w:tc>
        <w:tc>
          <w:tcPr>
            <w:tcW w:w="5452"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C6A363" w14:textId="77777777" w:rsidR="001D79BE" w:rsidRPr="00600B2B" w:rsidRDefault="001D79BE" w:rsidP="006B54F2">
            <w:pPr>
              <w:spacing w:after="0"/>
              <w:ind w:leftChars="100" w:left="220"/>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Inspect the working condition of the brake system of the whole vehicle</w:t>
            </w:r>
          </w:p>
        </w:tc>
        <w:tc>
          <w:tcPr>
            <w:tcW w:w="24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777187A"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c>
          <w:tcPr>
            <w:tcW w:w="342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EF308EA"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r>
      <w:tr w:rsidR="001D79BE" w:rsidRPr="008035A3" w14:paraId="3BF8F9F1" w14:textId="77777777" w:rsidTr="006B54F2">
        <w:trPr>
          <w:jc w:val="center"/>
        </w:trPr>
        <w:tc>
          <w:tcPr>
            <w:tcW w:w="10676" w:type="dxa"/>
            <w:vMerge/>
            <w:tcBorders>
              <w:top w:val="single" w:sz="4" w:space="0" w:color="auto"/>
              <w:left w:val="single" w:sz="4" w:space="0" w:color="auto"/>
              <w:bottom w:val="single" w:sz="4" w:space="0" w:color="auto"/>
              <w:right w:val="single" w:sz="4" w:space="0" w:color="auto"/>
            </w:tcBorders>
            <w:vAlign w:val="center"/>
            <w:hideMark/>
          </w:tcPr>
          <w:p w14:paraId="5ACE17B5" w14:textId="77777777" w:rsidR="001D79BE" w:rsidRPr="00600B2B" w:rsidRDefault="001D79BE" w:rsidP="006B54F2">
            <w:pPr>
              <w:spacing w:after="0"/>
              <w:ind w:left="426"/>
              <w:rPr>
                <w:rFonts w:eastAsia="SimSun" w:cstheme="minorHAnsi"/>
                <w:kern w:val="0"/>
                <w:sz w:val="16"/>
                <w:szCs w:val="18"/>
                <w:lang w:val="en-US" w:eastAsia="zh-CN"/>
                <w14:ligatures w14:val="none"/>
              </w:rPr>
            </w:pPr>
          </w:p>
        </w:tc>
        <w:tc>
          <w:tcPr>
            <w:tcW w:w="6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706ED2"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15</w:t>
            </w:r>
          </w:p>
        </w:tc>
        <w:tc>
          <w:tcPr>
            <w:tcW w:w="5452"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7582FA1" w14:textId="77777777" w:rsidR="001D79BE" w:rsidRPr="00600B2B" w:rsidRDefault="001D79BE" w:rsidP="006B54F2">
            <w:pPr>
              <w:spacing w:after="0"/>
              <w:ind w:leftChars="100" w:left="220"/>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 xml:space="preserve">Inspect whether the brake connection </w:t>
            </w:r>
            <w:proofErr w:type="gramStart"/>
            <w:r w:rsidRPr="00600B2B">
              <w:rPr>
                <w:rFonts w:eastAsia="SimSun" w:cstheme="minorHAnsi"/>
                <w:kern w:val="0"/>
                <w:sz w:val="16"/>
                <w:szCs w:val="18"/>
                <w:lang w:val="en-US" w:eastAsia="zh-CN"/>
                <w14:ligatures w14:val="none"/>
              </w:rPr>
              <w:t>pipes</w:t>
            </w:r>
            <w:proofErr w:type="gramEnd"/>
            <w:r w:rsidRPr="00600B2B">
              <w:rPr>
                <w:rFonts w:eastAsia="SimSun" w:cstheme="minorHAnsi"/>
                <w:kern w:val="0"/>
                <w:sz w:val="16"/>
                <w:szCs w:val="18"/>
                <w:lang w:val="en-US" w:eastAsia="zh-CN"/>
                <w14:ligatures w14:val="none"/>
              </w:rPr>
              <w:t xml:space="preserve"> and connection nuts are normal</w:t>
            </w:r>
          </w:p>
        </w:tc>
        <w:tc>
          <w:tcPr>
            <w:tcW w:w="24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D27F5F3"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c>
          <w:tcPr>
            <w:tcW w:w="342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1134989"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r>
      <w:tr w:rsidR="001D79BE" w:rsidRPr="00584BC9" w14:paraId="4902C91C" w14:textId="77777777" w:rsidTr="006B54F2">
        <w:trPr>
          <w:jc w:val="center"/>
        </w:trPr>
        <w:tc>
          <w:tcPr>
            <w:tcW w:w="10676" w:type="dxa"/>
            <w:vMerge/>
            <w:tcBorders>
              <w:top w:val="single" w:sz="4" w:space="0" w:color="auto"/>
              <w:left w:val="single" w:sz="4" w:space="0" w:color="auto"/>
              <w:bottom w:val="single" w:sz="4" w:space="0" w:color="auto"/>
              <w:right w:val="single" w:sz="4" w:space="0" w:color="auto"/>
            </w:tcBorders>
            <w:vAlign w:val="center"/>
            <w:hideMark/>
          </w:tcPr>
          <w:p w14:paraId="59995EFA" w14:textId="77777777" w:rsidR="001D79BE" w:rsidRPr="00600B2B" w:rsidRDefault="001D79BE" w:rsidP="006B54F2">
            <w:pPr>
              <w:spacing w:after="0"/>
              <w:ind w:left="426"/>
              <w:rPr>
                <w:rFonts w:eastAsia="SimSun" w:cstheme="minorHAnsi"/>
                <w:kern w:val="0"/>
                <w:sz w:val="16"/>
                <w:szCs w:val="18"/>
                <w:lang w:val="en-US" w:eastAsia="zh-CN"/>
                <w14:ligatures w14:val="none"/>
              </w:rPr>
            </w:pPr>
          </w:p>
        </w:tc>
        <w:tc>
          <w:tcPr>
            <w:tcW w:w="6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DD8126"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16</w:t>
            </w:r>
          </w:p>
        </w:tc>
        <w:tc>
          <w:tcPr>
            <w:tcW w:w="5452"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B070F6" w14:textId="77777777" w:rsidR="001D79BE" w:rsidRPr="00600B2B" w:rsidRDefault="001D79BE" w:rsidP="006B54F2">
            <w:pPr>
              <w:spacing w:after="0"/>
              <w:ind w:leftChars="100" w:left="220"/>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Inspect and tighten the nuts of the front and rear brake plates</w:t>
            </w:r>
          </w:p>
        </w:tc>
        <w:tc>
          <w:tcPr>
            <w:tcW w:w="24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AEA6569"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c>
          <w:tcPr>
            <w:tcW w:w="342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D413107"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r>
      <w:tr w:rsidR="001D79BE" w:rsidRPr="00584BC9" w14:paraId="7EADDC41" w14:textId="77777777" w:rsidTr="006B54F2">
        <w:trPr>
          <w:jc w:val="center"/>
        </w:trPr>
        <w:tc>
          <w:tcPr>
            <w:tcW w:w="1008"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EA22D9"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Steering</w:t>
            </w:r>
          </w:p>
        </w:tc>
        <w:tc>
          <w:tcPr>
            <w:tcW w:w="6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4792FB"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17</w:t>
            </w:r>
          </w:p>
        </w:tc>
        <w:tc>
          <w:tcPr>
            <w:tcW w:w="5452"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DE9134" w14:textId="77777777" w:rsidR="001D79BE" w:rsidRPr="00600B2B" w:rsidRDefault="001D79BE" w:rsidP="006B54F2">
            <w:pPr>
              <w:spacing w:after="0"/>
              <w:ind w:leftChars="100" w:left="220"/>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Inspect power steering oil level and filter element</w:t>
            </w:r>
          </w:p>
        </w:tc>
        <w:tc>
          <w:tcPr>
            <w:tcW w:w="24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47578EB"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c>
          <w:tcPr>
            <w:tcW w:w="342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9ACA11E"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r>
      <w:tr w:rsidR="001D79BE" w:rsidRPr="00584BC9" w14:paraId="4DA1ECC9" w14:textId="77777777" w:rsidTr="006B54F2">
        <w:trPr>
          <w:jc w:val="center"/>
        </w:trPr>
        <w:tc>
          <w:tcPr>
            <w:tcW w:w="10676" w:type="dxa"/>
            <w:vMerge/>
            <w:tcBorders>
              <w:top w:val="single" w:sz="4" w:space="0" w:color="auto"/>
              <w:left w:val="single" w:sz="4" w:space="0" w:color="auto"/>
              <w:bottom w:val="single" w:sz="4" w:space="0" w:color="auto"/>
              <w:right w:val="single" w:sz="4" w:space="0" w:color="auto"/>
            </w:tcBorders>
            <w:vAlign w:val="center"/>
            <w:hideMark/>
          </w:tcPr>
          <w:p w14:paraId="6EE79A14" w14:textId="77777777" w:rsidR="001D79BE" w:rsidRPr="00600B2B" w:rsidRDefault="001D79BE" w:rsidP="006B54F2">
            <w:pPr>
              <w:spacing w:after="0"/>
              <w:ind w:left="426"/>
              <w:rPr>
                <w:rFonts w:eastAsia="SimSun" w:cstheme="minorHAnsi"/>
                <w:kern w:val="0"/>
                <w:sz w:val="16"/>
                <w:szCs w:val="18"/>
                <w:lang w:val="en-US" w:eastAsia="zh-CN"/>
                <w14:ligatures w14:val="none"/>
              </w:rPr>
            </w:pPr>
          </w:p>
        </w:tc>
        <w:tc>
          <w:tcPr>
            <w:tcW w:w="6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0EE3D5"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18</w:t>
            </w:r>
          </w:p>
        </w:tc>
        <w:tc>
          <w:tcPr>
            <w:tcW w:w="5452"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4731E1" w14:textId="77777777" w:rsidR="001D79BE" w:rsidRPr="00600B2B" w:rsidRDefault="001D79BE" w:rsidP="006B54F2">
            <w:pPr>
              <w:spacing w:after="0"/>
              <w:ind w:leftChars="100" w:left="220"/>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Inspect the working condition of steering system and power steering hydraulic system</w:t>
            </w:r>
          </w:p>
        </w:tc>
        <w:tc>
          <w:tcPr>
            <w:tcW w:w="24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A5153DC"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c>
          <w:tcPr>
            <w:tcW w:w="342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D0B17EF"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r>
      <w:tr w:rsidR="001D79BE" w:rsidRPr="00584BC9" w14:paraId="2FA88292" w14:textId="77777777" w:rsidTr="006B54F2">
        <w:trPr>
          <w:jc w:val="center"/>
        </w:trPr>
        <w:tc>
          <w:tcPr>
            <w:tcW w:w="10676" w:type="dxa"/>
            <w:vMerge/>
            <w:tcBorders>
              <w:top w:val="single" w:sz="4" w:space="0" w:color="auto"/>
              <w:left w:val="single" w:sz="4" w:space="0" w:color="auto"/>
              <w:bottom w:val="single" w:sz="4" w:space="0" w:color="auto"/>
              <w:right w:val="single" w:sz="4" w:space="0" w:color="auto"/>
            </w:tcBorders>
            <w:vAlign w:val="center"/>
            <w:hideMark/>
          </w:tcPr>
          <w:p w14:paraId="5805C75D" w14:textId="77777777" w:rsidR="001D79BE" w:rsidRPr="00600B2B" w:rsidRDefault="001D79BE" w:rsidP="006B54F2">
            <w:pPr>
              <w:spacing w:after="0"/>
              <w:ind w:left="426"/>
              <w:rPr>
                <w:rFonts w:eastAsia="SimSun" w:cstheme="minorHAnsi"/>
                <w:kern w:val="0"/>
                <w:sz w:val="16"/>
                <w:szCs w:val="18"/>
                <w:lang w:val="en-US" w:eastAsia="zh-CN"/>
                <w14:ligatures w14:val="none"/>
              </w:rPr>
            </w:pPr>
          </w:p>
        </w:tc>
        <w:tc>
          <w:tcPr>
            <w:tcW w:w="6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0BE2DA6"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19</w:t>
            </w:r>
          </w:p>
        </w:tc>
        <w:tc>
          <w:tcPr>
            <w:tcW w:w="5452"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EA249A" w14:textId="77777777" w:rsidR="001D79BE" w:rsidRPr="00600B2B" w:rsidRDefault="001D79BE" w:rsidP="006B54F2">
            <w:pPr>
              <w:spacing w:after="0"/>
              <w:ind w:leftChars="100" w:left="220"/>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 xml:space="preserve">Inspect and tighten the steering mechanism joint bolts and grease the lubrication points. </w:t>
            </w:r>
          </w:p>
        </w:tc>
        <w:tc>
          <w:tcPr>
            <w:tcW w:w="24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38B05FC"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c>
          <w:tcPr>
            <w:tcW w:w="342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7714673"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r>
      <w:tr w:rsidR="001D79BE" w:rsidRPr="00584BC9" w14:paraId="3DBE7A9B" w14:textId="77777777" w:rsidTr="006B54F2">
        <w:trPr>
          <w:jc w:val="center"/>
        </w:trPr>
        <w:tc>
          <w:tcPr>
            <w:tcW w:w="10676" w:type="dxa"/>
            <w:vMerge/>
            <w:tcBorders>
              <w:top w:val="single" w:sz="4" w:space="0" w:color="auto"/>
              <w:left w:val="single" w:sz="4" w:space="0" w:color="auto"/>
              <w:bottom w:val="single" w:sz="4" w:space="0" w:color="auto"/>
              <w:right w:val="single" w:sz="4" w:space="0" w:color="auto"/>
            </w:tcBorders>
            <w:vAlign w:val="center"/>
            <w:hideMark/>
          </w:tcPr>
          <w:p w14:paraId="6EA5D7E1" w14:textId="77777777" w:rsidR="001D79BE" w:rsidRPr="00600B2B" w:rsidRDefault="001D79BE" w:rsidP="006B54F2">
            <w:pPr>
              <w:spacing w:after="0"/>
              <w:ind w:left="426"/>
              <w:rPr>
                <w:rFonts w:eastAsia="SimSun" w:cstheme="minorHAnsi"/>
                <w:kern w:val="0"/>
                <w:sz w:val="16"/>
                <w:szCs w:val="18"/>
                <w:lang w:val="en-US" w:eastAsia="zh-CN"/>
                <w14:ligatures w14:val="none"/>
              </w:rPr>
            </w:pPr>
          </w:p>
        </w:tc>
        <w:tc>
          <w:tcPr>
            <w:tcW w:w="6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57BF75"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20</w:t>
            </w:r>
          </w:p>
        </w:tc>
        <w:tc>
          <w:tcPr>
            <w:tcW w:w="5452"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058DAED" w14:textId="77777777" w:rsidR="001D79BE" w:rsidRPr="00600B2B" w:rsidRDefault="001D79BE" w:rsidP="006B54F2">
            <w:pPr>
              <w:spacing w:after="0"/>
              <w:ind w:leftChars="100" w:left="220"/>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Inspect the electric steering pump high-voltage wire connection</w:t>
            </w:r>
          </w:p>
        </w:tc>
        <w:tc>
          <w:tcPr>
            <w:tcW w:w="24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BD36D79"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c>
          <w:tcPr>
            <w:tcW w:w="342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91B7759"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r>
      <w:tr w:rsidR="001D79BE" w:rsidRPr="00584BC9" w14:paraId="0F9AB325" w14:textId="77777777" w:rsidTr="006B54F2">
        <w:trPr>
          <w:jc w:val="center"/>
        </w:trPr>
        <w:tc>
          <w:tcPr>
            <w:tcW w:w="1008"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726E04"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Chassis</w:t>
            </w:r>
          </w:p>
        </w:tc>
        <w:tc>
          <w:tcPr>
            <w:tcW w:w="6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F363E5"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21</w:t>
            </w:r>
          </w:p>
        </w:tc>
        <w:tc>
          <w:tcPr>
            <w:tcW w:w="5452"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4C3D3A" w14:textId="77777777" w:rsidR="001D79BE" w:rsidRPr="00600B2B" w:rsidRDefault="001D79BE" w:rsidP="006B54F2">
            <w:pPr>
              <w:spacing w:after="0"/>
              <w:ind w:leftChars="100" w:left="220"/>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Inspect and tighten the bolts and nuts connecting the body and chassis</w:t>
            </w:r>
          </w:p>
        </w:tc>
        <w:tc>
          <w:tcPr>
            <w:tcW w:w="24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6D5CFC9"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c>
          <w:tcPr>
            <w:tcW w:w="342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3911336"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r>
      <w:tr w:rsidR="001D79BE" w:rsidRPr="00584BC9" w14:paraId="443C6EC0" w14:textId="77777777" w:rsidTr="006B54F2">
        <w:trPr>
          <w:jc w:val="center"/>
        </w:trPr>
        <w:tc>
          <w:tcPr>
            <w:tcW w:w="10676" w:type="dxa"/>
            <w:vMerge/>
            <w:tcBorders>
              <w:top w:val="single" w:sz="4" w:space="0" w:color="auto"/>
              <w:left w:val="single" w:sz="4" w:space="0" w:color="auto"/>
              <w:bottom w:val="single" w:sz="4" w:space="0" w:color="auto"/>
              <w:right w:val="single" w:sz="4" w:space="0" w:color="auto"/>
            </w:tcBorders>
            <w:vAlign w:val="center"/>
            <w:hideMark/>
          </w:tcPr>
          <w:p w14:paraId="3CD75295" w14:textId="77777777" w:rsidR="001D79BE" w:rsidRPr="00600B2B" w:rsidRDefault="001D79BE" w:rsidP="006B54F2">
            <w:pPr>
              <w:spacing w:after="0"/>
              <w:ind w:left="426"/>
              <w:rPr>
                <w:rFonts w:eastAsia="SimSun" w:cstheme="minorHAnsi"/>
                <w:kern w:val="0"/>
                <w:sz w:val="16"/>
                <w:szCs w:val="18"/>
                <w:lang w:val="en-US" w:eastAsia="zh-CN"/>
                <w14:ligatures w14:val="none"/>
              </w:rPr>
            </w:pPr>
          </w:p>
        </w:tc>
        <w:tc>
          <w:tcPr>
            <w:tcW w:w="6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87E430"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22</w:t>
            </w:r>
          </w:p>
        </w:tc>
        <w:tc>
          <w:tcPr>
            <w:tcW w:w="5452"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49D8E9" w14:textId="77777777" w:rsidR="001D79BE" w:rsidRPr="00600B2B" w:rsidRDefault="001D79BE" w:rsidP="006B54F2">
            <w:pPr>
              <w:spacing w:after="0"/>
              <w:ind w:leftChars="100" w:left="220"/>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Inspect the oil and gas leaks of the whole vehicle</w:t>
            </w:r>
          </w:p>
        </w:tc>
        <w:tc>
          <w:tcPr>
            <w:tcW w:w="24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7132376"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c>
          <w:tcPr>
            <w:tcW w:w="342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4441DEB"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r>
      <w:tr w:rsidR="001D79BE" w:rsidRPr="00584BC9" w14:paraId="5E149DEF" w14:textId="77777777" w:rsidTr="006B54F2">
        <w:trPr>
          <w:jc w:val="center"/>
        </w:trPr>
        <w:tc>
          <w:tcPr>
            <w:tcW w:w="1008"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71A64C" w14:textId="77777777" w:rsidR="001D79BE" w:rsidRPr="00600B2B" w:rsidRDefault="001D79BE" w:rsidP="006B54F2">
            <w:pPr>
              <w:widowControl w:val="0"/>
              <w:spacing w:after="0"/>
              <w:ind w:left="426"/>
              <w:jc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Chassis</w:t>
            </w:r>
          </w:p>
        </w:tc>
        <w:tc>
          <w:tcPr>
            <w:tcW w:w="6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0596AF"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23</w:t>
            </w:r>
          </w:p>
        </w:tc>
        <w:tc>
          <w:tcPr>
            <w:tcW w:w="5452"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72B90D" w14:textId="77777777" w:rsidR="001D79BE" w:rsidRPr="00600B2B" w:rsidRDefault="001D79BE" w:rsidP="006B54F2">
            <w:pPr>
              <w:spacing w:after="0"/>
              <w:ind w:leftChars="100" w:left="220"/>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Inspect whether the shock absorber is loose or not</w:t>
            </w:r>
          </w:p>
        </w:tc>
        <w:tc>
          <w:tcPr>
            <w:tcW w:w="24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531FCC5"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c>
          <w:tcPr>
            <w:tcW w:w="342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9BACB44"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r>
      <w:tr w:rsidR="001D79BE" w:rsidRPr="00584BC9" w14:paraId="4432A0B5" w14:textId="77777777" w:rsidTr="006B54F2">
        <w:trPr>
          <w:jc w:val="center"/>
        </w:trPr>
        <w:tc>
          <w:tcPr>
            <w:tcW w:w="10676" w:type="dxa"/>
            <w:vMerge/>
            <w:tcBorders>
              <w:top w:val="single" w:sz="4" w:space="0" w:color="auto"/>
              <w:left w:val="single" w:sz="4" w:space="0" w:color="auto"/>
              <w:bottom w:val="single" w:sz="4" w:space="0" w:color="auto"/>
              <w:right w:val="single" w:sz="4" w:space="0" w:color="auto"/>
            </w:tcBorders>
            <w:vAlign w:val="center"/>
            <w:hideMark/>
          </w:tcPr>
          <w:p w14:paraId="57FBB66F" w14:textId="77777777" w:rsidR="001D79BE" w:rsidRPr="00600B2B" w:rsidRDefault="001D79BE" w:rsidP="006B54F2">
            <w:pPr>
              <w:spacing w:after="0"/>
              <w:ind w:left="426"/>
              <w:rPr>
                <w:rFonts w:eastAsia="SimSun" w:cstheme="minorHAnsi"/>
                <w:kern w:val="0"/>
                <w:sz w:val="16"/>
                <w:szCs w:val="18"/>
                <w:lang w:val="en-US" w:eastAsia="zh-CN"/>
                <w14:ligatures w14:val="none"/>
              </w:rPr>
            </w:pPr>
          </w:p>
        </w:tc>
        <w:tc>
          <w:tcPr>
            <w:tcW w:w="6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92ADA4"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24</w:t>
            </w:r>
          </w:p>
        </w:tc>
        <w:tc>
          <w:tcPr>
            <w:tcW w:w="5452"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1C6D4F" w14:textId="77777777" w:rsidR="001D79BE" w:rsidRPr="00600B2B" w:rsidRDefault="001D79BE" w:rsidP="006B54F2">
            <w:pPr>
              <w:spacing w:after="0"/>
              <w:ind w:leftChars="100" w:left="220"/>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Inspect the air bag and pipeline</w:t>
            </w:r>
          </w:p>
        </w:tc>
        <w:tc>
          <w:tcPr>
            <w:tcW w:w="24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99A2593"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c>
          <w:tcPr>
            <w:tcW w:w="342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9A042E1"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r>
      <w:tr w:rsidR="001D79BE" w:rsidRPr="00584BC9" w14:paraId="6EEA9541" w14:textId="77777777" w:rsidTr="006B54F2">
        <w:trPr>
          <w:jc w:val="center"/>
        </w:trPr>
        <w:tc>
          <w:tcPr>
            <w:tcW w:w="10676" w:type="dxa"/>
            <w:vMerge/>
            <w:tcBorders>
              <w:top w:val="single" w:sz="4" w:space="0" w:color="auto"/>
              <w:left w:val="single" w:sz="4" w:space="0" w:color="auto"/>
              <w:bottom w:val="single" w:sz="4" w:space="0" w:color="auto"/>
              <w:right w:val="single" w:sz="4" w:space="0" w:color="auto"/>
            </w:tcBorders>
            <w:vAlign w:val="center"/>
            <w:hideMark/>
          </w:tcPr>
          <w:p w14:paraId="654C19F7" w14:textId="77777777" w:rsidR="001D79BE" w:rsidRPr="00600B2B" w:rsidRDefault="001D79BE" w:rsidP="006B54F2">
            <w:pPr>
              <w:spacing w:after="0"/>
              <w:ind w:left="426"/>
              <w:rPr>
                <w:rFonts w:eastAsia="SimSun" w:cstheme="minorHAnsi"/>
                <w:kern w:val="0"/>
                <w:sz w:val="16"/>
                <w:szCs w:val="18"/>
                <w:lang w:val="en-US" w:eastAsia="zh-CN"/>
                <w14:ligatures w14:val="none"/>
              </w:rPr>
            </w:pPr>
          </w:p>
        </w:tc>
        <w:tc>
          <w:tcPr>
            <w:tcW w:w="6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8D0D3F"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25</w:t>
            </w:r>
          </w:p>
        </w:tc>
        <w:tc>
          <w:tcPr>
            <w:tcW w:w="5452"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41EEAC" w14:textId="77777777" w:rsidR="001D79BE" w:rsidRPr="00600B2B" w:rsidRDefault="001D79BE" w:rsidP="006B54F2">
            <w:pPr>
              <w:spacing w:after="0"/>
              <w:ind w:leftChars="100" w:left="220"/>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Inspect the tightness of the drive shaft cross shaft U-bolt, middle support universal joint U-bolt and other drive part bolts</w:t>
            </w:r>
          </w:p>
        </w:tc>
        <w:tc>
          <w:tcPr>
            <w:tcW w:w="24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D6E0C96"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c>
          <w:tcPr>
            <w:tcW w:w="342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1E590A3"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r>
      <w:tr w:rsidR="001D79BE" w:rsidRPr="00584BC9" w14:paraId="410CD3A5" w14:textId="77777777" w:rsidTr="006B54F2">
        <w:trPr>
          <w:jc w:val="center"/>
        </w:trPr>
        <w:tc>
          <w:tcPr>
            <w:tcW w:w="10676" w:type="dxa"/>
            <w:vMerge/>
            <w:tcBorders>
              <w:top w:val="single" w:sz="4" w:space="0" w:color="auto"/>
              <w:left w:val="single" w:sz="4" w:space="0" w:color="auto"/>
              <w:bottom w:val="single" w:sz="4" w:space="0" w:color="auto"/>
              <w:right w:val="single" w:sz="4" w:space="0" w:color="auto"/>
            </w:tcBorders>
            <w:vAlign w:val="center"/>
            <w:hideMark/>
          </w:tcPr>
          <w:p w14:paraId="386CC8DD" w14:textId="77777777" w:rsidR="001D79BE" w:rsidRPr="00600B2B" w:rsidRDefault="001D79BE" w:rsidP="006B54F2">
            <w:pPr>
              <w:spacing w:after="0"/>
              <w:ind w:left="426"/>
              <w:rPr>
                <w:rFonts w:eastAsia="SimSun" w:cstheme="minorHAnsi"/>
                <w:kern w:val="0"/>
                <w:sz w:val="16"/>
                <w:szCs w:val="18"/>
                <w:lang w:val="en-US" w:eastAsia="zh-CN"/>
                <w14:ligatures w14:val="none"/>
              </w:rPr>
            </w:pPr>
          </w:p>
        </w:tc>
        <w:tc>
          <w:tcPr>
            <w:tcW w:w="6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0628FA4"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26</w:t>
            </w:r>
          </w:p>
        </w:tc>
        <w:tc>
          <w:tcPr>
            <w:tcW w:w="5452"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02D59C0" w14:textId="77777777" w:rsidR="001D79BE" w:rsidRPr="00600B2B" w:rsidRDefault="001D79BE" w:rsidP="006B54F2">
            <w:pPr>
              <w:spacing w:after="0"/>
              <w:ind w:leftChars="100" w:left="220"/>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Inspect whether the blast pump is working normally</w:t>
            </w:r>
          </w:p>
        </w:tc>
        <w:tc>
          <w:tcPr>
            <w:tcW w:w="24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6D8E60F"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c>
          <w:tcPr>
            <w:tcW w:w="342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9FE6F9E"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r>
      <w:tr w:rsidR="001D79BE" w:rsidRPr="00584BC9" w14:paraId="296752E9" w14:textId="77777777" w:rsidTr="006B54F2">
        <w:trPr>
          <w:jc w:val="center"/>
        </w:trPr>
        <w:tc>
          <w:tcPr>
            <w:tcW w:w="10676" w:type="dxa"/>
            <w:vMerge/>
            <w:tcBorders>
              <w:top w:val="single" w:sz="4" w:space="0" w:color="auto"/>
              <w:left w:val="single" w:sz="4" w:space="0" w:color="auto"/>
              <w:bottom w:val="single" w:sz="4" w:space="0" w:color="auto"/>
              <w:right w:val="single" w:sz="4" w:space="0" w:color="auto"/>
            </w:tcBorders>
            <w:vAlign w:val="center"/>
            <w:hideMark/>
          </w:tcPr>
          <w:p w14:paraId="24203337" w14:textId="77777777" w:rsidR="001D79BE" w:rsidRPr="00600B2B" w:rsidRDefault="001D79BE" w:rsidP="006B54F2">
            <w:pPr>
              <w:spacing w:after="0"/>
              <w:ind w:left="426"/>
              <w:rPr>
                <w:rFonts w:eastAsia="SimSun" w:cstheme="minorHAnsi"/>
                <w:kern w:val="0"/>
                <w:sz w:val="16"/>
                <w:szCs w:val="18"/>
                <w:lang w:val="en-US" w:eastAsia="zh-CN"/>
                <w14:ligatures w14:val="none"/>
              </w:rPr>
            </w:pPr>
          </w:p>
        </w:tc>
        <w:tc>
          <w:tcPr>
            <w:tcW w:w="6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598965"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27</w:t>
            </w:r>
          </w:p>
        </w:tc>
        <w:tc>
          <w:tcPr>
            <w:tcW w:w="5452"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F894F3" w14:textId="77777777" w:rsidR="001D79BE" w:rsidRPr="00600B2B" w:rsidRDefault="001D79BE" w:rsidP="006B54F2">
            <w:pPr>
              <w:spacing w:after="0"/>
              <w:ind w:leftChars="100" w:left="220"/>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Inspect the sealing condition of the blast pump pipeline and joints</w:t>
            </w:r>
          </w:p>
        </w:tc>
        <w:tc>
          <w:tcPr>
            <w:tcW w:w="24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E76FD08"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c>
          <w:tcPr>
            <w:tcW w:w="342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5D5E2B6"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r>
      <w:tr w:rsidR="001D79BE" w:rsidRPr="00584BC9" w14:paraId="0EDE5504" w14:textId="77777777" w:rsidTr="006B54F2">
        <w:trPr>
          <w:jc w:val="center"/>
        </w:trPr>
        <w:tc>
          <w:tcPr>
            <w:tcW w:w="10676" w:type="dxa"/>
            <w:vMerge/>
            <w:tcBorders>
              <w:top w:val="single" w:sz="4" w:space="0" w:color="auto"/>
              <w:left w:val="single" w:sz="4" w:space="0" w:color="auto"/>
              <w:bottom w:val="single" w:sz="4" w:space="0" w:color="auto"/>
              <w:right w:val="single" w:sz="4" w:space="0" w:color="auto"/>
            </w:tcBorders>
            <w:vAlign w:val="center"/>
            <w:hideMark/>
          </w:tcPr>
          <w:p w14:paraId="7BE4729B" w14:textId="77777777" w:rsidR="001D79BE" w:rsidRPr="00600B2B" w:rsidRDefault="001D79BE" w:rsidP="006B54F2">
            <w:pPr>
              <w:spacing w:after="0"/>
              <w:ind w:left="426"/>
              <w:rPr>
                <w:rFonts w:eastAsia="SimSun" w:cstheme="minorHAnsi"/>
                <w:kern w:val="0"/>
                <w:sz w:val="16"/>
                <w:szCs w:val="18"/>
                <w:lang w:val="en-US" w:eastAsia="zh-CN"/>
                <w14:ligatures w14:val="none"/>
              </w:rPr>
            </w:pPr>
          </w:p>
        </w:tc>
        <w:tc>
          <w:tcPr>
            <w:tcW w:w="6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60DACD5"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28</w:t>
            </w:r>
          </w:p>
        </w:tc>
        <w:tc>
          <w:tcPr>
            <w:tcW w:w="5452"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AC190E" w14:textId="77777777" w:rsidR="001D79BE" w:rsidRPr="00600B2B" w:rsidRDefault="001D79BE" w:rsidP="006B54F2">
            <w:pPr>
              <w:spacing w:after="0"/>
              <w:ind w:leftChars="100" w:left="220"/>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Inspect whether there is interference in the high-pressure line of the blast pump</w:t>
            </w:r>
          </w:p>
        </w:tc>
        <w:tc>
          <w:tcPr>
            <w:tcW w:w="24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64A1856"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c>
          <w:tcPr>
            <w:tcW w:w="342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3946473"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r>
      <w:tr w:rsidR="001D79BE" w:rsidRPr="00584BC9" w14:paraId="23984AC9" w14:textId="77777777" w:rsidTr="006B54F2">
        <w:trPr>
          <w:jc w:val="center"/>
        </w:trPr>
        <w:tc>
          <w:tcPr>
            <w:tcW w:w="1008"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7027A4"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High-voltage part of electric appliance</w:t>
            </w:r>
          </w:p>
        </w:tc>
        <w:tc>
          <w:tcPr>
            <w:tcW w:w="6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AD6000"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29</w:t>
            </w:r>
          </w:p>
        </w:tc>
        <w:tc>
          <w:tcPr>
            <w:tcW w:w="5452"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4893ED" w14:textId="77777777" w:rsidR="001D79BE" w:rsidRPr="00600B2B" w:rsidRDefault="001D79BE" w:rsidP="006B54F2">
            <w:pPr>
              <w:spacing w:after="0"/>
              <w:ind w:leftChars="100" w:left="220"/>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Inspect the high-voltage control cabinet high-voltage harness, plug connections, insulation resistance value</w:t>
            </w:r>
          </w:p>
        </w:tc>
        <w:tc>
          <w:tcPr>
            <w:tcW w:w="24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45FD737"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c>
          <w:tcPr>
            <w:tcW w:w="342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BD05D4E"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r>
      <w:tr w:rsidR="001D79BE" w:rsidRPr="00584BC9" w14:paraId="2294A658" w14:textId="77777777" w:rsidTr="006B54F2">
        <w:trPr>
          <w:jc w:val="center"/>
        </w:trPr>
        <w:tc>
          <w:tcPr>
            <w:tcW w:w="10676" w:type="dxa"/>
            <w:vMerge/>
            <w:tcBorders>
              <w:top w:val="single" w:sz="4" w:space="0" w:color="auto"/>
              <w:left w:val="single" w:sz="4" w:space="0" w:color="auto"/>
              <w:bottom w:val="single" w:sz="4" w:space="0" w:color="auto"/>
              <w:right w:val="single" w:sz="4" w:space="0" w:color="auto"/>
            </w:tcBorders>
            <w:vAlign w:val="center"/>
            <w:hideMark/>
          </w:tcPr>
          <w:p w14:paraId="2479C582" w14:textId="77777777" w:rsidR="001D79BE" w:rsidRPr="00600B2B" w:rsidRDefault="001D79BE" w:rsidP="006B54F2">
            <w:pPr>
              <w:spacing w:after="0"/>
              <w:ind w:left="426"/>
              <w:rPr>
                <w:rFonts w:eastAsia="SimSun" w:cstheme="minorHAnsi"/>
                <w:kern w:val="0"/>
                <w:sz w:val="16"/>
                <w:szCs w:val="18"/>
                <w:lang w:val="en-US" w:eastAsia="zh-CN"/>
                <w14:ligatures w14:val="none"/>
              </w:rPr>
            </w:pPr>
          </w:p>
        </w:tc>
        <w:tc>
          <w:tcPr>
            <w:tcW w:w="6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9AC073"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30</w:t>
            </w:r>
          </w:p>
        </w:tc>
        <w:tc>
          <w:tcPr>
            <w:tcW w:w="5452"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D5ECC5" w14:textId="77777777" w:rsidR="001D79BE" w:rsidRPr="00600B2B" w:rsidRDefault="001D79BE" w:rsidP="006B54F2">
            <w:pPr>
              <w:spacing w:after="0"/>
              <w:ind w:leftChars="100" w:left="220"/>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Inspect the harness, plug connection and insulation resistance value of the whole vehicle controller</w:t>
            </w:r>
          </w:p>
        </w:tc>
        <w:tc>
          <w:tcPr>
            <w:tcW w:w="24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6E9181C"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c>
          <w:tcPr>
            <w:tcW w:w="342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74EBC24"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r>
      <w:tr w:rsidR="001D79BE" w:rsidRPr="00584BC9" w14:paraId="6D5B84B4" w14:textId="77777777" w:rsidTr="006B54F2">
        <w:trPr>
          <w:jc w:val="center"/>
        </w:trPr>
        <w:tc>
          <w:tcPr>
            <w:tcW w:w="10676" w:type="dxa"/>
            <w:vMerge/>
            <w:tcBorders>
              <w:top w:val="single" w:sz="4" w:space="0" w:color="auto"/>
              <w:left w:val="single" w:sz="4" w:space="0" w:color="auto"/>
              <w:bottom w:val="single" w:sz="4" w:space="0" w:color="auto"/>
              <w:right w:val="single" w:sz="4" w:space="0" w:color="auto"/>
            </w:tcBorders>
            <w:vAlign w:val="center"/>
            <w:hideMark/>
          </w:tcPr>
          <w:p w14:paraId="3BBE3BC9" w14:textId="77777777" w:rsidR="001D79BE" w:rsidRPr="00600B2B" w:rsidRDefault="001D79BE" w:rsidP="006B54F2">
            <w:pPr>
              <w:spacing w:after="0"/>
              <w:ind w:left="426"/>
              <w:rPr>
                <w:rFonts w:eastAsia="SimSun" w:cstheme="minorHAnsi"/>
                <w:kern w:val="0"/>
                <w:sz w:val="16"/>
                <w:szCs w:val="18"/>
                <w:lang w:val="en-US" w:eastAsia="zh-CN"/>
                <w14:ligatures w14:val="none"/>
              </w:rPr>
            </w:pPr>
          </w:p>
        </w:tc>
        <w:tc>
          <w:tcPr>
            <w:tcW w:w="6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08623E"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31</w:t>
            </w:r>
          </w:p>
        </w:tc>
        <w:tc>
          <w:tcPr>
            <w:tcW w:w="5452"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AD9E4B" w14:textId="77777777" w:rsidR="001D79BE" w:rsidRPr="00600B2B" w:rsidRDefault="001D79BE" w:rsidP="006B54F2">
            <w:pPr>
              <w:spacing w:after="0"/>
              <w:ind w:leftChars="100" w:left="220"/>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Inspect the motor controller harness, plug connections, insulation resistance value</w:t>
            </w:r>
          </w:p>
        </w:tc>
        <w:tc>
          <w:tcPr>
            <w:tcW w:w="24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79E7ECE"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c>
          <w:tcPr>
            <w:tcW w:w="342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673A3B1"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r>
      <w:tr w:rsidR="001D79BE" w:rsidRPr="00584BC9" w14:paraId="37A1B4F8" w14:textId="77777777" w:rsidTr="006B54F2">
        <w:trPr>
          <w:jc w:val="center"/>
        </w:trPr>
        <w:tc>
          <w:tcPr>
            <w:tcW w:w="10676" w:type="dxa"/>
            <w:vMerge/>
            <w:tcBorders>
              <w:top w:val="single" w:sz="4" w:space="0" w:color="auto"/>
              <w:left w:val="single" w:sz="4" w:space="0" w:color="auto"/>
              <w:bottom w:val="single" w:sz="4" w:space="0" w:color="auto"/>
              <w:right w:val="single" w:sz="4" w:space="0" w:color="auto"/>
            </w:tcBorders>
            <w:vAlign w:val="center"/>
            <w:hideMark/>
          </w:tcPr>
          <w:p w14:paraId="6AFEF190" w14:textId="77777777" w:rsidR="001D79BE" w:rsidRPr="00600B2B" w:rsidRDefault="001D79BE" w:rsidP="006B54F2">
            <w:pPr>
              <w:spacing w:after="0"/>
              <w:ind w:left="426"/>
              <w:rPr>
                <w:rFonts w:eastAsia="SimSun" w:cstheme="minorHAnsi"/>
                <w:kern w:val="0"/>
                <w:sz w:val="16"/>
                <w:szCs w:val="18"/>
                <w:lang w:val="en-US" w:eastAsia="zh-CN"/>
                <w14:ligatures w14:val="none"/>
              </w:rPr>
            </w:pPr>
          </w:p>
        </w:tc>
        <w:tc>
          <w:tcPr>
            <w:tcW w:w="6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860B09"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32</w:t>
            </w:r>
          </w:p>
        </w:tc>
        <w:tc>
          <w:tcPr>
            <w:tcW w:w="5452"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623D80" w14:textId="77777777" w:rsidR="001D79BE" w:rsidRPr="00600B2B" w:rsidRDefault="001D79BE" w:rsidP="006B54F2">
            <w:pPr>
              <w:spacing w:after="0"/>
              <w:ind w:leftChars="100" w:left="220"/>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Inspect the blast pump harness, plug connection, insulation resistance value</w:t>
            </w:r>
          </w:p>
        </w:tc>
        <w:tc>
          <w:tcPr>
            <w:tcW w:w="24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9DE1A30"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c>
          <w:tcPr>
            <w:tcW w:w="342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89F703E"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r>
      <w:tr w:rsidR="001D79BE" w:rsidRPr="00584BC9" w14:paraId="1486D49D" w14:textId="77777777" w:rsidTr="006B54F2">
        <w:trPr>
          <w:jc w:val="center"/>
        </w:trPr>
        <w:tc>
          <w:tcPr>
            <w:tcW w:w="10676" w:type="dxa"/>
            <w:vMerge/>
            <w:tcBorders>
              <w:top w:val="single" w:sz="4" w:space="0" w:color="auto"/>
              <w:left w:val="single" w:sz="4" w:space="0" w:color="auto"/>
              <w:bottom w:val="single" w:sz="4" w:space="0" w:color="auto"/>
              <w:right w:val="single" w:sz="4" w:space="0" w:color="auto"/>
            </w:tcBorders>
            <w:vAlign w:val="center"/>
            <w:hideMark/>
          </w:tcPr>
          <w:p w14:paraId="51A85BA5" w14:textId="77777777" w:rsidR="001D79BE" w:rsidRPr="00600B2B" w:rsidRDefault="001D79BE" w:rsidP="006B54F2">
            <w:pPr>
              <w:spacing w:after="0"/>
              <w:ind w:left="426"/>
              <w:rPr>
                <w:rFonts w:eastAsia="SimSun" w:cstheme="minorHAnsi"/>
                <w:kern w:val="0"/>
                <w:sz w:val="16"/>
                <w:szCs w:val="18"/>
                <w:lang w:val="en-US" w:eastAsia="zh-CN"/>
                <w14:ligatures w14:val="none"/>
              </w:rPr>
            </w:pPr>
          </w:p>
        </w:tc>
        <w:tc>
          <w:tcPr>
            <w:tcW w:w="6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D0A2B5"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33</w:t>
            </w:r>
          </w:p>
        </w:tc>
        <w:tc>
          <w:tcPr>
            <w:tcW w:w="5452"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8FEC475" w14:textId="77777777" w:rsidR="001D79BE" w:rsidRPr="00600B2B" w:rsidRDefault="001D79BE" w:rsidP="006B54F2">
            <w:pPr>
              <w:spacing w:after="0"/>
              <w:ind w:leftChars="100" w:left="220"/>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Inspect the DC/DC harness, plug connection, insulation resistance value</w:t>
            </w:r>
          </w:p>
        </w:tc>
        <w:tc>
          <w:tcPr>
            <w:tcW w:w="24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0C39A04"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c>
          <w:tcPr>
            <w:tcW w:w="342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AF8594E"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r>
      <w:tr w:rsidR="001D79BE" w:rsidRPr="00584BC9" w14:paraId="46468DDD" w14:textId="77777777" w:rsidTr="006B54F2">
        <w:trPr>
          <w:jc w:val="center"/>
        </w:trPr>
        <w:tc>
          <w:tcPr>
            <w:tcW w:w="10676" w:type="dxa"/>
            <w:vMerge/>
            <w:tcBorders>
              <w:top w:val="single" w:sz="4" w:space="0" w:color="auto"/>
              <w:left w:val="single" w:sz="4" w:space="0" w:color="auto"/>
              <w:bottom w:val="single" w:sz="4" w:space="0" w:color="auto"/>
              <w:right w:val="single" w:sz="4" w:space="0" w:color="auto"/>
            </w:tcBorders>
            <w:vAlign w:val="center"/>
            <w:hideMark/>
          </w:tcPr>
          <w:p w14:paraId="13974542" w14:textId="77777777" w:rsidR="001D79BE" w:rsidRPr="00600B2B" w:rsidRDefault="001D79BE" w:rsidP="006B54F2">
            <w:pPr>
              <w:spacing w:after="0"/>
              <w:ind w:left="426"/>
              <w:rPr>
                <w:rFonts w:eastAsia="SimSun" w:cstheme="minorHAnsi"/>
                <w:kern w:val="0"/>
                <w:sz w:val="16"/>
                <w:szCs w:val="18"/>
                <w:lang w:val="en-US" w:eastAsia="zh-CN"/>
                <w14:ligatures w14:val="none"/>
              </w:rPr>
            </w:pPr>
          </w:p>
        </w:tc>
        <w:tc>
          <w:tcPr>
            <w:tcW w:w="6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48ADA0"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34</w:t>
            </w:r>
          </w:p>
        </w:tc>
        <w:tc>
          <w:tcPr>
            <w:tcW w:w="5452"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83992E3" w14:textId="77777777" w:rsidR="001D79BE" w:rsidRPr="00600B2B" w:rsidRDefault="001D79BE" w:rsidP="006B54F2">
            <w:pPr>
              <w:spacing w:after="0"/>
              <w:ind w:leftChars="100" w:left="220"/>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Inspect the electric defroster harness, plug connection, insulation resistance value</w:t>
            </w:r>
          </w:p>
        </w:tc>
        <w:tc>
          <w:tcPr>
            <w:tcW w:w="24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3C4FE69"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c>
          <w:tcPr>
            <w:tcW w:w="342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760C3DC"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r>
      <w:tr w:rsidR="001D79BE" w:rsidRPr="008035A3" w14:paraId="690D7BD6" w14:textId="77777777" w:rsidTr="006B54F2">
        <w:trPr>
          <w:jc w:val="center"/>
        </w:trPr>
        <w:tc>
          <w:tcPr>
            <w:tcW w:w="10676" w:type="dxa"/>
            <w:vMerge/>
            <w:tcBorders>
              <w:top w:val="single" w:sz="4" w:space="0" w:color="auto"/>
              <w:left w:val="single" w:sz="4" w:space="0" w:color="auto"/>
              <w:bottom w:val="single" w:sz="4" w:space="0" w:color="auto"/>
              <w:right w:val="single" w:sz="4" w:space="0" w:color="auto"/>
            </w:tcBorders>
            <w:vAlign w:val="center"/>
            <w:hideMark/>
          </w:tcPr>
          <w:p w14:paraId="1BBD20F1" w14:textId="77777777" w:rsidR="001D79BE" w:rsidRPr="00600B2B" w:rsidRDefault="001D79BE" w:rsidP="006B54F2">
            <w:pPr>
              <w:spacing w:after="0"/>
              <w:ind w:left="426"/>
              <w:rPr>
                <w:rFonts w:eastAsia="SimSun" w:cstheme="minorHAnsi"/>
                <w:kern w:val="0"/>
                <w:sz w:val="16"/>
                <w:szCs w:val="18"/>
                <w:lang w:val="en-US" w:eastAsia="zh-CN"/>
                <w14:ligatures w14:val="none"/>
              </w:rPr>
            </w:pPr>
          </w:p>
        </w:tc>
        <w:tc>
          <w:tcPr>
            <w:tcW w:w="6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A5863B"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35</w:t>
            </w:r>
          </w:p>
        </w:tc>
        <w:tc>
          <w:tcPr>
            <w:tcW w:w="5452"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61B669F" w14:textId="77777777" w:rsidR="001D79BE" w:rsidRPr="00600B2B" w:rsidRDefault="001D79BE" w:rsidP="006B54F2">
            <w:pPr>
              <w:spacing w:after="0"/>
              <w:ind w:leftChars="100" w:left="220"/>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 xml:space="preserve">Inspect the power battery </w:t>
            </w:r>
            <w:proofErr w:type="gramStart"/>
            <w:r w:rsidRPr="00600B2B">
              <w:rPr>
                <w:rFonts w:eastAsia="SimSun" w:cstheme="minorHAnsi"/>
                <w:kern w:val="0"/>
                <w:sz w:val="16"/>
                <w:szCs w:val="18"/>
                <w:lang w:val="en-US" w:eastAsia="zh-CN"/>
                <w14:ligatures w14:val="none"/>
              </w:rPr>
              <w:t>high-voltage</w:t>
            </w:r>
            <w:proofErr w:type="gramEnd"/>
            <w:r w:rsidRPr="00600B2B">
              <w:rPr>
                <w:rFonts w:eastAsia="SimSun" w:cstheme="minorHAnsi"/>
                <w:kern w:val="0"/>
                <w:sz w:val="16"/>
                <w:szCs w:val="18"/>
                <w:lang w:val="en-US" w:eastAsia="zh-CN"/>
                <w14:ligatures w14:val="none"/>
              </w:rPr>
              <w:t xml:space="preserve"> plug connection, insulation resistance value</w:t>
            </w:r>
          </w:p>
        </w:tc>
        <w:tc>
          <w:tcPr>
            <w:tcW w:w="24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43C856D"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c>
          <w:tcPr>
            <w:tcW w:w="342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0D79220"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r>
      <w:tr w:rsidR="001D79BE" w:rsidRPr="00584BC9" w14:paraId="3CD467E7" w14:textId="77777777" w:rsidTr="006B54F2">
        <w:trPr>
          <w:trHeight w:val="379"/>
          <w:jc w:val="center"/>
        </w:trPr>
        <w:tc>
          <w:tcPr>
            <w:tcW w:w="10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54B302" w14:textId="77777777" w:rsidR="001D79BE" w:rsidRPr="00600B2B" w:rsidRDefault="001D79BE" w:rsidP="006B54F2">
            <w:pPr>
              <w:spacing w:after="0"/>
              <w:ind w:left="426"/>
              <w:jc w:val="center"/>
              <w:textAlignment w:val="center"/>
              <w:rPr>
                <w:rFonts w:eastAsia="SimSun" w:cstheme="minorHAnsi"/>
                <w:b/>
                <w:kern w:val="0"/>
                <w:sz w:val="16"/>
                <w:szCs w:val="18"/>
                <w:lang w:val="en-US" w:eastAsia="zh-CN"/>
                <w14:ligatures w14:val="none"/>
              </w:rPr>
            </w:pPr>
            <w:r w:rsidRPr="00600B2B">
              <w:rPr>
                <w:rFonts w:eastAsia="SimSun" w:cstheme="minorHAnsi"/>
                <w:kern w:val="0"/>
                <w:sz w:val="16"/>
                <w:szCs w:val="18"/>
                <w:lang w:val="en-US" w:eastAsia="zh-CN"/>
                <w14:ligatures w14:val="none"/>
              </w:rPr>
              <w:t>High-voltage part of electric appliance</w:t>
            </w:r>
          </w:p>
        </w:tc>
        <w:tc>
          <w:tcPr>
            <w:tcW w:w="6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64391A" w14:textId="77777777" w:rsidR="001D79BE" w:rsidRPr="00600B2B" w:rsidRDefault="001D79BE" w:rsidP="006B54F2">
            <w:pPr>
              <w:spacing w:after="0"/>
              <w:ind w:left="426"/>
              <w:jc w:val="center"/>
              <w:textAlignment w:val="center"/>
              <w:rPr>
                <w:rFonts w:eastAsia="SimSun" w:cstheme="minorHAnsi"/>
                <w:b/>
                <w:kern w:val="0"/>
                <w:sz w:val="16"/>
                <w:szCs w:val="18"/>
                <w:lang w:val="en-US" w:eastAsia="zh-CN"/>
                <w14:ligatures w14:val="none"/>
              </w:rPr>
            </w:pPr>
            <w:r w:rsidRPr="00600B2B">
              <w:rPr>
                <w:rFonts w:eastAsia="SimSun" w:cstheme="minorHAnsi"/>
                <w:kern w:val="0"/>
                <w:sz w:val="16"/>
                <w:szCs w:val="18"/>
                <w:lang w:val="en-US" w:eastAsia="zh-CN"/>
                <w14:ligatures w14:val="none"/>
              </w:rPr>
              <w:t>36</w:t>
            </w:r>
          </w:p>
        </w:tc>
        <w:tc>
          <w:tcPr>
            <w:tcW w:w="5452"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8EF916E" w14:textId="77777777" w:rsidR="001D79BE" w:rsidRPr="00600B2B" w:rsidRDefault="001D79BE" w:rsidP="006B54F2">
            <w:pPr>
              <w:spacing w:after="0"/>
              <w:ind w:leftChars="100" w:left="220"/>
              <w:textAlignment w:val="center"/>
              <w:rPr>
                <w:rFonts w:eastAsia="SimSun" w:cstheme="minorHAnsi"/>
                <w:b/>
                <w:kern w:val="0"/>
                <w:sz w:val="16"/>
                <w:szCs w:val="18"/>
                <w:lang w:val="en-US" w:eastAsia="zh-CN"/>
                <w14:ligatures w14:val="none"/>
              </w:rPr>
            </w:pPr>
            <w:r w:rsidRPr="00600B2B">
              <w:rPr>
                <w:rFonts w:eastAsia="SimSun" w:cstheme="minorHAnsi"/>
                <w:kern w:val="0"/>
                <w:sz w:val="16"/>
                <w:szCs w:val="18"/>
                <w:lang w:val="en-US" w:eastAsia="zh-CN"/>
                <w14:ligatures w14:val="none"/>
              </w:rPr>
              <w:t>Motor three-phase wire bolt tightening, plug connection, insulation resistance value</w:t>
            </w:r>
          </w:p>
        </w:tc>
        <w:tc>
          <w:tcPr>
            <w:tcW w:w="24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9AB13E2" w14:textId="77777777" w:rsidR="001D79BE" w:rsidRPr="00600B2B" w:rsidRDefault="001D79BE" w:rsidP="006B54F2">
            <w:pPr>
              <w:spacing w:after="0"/>
              <w:ind w:left="426"/>
              <w:jc w:val="center"/>
              <w:textAlignment w:val="center"/>
              <w:rPr>
                <w:rFonts w:eastAsia="SimSun" w:cstheme="minorHAnsi"/>
                <w:b/>
                <w:kern w:val="0"/>
                <w:sz w:val="16"/>
                <w:szCs w:val="18"/>
                <w:lang w:val="en-US" w:eastAsia="zh-CN"/>
                <w14:ligatures w14:val="none"/>
              </w:rPr>
            </w:pPr>
          </w:p>
        </w:tc>
        <w:tc>
          <w:tcPr>
            <w:tcW w:w="342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326A6A9" w14:textId="77777777" w:rsidR="001D79BE" w:rsidRPr="00600B2B" w:rsidRDefault="001D79BE" w:rsidP="006B54F2">
            <w:pPr>
              <w:spacing w:after="0"/>
              <w:ind w:left="426"/>
              <w:jc w:val="center"/>
              <w:textAlignment w:val="center"/>
              <w:rPr>
                <w:rFonts w:eastAsia="SimSun" w:cstheme="minorHAnsi"/>
                <w:b/>
                <w:kern w:val="0"/>
                <w:sz w:val="16"/>
                <w:szCs w:val="18"/>
                <w:lang w:val="en-US" w:eastAsia="zh-CN"/>
                <w14:ligatures w14:val="none"/>
              </w:rPr>
            </w:pPr>
          </w:p>
        </w:tc>
      </w:tr>
      <w:tr w:rsidR="001D79BE" w:rsidRPr="00584BC9" w14:paraId="6882FD09" w14:textId="77777777" w:rsidTr="006B54F2">
        <w:trPr>
          <w:jc w:val="center"/>
        </w:trPr>
        <w:tc>
          <w:tcPr>
            <w:tcW w:w="1008"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BA2DFD6" w14:textId="77777777" w:rsidR="001D79BE" w:rsidRPr="00600B2B" w:rsidRDefault="001D79BE" w:rsidP="006B54F2">
            <w:pPr>
              <w:widowControl w:val="0"/>
              <w:spacing w:after="0"/>
              <w:ind w:left="426"/>
              <w:jc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Electrical low-voltage part</w:t>
            </w:r>
          </w:p>
        </w:tc>
        <w:tc>
          <w:tcPr>
            <w:tcW w:w="6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71E330"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37</w:t>
            </w:r>
          </w:p>
        </w:tc>
        <w:tc>
          <w:tcPr>
            <w:tcW w:w="5452"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25AF76" w14:textId="77777777" w:rsidR="001D79BE" w:rsidRPr="00600B2B" w:rsidRDefault="001D79BE" w:rsidP="006B54F2">
            <w:pPr>
              <w:spacing w:after="0"/>
              <w:ind w:leftChars="100" w:left="220"/>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Inspect whether the lights of the whole vehicle and each instrument work normally</w:t>
            </w:r>
          </w:p>
        </w:tc>
        <w:tc>
          <w:tcPr>
            <w:tcW w:w="24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EC901A2"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c>
          <w:tcPr>
            <w:tcW w:w="342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0506D6E"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r>
      <w:tr w:rsidR="001D79BE" w:rsidRPr="00584BC9" w14:paraId="088A879E" w14:textId="77777777" w:rsidTr="006B54F2">
        <w:trPr>
          <w:jc w:val="center"/>
        </w:trPr>
        <w:tc>
          <w:tcPr>
            <w:tcW w:w="10676" w:type="dxa"/>
            <w:vMerge/>
            <w:tcBorders>
              <w:top w:val="single" w:sz="4" w:space="0" w:color="auto"/>
              <w:left w:val="single" w:sz="4" w:space="0" w:color="auto"/>
              <w:bottom w:val="single" w:sz="4" w:space="0" w:color="auto"/>
              <w:right w:val="single" w:sz="4" w:space="0" w:color="auto"/>
            </w:tcBorders>
            <w:vAlign w:val="center"/>
            <w:hideMark/>
          </w:tcPr>
          <w:p w14:paraId="04322794" w14:textId="77777777" w:rsidR="001D79BE" w:rsidRPr="00600B2B" w:rsidRDefault="001D79BE" w:rsidP="006B54F2">
            <w:pPr>
              <w:spacing w:after="0"/>
              <w:ind w:left="426"/>
              <w:rPr>
                <w:rFonts w:eastAsia="SimSun" w:cstheme="minorHAnsi"/>
                <w:kern w:val="0"/>
                <w:sz w:val="16"/>
                <w:szCs w:val="18"/>
                <w:lang w:val="en-US" w:eastAsia="zh-CN"/>
                <w14:ligatures w14:val="none"/>
              </w:rPr>
            </w:pPr>
          </w:p>
        </w:tc>
        <w:tc>
          <w:tcPr>
            <w:tcW w:w="6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24FC0F"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38</w:t>
            </w:r>
          </w:p>
        </w:tc>
        <w:tc>
          <w:tcPr>
            <w:tcW w:w="5452"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E69422" w14:textId="77777777" w:rsidR="001D79BE" w:rsidRPr="00600B2B" w:rsidRDefault="001D79BE" w:rsidP="006B54F2">
            <w:pPr>
              <w:spacing w:after="0"/>
              <w:ind w:leftChars="100" w:left="220"/>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Check whether the horn and wiper work normally</w:t>
            </w:r>
          </w:p>
        </w:tc>
        <w:tc>
          <w:tcPr>
            <w:tcW w:w="24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4CD972D"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c>
          <w:tcPr>
            <w:tcW w:w="342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E2D3D03"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r>
      <w:tr w:rsidR="001D79BE" w:rsidRPr="00584BC9" w14:paraId="64F11116" w14:textId="77777777" w:rsidTr="006B54F2">
        <w:trPr>
          <w:jc w:val="center"/>
        </w:trPr>
        <w:tc>
          <w:tcPr>
            <w:tcW w:w="10676" w:type="dxa"/>
            <w:vMerge/>
            <w:tcBorders>
              <w:top w:val="single" w:sz="4" w:space="0" w:color="auto"/>
              <w:left w:val="single" w:sz="4" w:space="0" w:color="auto"/>
              <w:bottom w:val="single" w:sz="4" w:space="0" w:color="auto"/>
              <w:right w:val="single" w:sz="4" w:space="0" w:color="auto"/>
            </w:tcBorders>
            <w:vAlign w:val="center"/>
            <w:hideMark/>
          </w:tcPr>
          <w:p w14:paraId="45815E9D" w14:textId="77777777" w:rsidR="001D79BE" w:rsidRPr="00600B2B" w:rsidRDefault="001D79BE" w:rsidP="006B54F2">
            <w:pPr>
              <w:spacing w:after="0"/>
              <w:ind w:left="426"/>
              <w:rPr>
                <w:rFonts w:eastAsia="SimSun" w:cstheme="minorHAnsi"/>
                <w:kern w:val="0"/>
                <w:sz w:val="16"/>
                <w:szCs w:val="18"/>
                <w:lang w:val="en-US" w:eastAsia="zh-CN"/>
                <w14:ligatures w14:val="none"/>
              </w:rPr>
            </w:pPr>
          </w:p>
        </w:tc>
        <w:tc>
          <w:tcPr>
            <w:tcW w:w="6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1778F1"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39</w:t>
            </w:r>
          </w:p>
        </w:tc>
        <w:tc>
          <w:tcPr>
            <w:tcW w:w="5452"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87691B" w14:textId="77777777" w:rsidR="001D79BE" w:rsidRPr="00600B2B" w:rsidRDefault="001D79BE" w:rsidP="006B54F2">
            <w:pPr>
              <w:spacing w:after="0"/>
              <w:ind w:leftChars="100" w:left="220"/>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Clean the air conditioner evaporator filter and condenser</w:t>
            </w:r>
          </w:p>
        </w:tc>
        <w:tc>
          <w:tcPr>
            <w:tcW w:w="24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FD7E315"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c>
          <w:tcPr>
            <w:tcW w:w="342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82F9843"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r>
      <w:tr w:rsidR="001D79BE" w:rsidRPr="00584BC9" w14:paraId="122B11E2" w14:textId="77777777" w:rsidTr="006B54F2">
        <w:trPr>
          <w:jc w:val="center"/>
        </w:trPr>
        <w:tc>
          <w:tcPr>
            <w:tcW w:w="10676" w:type="dxa"/>
            <w:vMerge/>
            <w:tcBorders>
              <w:top w:val="single" w:sz="4" w:space="0" w:color="auto"/>
              <w:left w:val="single" w:sz="4" w:space="0" w:color="auto"/>
              <w:bottom w:val="single" w:sz="4" w:space="0" w:color="auto"/>
              <w:right w:val="single" w:sz="4" w:space="0" w:color="auto"/>
            </w:tcBorders>
            <w:vAlign w:val="center"/>
            <w:hideMark/>
          </w:tcPr>
          <w:p w14:paraId="0F297587" w14:textId="77777777" w:rsidR="001D79BE" w:rsidRPr="00600B2B" w:rsidRDefault="001D79BE" w:rsidP="006B54F2">
            <w:pPr>
              <w:spacing w:after="0"/>
              <w:ind w:left="426"/>
              <w:rPr>
                <w:rFonts w:eastAsia="SimSun" w:cstheme="minorHAnsi"/>
                <w:kern w:val="0"/>
                <w:sz w:val="16"/>
                <w:szCs w:val="18"/>
                <w:lang w:val="en-US" w:eastAsia="zh-CN"/>
                <w14:ligatures w14:val="none"/>
              </w:rPr>
            </w:pPr>
          </w:p>
        </w:tc>
        <w:tc>
          <w:tcPr>
            <w:tcW w:w="6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8E6B2C"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40</w:t>
            </w:r>
          </w:p>
        </w:tc>
        <w:tc>
          <w:tcPr>
            <w:tcW w:w="5452"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6B25A7E" w14:textId="77777777" w:rsidR="001D79BE" w:rsidRPr="00600B2B" w:rsidRDefault="001D79BE" w:rsidP="006B54F2">
            <w:pPr>
              <w:spacing w:after="0"/>
              <w:ind w:leftChars="100" w:left="220"/>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Inspect and adjust the tension of vacuum belt</w:t>
            </w:r>
          </w:p>
        </w:tc>
        <w:tc>
          <w:tcPr>
            <w:tcW w:w="24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3464FA5"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c>
          <w:tcPr>
            <w:tcW w:w="342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B6A2570"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r>
      <w:tr w:rsidR="001D79BE" w:rsidRPr="00584BC9" w14:paraId="1742FCE8" w14:textId="77777777" w:rsidTr="006B54F2">
        <w:trPr>
          <w:jc w:val="center"/>
        </w:trPr>
        <w:tc>
          <w:tcPr>
            <w:tcW w:w="10676" w:type="dxa"/>
            <w:vMerge/>
            <w:tcBorders>
              <w:top w:val="single" w:sz="4" w:space="0" w:color="auto"/>
              <w:left w:val="single" w:sz="4" w:space="0" w:color="auto"/>
              <w:bottom w:val="single" w:sz="4" w:space="0" w:color="auto"/>
              <w:right w:val="single" w:sz="4" w:space="0" w:color="auto"/>
            </w:tcBorders>
            <w:vAlign w:val="center"/>
            <w:hideMark/>
          </w:tcPr>
          <w:p w14:paraId="1959B690" w14:textId="77777777" w:rsidR="001D79BE" w:rsidRPr="00600B2B" w:rsidRDefault="001D79BE" w:rsidP="006B54F2">
            <w:pPr>
              <w:spacing w:after="0"/>
              <w:ind w:left="426"/>
              <w:rPr>
                <w:rFonts w:eastAsia="SimSun" w:cstheme="minorHAnsi"/>
                <w:kern w:val="0"/>
                <w:sz w:val="16"/>
                <w:szCs w:val="18"/>
                <w:lang w:val="en-US" w:eastAsia="zh-CN"/>
                <w14:ligatures w14:val="none"/>
              </w:rPr>
            </w:pPr>
          </w:p>
        </w:tc>
        <w:tc>
          <w:tcPr>
            <w:tcW w:w="6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BD7347"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41</w:t>
            </w:r>
          </w:p>
        </w:tc>
        <w:tc>
          <w:tcPr>
            <w:tcW w:w="5452"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FC30C6" w14:textId="77777777" w:rsidR="001D79BE" w:rsidRPr="00600B2B" w:rsidRDefault="001D79BE" w:rsidP="006B54F2">
            <w:pPr>
              <w:spacing w:after="0"/>
              <w:ind w:leftChars="100" w:left="220"/>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Front door/middle door, whether the opening and closing speed is normal</w:t>
            </w:r>
          </w:p>
        </w:tc>
        <w:tc>
          <w:tcPr>
            <w:tcW w:w="24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4E80ECC"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c>
          <w:tcPr>
            <w:tcW w:w="342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58C6D1F"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r>
      <w:tr w:rsidR="001D79BE" w:rsidRPr="00584BC9" w14:paraId="32A3AB20" w14:textId="77777777" w:rsidTr="006B54F2">
        <w:trPr>
          <w:jc w:val="center"/>
        </w:trPr>
        <w:tc>
          <w:tcPr>
            <w:tcW w:w="10676" w:type="dxa"/>
            <w:vMerge/>
            <w:tcBorders>
              <w:top w:val="single" w:sz="4" w:space="0" w:color="auto"/>
              <w:left w:val="single" w:sz="4" w:space="0" w:color="auto"/>
              <w:bottom w:val="single" w:sz="4" w:space="0" w:color="auto"/>
              <w:right w:val="single" w:sz="4" w:space="0" w:color="auto"/>
            </w:tcBorders>
            <w:vAlign w:val="center"/>
            <w:hideMark/>
          </w:tcPr>
          <w:p w14:paraId="7FECFE0F" w14:textId="77777777" w:rsidR="001D79BE" w:rsidRPr="00600B2B" w:rsidRDefault="001D79BE" w:rsidP="006B54F2">
            <w:pPr>
              <w:spacing w:after="0"/>
              <w:ind w:left="426"/>
              <w:rPr>
                <w:rFonts w:eastAsia="SimSun" w:cstheme="minorHAnsi"/>
                <w:kern w:val="0"/>
                <w:sz w:val="16"/>
                <w:szCs w:val="18"/>
                <w:lang w:val="en-US" w:eastAsia="zh-CN"/>
                <w14:ligatures w14:val="none"/>
              </w:rPr>
            </w:pPr>
          </w:p>
        </w:tc>
        <w:tc>
          <w:tcPr>
            <w:tcW w:w="6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1DB84FA"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42</w:t>
            </w:r>
          </w:p>
        </w:tc>
        <w:tc>
          <w:tcPr>
            <w:tcW w:w="5452"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894AA8" w14:textId="77777777" w:rsidR="001D79BE" w:rsidRPr="00600B2B" w:rsidRDefault="001D79BE" w:rsidP="006B54F2">
            <w:pPr>
              <w:spacing w:after="0"/>
              <w:ind w:leftChars="100" w:left="220"/>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Front door/middle door, whether the door gap is normal</w:t>
            </w:r>
          </w:p>
        </w:tc>
        <w:tc>
          <w:tcPr>
            <w:tcW w:w="24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701CEB9"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c>
          <w:tcPr>
            <w:tcW w:w="342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B6451D1"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r>
      <w:tr w:rsidR="001D79BE" w:rsidRPr="00584BC9" w14:paraId="629C194D" w14:textId="77777777" w:rsidTr="006B54F2">
        <w:trPr>
          <w:jc w:val="center"/>
        </w:trPr>
        <w:tc>
          <w:tcPr>
            <w:tcW w:w="10676" w:type="dxa"/>
            <w:vMerge/>
            <w:tcBorders>
              <w:top w:val="single" w:sz="4" w:space="0" w:color="auto"/>
              <w:left w:val="single" w:sz="4" w:space="0" w:color="auto"/>
              <w:bottom w:val="single" w:sz="4" w:space="0" w:color="auto"/>
              <w:right w:val="single" w:sz="4" w:space="0" w:color="auto"/>
            </w:tcBorders>
            <w:vAlign w:val="center"/>
            <w:hideMark/>
          </w:tcPr>
          <w:p w14:paraId="4BE8A931" w14:textId="77777777" w:rsidR="001D79BE" w:rsidRPr="00600B2B" w:rsidRDefault="001D79BE" w:rsidP="006B54F2">
            <w:pPr>
              <w:spacing w:after="0"/>
              <w:ind w:left="426"/>
              <w:rPr>
                <w:rFonts w:eastAsia="SimSun" w:cstheme="minorHAnsi"/>
                <w:kern w:val="0"/>
                <w:sz w:val="16"/>
                <w:szCs w:val="18"/>
                <w:lang w:val="en-US" w:eastAsia="zh-CN"/>
                <w14:ligatures w14:val="none"/>
              </w:rPr>
            </w:pPr>
          </w:p>
        </w:tc>
        <w:tc>
          <w:tcPr>
            <w:tcW w:w="6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AF89FA"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43</w:t>
            </w:r>
          </w:p>
        </w:tc>
        <w:tc>
          <w:tcPr>
            <w:tcW w:w="5452"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4D191B" w14:textId="77777777" w:rsidR="001D79BE" w:rsidRPr="00600B2B" w:rsidRDefault="001D79BE" w:rsidP="006B54F2">
            <w:pPr>
              <w:spacing w:after="0"/>
              <w:ind w:leftChars="100" w:left="220"/>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All kinds of switches and control boxes/modules</w:t>
            </w:r>
          </w:p>
        </w:tc>
        <w:tc>
          <w:tcPr>
            <w:tcW w:w="24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CC9001D"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c>
          <w:tcPr>
            <w:tcW w:w="342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6165A89"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r>
      <w:tr w:rsidR="001D79BE" w:rsidRPr="00584BC9" w14:paraId="2734BE38" w14:textId="77777777" w:rsidTr="006B54F2">
        <w:trPr>
          <w:jc w:val="center"/>
        </w:trPr>
        <w:tc>
          <w:tcPr>
            <w:tcW w:w="10676" w:type="dxa"/>
            <w:vMerge/>
            <w:tcBorders>
              <w:top w:val="single" w:sz="4" w:space="0" w:color="auto"/>
              <w:left w:val="single" w:sz="4" w:space="0" w:color="auto"/>
              <w:bottom w:val="single" w:sz="4" w:space="0" w:color="auto"/>
              <w:right w:val="single" w:sz="4" w:space="0" w:color="auto"/>
            </w:tcBorders>
            <w:vAlign w:val="center"/>
            <w:hideMark/>
          </w:tcPr>
          <w:p w14:paraId="19838F85" w14:textId="77777777" w:rsidR="001D79BE" w:rsidRPr="00600B2B" w:rsidRDefault="001D79BE" w:rsidP="006B54F2">
            <w:pPr>
              <w:spacing w:after="0"/>
              <w:ind w:left="426"/>
              <w:rPr>
                <w:rFonts w:eastAsia="SimSun" w:cstheme="minorHAnsi"/>
                <w:kern w:val="0"/>
                <w:sz w:val="16"/>
                <w:szCs w:val="18"/>
                <w:lang w:val="en-US" w:eastAsia="zh-CN"/>
                <w14:ligatures w14:val="none"/>
              </w:rPr>
            </w:pPr>
          </w:p>
        </w:tc>
        <w:tc>
          <w:tcPr>
            <w:tcW w:w="6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258E0C"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44</w:t>
            </w:r>
          </w:p>
        </w:tc>
        <w:tc>
          <w:tcPr>
            <w:tcW w:w="5452"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6C74D0F" w14:textId="77777777" w:rsidR="001D79BE" w:rsidRPr="00600B2B" w:rsidRDefault="001D79BE" w:rsidP="006B54F2">
            <w:pPr>
              <w:spacing w:after="0"/>
              <w:ind w:leftChars="100" w:left="220"/>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All kinds of sensors and solenoid valves</w:t>
            </w:r>
          </w:p>
        </w:tc>
        <w:tc>
          <w:tcPr>
            <w:tcW w:w="24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6E4051A"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c>
          <w:tcPr>
            <w:tcW w:w="342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4A48951"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r>
      <w:tr w:rsidR="001D79BE" w:rsidRPr="00600B2B" w14:paraId="04C7986C" w14:textId="77777777" w:rsidTr="006B54F2">
        <w:trPr>
          <w:jc w:val="center"/>
        </w:trPr>
        <w:tc>
          <w:tcPr>
            <w:tcW w:w="10676" w:type="dxa"/>
            <w:vMerge/>
            <w:tcBorders>
              <w:top w:val="single" w:sz="4" w:space="0" w:color="auto"/>
              <w:left w:val="single" w:sz="4" w:space="0" w:color="auto"/>
              <w:bottom w:val="single" w:sz="4" w:space="0" w:color="auto"/>
              <w:right w:val="single" w:sz="4" w:space="0" w:color="auto"/>
            </w:tcBorders>
            <w:vAlign w:val="center"/>
            <w:hideMark/>
          </w:tcPr>
          <w:p w14:paraId="2D72435C" w14:textId="77777777" w:rsidR="001D79BE" w:rsidRPr="00600B2B" w:rsidRDefault="001D79BE" w:rsidP="006B54F2">
            <w:pPr>
              <w:spacing w:after="0"/>
              <w:ind w:left="426"/>
              <w:rPr>
                <w:rFonts w:eastAsia="SimSun" w:cstheme="minorHAnsi"/>
                <w:kern w:val="0"/>
                <w:sz w:val="16"/>
                <w:szCs w:val="18"/>
                <w:lang w:val="en-US" w:eastAsia="zh-CN"/>
                <w14:ligatures w14:val="none"/>
              </w:rPr>
            </w:pPr>
          </w:p>
        </w:tc>
        <w:tc>
          <w:tcPr>
            <w:tcW w:w="6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8EF22C"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45</w:t>
            </w:r>
          </w:p>
        </w:tc>
        <w:tc>
          <w:tcPr>
            <w:tcW w:w="5452"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ED3BFA" w14:textId="77777777" w:rsidR="001D79BE" w:rsidRPr="00600B2B" w:rsidRDefault="001D79BE" w:rsidP="006B54F2">
            <w:pPr>
              <w:spacing w:after="0"/>
              <w:ind w:leftChars="100" w:left="220"/>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Audio monitoring inspection</w:t>
            </w:r>
          </w:p>
        </w:tc>
        <w:tc>
          <w:tcPr>
            <w:tcW w:w="24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122D64A"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c>
          <w:tcPr>
            <w:tcW w:w="342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083A115"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r>
      <w:tr w:rsidR="001D79BE" w:rsidRPr="00584BC9" w14:paraId="5E9C4A0E" w14:textId="77777777" w:rsidTr="006B54F2">
        <w:trPr>
          <w:jc w:val="center"/>
        </w:trPr>
        <w:tc>
          <w:tcPr>
            <w:tcW w:w="10676" w:type="dxa"/>
            <w:vMerge/>
            <w:tcBorders>
              <w:top w:val="single" w:sz="4" w:space="0" w:color="auto"/>
              <w:left w:val="single" w:sz="4" w:space="0" w:color="auto"/>
              <w:bottom w:val="single" w:sz="4" w:space="0" w:color="auto"/>
              <w:right w:val="single" w:sz="4" w:space="0" w:color="auto"/>
            </w:tcBorders>
            <w:vAlign w:val="center"/>
            <w:hideMark/>
          </w:tcPr>
          <w:p w14:paraId="782F0906" w14:textId="77777777" w:rsidR="001D79BE" w:rsidRPr="00600B2B" w:rsidRDefault="001D79BE" w:rsidP="006B54F2">
            <w:pPr>
              <w:spacing w:after="0"/>
              <w:ind w:left="426"/>
              <w:rPr>
                <w:rFonts w:eastAsia="SimSun" w:cstheme="minorHAnsi"/>
                <w:kern w:val="0"/>
                <w:sz w:val="16"/>
                <w:szCs w:val="18"/>
                <w:lang w:val="en-US" w:eastAsia="zh-CN"/>
                <w14:ligatures w14:val="none"/>
              </w:rPr>
            </w:pPr>
          </w:p>
        </w:tc>
        <w:tc>
          <w:tcPr>
            <w:tcW w:w="675"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7A284F"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46</w:t>
            </w:r>
          </w:p>
        </w:tc>
        <w:tc>
          <w:tcPr>
            <w:tcW w:w="5452" w:type="dxa"/>
            <w:gridSpan w:val="2"/>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6945BA" w14:textId="77777777" w:rsidR="001D79BE" w:rsidRPr="00600B2B" w:rsidRDefault="001D79BE" w:rsidP="006B54F2">
            <w:pPr>
              <w:spacing w:after="0"/>
              <w:ind w:leftChars="100" w:left="220"/>
              <w:textAlignment w:val="center"/>
              <w:rPr>
                <w:rFonts w:eastAsia="SimSun" w:cstheme="minorHAnsi"/>
                <w:vanish/>
                <w:kern w:val="0"/>
                <w:sz w:val="16"/>
                <w:szCs w:val="18"/>
                <w:lang w:val="en-US" w:eastAsia="zh-CN"/>
                <w14:ligatures w14:val="none"/>
              </w:rPr>
            </w:pPr>
            <w:r w:rsidRPr="00600B2B">
              <w:rPr>
                <w:rFonts w:eastAsia="SimSun" w:cstheme="minorHAnsi"/>
                <w:kern w:val="0"/>
                <w:sz w:val="16"/>
                <w:szCs w:val="18"/>
                <w:lang w:val="en-US" w:eastAsia="zh-CN"/>
                <w14:ligatures w14:val="none"/>
              </w:rPr>
              <w:t>24V battery wiring terminal tightness inspection and battery test (if there is a test report, please paste it on the back of this checklist. )</w:t>
            </w:r>
          </w:p>
        </w:tc>
        <w:tc>
          <w:tcPr>
            <w:tcW w:w="24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7DA4C10A" w14:textId="77777777" w:rsidR="001D79BE" w:rsidRPr="00600B2B" w:rsidRDefault="001D79BE" w:rsidP="006B54F2">
            <w:pPr>
              <w:spacing w:after="0"/>
              <w:ind w:left="426"/>
              <w:textAlignment w:val="bottom"/>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 xml:space="preserve">Battery I voltage is V, electric quantity is, whether it is normal. </w:t>
            </w:r>
          </w:p>
        </w:tc>
        <w:tc>
          <w:tcPr>
            <w:tcW w:w="342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48E9FFC"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r>
      <w:tr w:rsidR="001D79BE" w:rsidRPr="00584BC9" w14:paraId="28B033E3" w14:textId="77777777" w:rsidTr="006B54F2">
        <w:trPr>
          <w:jc w:val="center"/>
        </w:trPr>
        <w:tc>
          <w:tcPr>
            <w:tcW w:w="10676" w:type="dxa"/>
            <w:vMerge/>
            <w:tcBorders>
              <w:top w:val="single" w:sz="4" w:space="0" w:color="auto"/>
              <w:left w:val="single" w:sz="4" w:space="0" w:color="auto"/>
              <w:bottom w:val="single" w:sz="4" w:space="0" w:color="auto"/>
              <w:right w:val="single" w:sz="4" w:space="0" w:color="auto"/>
            </w:tcBorders>
            <w:vAlign w:val="center"/>
            <w:hideMark/>
          </w:tcPr>
          <w:p w14:paraId="2CD1EE2D" w14:textId="77777777" w:rsidR="001D79BE" w:rsidRPr="00600B2B" w:rsidRDefault="001D79BE" w:rsidP="006B54F2">
            <w:pPr>
              <w:spacing w:after="0"/>
              <w:ind w:left="426"/>
              <w:rPr>
                <w:rFonts w:eastAsia="SimSun" w:cstheme="minorHAnsi"/>
                <w:kern w:val="0"/>
                <w:sz w:val="16"/>
                <w:szCs w:val="18"/>
                <w:lang w:val="en-US" w:eastAsia="zh-CN"/>
                <w14:ligatures w14:val="none"/>
              </w:rPr>
            </w:pPr>
          </w:p>
        </w:tc>
        <w:tc>
          <w:tcPr>
            <w:tcW w:w="675" w:type="dxa"/>
            <w:vMerge/>
            <w:tcBorders>
              <w:top w:val="single" w:sz="4" w:space="0" w:color="auto"/>
              <w:left w:val="single" w:sz="4" w:space="0" w:color="auto"/>
              <w:bottom w:val="single" w:sz="4" w:space="0" w:color="auto"/>
              <w:right w:val="single" w:sz="4" w:space="0" w:color="auto"/>
            </w:tcBorders>
            <w:vAlign w:val="center"/>
            <w:hideMark/>
          </w:tcPr>
          <w:p w14:paraId="0CAB0E31" w14:textId="77777777" w:rsidR="001D79BE" w:rsidRPr="00600B2B" w:rsidRDefault="001D79BE" w:rsidP="006B54F2">
            <w:pPr>
              <w:spacing w:after="0"/>
              <w:ind w:left="426"/>
              <w:rPr>
                <w:rFonts w:eastAsia="SimSun" w:cstheme="minorHAnsi"/>
                <w:kern w:val="0"/>
                <w:sz w:val="16"/>
                <w:szCs w:val="18"/>
                <w:lang w:val="en-US" w:eastAsia="zh-CN"/>
                <w14:ligatures w14:val="none"/>
              </w:rPr>
            </w:pPr>
          </w:p>
        </w:tc>
        <w:tc>
          <w:tcPr>
            <w:tcW w:w="8814" w:type="dxa"/>
            <w:gridSpan w:val="2"/>
            <w:vMerge/>
            <w:tcBorders>
              <w:top w:val="single" w:sz="4" w:space="0" w:color="auto"/>
              <w:left w:val="single" w:sz="4" w:space="0" w:color="auto"/>
              <w:bottom w:val="single" w:sz="4" w:space="0" w:color="auto"/>
              <w:right w:val="single" w:sz="4" w:space="0" w:color="auto"/>
            </w:tcBorders>
            <w:vAlign w:val="center"/>
            <w:hideMark/>
          </w:tcPr>
          <w:p w14:paraId="194C191D" w14:textId="77777777" w:rsidR="001D79BE" w:rsidRPr="00600B2B" w:rsidRDefault="001D79BE" w:rsidP="006B54F2">
            <w:pPr>
              <w:spacing w:after="0"/>
              <w:ind w:left="426"/>
              <w:rPr>
                <w:rFonts w:eastAsia="SimSun" w:cstheme="minorHAnsi"/>
                <w:vanish/>
                <w:kern w:val="0"/>
                <w:sz w:val="16"/>
                <w:szCs w:val="18"/>
                <w:lang w:val="en-US" w:eastAsia="zh-CN"/>
                <w14:ligatures w14:val="none"/>
              </w:rPr>
            </w:pPr>
          </w:p>
        </w:tc>
        <w:tc>
          <w:tcPr>
            <w:tcW w:w="24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176C2090" w14:textId="77777777" w:rsidR="001D79BE" w:rsidRPr="00600B2B" w:rsidRDefault="001D79BE" w:rsidP="006B54F2">
            <w:pPr>
              <w:spacing w:after="0"/>
              <w:ind w:left="426"/>
              <w:textAlignment w:val="bottom"/>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 xml:space="preserve">Battery II voltage is V, electric quantity is, whether it is normal. </w:t>
            </w:r>
          </w:p>
        </w:tc>
        <w:tc>
          <w:tcPr>
            <w:tcW w:w="342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A2A028A"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r>
      <w:tr w:rsidR="001D79BE" w:rsidRPr="00584BC9" w14:paraId="2D3624E6" w14:textId="77777777" w:rsidTr="006B54F2">
        <w:trPr>
          <w:jc w:val="center"/>
        </w:trPr>
        <w:tc>
          <w:tcPr>
            <w:tcW w:w="1008"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C35772"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Vehicle Interior Inspection</w:t>
            </w:r>
          </w:p>
        </w:tc>
        <w:tc>
          <w:tcPr>
            <w:tcW w:w="6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FE6AF0"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47</w:t>
            </w:r>
          </w:p>
        </w:tc>
        <w:tc>
          <w:tcPr>
            <w:tcW w:w="5452"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592757" w14:textId="77777777" w:rsidR="001D79BE" w:rsidRPr="00600B2B" w:rsidRDefault="001D79BE" w:rsidP="006B54F2">
            <w:pPr>
              <w:spacing w:after="0"/>
              <w:ind w:leftChars="100" w:left="220"/>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 xml:space="preserve">Are there any loose armrests, seats, luggage racks and air ducts in the vehicle? </w:t>
            </w:r>
          </w:p>
        </w:tc>
        <w:tc>
          <w:tcPr>
            <w:tcW w:w="24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847309C"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c>
          <w:tcPr>
            <w:tcW w:w="342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E20D91D"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r>
      <w:tr w:rsidR="001D79BE" w:rsidRPr="00584BC9" w14:paraId="3EE77D7A" w14:textId="77777777" w:rsidTr="006B54F2">
        <w:trPr>
          <w:jc w:val="center"/>
        </w:trPr>
        <w:tc>
          <w:tcPr>
            <w:tcW w:w="10676" w:type="dxa"/>
            <w:vMerge/>
            <w:tcBorders>
              <w:top w:val="single" w:sz="4" w:space="0" w:color="auto"/>
              <w:left w:val="single" w:sz="4" w:space="0" w:color="auto"/>
              <w:bottom w:val="single" w:sz="4" w:space="0" w:color="auto"/>
              <w:right w:val="single" w:sz="4" w:space="0" w:color="auto"/>
            </w:tcBorders>
            <w:vAlign w:val="center"/>
            <w:hideMark/>
          </w:tcPr>
          <w:p w14:paraId="11324C98" w14:textId="77777777" w:rsidR="001D79BE" w:rsidRPr="00600B2B" w:rsidRDefault="001D79BE" w:rsidP="006B54F2">
            <w:pPr>
              <w:spacing w:after="0"/>
              <w:ind w:left="426"/>
              <w:rPr>
                <w:rFonts w:eastAsia="SimSun" w:cstheme="minorHAnsi"/>
                <w:kern w:val="0"/>
                <w:sz w:val="16"/>
                <w:szCs w:val="18"/>
                <w:lang w:val="en-US" w:eastAsia="zh-CN"/>
                <w14:ligatures w14:val="none"/>
              </w:rPr>
            </w:pPr>
          </w:p>
        </w:tc>
        <w:tc>
          <w:tcPr>
            <w:tcW w:w="6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B1302B"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48</w:t>
            </w:r>
          </w:p>
        </w:tc>
        <w:tc>
          <w:tcPr>
            <w:tcW w:w="5452"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91D05E" w14:textId="77777777" w:rsidR="001D79BE" w:rsidRPr="00600B2B" w:rsidRDefault="001D79BE" w:rsidP="006B54F2">
            <w:pPr>
              <w:spacing w:after="0"/>
              <w:ind w:leftChars="100" w:left="220"/>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Whether the air conditioner is normal</w:t>
            </w:r>
          </w:p>
        </w:tc>
        <w:tc>
          <w:tcPr>
            <w:tcW w:w="24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5F36B76"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c>
          <w:tcPr>
            <w:tcW w:w="342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66E4205"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r>
      <w:tr w:rsidR="001D79BE" w:rsidRPr="00584BC9" w14:paraId="3EB2C5EF" w14:textId="77777777" w:rsidTr="006B54F2">
        <w:trPr>
          <w:jc w:val="center"/>
        </w:trPr>
        <w:tc>
          <w:tcPr>
            <w:tcW w:w="10676" w:type="dxa"/>
            <w:vMerge/>
            <w:tcBorders>
              <w:top w:val="single" w:sz="4" w:space="0" w:color="auto"/>
              <w:left w:val="single" w:sz="4" w:space="0" w:color="auto"/>
              <w:bottom w:val="single" w:sz="4" w:space="0" w:color="auto"/>
              <w:right w:val="single" w:sz="4" w:space="0" w:color="auto"/>
            </w:tcBorders>
            <w:vAlign w:val="center"/>
            <w:hideMark/>
          </w:tcPr>
          <w:p w14:paraId="51C58BFC" w14:textId="77777777" w:rsidR="001D79BE" w:rsidRPr="00600B2B" w:rsidRDefault="001D79BE" w:rsidP="006B54F2">
            <w:pPr>
              <w:spacing w:after="0"/>
              <w:ind w:left="426"/>
              <w:rPr>
                <w:rFonts w:eastAsia="SimSun" w:cstheme="minorHAnsi"/>
                <w:kern w:val="0"/>
                <w:sz w:val="16"/>
                <w:szCs w:val="18"/>
                <w:lang w:val="en-US" w:eastAsia="zh-CN"/>
                <w14:ligatures w14:val="none"/>
              </w:rPr>
            </w:pPr>
          </w:p>
        </w:tc>
        <w:tc>
          <w:tcPr>
            <w:tcW w:w="6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981425"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49</w:t>
            </w:r>
          </w:p>
        </w:tc>
        <w:tc>
          <w:tcPr>
            <w:tcW w:w="5452"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49A1DD" w14:textId="77777777" w:rsidR="001D79BE" w:rsidRPr="00600B2B" w:rsidRDefault="001D79BE" w:rsidP="006B54F2">
            <w:pPr>
              <w:spacing w:after="0"/>
              <w:ind w:leftChars="100" w:left="220"/>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Whether the tools and accessories accompanying the vehicle are complete</w:t>
            </w:r>
          </w:p>
        </w:tc>
        <w:tc>
          <w:tcPr>
            <w:tcW w:w="24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6D36DA3" w14:textId="77777777" w:rsidR="001D79BE" w:rsidRPr="00600B2B" w:rsidRDefault="001D79BE" w:rsidP="006B54F2">
            <w:pPr>
              <w:widowControl w:val="0"/>
              <w:spacing w:after="0"/>
              <w:ind w:left="426"/>
              <w:rPr>
                <w:rFonts w:eastAsia="SimSun" w:cstheme="minorHAnsi"/>
                <w:sz w:val="16"/>
                <w:szCs w:val="18"/>
                <w:lang w:val="en-US" w:eastAsia="zh-CN"/>
                <w14:ligatures w14:val="none"/>
              </w:rPr>
            </w:pPr>
          </w:p>
        </w:tc>
        <w:tc>
          <w:tcPr>
            <w:tcW w:w="342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821AB3A"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r>
      <w:tr w:rsidR="001D79BE" w:rsidRPr="00584BC9" w14:paraId="0016ECC1" w14:textId="77777777" w:rsidTr="006B54F2">
        <w:trPr>
          <w:jc w:val="center"/>
        </w:trPr>
        <w:tc>
          <w:tcPr>
            <w:tcW w:w="10676" w:type="dxa"/>
            <w:vMerge/>
            <w:tcBorders>
              <w:top w:val="single" w:sz="4" w:space="0" w:color="auto"/>
              <w:left w:val="single" w:sz="4" w:space="0" w:color="auto"/>
              <w:bottom w:val="single" w:sz="4" w:space="0" w:color="auto"/>
              <w:right w:val="single" w:sz="4" w:space="0" w:color="auto"/>
            </w:tcBorders>
            <w:vAlign w:val="center"/>
            <w:hideMark/>
          </w:tcPr>
          <w:p w14:paraId="6B603105" w14:textId="77777777" w:rsidR="001D79BE" w:rsidRPr="00600B2B" w:rsidRDefault="001D79BE" w:rsidP="006B54F2">
            <w:pPr>
              <w:spacing w:after="0"/>
              <w:ind w:left="426"/>
              <w:rPr>
                <w:rFonts w:eastAsia="SimSun" w:cstheme="minorHAnsi"/>
                <w:kern w:val="0"/>
                <w:sz w:val="16"/>
                <w:szCs w:val="18"/>
                <w:lang w:val="en-US" w:eastAsia="zh-CN"/>
                <w14:ligatures w14:val="none"/>
              </w:rPr>
            </w:pPr>
          </w:p>
        </w:tc>
        <w:tc>
          <w:tcPr>
            <w:tcW w:w="6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458CCB"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50</w:t>
            </w:r>
          </w:p>
        </w:tc>
        <w:tc>
          <w:tcPr>
            <w:tcW w:w="5452"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372AE0" w14:textId="77777777" w:rsidR="001D79BE" w:rsidRPr="00600B2B" w:rsidRDefault="001D79BE" w:rsidP="006B54F2">
            <w:pPr>
              <w:spacing w:after="0"/>
              <w:ind w:leftChars="100" w:left="220"/>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 xml:space="preserve">Whether the heat dissipation is normal? </w:t>
            </w:r>
          </w:p>
        </w:tc>
        <w:tc>
          <w:tcPr>
            <w:tcW w:w="24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E74B920"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c>
          <w:tcPr>
            <w:tcW w:w="342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EEEF418"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r>
      <w:tr w:rsidR="001D79BE" w:rsidRPr="00600B2B" w14:paraId="3300D43F" w14:textId="77777777" w:rsidTr="006B54F2">
        <w:trPr>
          <w:jc w:val="center"/>
        </w:trPr>
        <w:tc>
          <w:tcPr>
            <w:tcW w:w="100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8545CA"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r w:rsidRPr="00600B2B">
              <w:rPr>
                <w:rFonts w:eastAsia="SimSun" w:cstheme="minorHAnsi"/>
                <w:sz w:val="16"/>
                <w:szCs w:val="18"/>
                <w:lang w:val="en-US" w:eastAsia="zh-CN"/>
                <w14:ligatures w14:val="none"/>
              </w:rPr>
              <w:t>Cleaning</w:t>
            </w:r>
          </w:p>
        </w:tc>
        <w:tc>
          <w:tcPr>
            <w:tcW w:w="6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D3072A" w14:textId="77777777" w:rsidR="001D79BE" w:rsidRPr="00600B2B" w:rsidRDefault="001D79BE" w:rsidP="006B54F2">
            <w:pPr>
              <w:spacing w:after="0"/>
              <w:ind w:left="426"/>
              <w:jc w:val="center"/>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51</w:t>
            </w:r>
          </w:p>
        </w:tc>
        <w:tc>
          <w:tcPr>
            <w:tcW w:w="5452"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C6A0E7" w14:textId="77777777" w:rsidR="001D79BE" w:rsidRPr="00600B2B" w:rsidRDefault="001D79BE" w:rsidP="006B54F2">
            <w:pPr>
              <w:spacing w:after="0"/>
              <w:ind w:leftChars="100" w:left="220"/>
              <w:textAlignment w:val="center"/>
              <w:rPr>
                <w:rFonts w:eastAsia="SimSun" w:cstheme="minorHAnsi"/>
                <w:kern w:val="0"/>
                <w:sz w:val="16"/>
                <w:szCs w:val="18"/>
                <w:lang w:val="en-US" w:eastAsia="zh-CN"/>
                <w14:ligatures w14:val="none"/>
              </w:rPr>
            </w:pPr>
            <w:r w:rsidRPr="00600B2B">
              <w:rPr>
                <w:rFonts w:eastAsia="SimSun" w:cstheme="minorHAnsi"/>
                <w:kern w:val="0"/>
                <w:sz w:val="16"/>
                <w:szCs w:val="18"/>
                <w:lang w:val="en-US" w:eastAsia="zh-CN"/>
                <w14:ligatures w14:val="none"/>
              </w:rPr>
              <w:t xml:space="preserve">Dust the appearance of all battery compartments and electrical parts inside the compartment.  (Blowing dust) </w:t>
            </w:r>
          </w:p>
        </w:tc>
        <w:tc>
          <w:tcPr>
            <w:tcW w:w="248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E17B2F6"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c>
          <w:tcPr>
            <w:tcW w:w="3426"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E39305A" w14:textId="77777777" w:rsidR="001D79BE" w:rsidRPr="00600B2B" w:rsidRDefault="001D79BE" w:rsidP="006B54F2">
            <w:pPr>
              <w:widowControl w:val="0"/>
              <w:spacing w:after="0"/>
              <w:ind w:left="426"/>
              <w:jc w:val="center"/>
              <w:rPr>
                <w:rFonts w:eastAsia="SimSun" w:cstheme="minorHAnsi"/>
                <w:sz w:val="16"/>
                <w:szCs w:val="18"/>
                <w:lang w:val="en-US" w:eastAsia="zh-CN"/>
                <w14:ligatures w14:val="none"/>
              </w:rPr>
            </w:pPr>
          </w:p>
        </w:tc>
      </w:tr>
    </w:tbl>
    <w:p w14:paraId="41DB4FC6" w14:textId="77777777" w:rsidR="001D79BE" w:rsidRPr="00600B2B" w:rsidRDefault="001D79BE" w:rsidP="001D79BE">
      <w:pPr>
        <w:ind w:left="426"/>
        <w:rPr>
          <w:rFonts w:cstheme="minorHAnsi"/>
          <w:lang w:val="en-US"/>
        </w:rPr>
      </w:pPr>
    </w:p>
    <w:p w14:paraId="1590456F" w14:textId="77777777" w:rsidR="001D79BE" w:rsidRPr="00600B2B" w:rsidRDefault="001D79BE" w:rsidP="001D79BE">
      <w:pPr>
        <w:ind w:left="426"/>
        <w:rPr>
          <w:rFonts w:cstheme="minorHAnsi"/>
          <w:lang w:val="en-US"/>
        </w:rPr>
      </w:pPr>
    </w:p>
    <w:p w14:paraId="5AC47962" w14:textId="77777777" w:rsidR="001D79BE" w:rsidRPr="00600B2B" w:rsidRDefault="001D79BE" w:rsidP="001D79BE">
      <w:pPr>
        <w:keepNext/>
        <w:widowControl w:val="0"/>
        <w:spacing w:after="0"/>
        <w:ind w:left="426"/>
        <w:jc w:val="center"/>
        <w:outlineLvl w:val="1"/>
        <w:rPr>
          <w:rFonts w:eastAsia="SimSun" w:cstheme="minorHAnsi"/>
          <w:b/>
          <w:bCs/>
          <w:kern w:val="0"/>
          <w:sz w:val="28"/>
          <w:szCs w:val="28"/>
          <w:lang w:val="en-US" w:eastAsia="zh-CN"/>
          <w14:ligatures w14:val="none"/>
        </w:rPr>
      </w:pPr>
      <w:bookmarkStart w:id="121" w:name="_Toc134429290"/>
      <w:bookmarkStart w:id="122" w:name="_Toc134457058"/>
      <w:r w:rsidRPr="00600B2B">
        <w:rPr>
          <w:rFonts w:eastAsia="SimSun" w:cstheme="minorHAnsi"/>
          <w:b/>
          <w:bCs/>
          <w:kern w:val="0"/>
          <w:sz w:val="28"/>
          <w:szCs w:val="28"/>
          <w:lang w:val="en-US" w:eastAsia="zh-CN"/>
          <w14:ligatures w14:val="none"/>
        </w:rPr>
        <w:t>Spare parts appendix</w:t>
      </w:r>
      <w:bookmarkEnd w:id="121"/>
      <w:bookmarkEnd w:id="122"/>
    </w:p>
    <w:p w14:paraId="3E717812" w14:textId="77777777" w:rsidR="001D79BE" w:rsidRPr="00600B2B" w:rsidRDefault="001D79BE" w:rsidP="001D79BE">
      <w:pPr>
        <w:keepNext/>
        <w:widowControl w:val="0"/>
        <w:spacing w:after="0"/>
        <w:ind w:left="426"/>
        <w:jc w:val="center"/>
        <w:outlineLvl w:val="1"/>
        <w:rPr>
          <w:rFonts w:eastAsia="SimSun" w:cstheme="minorHAnsi"/>
          <w:b/>
          <w:bCs/>
          <w:kern w:val="0"/>
          <w:sz w:val="28"/>
          <w:szCs w:val="28"/>
          <w:lang w:val="en-US" w:eastAsia="zh-CN"/>
          <w14:ligatures w14: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4"/>
        <w:gridCol w:w="2264"/>
        <w:gridCol w:w="2966"/>
        <w:gridCol w:w="1439"/>
        <w:gridCol w:w="5466"/>
      </w:tblGrid>
      <w:tr w:rsidR="001D79BE" w:rsidRPr="00600B2B" w14:paraId="5A756427" w14:textId="77777777" w:rsidTr="006B54F2">
        <w:trPr>
          <w:cantSplit/>
          <w:trHeight w:val="537"/>
          <w:tblHeader/>
          <w:jc w:val="center"/>
        </w:trPr>
        <w:tc>
          <w:tcPr>
            <w:tcW w:w="904"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221831B8" w14:textId="77777777" w:rsidR="001D79BE" w:rsidRPr="00600B2B" w:rsidRDefault="001D79BE" w:rsidP="006B54F2">
            <w:pPr>
              <w:adjustRightInd w:val="0"/>
              <w:snapToGrid w:val="0"/>
              <w:spacing w:beforeLines="30" w:before="72" w:afterLines="30" w:after="72"/>
              <w:ind w:left="426"/>
              <w:jc w:val="center"/>
              <w:textAlignment w:val="center"/>
              <w:rPr>
                <w:rFonts w:eastAsia="SimSun" w:cstheme="minorHAnsi"/>
                <w:vanish/>
                <w:sz w:val="21"/>
                <w:szCs w:val="24"/>
                <w:lang w:val="en-US" w:eastAsia="zh-CN"/>
                <w14:ligatures w14:val="none"/>
              </w:rPr>
            </w:pPr>
            <w:r w:rsidRPr="00600B2B">
              <w:rPr>
                <w:rFonts w:eastAsia="SimSun" w:cstheme="minorHAnsi"/>
                <w:b/>
                <w:kern w:val="0"/>
                <w:sz w:val="21"/>
                <w:szCs w:val="24"/>
                <w:lang w:val="en-US" w:eastAsia="zh-CN"/>
                <w14:ligatures w14:val="none"/>
              </w:rPr>
              <w:t>S/N</w:t>
            </w:r>
          </w:p>
        </w:tc>
        <w:tc>
          <w:tcPr>
            <w:tcW w:w="2264"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153817E5" w14:textId="77777777" w:rsidR="001D79BE" w:rsidRPr="00600B2B" w:rsidRDefault="001D79BE" w:rsidP="006B54F2">
            <w:pPr>
              <w:adjustRightInd w:val="0"/>
              <w:snapToGrid w:val="0"/>
              <w:spacing w:beforeLines="30" w:before="72" w:afterLines="30" w:after="72"/>
              <w:ind w:left="426"/>
              <w:jc w:val="center"/>
              <w:textAlignment w:val="center"/>
              <w:rPr>
                <w:rFonts w:eastAsia="SimSun" w:cstheme="minorHAnsi"/>
                <w:vanish/>
                <w:sz w:val="21"/>
                <w:szCs w:val="24"/>
                <w:lang w:val="en-US" w:eastAsia="zh-CN"/>
                <w14:ligatures w14:val="none"/>
              </w:rPr>
            </w:pPr>
            <w:r w:rsidRPr="00600B2B">
              <w:rPr>
                <w:rFonts w:eastAsia="SimSun" w:cstheme="minorHAnsi"/>
                <w:b/>
                <w:kern w:val="0"/>
                <w:sz w:val="21"/>
                <w:szCs w:val="24"/>
                <w:lang w:val="en-US" w:eastAsia="zh-CN"/>
                <w14:ligatures w14:val="none"/>
              </w:rPr>
              <w:t>Accessory name</w:t>
            </w:r>
          </w:p>
        </w:tc>
        <w:tc>
          <w:tcPr>
            <w:tcW w:w="2966"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23F95A93" w14:textId="77777777" w:rsidR="001D79BE" w:rsidRPr="00600B2B" w:rsidRDefault="001D79BE" w:rsidP="006B54F2">
            <w:pPr>
              <w:adjustRightInd w:val="0"/>
              <w:snapToGrid w:val="0"/>
              <w:spacing w:beforeLines="30" w:before="72" w:afterLines="30" w:after="72"/>
              <w:ind w:left="426"/>
              <w:jc w:val="center"/>
              <w:textAlignment w:val="center"/>
              <w:rPr>
                <w:rFonts w:eastAsia="SimSun" w:cstheme="minorHAnsi"/>
                <w:vanish/>
                <w:sz w:val="21"/>
                <w:szCs w:val="24"/>
                <w:lang w:val="en-US" w:eastAsia="zh-CN"/>
                <w14:ligatures w14:val="none"/>
              </w:rPr>
            </w:pPr>
            <w:r w:rsidRPr="00600B2B">
              <w:rPr>
                <w:rFonts w:eastAsia="SimSun" w:cstheme="minorHAnsi"/>
                <w:b/>
                <w:kern w:val="0"/>
                <w:sz w:val="21"/>
                <w:szCs w:val="24"/>
                <w:lang w:val="en-US" w:eastAsia="zh-CN"/>
                <w14:ligatures w14:val="none"/>
              </w:rPr>
              <w:t>Picture</w:t>
            </w:r>
          </w:p>
        </w:tc>
        <w:tc>
          <w:tcPr>
            <w:tcW w:w="1439"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30147D97" w14:textId="77777777" w:rsidR="001D79BE" w:rsidRPr="00600B2B" w:rsidRDefault="001D79BE" w:rsidP="006B54F2">
            <w:pPr>
              <w:adjustRightInd w:val="0"/>
              <w:snapToGrid w:val="0"/>
              <w:spacing w:beforeLines="30" w:before="72" w:afterLines="30" w:after="72"/>
              <w:ind w:left="426"/>
              <w:jc w:val="center"/>
              <w:textAlignment w:val="center"/>
              <w:rPr>
                <w:rFonts w:eastAsia="SimSun" w:cstheme="minorHAnsi"/>
                <w:vanish/>
                <w:sz w:val="21"/>
                <w:szCs w:val="24"/>
                <w:lang w:val="nl-NL" w:eastAsia="zh-CN"/>
                <w14:ligatures w14:val="none"/>
              </w:rPr>
            </w:pPr>
            <w:r w:rsidRPr="00600B2B">
              <w:rPr>
                <w:rFonts w:eastAsia="SimSun" w:cstheme="minorHAnsi"/>
                <w:b/>
                <w:kern w:val="0"/>
                <w:sz w:val="21"/>
                <w:szCs w:val="24"/>
                <w:lang w:val="nl-NL" w:eastAsia="zh-CN"/>
                <w14:ligatures w14:val="none"/>
              </w:rPr>
              <w:t xml:space="preserve">Net weight (KG) </w:t>
            </w:r>
          </w:p>
        </w:tc>
        <w:tc>
          <w:tcPr>
            <w:tcW w:w="5466" w:type="dxa"/>
            <w:tcBorders>
              <w:top w:val="single" w:sz="4" w:space="0" w:color="auto"/>
              <w:left w:val="single" w:sz="4" w:space="0" w:color="auto"/>
              <w:bottom w:val="single" w:sz="4" w:space="0" w:color="auto"/>
              <w:right w:val="single" w:sz="4" w:space="0" w:color="auto"/>
            </w:tcBorders>
            <w:shd w:val="clear" w:color="auto" w:fill="D7D7D7"/>
            <w:vAlign w:val="center"/>
            <w:hideMark/>
          </w:tcPr>
          <w:p w14:paraId="1D22C893"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4"/>
                <w:lang w:val="en-US" w:eastAsia="zh-CN"/>
                <w14:ligatures w14:val="none"/>
              </w:rPr>
            </w:pPr>
            <w:r w:rsidRPr="00600B2B">
              <w:rPr>
                <w:rFonts w:eastAsia="SimSun" w:cstheme="minorHAnsi"/>
                <w:b/>
                <w:sz w:val="21"/>
                <w:szCs w:val="24"/>
                <w:lang w:val="en-US" w:eastAsia="zh-CN"/>
                <w14:ligatures w14:val="none"/>
              </w:rPr>
              <w:t>Specification</w:t>
            </w:r>
          </w:p>
        </w:tc>
      </w:tr>
      <w:tr w:rsidR="001D79BE" w:rsidRPr="00600B2B" w14:paraId="749F34B4" w14:textId="77777777" w:rsidTr="006B54F2">
        <w:trPr>
          <w:cantSplit/>
          <w:trHeight w:val="340"/>
          <w:jc w:val="center"/>
        </w:trPr>
        <w:tc>
          <w:tcPr>
            <w:tcW w:w="904" w:type="dxa"/>
            <w:tcBorders>
              <w:top w:val="single" w:sz="4" w:space="0" w:color="auto"/>
              <w:left w:val="single" w:sz="4" w:space="0" w:color="auto"/>
              <w:bottom w:val="single" w:sz="4" w:space="0" w:color="auto"/>
              <w:right w:val="single" w:sz="4" w:space="0" w:color="auto"/>
            </w:tcBorders>
            <w:vAlign w:val="center"/>
            <w:hideMark/>
          </w:tcPr>
          <w:p w14:paraId="64900136"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t>1</w:t>
            </w:r>
          </w:p>
        </w:tc>
        <w:tc>
          <w:tcPr>
            <w:tcW w:w="2264" w:type="dxa"/>
            <w:tcBorders>
              <w:top w:val="single" w:sz="4" w:space="0" w:color="auto"/>
              <w:left w:val="single" w:sz="4" w:space="0" w:color="auto"/>
              <w:bottom w:val="single" w:sz="4" w:space="0" w:color="auto"/>
              <w:right w:val="single" w:sz="4" w:space="0" w:color="auto"/>
            </w:tcBorders>
            <w:vAlign w:val="center"/>
            <w:hideMark/>
          </w:tcPr>
          <w:p w14:paraId="038B54AE"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4"/>
                <w:lang w:val="en-US" w:eastAsia="zh-CN"/>
                <w14:ligatures w14:val="none"/>
              </w:rPr>
            </w:pPr>
            <w:r w:rsidRPr="00600B2B">
              <w:rPr>
                <w:rFonts w:eastAsia="SimSun" w:cstheme="minorHAnsi"/>
                <w:sz w:val="21"/>
                <w:szCs w:val="24"/>
                <w:lang w:val="en-US" w:eastAsia="zh-CN"/>
                <w14:ligatures w14:val="none"/>
              </w:rPr>
              <w:t>Driving motor</w:t>
            </w:r>
          </w:p>
        </w:tc>
        <w:tc>
          <w:tcPr>
            <w:tcW w:w="2966" w:type="dxa"/>
            <w:tcBorders>
              <w:top w:val="single" w:sz="4" w:space="0" w:color="auto"/>
              <w:left w:val="single" w:sz="4" w:space="0" w:color="auto"/>
              <w:bottom w:val="single" w:sz="4" w:space="0" w:color="auto"/>
              <w:right w:val="single" w:sz="4" w:space="0" w:color="auto"/>
            </w:tcBorders>
            <w:vAlign w:val="center"/>
            <w:hideMark/>
          </w:tcPr>
          <w:p w14:paraId="133C4572"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4"/>
                <w:lang w:val="en-US" w:eastAsia="zh-CN"/>
                <w14:ligatures w14:val="none"/>
              </w:rPr>
            </w:pPr>
            <w:r w:rsidRPr="00600B2B">
              <w:rPr>
                <w:rFonts w:eastAsia="SimSun" w:cstheme="minorHAnsi"/>
                <w:noProof/>
                <w:sz w:val="24"/>
                <w:szCs w:val="24"/>
                <w:lang w:val="en-US" w:eastAsia="zh-CN"/>
                <w14:ligatures w14:val="none"/>
              </w:rPr>
              <w:drawing>
                <wp:inline distT="0" distB="0" distL="0" distR="0" wp14:anchorId="38256E13" wp14:editId="1A251DB9">
                  <wp:extent cx="1295400" cy="1066800"/>
                  <wp:effectExtent l="0" t="0" r="0" b="0"/>
                  <wp:docPr id="209381914" name="Picture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9" descr="IMG_256"/>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l="6657" t="-591" r="16235" b="14082"/>
                          <a:stretch>
                            <a:fillRect/>
                          </a:stretch>
                        </pic:blipFill>
                        <pic:spPr bwMode="auto">
                          <a:xfrm>
                            <a:off x="0" y="0"/>
                            <a:ext cx="1295400" cy="1066800"/>
                          </a:xfrm>
                          <a:prstGeom prst="rect">
                            <a:avLst/>
                          </a:prstGeom>
                          <a:noFill/>
                          <a:ln>
                            <a:noFill/>
                          </a:ln>
                        </pic:spPr>
                      </pic:pic>
                    </a:graphicData>
                  </a:graphic>
                </wp:inline>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0A40DCAA" w14:textId="77777777" w:rsidR="001D79BE" w:rsidRPr="00600B2B" w:rsidRDefault="001D79BE" w:rsidP="006B54F2">
            <w:pPr>
              <w:spacing w:after="0"/>
              <w:ind w:left="426"/>
              <w:jc w:val="center"/>
              <w:textAlignment w:val="center"/>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t>220</w:t>
            </w:r>
          </w:p>
        </w:tc>
        <w:tc>
          <w:tcPr>
            <w:tcW w:w="5466" w:type="dxa"/>
            <w:tcBorders>
              <w:top w:val="single" w:sz="4" w:space="0" w:color="auto"/>
              <w:left w:val="single" w:sz="4" w:space="0" w:color="auto"/>
              <w:bottom w:val="single" w:sz="4" w:space="0" w:color="auto"/>
              <w:right w:val="single" w:sz="4" w:space="0" w:color="auto"/>
            </w:tcBorders>
            <w:vAlign w:val="center"/>
            <w:hideMark/>
          </w:tcPr>
          <w:p w14:paraId="755E2CB6" w14:textId="77777777" w:rsidR="001D79BE" w:rsidRPr="00600B2B" w:rsidRDefault="001D79BE" w:rsidP="006B54F2">
            <w:pPr>
              <w:widowControl w:val="0"/>
              <w:adjustRightInd w:val="0"/>
              <w:snapToGrid w:val="0"/>
              <w:spacing w:beforeLines="30" w:before="72" w:afterLines="30" w:after="72"/>
              <w:ind w:left="426"/>
              <w:jc w:val="both"/>
              <w:rPr>
                <w:rFonts w:eastAsia="SimSun" w:cstheme="minorHAnsi"/>
                <w:sz w:val="21"/>
                <w:szCs w:val="24"/>
                <w:lang w:val="en-US" w:eastAsia="zh-CN"/>
                <w14:ligatures w14:val="none"/>
              </w:rPr>
            </w:pPr>
            <w:r w:rsidRPr="00600B2B">
              <w:rPr>
                <w:rFonts w:eastAsia="SimSun" w:cstheme="minorHAnsi"/>
                <w:sz w:val="21"/>
                <w:szCs w:val="24"/>
                <w:lang w:val="en-US" w:eastAsia="zh-CN"/>
                <w14:ligatures w14:val="none"/>
              </w:rPr>
              <w:t>Dana Electric Motor</w:t>
            </w:r>
          </w:p>
          <w:p w14:paraId="38E642D8" w14:textId="77777777" w:rsidR="001D79BE" w:rsidRPr="00600B2B" w:rsidRDefault="001D79BE" w:rsidP="006B54F2">
            <w:pPr>
              <w:widowControl w:val="0"/>
              <w:adjustRightInd w:val="0"/>
              <w:snapToGrid w:val="0"/>
              <w:spacing w:beforeLines="30" w:before="72" w:afterLines="30" w:after="72"/>
              <w:ind w:left="426"/>
              <w:jc w:val="both"/>
              <w:rPr>
                <w:rFonts w:eastAsia="SimSun" w:cstheme="minorHAnsi"/>
                <w:sz w:val="21"/>
                <w:szCs w:val="24"/>
                <w:lang w:val="en-US" w:eastAsia="zh-CN"/>
                <w14:ligatures w14:val="none"/>
              </w:rPr>
            </w:pPr>
            <w:r w:rsidRPr="00600B2B">
              <w:rPr>
                <w:rFonts w:eastAsia="SimSun" w:cstheme="minorHAnsi"/>
                <w:sz w:val="21"/>
                <w:szCs w:val="24"/>
                <w:lang w:val="en-US" w:eastAsia="zh-CN"/>
                <w14:ligatures w14:val="none"/>
              </w:rPr>
              <w:t>Motor: TZ368XSPE251WH-E</w:t>
            </w:r>
            <w:r w:rsidRPr="00600B2B">
              <w:rPr>
                <w:rFonts w:eastAsia="SimSun" w:cstheme="minorHAnsi"/>
                <w:sz w:val="21"/>
                <w:szCs w:val="24"/>
                <w:lang w:val="en-US" w:eastAsia="zh-CN"/>
                <w14:ligatures w14:val="none"/>
              </w:rPr>
              <w:t>（</w:t>
            </w:r>
            <w:r w:rsidRPr="00600B2B">
              <w:rPr>
                <w:rFonts w:eastAsia="SimSun" w:cstheme="minorHAnsi"/>
                <w:sz w:val="21"/>
                <w:szCs w:val="24"/>
                <w:lang w:val="en-US" w:eastAsia="zh-CN"/>
                <w14:ligatures w14:val="none"/>
              </w:rPr>
              <w:t>MD100F</w:t>
            </w:r>
            <w:r w:rsidRPr="00600B2B">
              <w:rPr>
                <w:rFonts w:eastAsia="SimSun" w:cstheme="minorHAnsi"/>
                <w:sz w:val="21"/>
                <w:szCs w:val="24"/>
                <w:lang w:val="en-US" w:eastAsia="zh-CN"/>
                <w14:ligatures w14:val="none"/>
              </w:rPr>
              <w:t>）</w:t>
            </w:r>
            <w:r w:rsidRPr="00600B2B">
              <w:rPr>
                <w:rFonts w:eastAsia="SimSun" w:cstheme="minorHAnsi"/>
                <w:sz w:val="21"/>
                <w:szCs w:val="24"/>
                <w:lang w:val="en-US" w:eastAsia="zh-CN"/>
                <w14:ligatures w14:val="none"/>
              </w:rPr>
              <w:t xml:space="preserve"> Rated power 145KW, peak power 200KW; Rated torque 1,100N. M, maximum torque 2,450N. M; Maximum speed 2,700r/min;</w:t>
            </w:r>
          </w:p>
        </w:tc>
      </w:tr>
      <w:tr w:rsidR="001D79BE" w:rsidRPr="00584BC9" w14:paraId="4CC7D23D" w14:textId="77777777" w:rsidTr="006B54F2">
        <w:trPr>
          <w:cantSplit/>
          <w:trHeight w:val="340"/>
          <w:jc w:val="center"/>
        </w:trPr>
        <w:tc>
          <w:tcPr>
            <w:tcW w:w="904" w:type="dxa"/>
            <w:tcBorders>
              <w:top w:val="single" w:sz="4" w:space="0" w:color="auto"/>
              <w:left w:val="single" w:sz="4" w:space="0" w:color="auto"/>
              <w:bottom w:val="single" w:sz="4" w:space="0" w:color="auto"/>
              <w:right w:val="single" w:sz="4" w:space="0" w:color="auto"/>
            </w:tcBorders>
            <w:vAlign w:val="center"/>
            <w:hideMark/>
          </w:tcPr>
          <w:p w14:paraId="1AB5CE3C"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lastRenderedPageBreak/>
              <w:t>2</w:t>
            </w:r>
          </w:p>
        </w:tc>
        <w:tc>
          <w:tcPr>
            <w:tcW w:w="2264" w:type="dxa"/>
            <w:tcBorders>
              <w:top w:val="single" w:sz="4" w:space="0" w:color="auto"/>
              <w:left w:val="single" w:sz="4" w:space="0" w:color="auto"/>
              <w:bottom w:val="single" w:sz="4" w:space="0" w:color="auto"/>
              <w:right w:val="single" w:sz="4" w:space="0" w:color="auto"/>
            </w:tcBorders>
            <w:vAlign w:val="center"/>
            <w:hideMark/>
          </w:tcPr>
          <w:p w14:paraId="4BB59C8D" w14:textId="77777777" w:rsidR="001D79BE" w:rsidRPr="00600B2B" w:rsidRDefault="001D79BE" w:rsidP="006B54F2">
            <w:pPr>
              <w:adjustRightInd w:val="0"/>
              <w:snapToGrid w:val="0"/>
              <w:spacing w:beforeLines="30" w:before="72" w:afterLines="30" w:after="72"/>
              <w:ind w:left="426"/>
              <w:jc w:val="center"/>
              <w:textAlignment w:val="center"/>
              <w:rPr>
                <w:rFonts w:eastAsia="SimSun" w:cstheme="minorHAnsi"/>
                <w:kern w:val="0"/>
                <w:sz w:val="21"/>
                <w:szCs w:val="24"/>
                <w:lang w:val="en-US" w:eastAsia="zh-CN"/>
                <w14:ligatures w14:val="none"/>
              </w:rPr>
            </w:pPr>
            <w:r w:rsidRPr="00600B2B">
              <w:rPr>
                <w:rFonts w:eastAsia="SimSun" w:cstheme="minorHAnsi"/>
                <w:kern w:val="0"/>
                <w:sz w:val="21"/>
                <w:szCs w:val="24"/>
                <w:lang w:val="en-US" w:eastAsia="zh-CN"/>
                <w14:ligatures w14:val="none"/>
              </w:rPr>
              <w:t>Water-cooled motor controller</w:t>
            </w:r>
          </w:p>
        </w:tc>
        <w:tc>
          <w:tcPr>
            <w:tcW w:w="2966" w:type="dxa"/>
            <w:tcBorders>
              <w:top w:val="single" w:sz="4" w:space="0" w:color="auto"/>
              <w:left w:val="single" w:sz="4" w:space="0" w:color="auto"/>
              <w:bottom w:val="single" w:sz="4" w:space="0" w:color="auto"/>
              <w:right w:val="single" w:sz="4" w:space="0" w:color="auto"/>
            </w:tcBorders>
            <w:vAlign w:val="center"/>
            <w:hideMark/>
          </w:tcPr>
          <w:p w14:paraId="1143B560"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4"/>
                <w:lang w:val="en-US" w:eastAsia="zh-CN"/>
                <w14:ligatures w14:val="none"/>
              </w:rPr>
            </w:pPr>
            <w:r w:rsidRPr="00600B2B">
              <w:rPr>
                <w:rFonts w:eastAsia="SimSun" w:cstheme="minorHAnsi"/>
                <w:noProof/>
                <w:sz w:val="21"/>
                <w:szCs w:val="24"/>
                <w:lang w:val="en-US" w:eastAsia="zh-CN"/>
              </w:rPr>
              <w:drawing>
                <wp:inline distT="0" distB="0" distL="0" distR="0" wp14:anchorId="0C3605F8" wp14:editId="0F8FAE59">
                  <wp:extent cx="1438275" cy="819150"/>
                  <wp:effectExtent l="0" t="0" r="9525" b="0"/>
                  <wp:docPr id="2066590316" name="Picture 36" descr="Ein Bild, das Elektrische Leitungen, Maschine, Kabel,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 descr="Ein Bild, das Elektrische Leitungen, Maschine, Kabel, Elektronik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l="7483" t="21222" r="3778" b="11247"/>
                          <a:stretch>
                            <a:fillRect/>
                          </a:stretch>
                        </pic:blipFill>
                        <pic:spPr bwMode="auto">
                          <a:xfrm>
                            <a:off x="0" y="0"/>
                            <a:ext cx="1438275" cy="819150"/>
                          </a:xfrm>
                          <a:prstGeom prst="rect">
                            <a:avLst/>
                          </a:prstGeom>
                          <a:noFill/>
                          <a:ln>
                            <a:noFill/>
                          </a:ln>
                        </pic:spPr>
                      </pic:pic>
                    </a:graphicData>
                  </a:graphic>
                </wp:inline>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6D91E9C8" w14:textId="77777777" w:rsidR="001D79BE" w:rsidRPr="00600B2B" w:rsidRDefault="001D79BE" w:rsidP="006B54F2">
            <w:pPr>
              <w:spacing w:after="0"/>
              <w:ind w:left="426"/>
              <w:jc w:val="center"/>
              <w:textAlignment w:val="center"/>
              <w:rPr>
                <w:rFonts w:eastAsia="SimSun" w:cstheme="minorHAnsi"/>
                <w:sz w:val="21"/>
                <w:szCs w:val="21"/>
                <w:lang w:val="en-US" w:eastAsia="zh-CN"/>
                <w14:ligatures w14:val="none"/>
              </w:rPr>
            </w:pPr>
            <w:r w:rsidRPr="00600B2B">
              <w:rPr>
                <w:rFonts w:eastAsia="SimSun" w:cstheme="minorHAnsi"/>
                <w:kern w:val="0"/>
                <w:sz w:val="21"/>
                <w:szCs w:val="21"/>
                <w:lang w:val="en-US" w:eastAsia="zh-CN" w:bidi="ar"/>
                <w14:ligatures w14:val="none"/>
              </w:rPr>
              <w:t>12</w:t>
            </w:r>
          </w:p>
        </w:tc>
        <w:tc>
          <w:tcPr>
            <w:tcW w:w="5466" w:type="dxa"/>
            <w:tcBorders>
              <w:top w:val="single" w:sz="4" w:space="0" w:color="auto"/>
              <w:left w:val="single" w:sz="4" w:space="0" w:color="auto"/>
              <w:bottom w:val="single" w:sz="4" w:space="0" w:color="auto"/>
              <w:right w:val="single" w:sz="4" w:space="0" w:color="auto"/>
            </w:tcBorders>
            <w:vAlign w:val="center"/>
            <w:hideMark/>
          </w:tcPr>
          <w:p w14:paraId="11C2898E" w14:textId="77777777" w:rsidR="001D79BE" w:rsidRPr="00600B2B" w:rsidRDefault="001D79BE" w:rsidP="006B54F2">
            <w:pPr>
              <w:adjustRightInd w:val="0"/>
              <w:snapToGrid w:val="0"/>
              <w:spacing w:beforeLines="30" w:before="72" w:afterLines="30" w:after="72"/>
              <w:ind w:left="426"/>
              <w:jc w:val="both"/>
              <w:textAlignment w:val="center"/>
              <w:rPr>
                <w:rFonts w:eastAsia="SimSun" w:cstheme="minorHAnsi"/>
                <w:sz w:val="21"/>
                <w:szCs w:val="24"/>
                <w:lang w:val="en-US" w:eastAsia="zh-CN"/>
                <w14:ligatures w14:val="none"/>
              </w:rPr>
            </w:pPr>
            <w:r w:rsidRPr="00600B2B">
              <w:rPr>
                <w:rFonts w:eastAsia="SimSun" w:cstheme="minorHAnsi"/>
                <w:sz w:val="21"/>
                <w:szCs w:val="24"/>
                <w:lang w:val="en-US" w:eastAsia="zh-CN"/>
                <w14:ligatures w14:val="none"/>
              </w:rPr>
              <w:t>Dana electric motor controller: KTZ60X40SP100F-E (C0150)</w:t>
            </w:r>
          </w:p>
          <w:p w14:paraId="6F23D5A3" w14:textId="77777777" w:rsidR="001D79BE" w:rsidRPr="00600B2B" w:rsidRDefault="001D79BE" w:rsidP="006B54F2">
            <w:pPr>
              <w:adjustRightInd w:val="0"/>
              <w:snapToGrid w:val="0"/>
              <w:spacing w:beforeLines="30" w:before="72" w:afterLines="30" w:after="72"/>
              <w:ind w:left="426"/>
              <w:jc w:val="both"/>
              <w:textAlignment w:val="center"/>
              <w:rPr>
                <w:rFonts w:eastAsia="SimSun" w:cstheme="minorHAnsi"/>
                <w:sz w:val="21"/>
                <w:szCs w:val="24"/>
                <w:lang w:val="en-US" w:eastAsia="zh-CN"/>
                <w14:ligatures w14:val="none"/>
              </w:rPr>
            </w:pPr>
            <w:r w:rsidRPr="00600B2B">
              <w:rPr>
                <w:rFonts w:eastAsia="SimSun" w:cstheme="minorHAnsi"/>
                <w:sz w:val="21"/>
                <w:szCs w:val="24"/>
                <w:lang w:val="en-US" w:eastAsia="zh-CN"/>
                <w14:ligatures w14:val="none"/>
              </w:rPr>
              <w:t>Used to control drive electric motor work/collect vehicle information for start and stop work/voltage on drive motor: 600V</w:t>
            </w:r>
          </w:p>
        </w:tc>
      </w:tr>
      <w:tr w:rsidR="001D79BE" w:rsidRPr="00584BC9" w14:paraId="11D01493" w14:textId="77777777" w:rsidTr="006B54F2">
        <w:trPr>
          <w:cantSplit/>
          <w:trHeight w:val="340"/>
          <w:jc w:val="center"/>
        </w:trPr>
        <w:tc>
          <w:tcPr>
            <w:tcW w:w="904" w:type="dxa"/>
            <w:tcBorders>
              <w:top w:val="single" w:sz="4" w:space="0" w:color="auto"/>
              <w:left w:val="single" w:sz="4" w:space="0" w:color="auto"/>
              <w:bottom w:val="single" w:sz="4" w:space="0" w:color="auto"/>
              <w:right w:val="single" w:sz="4" w:space="0" w:color="auto"/>
            </w:tcBorders>
            <w:vAlign w:val="center"/>
            <w:hideMark/>
          </w:tcPr>
          <w:p w14:paraId="28D94A19"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t>3</w:t>
            </w:r>
          </w:p>
        </w:tc>
        <w:tc>
          <w:tcPr>
            <w:tcW w:w="2264" w:type="dxa"/>
            <w:tcBorders>
              <w:top w:val="single" w:sz="4" w:space="0" w:color="auto"/>
              <w:left w:val="single" w:sz="4" w:space="0" w:color="auto"/>
              <w:bottom w:val="single" w:sz="4" w:space="0" w:color="auto"/>
              <w:right w:val="single" w:sz="4" w:space="0" w:color="auto"/>
            </w:tcBorders>
            <w:vAlign w:val="center"/>
            <w:hideMark/>
          </w:tcPr>
          <w:p w14:paraId="32FC760D" w14:textId="77777777" w:rsidR="001D79BE" w:rsidRPr="00600B2B" w:rsidRDefault="001D79BE" w:rsidP="006B54F2">
            <w:pPr>
              <w:adjustRightInd w:val="0"/>
              <w:snapToGrid w:val="0"/>
              <w:spacing w:beforeLines="30" w:before="72" w:afterLines="30" w:after="72"/>
              <w:ind w:left="426"/>
              <w:jc w:val="center"/>
              <w:textAlignment w:val="center"/>
              <w:rPr>
                <w:rFonts w:eastAsia="SimSun" w:cstheme="minorHAnsi"/>
                <w:kern w:val="0"/>
                <w:sz w:val="21"/>
                <w:szCs w:val="24"/>
                <w:lang w:val="en-US" w:eastAsia="zh-CN"/>
                <w14:ligatures w14:val="none"/>
              </w:rPr>
            </w:pPr>
            <w:r w:rsidRPr="00600B2B">
              <w:rPr>
                <w:rFonts w:eastAsia="SimSun" w:cstheme="minorHAnsi"/>
                <w:kern w:val="0"/>
                <w:sz w:val="21"/>
                <w:szCs w:val="24"/>
                <w:lang w:val="en-US" w:eastAsia="zh-CN"/>
                <w14:ligatures w14:val="none"/>
              </w:rPr>
              <w:t>Vehicle controller</w:t>
            </w:r>
          </w:p>
        </w:tc>
        <w:tc>
          <w:tcPr>
            <w:tcW w:w="2966" w:type="dxa"/>
            <w:tcBorders>
              <w:top w:val="single" w:sz="4" w:space="0" w:color="auto"/>
              <w:left w:val="single" w:sz="4" w:space="0" w:color="auto"/>
              <w:bottom w:val="single" w:sz="4" w:space="0" w:color="auto"/>
              <w:right w:val="single" w:sz="4" w:space="0" w:color="auto"/>
            </w:tcBorders>
            <w:vAlign w:val="center"/>
            <w:hideMark/>
          </w:tcPr>
          <w:p w14:paraId="1A49A9D1"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1"/>
                <w:lang w:val="en-US" w:eastAsia="zh-CN"/>
                <w14:ligatures w14:val="none"/>
              </w:rPr>
            </w:pPr>
            <w:r w:rsidRPr="00600B2B">
              <w:rPr>
                <w:rFonts w:eastAsia="SimSun" w:cstheme="minorHAnsi"/>
                <w:noProof/>
                <w:sz w:val="24"/>
                <w:szCs w:val="24"/>
                <w:lang w:val="en-US" w:eastAsia="zh-CN"/>
                <w14:ligatures w14:val="none"/>
              </w:rPr>
              <w:drawing>
                <wp:inline distT="0" distB="0" distL="0" distR="0" wp14:anchorId="1620491A" wp14:editId="31D6D7E4">
                  <wp:extent cx="838200" cy="1076325"/>
                  <wp:effectExtent l="0" t="119063" r="0" b="128587"/>
                  <wp:docPr id="1975621701" name="Picture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1" descr="IMG_256"/>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l="41034" t="14070" r="19974" b="21887"/>
                          <a:stretch>
                            <a:fillRect/>
                          </a:stretch>
                        </pic:blipFill>
                        <pic:spPr bwMode="auto">
                          <a:xfrm rot="-5400000">
                            <a:off x="0" y="0"/>
                            <a:ext cx="838200" cy="1076325"/>
                          </a:xfrm>
                          <a:prstGeom prst="rect">
                            <a:avLst/>
                          </a:prstGeom>
                          <a:noFill/>
                          <a:ln>
                            <a:noFill/>
                          </a:ln>
                        </pic:spPr>
                      </pic:pic>
                    </a:graphicData>
                  </a:graphic>
                </wp:inline>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17046948" w14:textId="77777777" w:rsidR="001D79BE" w:rsidRPr="00600B2B" w:rsidRDefault="001D79BE" w:rsidP="006B54F2">
            <w:pPr>
              <w:spacing w:after="0"/>
              <w:ind w:left="426"/>
              <w:jc w:val="center"/>
              <w:textAlignment w:val="center"/>
              <w:rPr>
                <w:rFonts w:eastAsia="SimSun" w:cstheme="minorHAnsi"/>
                <w:kern w:val="0"/>
                <w:sz w:val="21"/>
                <w:szCs w:val="21"/>
                <w:lang w:val="en-US" w:eastAsia="zh-CN" w:bidi="ar"/>
                <w14:ligatures w14:val="none"/>
              </w:rPr>
            </w:pPr>
            <w:r w:rsidRPr="00600B2B">
              <w:rPr>
                <w:rFonts w:eastAsia="SimSun" w:cstheme="minorHAnsi"/>
                <w:kern w:val="0"/>
                <w:sz w:val="21"/>
                <w:szCs w:val="21"/>
                <w:lang w:val="en-US" w:eastAsia="zh-CN" w:bidi="ar"/>
                <w14:ligatures w14:val="none"/>
              </w:rPr>
              <w:t>1</w:t>
            </w:r>
          </w:p>
        </w:tc>
        <w:tc>
          <w:tcPr>
            <w:tcW w:w="5466" w:type="dxa"/>
            <w:tcBorders>
              <w:top w:val="single" w:sz="4" w:space="0" w:color="auto"/>
              <w:left w:val="single" w:sz="4" w:space="0" w:color="auto"/>
              <w:bottom w:val="single" w:sz="4" w:space="0" w:color="auto"/>
              <w:right w:val="single" w:sz="4" w:space="0" w:color="auto"/>
            </w:tcBorders>
            <w:vAlign w:val="center"/>
            <w:hideMark/>
          </w:tcPr>
          <w:p w14:paraId="1F47A508" w14:textId="77777777" w:rsidR="001D79BE" w:rsidRPr="00600B2B" w:rsidRDefault="001D79BE" w:rsidP="006B54F2">
            <w:pPr>
              <w:adjustRightInd w:val="0"/>
              <w:snapToGrid w:val="0"/>
              <w:spacing w:beforeLines="30" w:before="72" w:afterLines="30" w:after="72"/>
              <w:ind w:left="426"/>
              <w:jc w:val="both"/>
              <w:textAlignment w:val="center"/>
              <w:rPr>
                <w:rFonts w:eastAsia="SimSun" w:cstheme="minorHAnsi"/>
                <w:kern w:val="0"/>
                <w:sz w:val="21"/>
                <w:szCs w:val="21"/>
                <w:lang w:val="en-US" w:eastAsia="zh-CN" w:bidi="ar"/>
                <w14:ligatures w14:val="none"/>
              </w:rPr>
            </w:pPr>
            <w:r w:rsidRPr="00600B2B">
              <w:rPr>
                <w:rFonts w:eastAsia="SimSun" w:cstheme="minorHAnsi"/>
                <w:kern w:val="0"/>
                <w:sz w:val="21"/>
                <w:szCs w:val="21"/>
                <w:lang w:val="en-US" w:eastAsia="zh-CN" w:bidi="ar"/>
                <w14:ligatures w14:val="none"/>
              </w:rPr>
              <w:t>VMU200</w:t>
            </w:r>
          </w:p>
          <w:p w14:paraId="1A92EE63" w14:textId="77777777" w:rsidR="001D79BE" w:rsidRPr="00600B2B" w:rsidRDefault="001D79BE" w:rsidP="006B54F2">
            <w:pPr>
              <w:adjustRightInd w:val="0"/>
              <w:snapToGrid w:val="0"/>
              <w:spacing w:beforeLines="30" w:before="72" w:afterLines="30" w:after="72"/>
              <w:ind w:left="426"/>
              <w:jc w:val="both"/>
              <w:textAlignment w:val="center"/>
              <w:rPr>
                <w:rFonts w:eastAsia="SimSun" w:cstheme="minorHAnsi"/>
                <w:kern w:val="0"/>
                <w:sz w:val="21"/>
                <w:szCs w:val="24"/>
                <w:lang w:val="en-US" w:eastAsia="zh-CN"/>
                <w14:ligatures w14:val="none"/>
              </w:rPr>
            </w:pPr>
            <w:r w:rsidRPr="00600B2B">
              <w:rPr>
                <w:rFonts w:eastAsia="SimSun" w:cstheme="minorHAnsi"/>
                <w:kern w:val="0"/>
                <w:sz w:val="21"/>
                <w:szCs w:val="24"/>
                <w:lang w:val="en-US" w:eastAsia="zh-CN"/>
                <w14:ligatures w14:val="none"/>
              </w:rPr>
              <w:t>Dana whole vehicle controller, responsible for communicating with electric motor controller, BMS and instrumentation, receiving signals and issuing relevant commands</w:t>
            </w:r>
          </w:p>
        </w:tc>
      </w:tr>
      <w:tr w:rsidR="001D79BE" w:rsidRPr="00584BC9" w14:paraId="3D662863" w14:textId="77777777" w:rsidTr="006B54F2">
        <w:trPr>
          <w:cantSplit/>
          <w:trHeight w:val="340"/>
          <w:jc w:val="center"/>
        </w:trPr>
        <w:tc>
          <w:tcPr>
            <w:tcW w:w="904" w:type="dxa"/>
            <w:tcBorders>
              <w:top w:val="single" w:sz="4" w:space="0" w:color="auto"/>
              <w:left w:val="single" w:sz="4" w:space="0" w:color="auto"/>
              <w:bottom w:val="single" w:sz="4" w:space="0" w:color="auto"/>
              <w:right w:val="single" w:sz="4" w:space="0" w:color="auto"/>
            </w:tcBorders>
            <w:vAlign w:val="center"/>
            <w:hideMark/>
          </w:tcPr>
          <w:p w14:paraId="76B1FF40"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t>4</w:t>
            </w:r>
          </w:p>
        </w:tc>
        <w:tc>
          <w:tcPr>
            <w:tcW w:w="2264" w:type="dxa"/>
            <w:tcBorders>
              <w:top w:val="single" w:sz="4" w:space="0" w:color="auto"/>
              <w:left w:val="single" w:sz="4" w:space="0" w:color="auto"/>
              <w:bottom w:val="single" w:sz="4" w:space="0" w:color="auto"/>
              <w:right w:val="single" w:sz="4" w:space="0" w:color="auto"/>
            </w:tcBorders>
            <w:vAlign w:val="center"/>
            <w:hideMark/>
          </w:tcPr>
          <w:p w14:paraId="259A2EC4" w14:textId="77777777" w:rsidR="001D79BE" w:rsidRPr="00600B2B" w:rsidRDefault="001D79BE" w:rsidP="006B54F2">
            <w:pPr>
              <w:adjustRightInd w:val="0"/>
              <w:snapToGrid w:val="0"/>
              <w:spacing w:beforeLines="30" w:before="72" w:afterLines="30" w:after="72"/>
              <w:ind w:left="426"/>
              <w:jc w:val="center"/>
              <w:textAlignment w:val="center"/>
              <w:rPr>
                <w:rFonts w:eastAsia="SimSun" w:cstheme="minorHAnsi"/>
                <w:kern w:val="0"/>
                <w:sz w:val="21"/>
                <w:szCs w:val="24"/>
                <w:lang w:val="en-US" w:eastAsia="zh-CN"/>
                <w14:ligatures w14:val="none"/>
              </w:rPr>
            </w:pPr>
            <w:r w:rsidRPr="00600B2B">
              <w:rPr>
                <w:rFonts w:eastAsia="SimSun" w:cstheme="minorHAnsi"/>
                <w:kern w:val="0"/>
                <w:sz w:val="21"/>
                <w:szCs w:val="24"/>
                <w:lang w:val="en-US" w:eastAsia="zh-CN"/>
                <w14:ligatures w14:val="none"/>
              </w:rPr>
              <w:t xml:space="preserve">High voltage box assembly (CATL) </w:t>
            </w:r>
          </w:p>
        </w:tc>
        <w:tc>
          <w:tcPr>
            <w:tcW w:w="2966" w:type="dxa"/>
            <w:tcBorders>
              <w:top w:val="single" w:sz="4" w:space="0" w:color="auto"/>
              <w:left w:val="single" w:sz="4" w:space="0" w:color="auto"/>
              <w:bottom w:val="single" w:sz="4" w:space="0" w:color="auto"/>
              <w:right w:val="single" w:sz="4" w:space="0" w:color="auto"/>
            </w:tcBorders>
            <w:vAlign w:val="center"/>
            <w:hideMark/>
          </w:tcPr>
          <w:p w14:paraId="2700DA10"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1"/>
                <w:lang w:val="en-US" w:eastAsia="zh-CN"/>
                <w14:ligatures w14:val="none"/>
              </w:rPr>
            </w:pPr>
            <w:r w:rsidRPr="00600B2B">
              <w:rPr>
                <w:rFonts w:eastAsia="SimSun" w:cstheme="minorHAnsi"/>
                <w:noProof/>
                <w:sz w:val="21"/>
                <w:szCs w:val="24"/>
                <w:lang w:val="en-US" w:eastAsia="zh-CN"/>
              </w:rPr>
              <w:drawing>
                <wp:inline distT="0" distB="0" distL="0" distR="0" wp14:anchorId="14CEC3D9" wp14:editId="5B3C0BDC">
                  <wp:extent cx="1724025" cy="1152525"/>
                  <wp:effectExtent l="0" t="0" r="9525" b="9525"/>
                  <wp:docPr id="708706419" name="Picture 34" descr="Ein Bild, das Autoteile, Maschine, Elektrische Leitungen, Plast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0" descr="Ein Bild, das Autoteile, Maschine, Elektrische Leitungen, Plastik enthält.&#10;&#10;Automatisch generierte Beschreibung"/>
                          <pic:cNvPicPr>
                            <a:picLocks noChangeAspect="1" noChangeArrowheads="1"/>
                          </pic:cNvPicPr>
                        </pic:nvPicPr>
                        <pic:blipFill>
                          <a:blip r:embed="rId21" cstate="print">
                            <a:extLst>
                              <a:ext uri="{28A0092B-C50C-407E-A947-70E740481C1C}">
                                <a14:useLocalDpi xmlns:a14="http://schemas.microsoft.com/office/drawing/2010/main" val="0"/>
                              </a:ext>
                            </a:extLst>
                          </a:blip>
                          <a:srcRect t="11052"/>
                          <a:stretch>
                            <a:fillRect/>
                          </a:stretch>
                        </pic:blipFill>
                        <pic:spPr bwMode="auto">
                          <a:xfrm>
                            <a:off x="0" y="0"/>
                            <a:ext cx="1724025" cy="1152525"/>
                          </a:xfrm>
                          <a:prstGeom prst="rect">
                            <a:avLst/>
                          </a:prstGeom>
                          <a:noFill/>
                          <a:ln>
                            <a:noFill/>
                          </a:ln>
                        </pic:spPr>
                      </pic:pic>
                    </a:graphicData>
                  </a:graphic>
                </wp:inline>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66BA6EE1" w14:textId="77777777" w:rsidR="001D79BE" w:rsidRPr="00600B2B" w:rsidRDefault="001D79BE" w:rsidP="006B54F2">
            <w:pPr>
              <w:spacing w:after="0"/>
              <w:ind w:left="426"/>
              <w:jc w:val="center"/>
              <w:textAlignment w:val="center"/>
              <w:rPr>
                <w:rFonts w:eastAsia="SimSun" w:cstheme="minorHAnsi"/>
                <w:sz w:val="21"/>
                <w:szCs w:val="21"/>
                <w:lang w:val="en-US" w:eastAsia="zh-CN"/>
                <w14:ligatures w14:val="none"/>
              </w:rPr>
            </w:pPr>
            <w:r w:rsidRPr="00600B2B">
              <w:rPr>
                <w:rFonts w:eastAsia="SimSun" w:cstheme="minorHAnsi"/>
                <w:kern w:val="0"/>
                <w:sz w:val="21"/>
                <w:szCs w:val="21"/>
                <w:lang w:val="en-US" w:eastAsia="zh-CN" w:bidi="ar"/>
                <w14:ligatures w14:val="none"/>
              </w:rPr>
              <w:t>30</w:t>
            </w:r>
          </w:p>
        </w:tc>
        <w:tc>
          <w:tcPr>
            <w:tcW w:w="5466" w:type="dxa"/>
            <w:tcBorders>
              <w:top w:val="single" w:sz="4" w:space="0" w:color="auto"/>
              <w:left w:val="single" w:sz="4" w:space="0" w:color="auto"/>
              <w:bottom w:val="single" w:sz="4" w:space="0" w:color="auto"/>
              <w:right w:val="single" w:sz="4" w:space="0" w:color="auto"/>
            </w:tcBorders>
            <w:vAlign w:val="center"/>
            <w:hideMark/>
          </w:tcPr>
          <w:p w14:paraId="193C8A21" w14:textId="77777777" w:rsidR="001D79BE" w:rsidRPr="00600B2B" w:rsidRDefault="001D79BE" w:rsidP="006B54F2">
            <w:pPr>
              <w:adjustRightInd w:val="0"/>
              <w:snapToGrid w:val="0"/>
              <w:spacing w:beforeLines="30" w:before="72" w:afterLines="30" w:after="72"/>
              <w:ind w:left="426"/>
              <w:jc w:val="both"/>
              <w:textAlignment w:val="center"/>
              <w:rPr>
                <w:rFonts w:eastAsia="SimSun" w:cstheme="minorHAnsi"/>
                <w:kern w:val="0"/>
                <w:sz w:val="21"/>
                <w:szCs w:val="21"/>
                <w:lang w:val="en-US" w:eastAsia="zh-CN" w:bidi="ar"/>
                <w14:ligatures w14:val="none"/>
              </w:rPr>
            </w:pPr>
            <w:r w:rsidRPr="00600B2B">
              <w:rPr>
                <w:rFonts w:eastAsia="SimSun" w:cstheme="minorHAnsi"/>
                <w:kern w:val="0"/>
                <w:sz w:val="21"/>
                <w:szCs w:val="21"/>
                <w:lang w:val="en-US" w:eastAsia="zh-CN" w:bidi="ar"/>
                <w14:ligatures w14:val="none"/>
              </w:rPr>
              <w:t>780153-00284</w:t>
            </w:r>
          </w:p>
          <w:p w14:paraId="428BC60A" w14:textId="77777777" w:rsidR="001D79BE" w:rsidRPr="00600B2B" w:rsidRDefault="001D79BE" w:rsidP="006B54F2">
            <w:pPr>
              <w:adjustRightInd w:val="0"/>
              <w:snapToGrid w:val="0"/>
              <w:spacing w:beforeLines="30" w:before="72" w:afterLines="30" w:after="72"/>
              <w:ind w:left="426"/>
              <w:jc w:val="both"/>
              <w:textAlignment w:val="center"/>
              <w:rPr>
                <w:rFonts w:eastAsia="SimSun" w:cstheme="minorHAnsi"/>
                <w:kern w:val="0"/>
                <w:sz w:val="21"/>
                <w:szCs w:val="24"/>
                <w:lang w:val="en-US" w:eastAsia="zh-CN"/>
                <w14:ligatures w14:val="none"/>
              </w:rPr>
            </w:pPr>
            <w:r w:rsidRPr="00600B2B">
              <w:rPr>
                <w:rFonts w:eastAsia="SimSun" w:cstheme="minorHAnsi"/>
                <w:kern w:val="0"/>
                <w:sz w:val="21"/>
                <w:szCs w:val="24"/>
                <w:lang w:val="en-US" w:eastAsia="zh-CN"/>
                <w14:ligatures w14:val="none"/>
              </w:rPr>
              <w:t xml:space="preserve">Interfaces </w:t>
            </w:r>
            <w:proofErr w:type="gramStart"/>
            <w:r w:rsidRPr="00600B2B">
              <w:rPr>
                <w:rFonts w:eastAsia="SimSun" w:cstheme="minorHAnsi"/>
                <w:kern w:val="0"/>
                <w:sz w:val="21"/>
                <w:szCs w:val="24"/>
                <w:lang w:val="en-US" w:eastAsia="zh-CN"/>
                <w14:ligatures w14:val="none"/>
              </w:rPr>
              <w:t>include:</w:t>
            </w:r>
            <w:proofErr w:type="gramEnd"/>
            <w:r w:rsidRPr="00600B2B">
              <w:rPr>
                <w:rFonts w:eastAsia="SimSun" w:cstheme="minorHAnsi"/>
                <w:kern w:val="0"/>
                <w:sz w:val="21"/>
                <w:szCs w:val="24"/>
                <w:lang w:val="en-US" w:eastAsia="zh-CN"/>
                <w14:ligatures w14:val="none"/>
              </w:rPr>
              <w:t xml:space="preserve"> Battery total positive and negative, charging positive and negative, the whole vehicle communication interface. </w:t>
            </w:r>
          </w:p>
          <w:p w14:paraId="0739545D" w14:textId="77777777" w:rsidR="001D79BE" w:rsidRPr="00600B2B" w:rsidRDefault="001D79BE" w:rsidP="006B54F2">
            <w:pPr>
              <w:adjustRightInd w:val="0"/>
              <w:snapToGrid w:val="0"/>
              <w:spacing w:beforeLines="30" w:before="72" w:afterLines="30" w:after="72"/>
              <w:ind w:left="426"/>
              <w:jc w:val="both"/>
              <w:textAlignment w:val="center"/>
              <w:rPr>
                <w:rFonts w:eastAsia="SimSun" w:cstheme="minorHAnsi"/>
                <w:kern w:val="0"/>
                <w:sz w:val="21"/>
                <w:szCs w:val="24"/>
                <w:lang w:val="en-US" w:eastAsia="zh-CN"/>
                <w14:ligatures w14:val="none"/>
              </w:rPr>
            </w:pPr>
            <w:r w:rsidRPr="00600B2B">
              <w:rPr>
                <w:rFonts w:eastAsia="SimSun" w:cstheme="minorHAnsi"/>
                <w:kern w:val="0"/>
                <w:sz w:val="21"/>
                <w:szCs w:val="24"/>
                <w:lang w:val="en-US" w:eastAsia="zh-CN"/>
                <w14:ligatures w14:val="none"/>
              </w:rPr>
              <w:t>Contains: BMS main module, heating relay, total negative relay, charging relay, MSD, current sensor, HVB, RDB</w:t>
            </w:r>
          </w:p>
        </w:tc>
      </w:tr>
      <w:tr w:rsidR="001D79BE" w:rsidRPr="00584BC9" w14:paraId="2BDA34C0" w14:textId="77777777" w:rsidTr="006B54F2">
        <w:trPr>
          <w:cantSplit/>
          <w:trHeight w:val="340"/>
          <w:jc w:val="center"/>
        </w:trPr>
        <w:tc>
          <w:tcPr>
            <w:tcW w:w="904" w:type="dxa"/>
            <w:tcBorders>
              <w:top w:val="single" w:sz="4" w:space="0" w:color="auto"/>
              <w:left w:val="single" w:sz="4" w:space="0" w:color="auto"/>
              <w:bottom w:val="single" w:sz="4" w:space="0" w:color="auto"/>
              <w:right w:val="single" w:sz="4" w:space="0" w:color="auto"/>
            </w:tcBorders>
            <w:vAlign w:val="center"/>
            <w:hideMark/>
          </w:tcPr>
          <w:p w14:paraId="13282513"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t>5</w:t>
            </w:r>
          </w:p>
        </w:tc>
        <w:tc>
          <w:tcPr>
            <w:tcW w:w="2264" w:type="dxa"/>
            <w:tcBorders>
              <w:top w:val="single" w:sz="4" w:space="0" w:color="auto"/>
              <w:left w:val="single" w:sz="4" w:space="0" w:color="auto"/>
              <w:bottom w:val="single" w:sz="4" w:space="0" w:color="auto"/>
              <w:right w:val="single" w:sz="4" w:space="0" w:color="auto"/>
            </w:tcBorders>
            <w:vAlign w:val="center"/>
            <w:hideMark/>
          </w:tcPr>
          <w:p w14:paraId="06230BD8" w14:textId="77777777" w:rsidR="001D79BE" w:rsidRPr="00600B2B" w:rsidRDefault="001D79BE" w:rsidP="006B54F2">
            <w:pPr>
              <w:adjustRightInd w:val="0"/>
              <w:snapToGrid w:val="0"/>
              <w:spacing w:beforeLines="30" w:before="72" w:afterLines="30" w:after="72"/>
              <w:ind w:left="426"/>
              <w:jc w:val="center"/>
              <w:textAlignment w:val="center"/>
              <w:rPr>
                <w:rFonts w:eastAsia="SimSun" w:cstheme="minorHAnsi"/>
                <w:kern w:val="0"/>
                <w:sz w:val="21"/>
                <w:szCs w:val="24"/>
                <w:lang w:val="en-US" w:eastAsia="zh-CN"/>
                <w14:ligatures w14:val="none"/>
              </w:rPr>
            </w:pPr>
            <w:r w:rsidRPr="00600B2B">
              <w:rPr>
                <w:rFonts w:eastAsia="SimSun" w:cstheme="minorHAnsi"/>
                <w:kern w:val="0"/>
                <w:sz w:val="21"/>
                <w:szCs w:val="24"/>
                <w:lang w:val="en-US" w:eastAsia="zh-CN"/>
                <w14:ligatures w14:val="none"/>
              </w:rPr>
              <w:t>4-in-1 integrated controller</w:t>
            </w:r>
          </w:p>
        </w:tc>
        <w:tc>
          <w:tcPr>
            <w:tcW w:w="2966" w:type="dxa"/>
            <w:tcBorders>
              <w:top w:val="single" w:sz="4" w:space="0" w:color="auto"/>
              <w:left w:val="single" w:sz="4" w:space="0" w:color="auto"/>
              <w:bottom w:val="single" w:sz="4" w:space="0" w:color="auto"/>
              <w:right w:val="single" w:sz="4" w:space="0" w:color="auto"/>
            </w:tcBorders>
            <w:vAlign w:val="center"/>
            <w:hideMark/>
          </w:tcPr>
          <w:p w14:paraId="098A0AF4"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4"/>
                <w:lang w:val="en-US" w:eastAsia="zh-CN"/>
                <w14:ligatures w14:val="none"/>
              </w:rPr>
            </w:pPr>
            <w:r w:rsidRPr="00600B2B">
              <w:rPr>
                <w:rFonts w:eastAsia="SimSun" w:cstheme="minorHAnsi"/>
                <w:noProof/>
                <w:sz w:val="21"/>
                <w:szCs w:val="24"/>
                <w:lang w:val="en-US" w:eastAsia="zh-CN"/>
              </w:rPr>
              <w:drawing>
                <wp:inline distT="0" distB="0" distL="0" distR="0" wp14:anchorId="299FE152" wp14:editId="7593DDED">
                  <wp:extent cx="1743075" cy="1143000"/>
                  <wp:effectExtent l="0" t="0" r="9525" b="0"/>
                  <wp:docPr id="1742283317" name="Picture 33" descr="1539659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 descr="153965956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3075" cy="1143000"/>
                          </a:xfrm>
                          <a:prstGeom prst="rect">
                            <a:avLst/>
                          </a:prstGeom>
                          <a:noFill/>
                          <a:ln>
                            <a:noFill/>
                          </a:ln>
                        </pic:spPr>
                      </pic:pic>
                    </a:graphicData>
                  </a:graphic>
                </wp:inline>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0FD2EFEF" w14:textId="77777777" w:rsidR="001D79BE" w:rsidRPr="00600B2B" w:rsidRDefault="001D79BE" w:rsidP="006B54F2">
            <w:pPr>
              <w:spacing w:after="0"/>
              <w:ind w:left="426"/>
              <w:jc w:val="center"/>
              <w:textAlignment w:val="center"/>
              <w:rPr>
                <w:rFonts w:eastAsia="SimSun" w:cstheme="minorHAnsi"/>
                <w:sz w:val="21"/>
                <w:szCs w:val="21"/>
                <w:lang w:val="en-US" w:eastAsia="zh-CN"/>
                <w14:ligatures w14:val="none"/>
              </w:rPr>
            </w:pPr>
            <w:r w:rsidRPr="00600B2B">
              <w:rPr>
                <w:rFonts w:eastAsia="SimSun" w:cstheme="minorHAnsi"/>
                <w:kern w:val="0"/>
                <w:sz w:val="21"/>
                <w:szCs w:val="21"/>
                <w:lang w:val="en-US" w:eastAsia="zh-CN" w:bidi="ar"/>
                <w14:ligatures w14:val="none"/>
              </w:rPr>
              <w:t>20</w:t>
            </w:r>
          </w:p>
        </w:tc>
        <w:tc>
          <w:tcPr>
            <w:tcW w:w="5466" w:type="dxa"/>
            <w:tcBorders>
              <w:top w:val="single" w:sz="4" w:space="0" w:color="auto"/>
              <w:left w:val="single" w:sz="4" w:space="0" w:color="auto"/>
              <w:bottom w:val="single" w:sz="4" w:space="0" w:color="auto"/>
              <w:right w:val="single" w:sz="4" w:space="0" w:color="auto"/>
            </w:tcBorders>
            <w:vAlign w:val="center"/>
            <w:hideMark/>
          </w:tcPr>
          <w:p w14:paraId="2A4B6DA1" w14:textId="77777777" w:rsidR="001D79BE" w:rsidRPr="001E12DF" w:rsidRDefault="001D79BE" w:rsidP="006B54F2">
            <w:pPr>
              <w:adjustRightInd w:val="0"/>
              <w:snapToGrid w:val="0"/>
              <w:spacing w:beforeLines="30" w:before="72" w:afterLines="30" w:after="72"/>
              <w:ind w:left="426"/>
              <w:jc w:val="both"/>
              <w:textAlignment w:val="center"/>
              <w:rPr>
                <w:rFonts w:eastAsia="SimSun" w:cstheme="minorHAnsi"/>
                <w:kern w:val="0"/>
                <w:sz w:val="21"/>
                <w:szCs w:val="24"/>
                <w:lang w:eastAsia="zh-CN"/>
                <w14:ligatures w14:val="none"/>
              </w:rPr>
            </w:pPr>
            <w:r w:rsidRPr="001E12DF">
              <w:rPr>
                <w:rFonts w:eastAsia="SimSun" w:cstheme="minorHAnsi"/>
                <w:kern w:val="0"/>
                <w:sz w:val="21"/>
                <w:szCs w:val="24"/>
                <w:lang w:eastAsia="zh-CN"/>
                <w14:ligatures w14:val="none"/>
              </w:rPr>
              <w:t>WV6-H-4D5.5G-ZHGT(HW)</w:t>
            </w:r>
          </w:p>
          <w:p w14:paraId="2AB9901B" w14:textId="77777777" w:rsidR="001D79BE" w:rsidRPr="00600B2B" w:rsidRDefault="001D79BE" w:rsidP="006B54F2">
            <w:pPr>
              <w:adjustRightInd w:val="0"/>
              <w:snapToGrid w:val="0"/>
              <w:spacing w:beforeLines="30" w:before="72" w:afterLines="30" w:after="72"/>
              <w:ind w:left="426"/>
              <w:jc w:val="both"/>
              <w:textAlignment w:val="center"/>
              <w:rPr>
                <w:rFonts w:eastAsia="SimSun" w:cstheme="minorHAnsi"/>
                <w:kern w:val="0"/>
                <w:sz w:val="21"/>
                <w:szCs w:val="24"/>
                <w:lang w:val="en-US" w:eastAsia="zh-CN"/>
                <w14:ligatures w14:val="none"/>
              </w:rPr>
            </w:pPr>
            <w:r w:rsidRPr="00600B2B">
              <w:rPr>
                <w:rFonts w:eastAsia="SimSun" w:cstheme="minorHAnsi"/>
                <w:kern w:val="0"/>
                <w:sz w:val="21"/>
                <w:szCs w:val="24"/>
                <w:lang w:val="en-US" w:eastAsia="zh-CN"/>
                <w14:ligatures w14:val="none"/>
              </w:rPr>
              <w:t xml:space="preserve">Contains high voltage control and each signal control of electric motor, air pump/oil pump, air conditioner, DC-DC, high voltage defroster, etc., </w:t>
            </w:r>
          </w:p>
        </w:tc>
      </w:tr>
      <w:tr w:rsidR="001D79BE" w:rsidRPr="00600B2B" w14:paraId="3795E5FB" w14:textId="77777777" w:rsidTr="006B54F2">
        <w:trPr>
          <w:cantSplit/>
          <w:trHeight w:val="340"/>
          <w:jc w:val="center"/>
        </w:trPr>
        <w:tc>
          <w:tcPr>
            <w:tcW w:w="904" w:type="dxa"/>
            <w:tcBorders>
              <w:top w:val="single" w:sz="4" w:space="0" w:color="auto"/>
              <w:left w:val="single" w:sz="4" w:space="0" w:color="auto"/>
              <w:bottom w:val="single" w:sz="4" w:space="0" w:color="auto"/>
              <w:right w:val="single" w:sz="4" w:space="0" w:color="auto"/>
            </w:tcBorders>
            <w:vAlign w:val="center"/>
            <w:hideMark/>
          </w:tcPr>
          <w:p w14:paraId="6D267487"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lastRenderedPageBreak/>
              <w:t>6</w:t>
            </w:r>
          </w:p>
        </w:tc>
        <w:tc>
          <w:tcPr>
            <w:tcW w:w="2264" w:type="dxa"/>
            <w:tcBorders>
              <w:top w:val="single" w:sz="4" w:space="0" w:color="auto"/>
              <w:left w:val="single" w:sz="4" w:space="0" w:color="auto"/>
              <w:bottom w:val="single" w:sz="4" w:space="0" w:color="auto"/>
              <w:right w:val="single" w:sz="4" w:space="0" w:color="auto"/>
            </w:tcBorders>
            <w:vAlign w:val="center"/>
            <w:hideMark/>
          </w:tcPr>
          <w:p w14:paraId="77514385"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4"/>
                <w:lang w:val="en-US" w:eastAsia="zh-CN"/>
                <w14:ligatures w14:val="none"/>
              </w:rPr>
            </w:pPr>
            <w:r w:rsidRPr="00600B2B">
              <w:rPr>
                <w:rFonts w:eastAsia="SimSun" w:cstheme="minorHAnsi"/>
                <w:sz w:val="21"/>
                <w:szCs w:val="24"/>
                <w:lang w:val="en-US" w:eastAsia="zh-CN"/>
                <w14:ligatures w14:val="none"/>
              </w:rPr>
              <w:t>Oil-free vortex blast pump</w:t>
            </w:r>
          </w:p>
        </w:tc>
        <w:tc>
          <w:tcPr>
            <w:tcW w:w="2966" w:type="dxa"/>
            <w:tcBorders>
              <w:top w:val="single" w:sz="4" w:space="0" w:color="auto"/>
              <w:left w:val="single" w:sz="4" w:space="0" w:color="auto"/>
              <w:bottom w:val="single" w:sz="4" w:space="0" w:color="auto"/>
              <w:right w:val="single" w:sz="4" w:space="0" w:color="auto"/>
            </w:tcBorders>
            <w:vAlign w:val="center"/>
            <w:hideMark/>
          </w:tcPr>
          <w:p w14:paraId="0398357D"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1"/>
                <w:lang w:val="en-US" w:eastAsia="zh-CN"/>
                <w14:ligatures w14:val="none"/>
              </w:rPr>
            </w:pPr>
            <w:r w:rsidRPr="00600B2B">
              <w:rPr>
                <w:rFonts w:eastAsia="SimSun" w:cstheme="minorHAnsi"/>
                <w:noProof/>
                <w:sz w:val="24"/>
                <w:szCs w:val="24"/>
                <w:lang w:val="en-US" w:eastAsia="zh-CN"/>
                <w14:ligatures w14:val="none"/>
              </w:rPr>
              <w:drawing>
                <wp:inline distT="0" distB="0" distL="0" distR="0" wp14:anchorId="44B5D6D1" wp14:editId="16A778ED">
                  <wp:extent cx="1143000" cy="838200"/>
                  <wp:effectExtent l="0" t="0" r="0" b="0"/>
                  <wp:docPr id="1641093185" name="Picture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4" descr="IMG_256"/>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143000" cy="838200"/>
                          </a:xfrm>
                          <a:prstGeom prst="rect">
                            <a:avLst/>
                          </a:prstGeom>
                          <a:noFill/>
                          <a:ln>
                            <a:noFill/>
                          </a:ln>
                        </pic:spPr>
                      </pic:pic>
                    </a:graphicData>
                  </a:graphic>
                </wp:inline>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0148ACBE" w14:textId="77777777" w:rsidR="001D79BE" w:rsidRPr="00600B2B" w:rsidRDefault="001D79BE" w:rsidP="006B54F2">
            <w:pPr>
              <w:spacing w:after="0"/>
              <w:ind w:left="426"/>
              <w:jc w:val="center"/>
              <w:textAlignment w:val="center"/>
              <w:rPr>
                <w:rFonts w:eastAsia="SimSun" w:cstheme="minorHAnsi"/>
                <w:sz w:val="21"/>
                <w:szCs w:val="21"/>
                <w:lang w:val="en-US" w:eastAsia="zh-CN"/>
                <w14:ligatures w14:val="none"/>
              </w:rPr>
            </w:pPr>
            <w:r w:rsidRPr="00600B2B">
              <w:rPr>
                <w:rFonts w:eastAsia="SimSun" w:cstheme="minorHAnsi"/>
                <w:kern w:val="0"/>
                <w:sz w:val="21"/>
                <w:szCs w:val="21"/>
                <w:lang w:val="en-US" w:eastAsia="zh-CN" w:bidi="ar"/>
                <w14:ligatures w14:val="none"/>
              </w:rPr>
              <w:t>53</w:t>
            </w:r>
          </w:p>
        </w:tc>
        <w:tc>
          <w:tcPr>
            <w:tcW w:w="5466" w:type="dxa"/>
            <w:tcBorders>
              <w:top w:val="single" w:sz="4" w:space="0" w:color="auto"/>
              <w:left w:val="single" w:sz="4" w:space="0" w:color="auto"/>
              <w:bottom w:val="single" w:sz="4" w:space="0" w:color="auto"/>
              <w:right w:val="single" w:sz="4" w:space="0" w:color="auto"/>
            </w:tcBorders>
            <w:vAlign w:val="center"/>
            <w:hideMark/>
          </w:tcPr>
          <w:p w14:paraId="5C17AE91" w14:textId="77777777" w:rsidR="001D79BE" w:rsidRPr="00600B2B" w:rsidRDefault="001D79BE" w:rsidP="006B54F2">
            <w:pPr>
              <w:widowControl w:val="0"/>
              <w:adjustRightInd w:val="0"/>
              <w:snapToGrid w:val="0"/>
              <w:spacing w:beforeLines="30" w:before="72" w:afterLines="30" w:after="72"/>
              <w:ind w:left="426"/>
              <w:jc w:val="both"/>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t>GTCLB4-12-Y</w:t>
            </w:r>
          </w:p>
          <w:p w14:paraId="1390DDB3" w14:textId="77777777" w:rsidR="001D79BE" w:rsidRPr="00600B2B" w:rsidRDefault="001D79BE" w:rsidP="006B54F2">
            <w:pPr>
              <w:widowControl w:val="0"/>
              <w:adjustRightInd w:val="0"/>
              <w:snapToGrid w:val="0"/>
              <w:spacing w:beforeLines="30" w:before="72" w:afterLines="30" w:after="72"/>
              <w:ind w:left="426"/>
              <w:jc w:val="both"/>
              <w:rPr>
                <w:rFonts w:eastAsia="SimSun" w:cstheme="minorHAnsi"/>
                <w:sz w:val="21"/>
                <w:szCs w:val="24"/>
                <w:lang w:val="en-US" w:eastAsia="zh-CN"/>
                <w14:ligatures w14:val="none"/>
              </w:rPr>
            </w:pPr>
            <w:r w:rsidRPr="00600B2B">
              <w:rPr>
                <w:rFonts w:eastAsia="SimSun" w:cstheme="minorHAnsi"/>
                <w:sz w:val="21"/>
                <w:szCs w:val="24"/>
                <w:lang w:val="en-US" w:eastAsia="zh-CN"/>
                <w14:ligatures w14:val="none"/>
              </w:rPr>
              <w:t>0.36m3/min, 3.3KW, Ingersoll Rand brand</w:t>
            </w:r>
          </w:p>
        </w:tc>
      </w:tr>
      <w:tr w:rsidR="001D79BE" w:rsidRPr="00584BC9" w14:paraId="0421A6FF" w14:textId="77777777" w:rsidTr="006B54F2">
        <w:trPr>
          <w:cantSplit/>
          <w:trHeight w:val="340"/>
          <w:jc w:val="center"/>
        </w:trPr>
        <w:tc>
          <w:tcPr>
            <w:tcW w:w="904" w:type="dxa"/>
            <w:tcBorders>
              <w:top w:val="single" w:sz="4" w:space="0" w:color="auto"/>
              <w:left w:val="single" w:sz="4" w:space="0" w:color="auto"/>
              <w:bottom w:val="single" w:sz="4" w:space="0" w:color="auto"/>
              <w:right w:val="single" w:sz="4" w:space="0" w:color="auto"/>
            </w:tcBorders>
            <w:vAlign w:val="center"/>
            <w:hideMark/>
          </w:tcPr>
          <w:p w14:paraId="0CA4B2BE"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t>7</w:t>
            </w:r>
          </w:p>
        </w:tc>
        <w:tc>
          <w:tcPr>
            <w:tcW w:w="2264" w:type="dxa"/>
            <w:tcBorders>
              <w:top w:val="single" w:sz="4" w:space="0" w:color="auto"/>
              <w:left w:val="single" w:sz="4" w:space="0" w:color="auto"/>
              <w:bottom w:val="single" w:sz="4" w:space="0" w:color="auto"/>
              <w:right w:val="single" w:sz="4" w:space="0" w:color="auto"/>
            </w:tcBorders>
            <w:vAlign w:val="center"/>
            <w:hideMark/>
          </w:tcPr>
          <w:p w14:paraId="2569CD5C" w14:textId="77777777" w:rsidR="001D79BE" w:rsidRPr="00600B2B" w:rsidRDefault="001D79BE" w:rsidP="006B54F2">
            <w:pPr>
              <w:adjustRightInd w:val="0"/>
              <w:snapToGrid w:val="0"/>
              <w:spacing w:beforeLines="30" w:before="72" w:afterLines="30" w:after="72"/>
              <w:ind w:left="426"/>
              <w:jc w:val="center"/>
              <w:textAlignment w:val="center"/>
              <w:rPr>
                <w:rFonts w:eastAsia="SimSun" w:cstheme="minorHAnsi"/>
                <w:kern w:val="0"/>
                <w:sz w:val="21"/>
                <w:szCs w:val="24"/>
                <w:lang w:val="en-US" w:eastAsia="zh-CN"/>
                <w14:ligatures w14:val="none"/>
              </w:rPr>
            </w:pPr>
            <w:r w:rsidRPr="00600B2B">
              <w:rPr>
                <w:rFonts w:eastAsia="SimSun" w:cstheme="minorHAnsi"/>
                <w:kern w:val="0"/>
                <w:sz w:val="21"/>
                <w:szCs w:val="24"/>
                <w:lang w:val="en-US" w:eastAsia="zh-CN"/>
                <w14:ligatures w14:val="none"/>
              </w:rPr>
              <w:t xml:space="preserve">Electric steering oil pump (with pressure relief valve) </w:t>
            </w:r>
          </w:p>
        </w:tc>
        <w:tc>
          <w:tcPr>
            <w:tcW w:w="2966" w:type="dxa"/>
            <w:tcBorders>
              <w:top w:val="single" w:sz="4" w:space="0" w:color="auto"/>
              <w:left w:val="single" w:sz="4" w:space="0" w:color="auto"/>
              <w:bottom w:val="single" w:sz="4" w:space="0" w:color="auto"/>
              <w:right w:val="single" w:sz="4" w:space="0" w:color="auto"/>
            </w:tcBorders>
            <w:vAlign w:val="center"/>
            <w:hideMark/>
          </w:tcPr>
          <w:p w14:paraId="66F80DF3"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1"/>
                <w:lang w:val="en-US" w:eastAsia="zh-CN"/>
                <w14:ligatures w14:val="none"/>
              </w:rPr>
            </w:pPr>
            <w:r w:rsidRPr="00600B2B">
              <w:rPr>
                <w:rFonts w:eastAsia="SimSun" w:cstheme="minorHAnsi"/>
                <w:noProof/>
                <w:sz w:val="21"/>
                <w:szCs w:val="21"/>
                <w:lang w:val="en-US" w:eastAsia="zh-CN"/>
              </w:rPr>
              <w:drawing>
                <wp:inline distT="0" distB="0" distL="0" distR="0" wp14:anchorId="638BDF2F" wp14:editId="07FE03A4">
                  <wp:extent cx="1076325" cy="723900"/>
                  <wp:effectExtent l="0" t="0" r="9525" b="0"/>
                  <wp:docPr id="2039560501" name="Picture 31" descr="700616950422470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descr="700616950422470956"/>
                          <pic:cNvPicPr>
                            <a:picLocks noChangeAspect="1" noChangeArrowheads="1"/>
                          </pic:cNvPicPr>
                        </pic:nvPicPr>
                        <pic:blipFill>
                          <a:blip r:embed="rId25">
                            <a:extLst>
                              <a:ext uri="{28A0092B-C50C-407E-A947-70E740481C1C}">
                                <a14:useLocalDpi xmlns:a14="http://schemas.microsoft.com/office/drawing/2010/main" val="0"/>
                              </a:ext>
                            </a:extLst>
                          </a:blip>
                          <a:srcRect l="20361" t="2119" r="793" b="1059"/>
                          <a:stretch>
                            <a:fillRect/>
                          </a:stretch>
                        </pic:blipFill>
                        <pic:spPr bwMode="auto">
                          <a:xfrm>
                            <a:off x="0" y="0"/>
                            <a:ext cx="1076325" cy="723900"/>
                          </a:xfrm>
                          <a:prstGeom prst="rect">
                            <a:avLst/>
                          </a:prstGeom>
                          <a:noFill/>
                          <a:ln>
                            <a:noFill/>
                          </a:ln>
                        </pic:spPr>
                      </pic:pic>
                    </a:graphicData>
                  </a:graphic>
                </wp:inline>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553C00B6" w14:textId="77777777" w:rsidR="001D79BE" w:rsidRPr="00600B2B" w:rsidRDefault="001D79BE" w:rsidP="006B54F2">
            <w:pPr>
              <w:spacing w:after="0"/>
              <w:ind w:left="426"/>
              <w:jc w:val="center"/>
              <w:textAlignment w:val="center"/>
              <w:rPr>
                <w:rFonts w:eastAsia="SimSun" w:cstheme="minorHAnsi"/>
                <w:sz w:val="21"/>
                <w:szCs w:val="21"/>
                <w:lang w:val="en-US" w:eastAsia="zh-CN"/>
                <w14:ligatures w14:val="none"/>
              </w:rPr>
            </w:pPr>
            <w:r w:rsidRPr="00600B2B">
              <w:rPr>
                <w:rFonts w:eastAsia="SimSun" w:cstheme="minorHAnsi"/>
                <w:kern w:val="0"/>
                <w:sz w:val="21"/>
                <w:szCs w:val="21"/>
                <w:lang w:val="en-US" w:eastAsia="zh-CN" w:bidi="ar"/>
                <w14:ligatures w14:val="none"/>
              </w:rPr>
              <w:t>23.5</w:t>
            </w:r>
          </w:p>
        </w:tc>
        <w:tc>
          <w:tcPr>
            <w:tcW w:w="5466" w:type="dxa"/>
            <w:tcBorders>
              <w:top w:val="single" w:sz="4" w:space="0" w:color="auto"/>
              <w:left w:val="single" w:sz="4" w:space="0" w:color="auto"/>
              <w:bottom w:val="single" w:sz="4" w:space="0" w:color="auto"/>
              <w:right w:val="single" w:sz="4" w:space="0" w:color="auto"/>
            </w:tcBorders>
            <w:vAlign w:val="center"/>
            <w:hideMark/>
          </w:tcPr>
          <w:p w14:paraId="79F4335C" w14:textId="77777777" w:rsidR="001D79BE" w:rsidRPr="00600B2B" w:rsidRDefault="001D79BE" w:rsidP="006B54F2">
            <w:pPr>
              <w:adjustRightInd w:val="0"/>
              <w:snapToGrid w:val="0"/>
              <w:spacing w:beforeLines="30" w:before="72" w:afterLines="30" w:after="72"/>
              <w:ind w:left="426"/>
              <w:jc w:val="both"/>
              <w:textAlignment w:val="center"/>
              <w:rPr>
                <w:rFonts w:eastAsia="SimSun" w:cstheme="minorHAnsi"/>
                <w:kern w:val="0"/>
                <w:sz w:val="21"/>
                <w:szCs w:val="21"/>
                <w:lang w:val="en-US" w:eastAsia="zh-CN" w:bidi="ar"/>
                <w14:ligatures w14:val="none"/>
              </w:rPr>
            </w:pPr>
            <w:r w:rsidRPr="00600B2B">
              <w:rPr>
                <w:rFonts w:eastAsia="SimSun" w:cstheme="minorHAnsi"/>
                <w:sz w:val="24"/>
                <w:szCs w:val="24"/>
                <w:lang w:val="en-US" w:eastAsia="zh-CN"/>
                <w14:ligatures w14:val="none"/>
              </w:rPr>
              <w:t>EHPS-0018R3/43AGTCL01</w:t>
            </w:r>
          </w:p>
          <w:p w14:paraId="28634A2F" w14:textId="77777777" w:rsidR="001D79BE" w:rsidRPr="00600B2B" w:rsidRDefault="001D79BE" w:rsidP="006B54F2">
            <w:pPr>
              <w:adjustRightInd w:val="0"/>
              <w:snapToGrid w:val="0"/>
              <w:spacing w:beforeLines="30" w:before="72" w:afterLines="30" w:after="72"/>
              <w:ind w:left="426"/>
              <w:jc w:val="both"/>
              <w:textAlignment w:val="center"/>
              <w:rPr>
                <w:rFonts w:eastAsia="SimSun" w:cstheme="minorHAnsi"/>
                <w:kern w:val="0"/>
                <w:sz w:val="21"/>
                <w:szCs w:val="24"/>
                <w:lang w:val="en-US" w:eastAsia="zh-CN"/>
                <w14:ligatures w14:val="none"/>
              </w:rPr>
            </w:pPr>
            <w:r w:rsidRPr="00600B2B">
              <w:rPr>
                <w:rFonts w:eastAsia="SimSun" w:cstheme="minorHAnsi"/>
                <w:kern w:val="0"/>
                <w:sz w:val="21"/>
                <w:szCs w:val="24"/>
                <w:lang w:val="en-US" w:eastAsia="zh-CN"/>
                <w14:ligatures w14:val="none"/>
              </w:rPr>
              <w:t xml:space="preserve">18L/min, 3kW, Quanxing machining dual source oil pump, permanent magnet brushless motor; Work pressure: 6MPa~17MPa, oil inlet size: M27*1.5-6H, oil outlet size: M18*1.5-6H, low noise, high efficiency; </w:t>
            </w:r>
          </w:p>
        </w:tc>
      </w:tr>
      <w:tr w:rsidR="001D79BE" w:rsidRPr="00584BC9" w14:paraId="2A9A93C4" w14:textId="77777777" w:rsidTr="006B54F2">
        <w:trPr>
          <w:cantSplit/>
          <w:trHeight w:val="340"/>
          <w:jc w:val="center"/>
        </w:trPr>
        <w:tc>
          <w:tcPr>
            <w:tcW w:w="904" w:type="dxa"/>
            <w:tcBorders>
              <w:top w:val="single" w:sz="4" w:space="0" w:color="auto"/>
              <w:left w:val="single" w:sz="4" w:space="0" w:color="auto"/>
              <w:bottom w:val="single" w:sz="4" w:space="0" w:color="auto"/>
              <w:right w:val="single" w:sz="4" w:space="0" w:color="auto"/>
            </w:tcBorders>
            <w:vAlign w:val="center"/>
            <w:hideMark/>
          </w:tcPr>
          <w:p w14:paraId="1A1047C6"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t>8</w:t>
            </w:r>
          </w:p>
        </w:tc>
        <w:tc>
          <w:tcPr>
            <w:tcW w:w="2264" w:type="dxa"/>
            <w:tcBorders>
              <w:top w:val="single" w:sz="4" w:space="0" w:color="auto"/>
              <w:left w:val="single" w:sz="4" w:space="0" w:color="auto"/>
              <w:bottom w:val="single" w:sz="4" w:space="0" w:color="auto"/>
              <w:right w:val="single" w:sz="4" w:space="0" w:color="auto"/>
            </w:tcBorders>
            <w:vAlign w:val="center"/>
            <w:hideMark/>
          </w:tcPr>
          <w:p w14:paraId="7D9E472D" w14:textId="77777777" w:rsidR="001D79BE" w:rsidRPr="00600B2B" w:rsidRDefault="001D79BE" w:rsidP="006B54F2">
            <w:pPr>
              <w:adjustRightInd w:val="0"/>
              <w:snapToGrid w:val="0"/>
              <w:spacing w:beforeLines="30" w:before="72" w:afterLines="30" w:after="72"/>
              <w:ind w:left="426"/>
              <w:jc w:val="center"/>
              <w:textAlignment w:val="center"/>
              <w:rPr>
                <w:rFonts w:eastAsia="SimSun" w:cstheme="minorHAnsi"/>
                <w:kern w:val="0"/>
                <w:sz w:val="21"/>
                <w:szCs w:val="24"/>
                <w:highlight w:val="yellow"/>
                <w:lang w:val="en-US" w:eastAsia="zh-CN"/>
                <w14:ligatures w14:val="none"/>
              </w:rPr>
            </w:pPr>
            <w:r w:rsidRPr="00600B2B">
              <w:rPr>
                <w:rFonts w:eastAsia="SimSun" w:cstheme="minorHAnsi"/>
                <w:kern w:val="0"/>
                <w:sz w:val="21"/>
                <w:szCs w:val="24"/>
                <w:highlight w:val="yellow"/>
                <w:lang w:val="en-US" w:eastAsia="zh-CN"/>
                <w14:ligatures w14:val="none"/>
              </w:rPr>
              <w:t>24V dual source controller</w:t>
            </w:r>
          </w:p>
        </w:tc>
        <w:tc>
          <w:tcPr>
            <w:tcW w:w="2966" w:type="dxa"/>
            <w:tcBorders>
              <w:top w:val="single" w:sz="4" w:space="0" w:color="auto"/>
              <w:left w:val="single" w:sz="4" w:space="0" w:color="auto"/>
              <w:bottom w:val="single" w:sz="4" w:space="0" w:color="auto"/>
              <w:right w:val="single" w:sz="4" w:space="0" w:color="auto"/>
            </w:tcBorders>
            <w:vAlign w:val="center"/>
            <w:hideMark/>
          </w:tcPr>
          <w:p w14:paraId="3C1D77CB"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1"/>
                <w:highlight w:val="yellow"/>
                <w:lang w:val="en-US" w:eastAsia="zh-CN"/>
                <w14:ligatures w14:val="none"/>
              </w:rPr>
            </w:pPr>
            <w:r w:rsidRPr="00600B2B">
              <w:rPr>
                <w:rFonts w:eastAsia="SimSun" w:cstheme="minorHAnsi"/>
                <w:noProof/>
                <w:sz w:val="21"/>
                <w:szCs w:val="21"/>
                <w:lang w:val="en-US" w:eastAsia="zh-CN"/>
              </w:rPr>
              <w:drawing>
                <wp:inline distT="0" distB="0" distL="0" distR="0" wp14:anchorId="36DE5DD4" wp14:editId="0BC27126">
                  <wp:extent cx="1076325" cy="790575"/>
                  <wp:effectExtent l="0" t="0" r="9525" b="9525"/>
                  <wp:docPr id="938344010" name="Picture 30" descr="240572830528186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descr="240572830528186213"/>
                          <pic:cNvPicPr>
                            <a:picLocks noChangeAspect="1" noChangeArrowheads="1"/>
                          </pic:cNvPicPr>
                        </pic:nvPicPr>
                        <pic:blipFill>
                          <a:blip r:embed="rId26">
                            <a:extLst>
                              <a:ext uri="{28A0092B-C50C-407E-A947-70E740481C1C}">
                                <a14:useLocalDpi xmlns:a14="http://schemas.microsoft.com/office/drawing/2010/main" val="0"/>
                              </a:ext>
                            </a:extLst>
                          </a:blip>
                          <a:srcRect l="11400" t="21385" b="13361"/>
                          <a:stretch>
                            <a:fillRect/>
                          </a:stretch>
                        </pic:blipFill>
                        <pic:spPr bwMode="auto">
                          <a:xfrm>
                            <a:off x="0" y="0"/>
                            <a:ext cx="1076325" cy="790575"/>
                          </a:xfrm>
                          <a:prstGeom prst="rect">
                            <a:avLst/>
                          </a:prstGeom>
                          <a:noFill/>
                          <a:ln>
                            <a:noFill/>
                          </a:ln>
                        </pic:spPr>
                      </pic:pic>
                    </a:graphicData>
                  </a:graphic>
                </wp:inline>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518976B2" w14:textId="77777777" w:rsidR="001D79BE" w:rsidRPr="00600B2B" w:rsidRDefault="001D79BE" w:rsidP="006B54F2">
            <w:pPr>
              <w:spacing w:after="0"/>
              <w:ind w:left="426"/>
              <w:jc w:val="center"/>
              <w:textAlignment w:val="center"/>
              <w:rPr>
                <w:rFonts w:eastAsia="SimSun" w:cstheme="minorHAnsi"/>
                <w:sz w:val="21"/>
                <w:szCs w:val="21"/>
                <w:highlight w:val="yellow"/>
                <w:lang w:val="en-US" w:eastAsia="zh-CN"/>
                <w14:ligatures w14:val="none"/>
              </w:rPr>
            </w:pPr>
            <w:r w:rsidRPr="00600B2B">
              <w:rPr>
                <w:rFonts w:eastAsia="SimSun" w:cstheme="minorHAnsi"/>
                <w:kern w:val="0"/>
                <w:sz w:val="21"/>
                <w:szCs w:val="21"/>
                <w:highlight w:val="yellow"/>
                <w:lang w:val="en-US" w:eastAsia="zh-CN" w:bidi="ar"/>
                <w14:ligatures w14:val="none"/>
              </w:rPr>
              <w:t>2.2</w:t>
            </w:r>
          </w:p>
        </w:tc>
        <w:tc>
          <w:tcPr>
            <w:tcW w:w="5466" w:type="dxa"/>
            <w:tcBorders>
              <w:top w:val="single" w:sz="4" w:space="0" w:color="auto"/>
              <w:left w:val="single" w:sz="4" w:space="0" w:color="auto"/>
              <w:bottom w:val="single" w:sz="4" w:space="0" w:color="auto"/>
              <w:right w:val="single" w:sz="4" w:space="0" w:color="auto"/>
            </w:tcBorders>
            <w:vAlign w:val="center"/>
            <w:hideMark/>
          </w:tcPr>
          <w:p w14:paraId="219B5D3D" w14:textId="77777777" w:rsidR="001D79BE" w:rsidRPr="00600B2B" w:rsidRDefault="001D79BE" w:rsidP="006B54F2">
            <w:pPr>
              <w:adjustRightInd w:val="0"/>
              <w:snapToGrid w:val="0"/>
              <w:spacing w:beforeLines="30" w:before="72" w:afterLines="30" w:after="72"/>
              <w:ind w:left="426"/>
              <w:jc w:val="both"/>
              <w:textAlignment w:val="center"/>
              <w:rPr>
                <w:rFonts w:eastAsia="SimSun" w:cstheme="minorHAnsi"/>
                <w:kern w:val="0"/>
                <w:sz w:val="21"/>
                <w:szCs w:val="21"/>
                <w:highlight w:val="yellow"/>
                <w:lang w:val="en-US" w:eastAsia="zh-CN" w:bidi="ar"/>
                <w14:ligatures w14:val="none"/>
              </w:rPr>
            </w:pPr>
            <w:r w:rsidRPr="00600B2B">
              <w:rPr>
                <w:rFonts w:eastAsia="SimSun" w:cstheme="minorHAnsi"/>
                <w:kern w:val="0"/>
                <w:sz w:val="21"/>
                <w:szCs w:val="21"/>
                <w:highlight w:val="yellow"/>
                <w:lang w:val="en-US" w:eastAsia="zh-CN" w:bidi="ar"/>
                <w14:ligatures w14:val="none"/>
              </w:rPr>
              <w:t>Model: IEVII-1110202N-C</w:t>
            </w:r>
            <w:r w:rsidRPr="00600B2B">
              <w:rPr>
                <w:rFonts w:eastAsia="SimSun" w:cstheme="minorHAnsi"/>
                <w:kern w:val="0"/>
                <w:sz w:val="21"/>
                <w:szCs w:val="21"/>
                <w:highlight w:val="yellow"/>
                <w:lang w:val="en-US" w:eastAsia="zh-CN" w:bidi="ar"/>
                <w14:ligatures w14:val="none"/>
              </w:rPr>
              <w:t>。</w:t>
            </w:r>
          </w:p>
          <w:p w14:paraId="6054A714" w14:textId="77777777" w:rsidR="001D79BE" w:rsidRPr="00600B2B" w:rsidRDefault="001D79BE" w:rsidP="006B54F2">
            <w:pPr>
              <w:adjustRightInd w:val="0"/>
              <w:snapToGrid w:val="0"/>
              <w:spacing w:beforeLines="30" w:before="72" w:afterLines="30" w:after="72"/>
              <w:ind w:left="426"/>
              <w:jc w:val="both"/>
              <w:textAlignment w:val="center"/>
              <w:rPr>
                <w:rFonts w:eastAsia="SimSun" w:cstheme="minorHAnsi"/>
                <w:kern w:val="0"/>
                <w:sz w:val="21"/>
                <w:szCs w:val="21"/>
                <w:highlight w:val="yellow"/>
                <w:lang w:val="en-US" w:eastAsia="zh-CN" w:bidi="ar"/>
                <w14:ligatures w14:val="none"/>
              </w:rPr>
            </w:pPr>
            <w:r w:rsidRPr="00600B2B">
              <w:rPr>
                <w:rFonts w:eastAsia="SimSun" w:cstheme="minorHAnsi"/>
                <w:kern w:val="0"/>
                <w:sz w:val="21"/>
                <w:szCs w:val="21"/>
                <w:highlight w:val="yellow"/>
                <w:lang w:val="en-US" w:eastAsia="zh-CN" w:bidi="ar"/>
                <w14:ligatures w14:val="none"/>
              </w:rPr>
              <w:t>24V dual source controller/used to convert 24V power to 38V AC power and provide electric steering pump work with the 38V AC power/working voltage 24V/Quanxing Machining brand /</w:t>
            </w:r>
          </w:p>
        </w:tc>
      </w:tr>
      <w:tr w:rsidR="001D79BE" w:rsidRPr="00584BC9" w14:paraId="707E290D" w14:textId="77777777" w:rsidTr="006B54F2">
        <w:trPr>
          <w:cantSplit/>
          <w:trHeight w:val="340"/>
          <w:jc w:val="center"/>
        </w:trPr>
        <w:tc>
          <w:tcPr>
            <w:tcW w:w="904" w:type="dxa"/>
            <w:tcBorders>
              <w:top w:val="single" w:sz="4" w:space="0" w:color="auto"/>
              <w:left w:val="single" w:sz="4" w:space="0" w:color="auto"/>
              <w:bottom w:val="single" w:sz="4" w:space="0" w:color="auto"/>
              <w:right w:val="single" w:sz="4" w:space="0" w:color="auto"/>
            </w:tcBorders>
            <w:vAlign w:val="center"/>
            <w:hideMark/>
          </w:tcPr>
          <w:p w14:paraId="07239675"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t>9</w:t>
            </w:r>
          </w:p>
        </w:tc>
        <w:tc>
          <w:tcPr>
            <w:tcW w:w="2264" w:type="dxa"/>
            <w:tcBorders>
              <w:top w:val="single" w:sz="4" w:space="0" w:color="auto"/>
              <w:left w:val="single" w:sz="4" w:space="0" w:color="auto"/>
              <w:bottom w:val="single" w:sz="4" w:space="0" w:color="auto"/>
              <w:right w:val="single" w:sz="4" w:space="0" w:color="auto"/>
            </w:tcBorders>
            <w:vAlign w:val="center"/>
            <w:hideMark/>
          </w:tcPr>
          <w:p w14:paraId="7B4FA838" w14:textId="77777777" w:rsidR="001D79BE" w:rsidRPr="00600B2B" w:rsidRDefault="001D79BE" w:rsidP="006B54F2">
            <w:pPr>
              <w:adjustRightInd w:val="0"/>
              <w:snapToGrid w:val="0"/>
              <w:spacing w:beforeLines="30" w:before="72" w:afterLines="30" w:after="72"/>
              <w:ind w:left="426"/>
              <w:jc w:val="center"/>
              <w:textAlignment w:val="center"/>
              <w:rPr>
                <w:rFonts w:eastAsia="SimSun" w:cstheme="minorHAnsi"/>
                <w:sz w:val="21"/>
                <w:szCs w:val="24"/>
                <w:lang w:val="en-US" w:eastAsia="zh-CN"/>
                <w14:ligatures w14:val="none"/>
              </w:rPr>
            </w:pPr>
            <w:r w:rsidRPr="00600B2B">
              <w:rPr>
                <w:rFonts w:eastAsia="SimSun" w:cstheme="minorHAnsi"/>
                <w:sz w:val="21"/>
                <w:szCs w:val="24"/>
                <w:lang w:val="en-US" w:eastAsia="zh-CN"/>
                <w14:ligatures w14:val="none"/>
              </w:rPr>
              <w:t>Power battery</w:t>
            </w:r>
          </w:p>
        </w:tc>
        <w:tc>
          <w:tcPr>
            <w:tcW w:w="2966" w:type="dxa"/>
            <w:tcBorders>
              <w:top w:val="single" w:sz="4" w:space="0" w:color="auto"/>
              <w:left w:val="single" w:sz="4" w:space="0" w:color="auto"/>
              <w:bottom w:val="single" w:sz="4" w:space="0" w:color="auto"/>
              <w:right w:val="single" w:sz="4" w:space="0" w:color="auto"/>
            </w:tcBorders>
            <w:vAlign w:val="center"/>
            <w:hideMark/>
          </w:tcPr>
          <w:p w14:paraId="39F56282"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4"/>
                <w:lang w:val="en-US" w:eastAsia="zh-CN"/>
                <w14:ligatures w14:val="none"/>
              </w:rPr>
            </w:pPr>
            <w:r w:rsidRPr="00600B2B">
              <w:rPr>
                <w:rFonts w:eastAsia="SimSun" w:cstheme="minorHAnsi"/>
                <w:noProof/>
                <w:sz w:val="21"/>
                <w:szCs w:val="24"/>
                <w:lang w:val="en-US" w:eastAsia="zh-CN"/>
              </w:rPr>
              <w:drawing>
                <wp:inline distT="0" distB="0" distL="0" distR="0" wp14:anchorId="3D7B7E32" wp14:editId="45A51144">
                  <wp:extent cx="1076325" cy="476250"/>
                  <wp:effectExtent l="0" t="0" r="9525" b="0"/>
                  <wp:docPr id="190971543" name="Picture 29" descr="Ein Bild, das Text, Autoteile, draußen, Au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descr="Ein Bild, das Text, Autoteile, draußen, Auto enthält.&#10;&#10;Automatisch generierte Beschreibu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inline>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15D0D9F0" w14:textId="77777777" w:rsidR="001D79BE" w:rsidRPr="00600B2B" w:rsidRDefault="001D79BE" w:rsidP="006B54F2">
            <w:pPr>
              <w:spacing w:after="0"/>
              <w:ind w:left="426"/>
              <w:jc w:val="center"/>
              <w:textAlignment w:val="center"/>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t>216</w:t>
            </w:r>
          </w:p>
        </w:tc>
        <w:tc>
          <w:tcPr>
            <w:tcW w:w="5466" w:type="dxa"/>
            <w:tcBorders>
              <w:top w:val="single" w:sz="4" w:space="0" w:color="auto"/>
              <w:left w:val="single" w:sz="4" w:space="0" w:color="auto"/>
              <w:bottom w:val="single" w:sz="4" w:space="0" w:color="auto"/>
              <w:right w:val="single" w:sz="4" w:space="0" w:color="auto"/>
            </w:tcBorders>
            <w:vAlign w:val="center"/>
            <w:hideMark/>
          </w:tcPr>
          <w:p w14:paraId="08459552" w14:textId="77777777" w:rsidR="001D79BE" w:rsidRPr="00600B2B" w:rsidRDefault="001D79BE" w:rsidP="006B54F2">
            <w:pPr>
              <w:adjustRightInd w:val="0"/>
              <w:snapToGrid w:val="0"/>
              <w:spacing w:beforeLines="30" w:before="72" w:afterLines="30" w:after="72"/>
              <w:ind w:left="426"/>
              <w:jc w:val="both"/>
              <w:textAlignment w:val="center"/>
              <w:rPr>
                <w:rFonts w:eastAsia="SimSun" w:cstheme="minorHAnsi"/>
                <w:sz w:val="21"/>
                <w:szCs w:val="24"/>
                <w:lang w:val="en-US" w:eastAsia="zh-CN"/>
                <w14:ligatures w14:val="none"/>
              </w:rPr>
            </w:pPr>
            <w:r w:rsidRPr="00600B2B">
              <w:rPr>
                <w:rFonts w:eastAsia="SimSun" w:cstheme="minorHAnsi"/>
                <w:sz w:val="21"/>
                <w:szCs w:val="24"/>
                <w:lang w:val="en-US" w:eastAsia="zh-CN"/>
                <w14:ligatures w14:val="none"/>
              </w:rPr>
              <w:t xml:space="preserve">CATL lithium iron phosphate battery (including battery box and BMS), single 3.22V302AH; The whole vehicle is equipped with a total of 3 batteries and 192 multiple-series connections. The whole vehicle battery parameters 502.32V604Ah, total electric quantity 303.4kWh; The batteries are placed at the rear and top of the vehicle. </w:t>
            </w:r>
          </w:p>
        </w:tc>
      </w:tr>
      <w:tr w:rsidR="001D79BE" w:rsidRPr="00584BC9" w14:paraId="4F3D6FB9" w14:textId="77777777" w:rsidTr="006B54F2">
        <w:trPr>
          <w:cantSplit/>
          <w:trHeight w:val="340"/>
          <w:jc w:val="center"/>
        </w:trPr>
        <w:tc>
          <w:tcPr>
            <w:tcW w:w="904" w:type="dxa"/>
            <w:tcBorders>
              <w:top w:val="single" w:sz="4" w:space="0" w:color="auto"/>
              <w:left w:val="single" w:sz="4" w:space="0" w:color="auto"/>
              <w:bottom w:val="single" w:sz="4" w:space="0" w:color="auto"/>
              <w:right w:val="single" w:sz="4" w:space="0" w:color="auto"/>
            </w:tcBorders>
            <w:vAlign w:val="center"/>
            <w:hideMark/>
          </w:tcPr>
          <w:p w14:paraId="32F9D5C1"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lastRenderedPageBreak/>
              <w:t>10</w:t>
            </w:r>
          </w:p>
        </w:tc>
        <w:tc>
          <w:tcPr>
            <w:tcW w:w="2264" w:type="dxa"/>
            <w:tcBorders>
              <w:top w:val="single" w:sz="4" w:space="0" w:color="auto"/>
              <w:left w:val="single" w:sz="4" w:space="0" w:color="auto"/>
              <w:bottom w:val="single" w:sz="4" w:space="0" w:color="auto"/>
              <w:right w:val="single" w:sz="4" w:space="0" w:color="auto"/>
            </w:tcBorders>
            <w:vAlign w:val="center"/>
            <w:hideMark/>
          </w:tcPr>
          <w:p w14:paraId="358A14AC" w14:textId="77777777" w:rsidR="001D79BE" w:rsidRPr="00600B2B" w:rsidRDefault="001D79BE" w:rsidP="006B54F2">
            <w:pPr>
              <w:adjustRightInd w:val="0"/>
              <w:snapToGrid w:val="0"/>
              <w:spacing w:beforeLines="30" w:before="72" w:afterLines="30" w:after="72"/>
              <w:ind w:left="426"/>
              <w:jc w:val="center"/>
              <w:textAlignment w:val="center"/>
              <w:rPr>
                <w:rFonts w:eastAsia="SimSun" w:cstheme="minorHAnsi"/>
                <w:kern w:val="0"/>
                <w:sz w:val="21"/>
                <w:szCs w:val="24"/>
                <w:lang w:val="en-US" w:eastAsia="zh-CN"/>
                <w14:ligatures w14:val="none"/>
              </w:rPr>
            </w:pPr>
            <w:r w:rsidRPr="00600B2B">
              <w:rPr>
                <w:rFonts w:eastAsia="SimSun" w:cstheme="minorHAnsi"/>
                <w:kern w:val="0"/>
                <w:sz w:val="21"/>
                <w:szCs w:val="24"/>
                <w:lang w:val="en-US" w:eastAsia="zh-CN"/>
                <w14:ligatures w14:val="none"/>
              </w:rPr>
              <w:t xml:space="preserve">Battery box upper protection (CATL) </w:t>
            </w:r>
          </w:p>
        </w:tc>
        <w:tc>
          <w:tcPr>
            <w:tcW w:w="2966" w:type="dxa"/>
            <w:tcBorders>
              <w:top w:val="single" w:sz="4" w:space="0" w:color="auto"/>
              <w:left w:val="single" w:sz="4" w:space="0" w:color="auto"/>
              <w:bottom w:val="single" w:sz="4" w:space="0" w:color="auto"/>
              <w:right w:val="single" w:sz="4" w:space="0" w:color="auto"/>
            </w:tcBorders>
            <w:vAlign w:val="center"/>
            <w:hideMark/>
          </w:tcPr>
          <w:p w14:paraId="0D47CFDF"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1"/>
                <w:lang w:val="en-US" w:eastAsia="zh-CN"/>
                <w14:ligatures w14:val="none"/>
              </w:rPr>
            </w:pPr>
            <w:r w:rsidRPr="00600B2B">
              <w:rPr>
                <w:rFonts w:eastAsia="SimSun" w:cstheme="minorHAnsi"/>
                <w:noProof/>
                <w:sz w:val="21"/>
                <w:szCs w:val="21"/>
                <w:lang w:val="en-US" w:eastAsia="zh-CN"/>
              </w:rPr>
              <w:drawing>
                <wp:inline distT="0" distB="0" distL="0" distR="0" wp14:anchorId="68943405" wp14:editId="189C8740">
                  <wp:extent cx="1076325" cy="561975"/>
                  <wp:effectExtent l="0" t="0" r="9525" b="9525"/>
                  <wp:docPr id="1768627878" name="Picture 28" descr="39328283538940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 descr="393282835389401885"/>
                          <pic:cNvPicPr>
                            <a:picLocks noChangeAspect="1" noChangeArrowheads="1"/>
                          </pic:cNvPicPr>
                        </pic:nvPicPr>
                        <pic:blipFill>
                          <a:blip r:embed="rId28">
                            <a:extLst>
                              <a:ext uri="{28A0092B-C50C-407E-A947-70E740481C1C}">
                                <a14:useLocalDpi xmlns:a14="http://schemas.microsoft.com/office/drawing/2010/main" val="0"/>
                              </a:ext>
                            </a:extLst>
                          </a:blip>
                          <a:srcRect l="4803" t="9554" r="18996" b="20178"/>
                          <a:stretch>
                            <a:fillRect/>
                          </a:stretch>
                        </pic:blipFill>
                        <pic:spPr bwMode="auto">
                          <a:xfrm>
                            <a:off x="0" y="0"/>
                            <a:ext cx="1076325" cy="561975"/>
                          </a:xfrm>
                          <a:prstGeom prst="rect">
                            <a:avLst/>
                          </a:prstGeom>
                          <a:noFill/>
                          <a:ln>
                            <a:noFill/>
                          </a:ln>
                        </pic:spPr>
                      </pic:pic>
                    </a:graphicData>
                  </a:graphic>
                </wp:inline>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16FE5922" w14:textId="77777777" w:rsidR="001D79BE" w:rsidRPr="00600B2B" w:rsidRDefault="001D79BE" w:rsidP="006B54F2">
            <w:pPr>
              <w:spacing w:after="0"/>
              <w:ind w:left="426"/>
              <w:jc w:val="center"/>
              <w:textAlignment w:val="center"/>
              <w:rPr>
                <w:rFonts w:eastAsia="SimSun" w:cstheme="minorHAnsi"/>
                <w:sz w:val="21"/>
                <w:szCs w:val="21"/>
                <w:lang w:val="en-US" w:eastAsia="zh-CN"/>
                <w14:ligatures w14:val="none"/>
              </w:rPr>
            </w:pPr>
            <w:r w:rsidRPr="00600B2B">
              <w:rPr>
                <w:rFonts w:eastAsia="SimSun" w:cstheme="minorHAnsi"/>
                <w:kern w:val="0"/>
                <w:sz w:val="21"/>
                <w:szCs w:val="21"/>
                <w:lang w:val="en-US" w:eastAsia="zh-CN" w:bidi="ar"/>
                <w14:ligatures w14:val="none"/>
              </w:rPr>
              <w:t>1.3</w:t>
            </w:r>
          </w:p>
        </w:tc>
        <w:tc>
          <w:tcPr>
            <w:tcW w:w="5466" w:type="dxa"/>
            <w:tcBorders>
              <w:top w:val="single" w:sz="4" w:space="0" w:color="auto"/>
              <w:left w:val="single" w:sz="4" w:space="0" w:color="auto"/>
              <w:bottom w:val="single" w:sz="4" w:space="0" w:color="auto"/>
              <w:right w:val="single" w:sz="4" w:space="0" w:color="auto"/>
            </w:tcBorders>
            <w:vAlign w:val="center"/>
            <w:hideMark/>
          </w:tcPr>
          <w:p w14:paraId="36AE2CE4" w14:textId="77777777" w:rsidR="001D79BE" w:rsidRPr="00600B2B" w:rsidRDefault="001D79BE" w:rsidP="006B54F2">
            <w:pPr>
              <w:adjustRightInd w:val="0"/>
              <w:snapToGrid w:val="0"/>
              <w:spacing w:beforeLines="30" w:before="72" w:afterLines="30" w:after="72"/>
              <w:ind w:left="426"/>
              <w:jc w:val="both"/>
              <w:textAlignment w:val="center"/>
              <w:rPr>
                <w:rFonts w:eastAsia="SimSun" w:cstheme="minorHAnsi"/>
                <w:kern w:val="0"/>
                <w:sz w:val="21"/>
                <w:szCs w:val="21"/>
                <w:lang w:val="en-US" w:eastAsia="zh-CN" w:bidi="ar"/>
                <w14:ligatures w14:val="none"/>
              </w:rPr>
            </w:pPr>
            <w:r w:rsidRPr="00600B2B">
              <w:rPr>
                <w:rFonts w:eastAsia="SimSun" w:cstheme="minorHAnsi"/>
                <w:kern w:val="0"/>
                <w:sz w:val="21"/>
                <w:szCs w:val="21"/>
                <w:lang w:val="en-US" w:eastAsia="zh-CN" w:bidi="ar"/>
                <w14:ligatures w14:val="none"/>
              </w:rPr>
              <w:t>860000-00005</w:t>
            </w:r>
          </w:p>
          <w:p w14:paraId="52FD01DD" w14:textId="77777777" w:rsidR="001D79BE" w:rsidRPr="00600B2B" w:rsidRDefault="001D79BE" w:rsidP="006B54F2">
            <w:pPr>
              <w:adjustRightInd w:val="0"/>
              <w:snapToGrid w:val="0"/>
              <w:spacing w:beforeLines="30" w:before="72" w:afterLines="30" w:after="72"/>
              <w:ind w:left="426"/>
              <w:jc w:val="both"/>
              <w:textAlignment w:val="center"/>
              <w:rPr>
                <w:rFonts w:eastAsia="SimSun" w:cstheme="minorHAnsi"/>
                <w:kern w:val="0"/>
                <w:sz w:val="21"/>
                <w:szCs w:val="21"/>
                <w:lang w:val="en-US" w:eastAsia="zh-CN" w:bidi="ar"/>
                <w14:ligatures w14:val="none"/>
              </w:rPr>
            </w:pPr>
            <w:r w:rsidRPr="00600B2B">
              <w:rPr>
                <w:rFonts w:eastAsia="SimSun" w:cstheme="minorHAnsi"/>
                <w:kern w:val="0"/>
                <w:sz w:val="21"/>
                <w:szCs w:val="21"/>
                <w:lang w:val="en-US" w:eastAsia="zh-CN" w:bidi="ar"/>
                <w14:ligatures w14:val="none"/>
              </w:rPr>
              <w:t>Prevent high voltage circuit short circuit or overload/used on high voltage box to protect high voltage circuit/automatic fuse when voltage abnormal/voltage: 618.24V</w:t>
            </w:r>
          </w:p>
        </w:tc>
      </w:tr>
      <w:tr w:rsidR="001D79BE" w:rsidRPr="00584BC9" w14:paraId="027E02FC" w14:textId="77777777" w:rsidTr="006B54F2">
        <w:trPr>
          <w:cantSplit/>
          <w:trHeight w:val="340"/>
          <w:jc w:val="center"/>
        </w:trPr>
        <w:tc>
          <w:tcPr>
            <w:tcW w:w="904" w:type="dxa"/>
            <w:tcBorders>
              <w:top w:val="single" w:sz="4" w:space="0" w:color="auto"/>
              <w:left w:val="single" w:sz="4" w:space="0" w:color="auto"/>
              <w:bottom w:val="single" w:sz="4" w:space="0" w:color="auto"/>
              <w:right w:val="single" w:sz="4" w:space="0" w:color="auto"/>
            </w:tcBorders>
            <w:vAlign w:val="center"/>
            <w:hideMark/>
          </w:tcPr>
          <w:p w14:paraId="02F3F064"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t>11</w:t>
            </w:r>
          </w:p>
        </w:tc>
        <w:tc>
          <w:tcPr>
            <w:tcW w:w="2264" w:type="dxa"/>
            <w:tcBorders>
              <w:top w:val="single" w:sz="4" w:space="0" w:color="auto"/>
              <w:left w:val="single" w:sz="4" w:space="0" w:color="auto"/>
              <w:bottom w:val="single" w:sz="4" w:space="0" w:color="auto"/>
              <w:right w:val="single" w:sz="4" w:space="0" w:color="auto"/>
            </w:tcBorders>
            <w:vAlign w:val="center"/>
            <w:hideMark/>
          </w:tcPr>
          <w:p w14:paraId="6359DA2F" w14:textId="77777777" w:rsidR="001D79BE" w:rsidRPr="00600B2B" w:rsidRDefault="001D79BE" w:rsidP="006B54F2">
            <w:pPr>
              <w:adjustRightInd w:val="0"/>
              <w:snapToGrid w:val="0"/>
              <w:spacing w:beforeLines="30" w:before="72" w:afterLines="30" w:after="72"/>
              <w:ind w:left="426"/>
              <w:jc w:val="center"/>
              <w:textAlignment w:val="center"/>
              <w:rPr>
                <w:rFonts w:eastAsia="SimSun" w:cstheme="minorHAnsi"/>
                <w:kern w:val="0"/>
                <w:sz w:val="21"/>
                <w:szCs w:val="24"/>
                <w:lang w:val="en-US" w:eastAsia="zh-CN"/>
                <w14:ligatures w14:val="none"/>
              </w:rPr>
            </w:pPr>
            <w:r w:rsidRPr="00600B2B">
              <w:rPr>
                <w:rFonts w:eastAsia="SimSun" w:cstheme="minorHAnsi"/>
                <w:kern w:val="0"/>
                <w:sz w:val="21"/>
                <w:szCs w:val="24"/>
                <w:lang w:val="en-US" w:eastAsia="zh-CN"/>
                <w14:ligatures w14:val="none"/>
              </w:rPr>
              <w:t>Brushless water pump</w:t>
            </w:r>
          </w:p>
        </w:tc>
        <w:tc>
          <w:tcPr>
            <w:tcW w:w="2966" w:type="dxa"/>
            <w:tcBorders>
              <w:top w:val="single" w:sz="4" w:space="0" w:color="auto"/>
              <w:left w:val="single" w:sz="4" w:space="0" w:color="auto"/>
              <w:bottom w:val="single" w:sz="4" w:space="0" w:color="auto"/>
              <w:right w:val="single" w:sz="4" w:space="0" w:color="auto"/>
            </w:tcBorders>
            <w:vAlign w:val="center"/>
            <w:hideMark/>
          </w:tcPr>
          <w:p w14:paraId="09141D37" w14:textId="77777777" w:rsidR="001D79BE" w:rsidRPr="00600B2B" w:rsidRDefault="001D79BE" w:rsidP="006B54F2">
            <w:pPr>
              <w:adjustRightInd w:val="0"/>
              <w:snapToGrid w:val="0"/>
              <w:spacing w:beforeLines="30" w:before="72" w:afterLines="30" w:after="72"/>
              <w:ind w:left="426"/>
              <w:jc w:val="center"/>
              <w:textAlignment w:val="center"/>
              <w:rPr>
                <w:rFonts w:eastAsia="SimSun" w:cstheme="minorHAnsi"/>
                <w:sz w:val="21"/>
                <w:szCs w:val="21"/>
                <w:lang w:val="en-US" w:eastAsia="zh-CN"/>
                <w14:ligatures w14:val="none"/>
              </w:rPr>
            </w:pPr>
            <w:r w:rsidRPr="00600B2B">
              <w:rPr>
                <w:rFonts w:eastAsia="SimSun" w:cstheme="minorHAnsi"/>
                <w:noProof/>
                <w:sz w:val="21"/>
                <w:szCs w:val="21"/>
                <w:lang w:val="en-US" w:eastAsia="zh-CN"/>
              </w:rPr>
              <w:drawing>
                <wp:inline distT="0" distB="0" distL="0" distR="0" wp14:anchorId="47FD5726" wp14:editId="5D052FC9">
                  <wp:extent cx="1076325" cy="685800"/>
                  <wp:effectExtent l="0" t="0" r="9525" b="0"/>
                  <wp:docPr id="1585040442" name="Picture 27" descr="15089283535176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 descr="1508928353517637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76325" cy="685800"/>
                          </a:xfrm>
                          <a:prstGeom prst="rect">
                            <a:avLst/>
                          </a:prstGeom>
                          <a:noFill/>
                          <a:ln>
                            <a:noFill/>
                          </a:ln>
                        </pic:spPr>
                      </pic:pic>
                    </a:graphicData>
                  </a:graphic>
                </wp:inline>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63B16CD1" w14:textId="77777777" w:rsidR="001D79BE" w:rsidRPr="00600B2B" w:rsidRDefault="001D79BE" w:rsidP="006B54F2">
            <w:pPr>
              <w:spacing w:after="0"/>
              <w:ind w:left="426"/>
              <w:jc w:val="center"/>
              <w:textAlignment w:val="center"/>
              <w:rPr>
                <w:rFonts w:eastAsia="SimSun" w:cstheme="minorHAnsi"/>
                <w:sz w:val="21"/>
                <w:szCs w:val="21"/>
                <w:lang w:val="en-US" w:eastAsia="zh-CN"/>
                <w14:ligatures w14:val="none"/>
              </w:rPr>
            </w:pPr>
            <w:r w:rsidRPr="00600B2B">
              <w:rPr>
                <w:rFonts w:eastAsia="SimSun" w:cstheme="minorHAnsi"/>
                <w:kern w:val="0"/>
                <w:sz w:val="21"/>
                <w:szCs w:val="21"/>
                <w:lang w:val="en-US" w:eastAsia="zh-CN" w:bidi="ar"/>
                <w14:ligatures w14:val="none"/>
              </w:rPr>
              <w:t>3.9</w:t>
            </w:r>
          </w:p>
        </w:tc>
        <w:tc>
          <w:tcPr>
            <w:tcW w:w="5466" w:type="dxa"/>
            <w:tcBorders>
              <w:top w:val="single" w:sz="4" w:space="0" w:color="auto"/>
              <w:left w:val="single" w:sz="4" w:space="0" w:color="auto"/>
              <w:bottom w:val="single" w:sz="4" w:space="0" w:color="auto"/>
              <w:right w:val="single" w:sz="4" w:space="0" w:color="auto"/>
            </w:tcBorders>
            <w:vAlign w:val="center"/>
            <w:hideMark/>
          </w:tcPr>
          <w:p w14:paraId="28A883B7" w14:textId="77777777" w:rsidR="001D79BE" w:rsidRPr="00600B2B" w:rsidRDefault="001D79BE" w:rsidP="006B54F2">
            <w:pPr>
              <w:adjustRightInd w:val="0"/>
              <w:snapToGrid w:val="0"/>
              <w:spacing w:beforeLines="30" w:before="72" w:afterLines="30" w:after="72"/>
              <w:ind w:left="426"/>
              <w:jc w:val="both"/>
              <w:textAlignment w:val="center"/>
              <w:rPr>
                <w:rFonts w:eastAsia="SimSun" w:cstheme="minorHAnsi"/>
                <w:kern w:val="0"/>
                <w:sz w:val="21"/>
                <w:szCs w:val="21"/>
                <w:lang w:val="en-US" w:eastAsia="zh-CN" w:bidi="ar"/>
                <w14:ligatures w14:val="none"/>
              </w:rPr>
            </w:pPr>
            <w:r w:rsidRPr="00600B2B">
              <w:rPr>
                <w:rFonts w:eastAsia="SimSun" w:cstheme="minorHAnsi"/>
                <w:kern w:val="0"/>
                <w:sz w:val="21"/>
                <w:szCs w:val="21"/>
                <w:lang w:val="en-US" w:eastAsia="zh-CN" w:bidi="ar"/>
                <w14:ligatures w14:val="none"/>
              </w:rPr>
              <w:t>CM100BL HF 27.2V D38</w:t>
            </w:r>
          </w:p>
          <w:p w14:paraId="63D1CBA2" w14:textId="77777777" w:rsidR="001D79BE" w:rsidRPr="00600B2B" w:rsidRDefault="001D79BE" w:rsidP="006B54F2">
            <w:pPr>
              <w:adjustRightInd w:val="0"/>
              <w:snapToGrid w:val="0"/>
              <w:spacing w:beforeLines="30" w:before="72" w:afterLines="30" w:after="72"/>
              <w:ind w:left="426"/>
              <w:jc w:val="both"/>
              <w:textAlignment w:val="center"/>
              <w:rPr>
                <w:rFonts w:eastAsia="SimSun" w:cstheme="minorHAnsi"/>
                <w:kern w:val="0"/>
                <w:sz w:val="21"/>
                <w:szCs w:val="24"/>
                <w:lang w:val="en-US" w:eastAsia="zh-CN"/>
                <w14:ligatures w14:val="none"/>
              </w:rPr>
            </w:pPr>
            <w:r w:rsidRPr="00600B2B">
              <w:rPr>
                <w:rFonts w:eastAsia="SimSun" w:cstheme="minorHAnsi"/>
                <w:kern w:val="0"/>
                <w:sz w:val="21"/>
                <w:szCs w:val="24"/>
                <w:lang w:val="en-US" w:eastAsia="zh-CN"/>
                <w14:ligatures w14:val="none"/>
              </w:rPr>
              <w:t xml:space="preserve">Domestic brand ATS, with imported </w:t>
            </w:r>
            <w:proofErr w:type="spellStart"/>
            <w:r w:rsidRPr="00600B2B">
              <w:rPr>
                <w:rFonts w:eastAsia="SimSun" w:cstheme="minorHAnsi"/>
                <w:kern w:val="0"/>
                <w:sz w:val="21"/>
                <w:szCs w:val="24"/>
                <w:lang w:val="en-US" w:eastAsia="zh-CN"/>
                <w14:ligatures w14:val="none"/>
              </w:rPr>
              <w:t>pumps+SPEL</w:t>
            </w:r>
            <w:proofErr w:type="spellEnd"/>
            <w:r w:rsidRPr="00600B2B">
              <w:rPr>
                <w:rFonts w:eastAsia="SimSun" w:cstheme="minorHAnsi"/>
                <w:kern w:val="0"/>
                <w:sz w:val="21"/>
                <w:szCs w:val="24"/>
                <w:lang w:val="en-US" w:eastAsia="zh-CN"/>
                <w14:ligatures w14:val="none"/>
              </w:rPr>
              <w:t xml:space="preserve"> fans</w:t>
            </w:r>
          </w:p>
        </w:tc>
      </w:tr>
      <w:tr w:rsidR="001D79BE" w:rsidRPr="00600B2B" w14:paraId="1D95D0BD" w14:textId="77777777" w:rsidTr="006B54F2">
        <w:trPr>
          <w:cantSplit/>
          <w:trHeight w:val="340"/>
          <w:jc w:val="center"/>
        </w:trPr>
        <w:tc>
          <w:tcPr>
            <w:tcW w:w="904" w:type="dxa"/>
            <w:tcBorders>
              <w:top w:val="single" w:sz="4" w:space="0" w:color="auto"/>
              <w:left w:val="single" w:sz="4" w:space="0" w:color="auto"/>
              <w:bottom w:val="single" w:sz="4" w:space="0" w:color="auto"/>
              <w:right w:val="single" w:sz="4" w:space="0" w:color="auto"/>
            </w:tcBorders>
            <w:vAlign w:val="center"/>
            <w:hideMark/>
          </w:tcPr>
          <w:p w14:paraId="37453E10"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t>12</w:t>
            </w:r>
          </w:p>
        </w:tc>
        <w:tc>
          <w:tcPr>
            <w:tcW w:w="2264" w:type="dxa"/>
            <w:tcBorders>
              <w:top w:val="single" w:sz="4" w:space="0" w:color="auto"/>
              <w:left w:val="single" w:sz="4" w:space="0" w:color="auto"/>
              <w:bottom w:val="single" w:sz="4" w:space="0" w:color="auto"/>
              <w:right w:val="single" w:sz="4" w:space="0" w:color="auto"/>
            </w:tcBorders>
            <w:vAlign w:val="center"/>
            <w:hideMark/>
          </w:tcPr>
          <w:p w14:paraId="766AAE59" w14:textId="77777777" w:rsidR="001D79BE" w:rsidRPr="00600B2B" w:rsidRDefault="001D79BE" w:rsidP="006B54F2">
            <w:pPr>
              <w:adjustRightInd w:val="0"/>
              <w:snapToGrid w:val="0"/>
              <w:spacing w:beforeLines="30" w:before="72" w:afterLines="30" w:after="72"/>
              <w:ind w:left="426"/>
              <w:jc w:val="center"/>
              <w:textAlignment w:val="center"/>
              <w:rPr>
                <w:rFonts w:eastAsia="SimSun" w:cstheme="minorHAnsi"/>
                <w:kern w:val="0"/>
                <w:sz w:val="21"/>
                <w:szCs w:val="24"/>
                <w:lang w:val="en-US" w:eastAsia="zh-CN"/>
                <w14:ligatures w14:val="none"/>
              </w:rPr>
            </w:pPr>
            <w:r w:rsidRPr="00600B2B">
              <w:rPr>
                <w:rFonts w:eastAsia="SimSun" w:cstheme="minorHAnsi"/>
                <w:kern w:val="0"/>
                <w:sz w:val="21"/>
                <w:szCs w:val="24"/>
                <w:lang w:val="en-US" w:eastAsia="zh-CN"/>
                <w14:ligatures w14:val="none"/>
              </w:rPr>
              <w:t>ATS electrical module</w:t>
            </w:r>
          </w:p>
        </w:tc>
        <w:tc>
          <w:tcPr>
            <w:tcW w:w="2966" w:type="dxa"/>
            <w:tcBorders>
              <w:top w:val="single" w:sz="4" w:space="0" w:color="auto"/>
              <w:left w:val="single" w:sz="4" w:space="0" w:color="auto"/>
              <w:bottom w:val="single" w:sz="4" w:space="0" w:color="auto"/>
              <w:right w:val="single" w:sz="4" w:space="0" w:color="auto"/>
            </w:tcBorders>
            <w:vAlign w:val="center"/>
            <w:hideMark/>
          </w:tcPr>
          <w:p w14:paraId="75AF888F"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4"/>
                <w:lang w:val="en-US" w:eastAsia="zh-CN"/>
                <w14:ligatures w14:val="none"/>
              </w:rPr>
            </w:pPr>
            <w:r w:rsidRPr="00600B2B">
              <w:rPr>
                <w:rFonts w:eastAsia="SimSun" w:cstheme="minorHAnsi"/>
                <w:noProof/>
                <w:sz w:val="24"/>
                <w:szCs w:val="24"/>
                <w:lang w:val="en-US" w:eastAsia="zh-CN"/>
                <w14:ligatures w14:val="none"/>
              </w:rPr>
              <w:drawing>
                <wp:inline distT="0" distB="0" distL="0" distR="0" wp14:anchorId="2B0709D6" wp14:editId="7B760541">
                  <wp:extent cx="914400" cy="914400"/>
                  <wp:effectExtent l="0" t="0" r="0" b="0"/>
                  <wp:docPr id="1514040403" name="Picture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0" descr="IMG_256"/>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l="13506" t="18234" r="27466" b="36998"/>
                          <a:stretch>
                            <a:fillRect/>
                          </a:stretch>
                        </pic:blipFill>
                        <pic:spPr bwMode="auto">
                          <a:xfrm>
                            <a:off x="0" y="0"/>
                            <a:ext cx="914400" cy="914400"/>
                          </a:xfrm>
                          <a:prstGeom prst="rect">
                            <a:avLst/>
                          </a:prstGeom>
                          <a:noFill/>
                          <a:ln>
                            <a:noFill/>
                          </a:ln>
                        </pic:spPr>
                      </pic:pic>
                    </a:graphicData>
                  </a:graphic>
                </wp:inline>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6A16DC71" w14:textId="77777777" w:rsidR="001D79BE" w:rsidRPr="00600B2B" w:rsidRDefault="001D79BE" w:rsidP="006B54F2">
            <w:pPr>
              <w:spacing w:after="0"/>
              <w:ind w:left="426"/>
              <w:jc w:val="center"/>
              <w:textAlignment w:val="center"/>
              <w:rPr>
                <w:rFonts w:eastAsia="SimSun" w:cstheme="minorHAnsi"/>
                <w:sz w:val="21"/>
                <w:szCs w:val="21"/>
                <w:lang w:val="en-US" w:eastAsia="zh-CN"/>
                <w14:ligatures w14:val="none"/>
              </w:rPr>
            </w:pPr>
            <w:r w:rsidRPr="00600B2B">
              <w:rPr>
                <w:rFonts w:eastAsia="SimSun" w:cstheme="minorHAnsi"/>
                <w:kern w:val="0"/>
                <w:sz w:val="21"/>
                <w:szCs w:val="21"/>
                <w:lang w:val="en-US" w:eastAsia="zh-CN" w:bidi="ar"/>
                <w14:ligatures w14:val="none"/>
              </w:rPr>
              <w:t>0.4</w:t>
            </w:r>
          </w:p>
        </w:tc>
        <w:tc>
          <w:tcPr>
            <w:tcW w:w="5466" w:type="dxa"/>
            <w:tcBorders>
              <w:top w:val="single" w:sz="4" w:space="0" w:color="auto"/>
              <w:left w:val="single" w:sz="4" w:space="0" w:color="auto"/>
              <w:bottom w:val="single" w:sz="4" w:space="0" w:color="auto"/>
              <w:right w:val="single" w:sz="4" w:space="0" w:color="auto"/>
            </w:tcBorders>
            <w:vAlign w:val="center"/>
            <w:hideMark/>
          </w:tcPr>
          <w:p w14:paraId="0A13DD0E" w14:textId="77777777" w:rsidR="001D79BE" w:rsidRPr="00600B2B" w:rsidRDefault="001D79BE" w:rsidP="006B54F2">
            <w:pPr>
              <w:spacing w:after="0"/>
              <w:ind w:left="426"/>
              <w:jc w:val="both"/>
              <w:textAlignment w:val="center"/>
              <w:rPr>
                <w:rFonts w:eastAsia="SimSun" w:cstheme="minorHAnsi"/>
                <w:kern w:val="0"/>
                <w:sz w:val="21"/>
                <w:szCs w:val="21"/>
                <w:lang w:val="en-US" w:eastAsia="zh-CN" w:bidi="ar"/>
                <w14:ligatures w14:val="none"/>
              </w:rPr>
            </w:pPr>
            <w:r w:rsidRPr="00600B2B">
              <w:rPr>
                <w:rFonts w:eastAsia="SimSun" w:cstheme="minorHAnsi"/>
                <w:kern w:val="0"/>
                <w:sz w:val="21"/>
                <w:szCs w:val="21"/>
                <w:lang w:val="en-US" w:eastAsia="zh-CN" w:bidi="ar"/>
                <w14:ligatures w14:val="none"/>
              </w:rPr>
              <w:t>3616W11-020C0-ZD</w:t>
            </w:r>
          </w:p>
          <w:p w14:paraId="37141B2F" w14:textId="77777777" w:rsidR="001D79BE" w:rsidRPr="00600B2B" w:rsidRDefault="001D79BE" w:rsidP="006B54F2">
            <w:pPr>
              <w:spacing w:after="0"/>
              <w:ind w:left="426"/>
              <w:jc w:val="both"/>
              <w:textAlignment w:val="center"/>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t>ATS electrical module/used to control the cooling fan and water pump work/by collecting the cooling system temperature signal to control the fan work</w:t>
            </w:r>
          </w:p>
          <w:p w14:paraId="19639D4A" w14:textId="77777777" w:rsidR="001D79BE" w:rsidRPr="00600B2B" w:rsidRDefault="001D79BE" w:rsidP="006B54F2">
            <w:pPr>
              <w:spacing w:after="0"/>
              <w:ind w:left="426"/>
              <w:jc w:val="both"/>
              <w:textAlignment w:val="center"/>
              <w:rPr>
                <w:rFonts w:eastAsia="SimSun" w:cstheme="minorHAnsi"/>
                <w:sz w:val="21"/>
                <w:szCs w:val="21"/>
                <w:lang w:val="it-IT" w:eastAsia="zh-CN"/>
                <w14:ligatures w14:val="none"/>
              </w:rPr>
            </w:pPr>
            <w:r w:rsidRPr="00600B2B">
              <w:rPr>
                <w:rFonts w:eastAsia="SimSun" w:cstheme="minorHAnsi"/>
                <w:sz w:val="21"/>
                <w:szCs w:val="21"/>
                <w:lang w:val="it-IT" w:eastAsia="zh-CN"/>
                <w14:ligatures w14:val="none"/>
              </w:rPr>
              <w:t>Voltage: 27V</w:t>
            </w:r>
          </w:p>
        </w:tc>
      </w:tr>
      <w:tr w:rsidR="001D79BE" w:rsidRPr="00584BC9" w14:paraId="2A4F43A5" w14:textId="77777777" w:rsidTr="006B54F2">
        <w:trPr>
          <w:cantSplit/>
          <w:trHeight w:val="340"/>
          <w:jc w:val="center"/>
        </w:trPr>
        <w:tc>
          <w:tcPr>
            <w:tcW w:w="904" w:type="dxa"/>
            <w:tcBorders>
              <w:top w:val="single" w:sz="4" w:space="0" w:color="auto"/>
              <w:left w:val="single" w:sz="4" w:space="0" w:color="auto"/>
              <w:bottom w:val="single" w:sz="4" w:space="0" w:color="auto"/>
              <w:right w:val="single" w:sz="4" w:space="0" w:color="auto"/>
            </w:tcBorders>
            <w:vAlign w:val="center"/>
            <w:hideMark/>
          </w:tcPr>
          <w:p w14:paraId="1775A69F"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t>13</w:t>
            </w:r>
          </w:p>
        </w:tc>
        <w:tc>
          <w:tcPr>
            <w:tcW w:w="2264" w:type="dxa"/>
            <w:tcBorders>
              <w:top w:val="single" w:sz="4" w:space="0" w:color="auto"/>
              <w:left w:val="single" w:sz="4" w:space="0" w:color="auto"/>
              <w:bottom w:val="single" w:sz="4" w:space="0" w:color="auto"/>
              <w:right w:val="single" w:sz="4" w:space="0" w:color="auto"/>
            </w:tcBorders>
            <w:vAlign w:val="center"/>
            <w:hideMark/>
          </w:tcPr>
          <w:p w14:paraId="1785F1F0" w14:textId="77777777" w:rsidR="001D79BE" w:rsidRPr="00600B2B" w:rsidRDefault="001D79BE" w:rsidP="006B54F2">
            <w:pPr>
              <w:adjustRightInd w:val="0"/>
              <w:snapToGrid w:val="0"/>
              <w:spacing w:beforeLines="30" w:before="72" w:afterLines="30" w:after="72"/>
              <w:ind w:left="426"/>
              <w:jc w:val="center"/>
              <w:textAlignment w:val="center"/>
              <w:rPr>
                <w:rFonts w:eastAsia="SimSun" w:cstheme="minorHAnsi"/>
                <w:kern w:val="0"/>
                <w:sz w:val="21"/>
                <w:szCs w:val="24"/>
                <w:lang w:val="en-US" w:eastAsia="zh-CN"/>
                <w14:ligatures w14:val="none"/>
              </w:rPr>
            </w:pPr>
            <w:r w:rsidRPr="00600B2B">
              <w:rPr>
                <w:rFonts w:eastAsia="SimSun" w:cstheme="minorHAnsi"/>
                <w:kern w:val="0"/>
                <w:sz w:val="21"/>
                <w:szCs w:val="24"/>
                <w:lang w:val="en-US" w:eastAsia="zh-CN"/>
                <w14:ligatures w14:val="none"/>
              </w:rPr>
              <w:t>ATS water temperature sensor</w:t>
            </w:r>
          </w:p>
        </w:tc>
        <w:tc>
          <w:tcPr>
            <w:tcW w:w="2966" w:type="dxa"/>
            <w:tcBorders>
              <w:top w:val="single" w:sz="4" w:space="0" w:color="auto"/>
              <w:left w:val="single" w:sz="4" w:space="0" w:color="auto"/>
              <w:bottom w:val="single" w:sz="4" w:space="0" w:color="auto"/>
              <w:right w:val="single" w:sz="4" w:space="0" w:color="auto"/>
            </w:tcBorders>
            <w:vAlign w:val="center"/>
            <w:hideMark/>
          </w:tcPr>
          <w:p w14:paraId="089F454E"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4"/>
                <w:lang w:val="en-US" w:eastAsia="zh-CN"/>
                <w14:ligatures w14:val="none"/>
              </w:rPr>
            </w:pPr>
            <w:r w:rsidRPr="00600B2B">
              <w:rPr>
                <w:rFonts w:eastAsia="SimSun" w:cstheme="minorHAnsi"/>
                <w:noProof/>
                <w:sz w:val="21"/>
                <w:szCs w:val="21"/>
                <w:lang w:val="en-US" w:eastAsia="zh-CN"/>
              </w:rPr>
              <w:drawing>
                <wp:inline distT="0" distB="0" distL="0" distR="0" wp14:anchorId="55D51D8F" wp14:editId="6BDBE16C">
                  <wp:extent cx="1076325" cy="657225"/>
                  <wp:effectExtent l="0" t="0" r="9525" b="9525"/>
                  <wp:docPr id="2140903378" name="Picture 25" descr="229507860892028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 descr="22950786089202807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76325" cy="657225"/>
                          </a:xfrm>
                          <a:prstGeom prst="rect">
                            <a:avLst/>
                          </a:prstGeom>
                          <a:noFill/>
                          <a:ln>
                            <a:noFill/>
                          </a:ln>
                        </pic:spPr>
                      </pic:pic>
                    </a:graphicData>
                  </a:graphic>
                </wp:inline>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61326EE4" w14:textId="77777777" w:rsidR="001D79BE" w:rsidRPr="00600B2B" w:rsidRDefault="001D79BE" w:rsidP="006B54F2">
            <w:pPr>
              <w:spacing w:after="0"/>
              <w:ind w:left="426"/>
              <w:jc w:val="center"/>
              <w:textAlignment w:val="center"/>
              <w:rPr>
                <w:rFonts w:eastAsia="SimSun" w:cstheme="minorHAnsi"/>
                <w:sz w:val="21"/>
                <w:szCs w:val="21"/>
                <w:lang w:val="en-US" w:eastAsia="zh-CN"/>
                <w14:ligatures w14:val="none"/>
              </w:rPr>
            </w:pPr>
            <w:r w:rsidRPr="00600B2B">
              <w:rPr>
                <w:rFonts w:eastAsia="SimSun" w:cstheme="minorHAnsi"/>
                <w:kern w:val="0"/>
                <w:sz w:val="21"/>
                <w:szCs w:val="21"/>
                <w:lang w:val="en-US" w:eastAsia="zh-CN" w:bidi="ar"/>
                <w14:ligatures w14:val="none"/>
              </w:rPr>
              <w:t>0.1</w:t>
            </w:r>
          </w:p>
        </w:tc>
        <w:tc>
          <w:tcPr>
            <w:tcW w:w="5466" w:type="dxa"/>
            <w:tcBorders>
              <w:top w:val="single" w:sz="4" w:space="0" w:color="auto"/>
              <w:left w:val="single" w:sz="4" w:space="0" w:color="auto"/>
              <w:bottom w:val="single" w:sz="4" w:space="0" w:color="auto"/>
              <w:right w:val="single" w:sz="4" w:space="0" w:color="auto"/>
            </w:tcBorders>
            <w:vAlign w:val="center"/>
            <w:hideMark/>
          </w:tcPr>
          <w:p w14:paraId="66D50B73" w14:textId="77777777" w:rsidR="001D79BE" w:rsidRPr="00600B2B" w:rsidRDefault="001D79BE" w:rsidP="006B54F2">
            <w:pPr>
              <w:spacing w:after="0"/>
              <w:ind w:left="426"/>
              <w:jc w:val="both"/>
              <w:textAlignment w:val="center"/>
              <w:rPr>
                <w:rFonts w:eastAsia="SimSun" w:cstheme="minorHAnsi"/>
                <w:kern w:val="0"/>
                <w:sz w:val="21"/>
                <w:szCs w:val="21"/>
                <w:lang w:val="en-US" w:eastAsia="zh-CN" w:bidi="ar"/>
                <w14:ligatures w14:val="none"/>
              </w:rPr>
            </w:pPr>
            <w:r w:rsidRPr="00600B2B">
              <w:rPr>
                <w:rFonts w:eastAsia="SimSun" w:cstheme="minorHAnsi"/>
                <w:kern w:val="0"/>
                <w:sz w:val="21"/>
                <w:szCs w:val="21"/>
                <w:lang w:val="en-US" w:eastAsia="zh-CN" w:bidi="ar"/>
                <w14:ligatures w14:val="none"/>
              </w:rPr>
              <w:t>3619A01-030A1</w:t>
            </w:r>
          </w:p>
          <w:p w14:paraId="162526D4" w14:textId="77777777" w:rsidR="001D79BE" w:rsidRPr="00600B2B" w:rsidRDefault="001D79BE" w:rsidP="006B54F2">
            <w:pPr>
              <w:spacing w:after="0"/>
              <w:ind w:left="426"/>
              <w:jc w:val="both"/>
              <w:textAlignment w:val="center"/>
              <w:rPr>
                <w:rFonts w:eastAsia="SimSun" w:cstheme="minorHAnsi"/>
                <w:kern w:val="0"/>
                <w:sz w:val="21"/>
                <w:szCs w:val="21"/>
                <w:lang w:val="en-US" w:eastAsia="zh-CN" w:bidi="ar"/>
                <w14:ligatures w14:val="none"/>
              </w:rPr>
            </w:pPr>
            <w:r w:rsidRPr="00600B2B">
              <w:rPr>
                <w:rFonts w:eastAsia="SimSun" w:cstheme="minorHAnsi"/>
                <w:kern w:val="0"/>
                <w:sz w:val="21"/>
                <w:szCs w:val="21"/>
                <w:lang w:val="en-US" w:eastAsia="zh-CN" w:bidi="ar"/>
                <w14:ligatures w14:val="none"/>
              </w:rPr>
              <w:t>Used to detect the temperature of the radiator inlet and outlet pipes of the ATS cooling system/thermal sensor converts the temperature into a voltage signal and outputs it to the ATS electrical module</w:t>
            </w:r>
          </w:p>
        </w:tc>
      </w:tr>
      <w:tr w:rsidR="001D79BE" w:rsidRPr="00600B2B" w14:paraId="13644D80" w14:textId="77777777" w:rsidTr="006B54F2">
        <w:trPr>
          <w:cantSplit/>
          <w:trHeight w:val="340"/>
          <w:jc w:val="center"/>
        </w:trPr>
        <w:tc>
          <w:tcPr>
            <w:tcW w:w="904" w:type="dxa"/>
            <w:tcBorders>
              <w:top w:val="single" w:sz="4" w:space="0" w:color="auto"/>
              <w:left w:val="single" w:sz="4" w:space="0" w:color="auto"/>
              <w:bottom w:val="single" w:sz="4" w:space="0" w:color="auto"/>
              <w:right w:val="single" w:sz="4" w:space="0" w:color="auto"/>
            </w:tcBorders>
            <w:vAlign w:val="center"/>
            <w:hideMark/>
          </w:tcPr>
          <w:p w14:paraId="3DE2E65C"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lastRenderedPageBreak/>
              <w:t>14</w:t>
            </w:r>
          </w:p>
        </w:tc>
        <w:tc>
          <w:tcPr>
            <w:tcW w:w="2264" w:type="dxa"/>
            <w:tcBorders>
              <w:top w:val="single" w:sz="4" w:space="0" w:color="auto"/>
              <w:left w:val="single" w:sz="4" w:space="0" w:color="auto"/>
              <w:bottom w:val="single" w:sz="4" w:space="0" w:color="auto"/>
              <w:right w:val="single" w:sz="4" w:space="0" w:color="auto"/>
            </w:tcBorders>
            <w:vAlign w:val="center"/>
            <w:hideMark/>
          </w:tcPr>
          <w:p w14:paraId="44AC33F5" w14:textId="77777777" w:rsidR="001D79BE" w:rsidRPr="00600B2B" w:rsidRDefault="001D79BE" w:rsidP="006B54F2">
            <w:pPr>
              <w:adjustRightInd w:val="0"/>
              <w:snapToGrid w:val="0"/>
              <w:spacing w:beforeLines="30" w:before="72" w:afterLines="30" w:after="72"/>
              <w:ind w:left="426"/>
              <w:jc w:val="center"/>
              <w:textAlignment w:val="center"/>
              <w:rPr>
                <w:rFonts w:eastAsia="SimSun" w:cstheme="minorHAnsi"/>
                <w:kern w:val="0"/>
                <w:sz w:val="21"/>
                <w:szCs w:val="24"/>
                <w:lang w:val="en-US" w:eastAsia="zh-CN"/>
                <w14:ligatures w14:val="none"/>
              </w:rPr>
            </w:pPr>
            <w:r w:rsidRPr="00600B2B">
              <w:rPr>
                <w:rFonts w:eastAsia="SimSun" w:cstheme="minorHAnsi"/>
                <w:kern w:val="0"/>
                <w:sz w:val="21"/>
                <w:szCs w:val="24"/>
                <w:lang w:val="en-US" w:eastAsia="zh-CN"/>
                <w14:ligatures w14:val="none"/>
              </w:rPr>
              <w:t>ECAS Controller</w:t>
            </w:r>
          </w:p>
        </w:tc>
        <w:tc>
          <w:tcPr>
            <w:tcW w:w="2966" w:type="dxa"/>
            <w:tcBorders>
              <w:top w:val="single" w:sz="4" w:space="0" w:color="auto"/>
              <w:left w:val="single" w:sz="4" w:space="0" w:color="auto"/>
              <w:bottom w:val="single" w:sz="4" w:space="0" w:color="auto"/>
              <w:right w:val="single" w:sz="4" w:space="0" w:color="auto"/>
            </w:tcBorders>
            <w:vAlign w:val="center"/>
            <w:hideMark/>
          </w:tcPr>
          <w:p w14:paraId="1D52245C"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4"/>
                <w:lang w:val="en-US" w:eastAsia="zh-CN"/>
                <w14:ligatures w14:val="none"/>
              </w:rPr>
            </w:pPr>
            <w:r w:rsidRPr="00600B2B">
              <w:rPr>
                <w:rFonts w:eastAsia="SimSun" w:cstheme="minorHAnsi"/>
                <w:noProof/>
                <w:sz w:val="21"/>
                <w:szCs w:val="21"/>
                <w:lang w:val="en-US" w:eastAsia="zh-CN"/>
              </w:rPr>
              <w:drawing>
                <wp:inline distT="0" distB="0" distL="0" distR="0" wp14:anchorId="6D63CA58" wp14:editId="28567134">
                  <wp:extent cx="1076325" cy="695325"/>
                  <wp:effectExtent l="0" t="0" r="9525" b="9525"/>
                  <wp:docPr id="1740269833" name="Picture 24" descr="239899952315678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descr="239899952315678068"/>
                          <pic:cNvPicPr>
                            <a:picLocks noChangeAspect="1" noChangeArrowheads="1"/>
                          </pic:cNvPicPr>
                        </pic:nvPicPr>
                        <pic:blipFill>
                          <a:blip r:embed="rId33" cstate="print">
                            <a:extLst>
                              <a:ext uri="{28A0092B-C50C-407E-A947-70E740481C1C}">
                                <a14:useLocalDpi xmlns:a14="http://schemas.microsoft.com/office/drawing/2010/main" val="0"/>
                              </a:ext>
                            </a:extLst>
                          </a:blip>
                          <a:srcRect t="14008" b="3520"/>
                          <a:stretch>
                            <a:fillRect/>
                          </a:stretch>
                        </pic:blipFill>
                        <pic:spPr bwMode="auto">
                          <a:xfrm>
                            <a:off x="0" y="0"/>
                            <a:ext cx="1076325" cy="695325"/>
                          </a:xfrm>
                          <a:prstGeom prst="rect">
                            <a:avLst/>
                          </a:prstGeom>
                          <a:noFill/>
                          <a:ln>
                            <a:noFill/>
                          </a:ln>
                        </pic:spPr>
                      </pic:pic>
                    </a:graphicData>
                  </a:graphic>
                </wp:inline>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7349958A" w14:textId="77777777" w:rsidR="001D79BE" w:rsidRPr="00600B2B" w:rsidRDefault="001D79BE" w:rsidP="006B54F2">
            <w:pPr>
              <w:spacing w:after="0"/>
              <w:ind w:left="426"/>
              <w:jc w:val="center"/>
              <w:textAlignment w:val="center"/>
              <w:rPr>
                <w:rFonts w:eastAsia="SimSun" w:cstheme="minorHAnsi"/>
                <w:sz w:val="21"/>
                <w:szCs w:val="21"/>
                <w:lang w:val="en-US" w:eastAsia="zh-CN"/>
                <w14:ligatures w14:val="none"/>
              </w:rPr>
            </w:pPr>
            <w:r w:rsidRPr="00600B2B">
              <w:rPr>
                <w:rFonts w:eastAsia="SimSun" w:cstheme="minorHAnsi"/>
                <w:kern w:val="0"/>
                <w:sz w:val="21"/>
                <w:szCs w:val="21"/>
                <w:lang w:val="en-US" w:eastAsia="zh-CN" w:bidi="ar"/>
                <w14:ligatures w14:val="none"/>
              </w:rPr>
              <w:t>0.3</w:t>
            </w:r>
          </w:p>
        </w:tc>
        <w:tc>
          <w:tcPr>
            <w:tcW w:w="5466" w:type="dxa"/>
            <w:tcBorders>
              <w:top w:val="single" w:sz="4" w:space="0" w:color="auto"/>
              <w:left w:val="single" w:sz="4" w:space="0" w:color="auto"/>
              <w:bottom w:val="single" w:sz="4" w:space="0" w:color="auto"/>
              <w:right w:val="single" w:sz="4" w:space="0" w:color="auto"/>
            </w:tcBorders>
            <w:vAlign w:val="center"/>
            <w:hideMark/>
          </w:tcPr>
          <w:p w14:paraId="68FAD135" w14:textId="77777777" w:rsidR="001D79BE" w:rsidRPr="00600B2B" w:rsidRDefault="001D79BE" w:rsidP="006B54F2">
            <w:pPr>
              <w:spacing w:after="0"/>
              <w:ind w:left="426"/>
              <w:jc w:val="both"/>
              <w:textAlignment w:val="center"/>
              <w:rPr>
                <w:rFonts w:eastAsia="SimSun" w:cstheme="minorHAnsi"/>
                <w:kern w:val="0"/>
                <w:sz w:val="21"/>
                <w:szCs w:val="21"/>
                <w:lang w:val="en-US" w:eastAsia="zh-CN" w:bidi="ar"/>
                <w14:ligatures w14:val="none"/>
              </w:rPr>
            </w:pPr>
            <w:r w:rsidRPr="00600B2B">
              <w:rPr>
                <w:rFonts w:eastAsia="SimSun" w:cstheme="minorHAnsi"/>
                <w:kern w:val="0"/>
                <w:sz w:val="21"/>
                <w:szCs w:val="21"/>
                <w:lang w:val="en-US" w:eastAsia="zh-CN" w:bidi="ar"/>
                <w14:ligatures w14:val="none"/>
              </w:rPr>
              <w:t>4461702270</w:t>
            </w:r>
          </w:p>
          <w:p w14:paraId="7938C4AD" w14:textId="77777777" w:rsidR="001D79BE" w:rsidRPr="00600B2B" w:rsidRDefault="001D79BE" w:rsidP="006B54F2">
            <w:pPr>
              <w:spacing w:after="0"/>
              <w:ind w:left="426"/>
              <w:jc w:val="both"/>
              <w:textAlignment w:val="center"/>
              <w:rPr>
                <w:rFonts w:eastAsia="SimSun" w:cstheme="minorHAnsi"/>
                <w:kern w:val="0"/>
                <w:sz w:val="21"/>
                <w:szCs w:val="21"/>
                <w:lang w:val="en-US" w:eastAsia="zh-CN" w:bidi="ar"/>
                <w14:ligatures w14:val="none"/>
              </w:rPr>
            </w:pPr>
            <w:r w:rsidRPr="00600B2B">
              <w:rPr>
                <w:rFonts w:eastAsia="SimSun" w:cstheme="minorHAnsi"/>
                <w:kern w:val="0"/>
                <w:sz w:val="21"/>
                <w:szCs w:val="21"/>
                <w:lang w:val="en-US" w:eastAsia="zh-CN" w:bidi="ar"/>
                <w14:ligatures w14:val="none"/>
              </w:rPr>
              <w:t>Control the rise and fall of chassis airbag/realize the rise and fall of body by controlling the work of airbag solenoid valve</w:t>
            </w:r>
          </w:p>
          <w:p w14:paraId="11DE2CAB" w14:textId="77777777" w:rsidR="001D79BE" w:rsidRPr="00600B2B" w:rsidRDefault="001D79BE" w:rsidP="006B54F2">
            <w:pPr>
              <w:spacing w:after="0"/>
              <w:ind w:left="426"/>
              <w:jc w:val="both"/>
              <w:textAlignment w:val="center"/>
              <w:rPr>
                <w:rFonts w:eastAsia="SimSun" w:cstheme="minorHAnsi"/>
                <w:sz w:val="21"/>
                <w:szCs w:val="21"/>
                <w:lang w:val="it-IT" w:eastAsia="zh-CN"/>
                <w14:ligatures w14:val="none"/>
              </w:rPr>
            </w:pPr>
            <w:r w:rsidRPr="00600B2B">
              <w:rPr>
                <w:rFonts w:eastAsia="SimSun" w:cstheme="minorHAnsi"/>
                <w:sz w:val="21"/>
                <w:szCs w:val="21"/>
                <w:lang w:val="it-IT" w:eastAsia="zh-CN"/>
                <w14:ligatures w14:val="none"/>
              </w:rPr>
              <w:t>Voltage: 24v</w:t>
            </w:r>
          </w:p>
        </w:tc>
      </w:tr>
      <w:tr w:rsidR="001D79BE" w:rsidRPr="00600B2B" w14:paraId="32611169" w14:textId="77777777" w:rsidTr="006B54F2">
        <w:trPr>
          <w:cantSplit/>
          <w:trHeight w:val="340"/>
          <w:jc w:val="center"/>
        </w:trPr>
        <w:tc>
          <w:tcPr>
            <w:tcW w:w="904" w:type="dxa"/>
            <w:tcBorders>
              <w:top w:val="single" w:sz="4" w:space="0" w:color="auto"/>
              <w:left w:val="single" w:sz="4" w:space="0" w:color="auto"/>
              <w:bottom w:val="single" w:sz="4" w:space="0" w:color="auto"/>
              <w:right w:val="single" w:sz="4" w:space="0" w:color="auto"/>
            </w:tcBorders>
            <w:vAlign w:val="center"/>
            <w:hideMark/>
          </w:tcPr>
          <w:p w14:paraId="09FDF5E1"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t>15</w:t>
            </w:r>
          </w:p>
        </w:tc>
        <w:tc>
          <w:tcPr>
            <w:tcW w:w="2264" w:type="dxa"/>
            <w:tcBorders>
              <w:top w:val="single" w:sz="4" w:space="0" w:color="auto"/>
              <w:left w:val="single" w:sz="4" w:space="0" w:color="auto"/>
              <w:bottom w:val="single" w:sz="4" w:space="0" w:color="auto"/>
              <w:right w:val="single" w:sz="4" w:space="0" w:color="auto"/>
            </w:tcBorders>
            <w:vAlign w:val="center"/>
            <w:hideMark/>
          </w:tcPr>
          <w:p w14:paraId="6ECE6C10" w14:textId="77777777" w:rsidR="001D79BE" w:rsidRPr="00600B2B" w:rsidRDefault="001D79BE" w:rsidP="006B54F2">
            <w:pPr>
              <w:adjustRightInd w:val="0"/>
              <w:snapToGrid w:val="0"/>
              <w:spacing w:beforeLines="30" w:before="72" w:afterLines="30" w:after="72"/>
              <w:ind w:left="426"/>
              <w:jc w:val="center"/>
              <w:textAlignment w:val="center"/>
              <w:rPr>
                <w:rFonts w:eastAsia="SimSun" w:cstheme="minorHAnsi"/>
                <w:sz w:val="21"/>
                <w:szCs w:val="24"/>
                <w:lang w:val="en-US" w:eastAsia="zh-CN"/>
                <w14:ligatures w14:val="none"/>
              </w:rPr>
            </w:pPr>
            <w:r w:rsidRPr="00600B2B">
              <w:rPr>
                <w:rFonts w:eastAsia="SimSun" w:cstheme="minorHAnsi"/>
                <w:sz w:val="21"/>
                <w:szCs w:val="24"/>
                <w:lang w:val="en-US" w:eastAsia="zh-CN"/>
                <w14:ligatures w14:val="none"/>
              </w:rPr>
              <w:t>EBS Controller</w:t>
            </w:r>
          </w:p>
        </w:tc>
        <w:tc>
          <w:tcPr>
            <w:tcW w:w="2966" w:type="dxa"/>
            <w:tcBorders>
              <w:top w:val="single" w:sz="4" w:space="0" w:color="auto"/>
              <w:left w:val="single" w:sz="4" w:space="0" w:color="auto"/>
              <w:bottom w:val="single" w:sz="4" w:space="0" w:color="auto"/>
              <w:right w:val="single" w:sz="4" w:space="0" w:color="auto"/>
            </w:tcBorders>
            <w:vAlign w:val="center"/>
            <w:hideMark/>
          </w:tcPr>
          <w:p w14:paraId="00148BEA"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4"/>
                <w:lang w:val="en-US" w:eastAsia="zh-CN"/>
                <w14:ligatures w14:val="none"/>
              </w:rPr>
            </w:pPr>
            <w:r w:rsidRPr="00600B2B">
              <w:rPr>
                <w:rFonts w:eastAsia="SimSun" w:cstheme="minorHAnsi"/>
                <w:noProof/>
                <w:sz w:val="21"/>
                <w:szCs w:val="24"/>
                <w:lang w:val="en-US" w:eastAsia="zh-CN"/>
              </w:rPr>
              <w:drawing>
                <wp:inline distT="0" distB="0" distL="0" distR="0" wp14:anchorId="1741ACA3" wp14:editId="4D88AD66">
                  <wp:extent cx="1266825" cy="866775"/>
                  <wp:effectExtent l="0" t="0" r="9525" b="9525"/>
                  <wp:docPr id="2087255057" name="Picture 23" descr="Ein Bild, das Text, Screenshot, Elektronik,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descr="Ein Bild, das Text, Screenshot, Elektronik, Im Haus enthält.&#10;&#10;Automatisch generierte Beschreibu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66825" cy="866775"/>
                          </a:xfrm>
                          <a:prstGeom prst="rect">
                            <a:avLst/>
                          </a:prstGeom>
                          <a:noFill/>
                          <a:ln>
                            <a:noFill/>
                          </a:ln>
                        </pic:spPr>
                      </pic:pic>
                    </a:graphicData>
                  </a:graphic>
                </wp:inline>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2F484B47" w14:textId="77777777" w:rsidR="001D79BE" w:rsidRPr="00600B2B" w:rsidRDefault="001D79BE" w:rsidP="006B54F2">
            <w:pPr>
              <w:widowControl w:val="0"/>
              <w:spacing w:after="0"/>
              <w:ind w:left="426"/>
              <w:jc w:val="center"/>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t>0.5</w:t>
            </w:r>
          </w:p>
        </w:tc>
        <w:tc>
          <w:tcPr>
            <w:tcW w:w="5466" w:type="dxa"/>
            <w:tcBorders>
              <w:top w:val="single" w:sz="4" w:space="0" w:color="auto"/>
              <w:left w:val="single" w:sz="4" w:space="0" w:color="auto"/>
              <w:bottom w:val="single" w:sz="4" w:space="0" w:color="auto"/>
              <w:right w:val="single" w:sz="4" w:space="0" w:color="auto"/>
            </w:tcBorders>
            <w:vAlign w:val="center"/>
            <w:hideMark/>
          </w:tcPr>
          <w:p w14:paraId="037CB046" w14:textId="77777777" w:rsidR="001D79BE" w:rsidRPr="00600B2B" w:rsidRDefault="001D79BE" w:rsidP="006B54F2">
            <w:pPr>
              <w:widowControl w:val="0"/>
              <w:spacing w:after="0"/>
              <w:ind w:left="426"/>
              <w:jc w:val="both"/>
              <w:rPr>
                <w:rFonts w:eastAsia="SimSun" w:cstheme="minorHAnsi"/>
                <w:sz w:val="21"/>
                <w:szCs w:val="21"/>
                <w:highlight w:val="yellow"/>
                <w:lang w:val="en-US" w:eastAsia="zh-CN"/>
                <w14:ligatures w14:val="none"/>
              </w:rPr>
            </w:pPr>
            <w:r w:rsidRPr="00600B2B">
              <w:rPr>
                <w:rFonts w:eastAsia="SimSun" w:cstheme="minorHAnsi"/>
                <w:sz w:val="21"/>
                <w:szCs w:val="21"/>
                <w:highlight w:val="yellow"/>
                <w:lang w:val="en-US" w:eastAsia="zh-CN"/>
                <w14:ligatures w14:val="none"/>
              </w:rPr>
              <w:t>4461352410</w:t>
            </w:r>
          </w:p>
          <w:p w14:paraId="6183277F" w14:textId="77777777" w:rsidR="001D79BE" w:rsidRPr="00600B2B" w:rsidRDefault="001D79BE" w:rsidP="006B54F2">
            <w:pPr>
              <w:widowControl w:val="0"/>
              <w:spacing w:after="0"/>
              <w:ind w:left="426"/>
              <w:jc w:val="both"/>
              <w:rPr>
                <w:rFonts w:eastAsia="SimSun" w:cstheme="minorHAnsi"/>
                <w:sz w:val="21"/>
                <w:szCs w:val="21"/>
                <w:highlight w:val="yellow"/>
                <w:lang w:val="en-US" w:eastAsia="zh-CN"/>
                <w14:ligatures w14:val="none"/>
              </w:rPr>
            </w:pPr>
            <w:r w:rsidRPr="00600B2B">
              <w:rPr>
                <w:rFonts w:eastAsia="SimSun" w:cstheme="minorHAnsi"/>
                <w:sz w:val="21"/>
                <w:szCs w:val="21"/>
                <w:highlight w:val="yellow"/>
                <w:lang w:val="en-US" w:eastAsia="zh-CN"/>
                <w14:ligatures w14:val="none"/>
              </w:rPr>
              <w:t>Electronic brake system, replacing the original mechanical system brake with electronic control system</w:t>
            </w:r>
          </w:p>
          <w:p w14:paraId="7F8F2A92" w14:textId="77777777" w:rsidR="001D79BE" w:rsidRPr="00600B2B" w:rsidRDefault="001D79BE" w:rsidP="006B54F2">
            <w:pPr>
              <w:widowControl w:val="0"/>
              <w:spacing w:after="0"/>
              <w:ind w:left="426"/>
              <w:jc w:val="both"/>
              <w:rPr>
                <w:rFonts w:eastAsia="SimSun" w:cstheme="minorHAnsi"/>
                <w:sz w:val="21"/>
                <w:szCs w:val="21"/>
                <w:lang w:val="it-IT" w:eastAsia="zh-CN"/>
                <w14:ligatures w14:val="none"/>
              </w:rPr>
            </w:pPr>
            <w:r w:rsidRPr="00600B2B">
              <w:rPr>
                <w:rFonts w:eastAsia="SimSun" w:cstheme="minorHAnsi"/>
                <w:sz w:val="21"/>
                <w:szCs w:val="21"/>
                <w:highlight w:val="yellow"/>
                <w:lang w:val="it-IT" w:eastAsia="zh-CN"/>
                <w14:ligatures w14:val="none"/>
              </w:rPr>
              <w:t>Voltage: 24v</w:t>
            </w:r>
          </w:p>
        </w:tc>
      </w:tr>
      <w:tr w:rsidR="001D79BE" w:rsidRPr="00584BC9" w14:paraId="354A2FF3" w14:textId="77777777" w:rsidTr="006B54F2">
        <w:trPr>
          <w:cantSplit/>
          <w:trHeight w:val="340"/>
          <w:jc w:val="center"/>
        </w:trPr>
        <w:tc>
          <w:tcPr>
            <w:tcW w:w="904" w:type="dxa"/>
            <w:tcBorders>
              <w:top w:val="single" w:sz="4" w:space="0" w:color="auto"/>
              <w:left w:val="single" w:sz="4" w:space="0" w:color="auto"/>
              <w:bottom w:val="single" w:sz="4" w:space="0" w:color="auto"/>
              <w:right w:val="single" w:sz="4" w:space="0" w:color="auto"/>
            </w:tcBorders>
            <w:vAlign w:val="center"/>
            <w:hideMark/>
          </w:tcPr>
          <w:p w14:paraId="50E5B20D"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t>16</w:t>
            </w:r>
          </w:p>
        </w:tc>
        <w:tc>
          <w:tcPr>
            <w:tcW w:w="2264" w:type="dxa"/>
            <w:tcBorders>
              <w:top w:val="single" w:sz="4" w:space="0" w:color="auto"/>
              <w:left w:val="single" w:sz="4" w:space="0" w:color="auto"/>
              <w:bottom w:val="single" w:sz="4" w:space="0" w:color="auto"/>
              <w:right w:val="single" w:sz="4" w:space="0" w:color="auto"/>
            </w:tcBorders>
            <w:vAlign w:val="center"/>
            <w:hideMark/>
          </w:tcPr>
          <w:p w14:paraId="16EC6C73" w14:textId="77777777" w:rsidR="001D79BE" w:rsidRPr="00600B2B" w:rsidRDefault="001D79BE" w:rsidP="006B54F2">
            <w:pPr>
              <w:adjustRightInd w:val="0"/>
              <w:snapToGrid w:val="0"/>
              <w:spacing w:beforeLines="30" w:before="72" w:afterLines="30" w:after="72"/>
              <w:ind w:left="426"/>
              <w:jc w:val="center"/>
              <w:textAlignment w:val="center"/>
              <w:rPr>
                <w:rFonts w:eastAsia="SimSun" w:cstheme="minorHAnsi"/>
                <w:kern w:val="0"/>
                <w:sz w:val="21"/>
                <w:szCs w:val="24"/>
                <w:lang w:eastAsia="zh-CN"/>
                <w14:ligatures w14:val="none"/>
              </w:rPr>
            </w:pPr>
            <w:r w:rsidRPr="00600B2B">
              <w:rPr>
                <w:rFonts w:eastAsia="SimSun" w:cstheme="minorHAnsi"/>
                <w:kern w:val="0"/>
                <w:sz w:val="21"/>
                <w:szCs w:val="24"/>
                <w:lang w:eastAsia="zh-CN"/>
                <w14:ligatures w14:val="none"/>
              </w:rPr>
              <w:t xml:space="preserve">Brake </w:t>
            </w:r>
            <w:proofErr w:type="spellStart"/>
            <w:r w:rsidRPr="00600B2B">
              <w:rPr>
                <w:rFonts w:eastAsia="SimSun" w:cstheme="minorHAnsi"/>
                <w:kern w:val="0"/>
                <w:sz w:val="21"/>
                <w:szCs w:val="24"/>
                <w:lang w:eastAsia="zh-CN"/>
                <w14:ligatures w14:val="none"/>
              </w:rPr>
              <w:t>master</w:t>
            </w:r>
            <w:proofErr w:type="spellEnd"/>
            <w:r w:rsidRPr="00600B2B">
              <w:rPr>
                <w:rFonts w:eastAsia="SimSun" w:cstheme="minorHAnsi"/>
                <w:kern w:val="0"/>
                <w:sz w:val="21"/>
                <w:szCs w:val="24"/>
                <w:lang w:eastAsia="zh-CN"/>
                <w14:ligatures w14:val="none"/>
              </w:rPr>
              <w:t xml:space="preserve"> </w:t>
            </w:r>
            <w:proofErr w:type="spellStart"/>
            <w:r w:rsidRPr="00600B2B">
              <w:rPr>
                <w:rFonts w:eastAsia="SimSun" w:cstheme="minorHAnsi"/>
                <w:kern w:val="0"/>
                <w:sz w:val="21"/>
                <w:szCs w:val="24"/>
                <w:lang w:eastAsia="zh-CN"/>
                <w14:ligatures w14:val="none"/>
              </w:rPr>
              <w:t>cylinder</w:t>
            </w:r>
            <w:proofErr w:type="spellEnd"/>
            <w:r w:rsidRPr="00600B2B">
              <w:rPr>
                <w:rFonts w:eastAsia="SimSun" w:cstheme="minorHAnsi"/>
                <w:kern w:val="0"/>
                <w:sz w:val="21"/>
                <w:szCs w:val="24"/>
                <w:lang w:eastAsia="zh-CN"/>
                <w14:ligatures w14:val="none"/>
              </w:rPr>
              <w:t xml:space="preserve"> (EBS </w:t>
            </w:r>
            <w:proofErr w:type="spellStart"/>
            <w:r w:rsidRPr="00600B2B">
              <w:rPr>
                <w:rFonts w:eastAsia="SimSun" w:cstheme="minorHAnsi"/>
                <w:kern w:val="0"/>
                <w:sz w:val="21"/>
                <w:szCs w:val="24"/>
                <w:lang w:eastAsia="zh-CN"/>
                <w14:ligatures w14:val="none"/>
              </w:rPr>
              <w:t>system</w:t>
            </w:r>
            <w:proofErr w:type="spellEnd"/>
            <w:r w:rsidRPr="00600B2B">
              <w:rPr>
                <w:rFonts w:eastAsia="SimSun" w:cstheme="minorHAnsi"/>
                <w:kern w:val="0"/>
                <w:sz w:val="21"/>
                <w:szCs w:val="24"/>
                <w:lang w:eastAsia="zh-CN"/>
                <w14:ligatures w14:val="none"/>
              </w:rPr>
              <w:t xml:space="preserve">) </w:t>
            </w:r>
          </w:p>
        </w:tc>
        <w:tc>
          <w:tcPr>
            <w:tcW w:w="2966" w:type="dxa"/>
            <w:tcBorders>
              <w:top w:val="single" w:sz="4" w:space="0" w:color="auto"/>
              <w:left w:val="single" w:sz="4" w:space="0" w:color="auto"/>
              <w:bottom w:val="single" w:sz="4" w:space="0" w:color="auto"/>
              <w:right w:val="single" w:sz="4" w:space="0" w:color="auto"/>
            </w:tcBorders>
            <w:vAlign w:val="center"/>
            <w:hideMark/>
          </w:tcPr>
          <w:p w14:paraId="07093572"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4"/>
                <w:lang w:val="en-US" w:eastAsia="zh-CN"/>
                <w14:ligatures w14:val="none"/>
              </w:rPr>
            </w:pPr>
            <w:r w:rsidRPr="00600B2B">
              <w:rPr>
                <w:rFonts w:eastAsia="SimSun" w:cstheme="minorHAnsi"/>
                <w:noProof/>
                <w:sz w:val="21"/>
                <w:szCs w:val="21"/>
                <w:lang w:val="en-US" w:eastAsia="zh-CN"/>
              </w:rPr>
              <w:drawing>
                <wp:inline distT="0" distB="0" distL="0" distR="0" wp14:anchorId="0F710723" wp14:editId="7E2B7E76">
                  <wp:extent cx="1076325" cy="647700"/>
                  <wp:effectExtent l="0" t="0" r="9525" b="0"/>
                  <wp:docPr id="1415102288" name="Picture 22" descr="66649317685892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descr="666493176858922077"/>
                          <pic:cNvPicPr>
                            <a:picLocks noChangeAspect="1" noChangeArrowheads="1"/>
                          </pic:cNvPicPr>
                        </pic:nvPicPr>
                        <pic:blipFill>
                          <a:blip r:embed="rId35">
                            <a:extLst>
                              <a:ext uri="{28A0092B-C50C-407E-A947-70E740481C1C}">
                                <a14:useLocalDpi xmlns:a14="http://schemas.microsoft.com/office/drawing/2010/main" val="0"/>
                              </a:ext>
                            </a:extLst>
                          </a:blip>
                          <a:srcRect t="21954" b="17052"/>
                          <a:stretch>
                            <a:fillRect/>
                          </a:stretch>
                        </pic:blipFill>
                        <pic:spPr bwMode="auto">
                          <a:xfrm>
                            <a:off x="0" y="0"/>
                            <a:ext cx="1076325" cy="647700"/>
                          </a:xfrm>
                          <a:prstGeom prst="rect">
                            <a:avLst/>
                          </a:prstGeom>
                          <a:noFill/>
                          <a:ln>
                            <a:noFill/>
                          </a:ln>
                        </pic:spPr>
                      </pic:pic>
                    </a:graphicData>
                  </a:graphic>
                </wp:inline>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07541CB3" w14:textId="77777777" w:rsidR="001D79BE" w:rsidRPr="00600B2B" w:rsidRDefault="001D79BE" w:rsidP="006B54F2">
            <w:pPr>
              <w:spacing w:after="0"/>
              <w:ind w:left="426"/>
              <w:jc w:val="center"/>
              <w:textAlignment w:val="center"/>
              <w:rPr>
                <w:rFonts w:eastAsia="SimSun" w:cstheme="minorHAnsi"/>
                <w:sz w:val="21"/>
                <w:szCs w:val="21"/>
                <w:lang w:val="en-US" w:eastAsia="zh-CN"/>
                <w14:ligatures w14:val="none"/>
              </w:rPr>
            </w:pPr>
            <w:r w:rsidRPr="00600B2B">
              <w:rPr>
                <w:rFonts w:eastAsia="SimSun" w:cstheme="minorHAnsi"/>
                <w:kern w:val="0"/>
                <w:sz w:val="21"/>
                <w:szCs w:val="21"/>
                <w:lang w:val="en-US" w:eastAsia="zh-CN" w:bidi="ar"/>
                <w14:ligatures w14:val="none"/>
              </w:rPr>
              <w:t>3.1</w:t>
            </w:r>
          </w:p>
        </w:tc>
        <w:tc>
          <w:tcPr>
            <w:tcW w:w="5466" w:type="dxa"/>
            <w:tcBorders>
              <w:top w:val="single" w:sz="4" w:space="0" w:color="auto"/>
              <w:left w:val="single" w:sz="4" w:space="0" w:color="auto"/>
              <w:bottom w:val="single" w:sz="4" w:space="0" w:color="auto"/>
              <w:right w:val="single" w:sz="4" w:space="0" w:color="auto"/>
            </w:tcBorders>
            <w:vAlign w:val="center"/>
            <w:hideMark/>
          </w:tcPr>
          <w:p w14:paraId="40DDC10A" w14:textId="77777777" w:rsidR="001D79BE" w:rsidRPr="00600B2B" w:rsidRDefault="001D79BE" w:rsidP="006B54F2">
            <w:pPr>
              <w:spacing w:after="0"/>
              <w:ind w:left="426"/>
              <w:jc w:val="both"/>
              <w:textAlignment w:val="center"/>
              <w:rPr>
                <w:rFonts w:eastAsia="SimSun" w:cstheme="minorHAnsi"/>
                <w:kern w:val="0"/>
                <w:sz w:val="21"/>
                <w:szCs w:val="21"/>
                <w:lang w:val="en-US" w:eastAsia="zh-CN" w:bidi="ar"/>
                <w14:ligatures w14:val="none"/>
              </w:rPr>
            </w:pPr>
            <w:r w:rsidRPr="00600B2B">
              <w:rPr>
                <w:rFonts w:eastAsia="SimSun" w:cstheme="minorHAnsi"/>
                <w:kern w:val="0"/>
                <w:sz w:val="21"/>
                <w:szCs w:val="21"/>
                <w:lang w:val="en-US" w:eastAsia="zh-CN" w:bidi="ar"/>
                <w14:ligatures w14:val="none"/>
              </w:rPr>
              <w:t>4800021030</w:t>
            </w:r>
          </w:p>
          <w:p w14:paraId="16437773" w14:textId="77777777" w:rsidR="001D79BE" w:rsidRPr="00600B2B" w:rsidRDefault="001D79BE" w:rsidP="006B54F2">
            <w:pPr>
              <w:spacing w:after="0"/>
              <w:ind w:left="426"/>
              <w:jc w:val="both"/>
              <w:textAlignment w:val="center"/>
              <w:rPr>
                <w:rFonts w:eastAsia="SimSun" w:cstheme="minorHAnsi"/>
                <w:kern w:val="0"/>
                <w:sz w:val="21"/>
                <w:szCs w:val="21"/>
                <w:lang w:val="en-US" w:eastAsia="zh-CN" w:bidi="ar"/>
                <w14:ligatures w14:val="none"/>
              </w:rPr>
            </w:pPr>
            <w:r w:rsidRPr="00600B2B">
              <w:rPr>
                <w:rFonts w:eastAsia="SimSun" w:cstheme="minorHAnsi"/>
                <w:kern w:val="0"/>
                <w:sz w:val="21"/>
                <w:szCs w:val="21"/>
                <w:lang w:val="en-US" w:eastAsia="zh-CN" w:bidi="ar"/>
                <w14:ligatures w14:val="none"/>
              </w:rPr>
              <w:t>Applicable models: Pure electric bus</w:t>
            </w:r>
          </w:p>
        </w:tc>
      </w:tr>
      <w:tr w:rsidR="001D79BE" w:rsidRPr="00584BC9" w14:paraId="78243176" w14:textId="77777777" w:rsidTr="006B54F2">
        <w:trPr>
          <w:cantSplit/>
          <w:trHeight w:val="340"/>
          <w:jc w:val="center"/>
        </w:trPr>
        <w:tc>
          <w:tcPr>
            <w:tcW w:w="904" w:type="dxa"/>
            <w:tcBorders>
              <w:top w:val="single" w:sz="4" w:space="0" w:color="auto"/>
              <w:left w:val="single" w:sz="4" w:space="0" w:color="auto"/>
              <w:bottom w:val="single" w:sz="4" w:space="0" w:color="auto"/>
              <w:right w:val="single" w:sz="4" w:space="0" w:color="auto"/>
            </w:tcBorders>
            <w:vAlign w:val="center"/>
            <w:hideMark/>
          </w:tcPr>
          <w:p w14:paraId="7A1E4774"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t>17</w:t>
            </w:r>
          </w:p>
        </w:tc>
        <w:tc>
          <w:tcPr>
            <w:tcW w:w="2264" w:type="dxa"/>
            <w:tcBorders>
              <w:top w:val="single" w:sz="4" w:space="0" w:color="auto"/>
              <w:left w:val="single" w:sz="4" w:space="0" w:color="auto"/>
              <w:bottom w:val="single" w:sz="4" w:space="0" w:color="auto"/>
              <w:right w:val="single" w:sz="4" w:space="0" w:color="auto"/>
            </w:tcBorders>
            <w:vAlign w:val="center"/>
            <w:hideMark/>
          </w:tcPr>
          <w:p w14:paraId="76A82699"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4"/>
                <w:lang w:val="en-US" w:eastAsia="zh-CN"/>
                <w14:ligatures w14:val="none"/>
              </w:rPr>
            </w:pPr>
            <w:r w:rsidRPr="00600B2B">
              <w:rPr>
                <w:rFonts w:eastAsia="SimSun" w:cstheme="minorHAnsi"/>
                <w:sz w:val="21"/>
                <w:szCs w:val="24"/>
                <w:lang w:val="en-US" w:eastAsia="zh-CN"/>
                <w14:ligatures w14:val="none"/>
              </w:rPr>
              <w:t>Air dryer assembly</w:t>
            </w:r>
          </w:p>
        </w:tc>
        <w:tc>
          <w:tcPr>
            <w:tcW w:w="2966" w:type="dxa"/>
            <w:tcBorders>
              <w:top w:val="single" w:sz="4" w:space="0" w:color="auto"/>
              <w:left w:val="single" w:sz="4" w:space="0" w:color="auto"/>
              <w:bottom w:val="single" w:sz="4" w:space="0" w:color="auto"/>
              <w:right w:val="single" w:sz="4" w:space="0" w:color="auto"/>
            </w:tcBorders>
            <w:vAlign w:val="center"/>
            <w:hideMark/>
          </w:tcPr>
          <w:p w14:paraId="2BDDA65B"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4"/>
                <w:lang w:val="en-US" w:eastAsia="zh-CN"/>
                <w14:ligatures w14:val="none"/>
              </w:rPr>
            </w:pPr>
            <w:r w:rsidRPr="00600B2B">
              <w:rPr>
                <w:rFonts w:eastAsia="SimSun" w:cstheme="minorHAnsi"/>
                <w:noProof/>
                <w:sz w:val="21"/>
                <w:szCs w:val="21"/>
                <w:lang w:val="en-US" w:eastAsia="zh-CN"/>
              </w:rPr>
              <w:drawing>
                <wp:inline distT="0" distB="0" distL="0" distR="0" wp14:anchorId="659F7046" wp14:editId="30A30D90">
                  <wp:extent cx="1009650" cy="1076325"/>
                  <wp:effectExtent l="4762" t="0" r="4763" b="4762"/>
                  <wp:docPr id="895610284" name="Picture 21" descr="30141384211705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descr="301413842117052335"/>
                          <pic:cNvPicPr>
                            <a:picLocks noChangeAspect="1" noChangeArrowheads="1"/>
                          </pic:cNvPicPr>
                        </pic:nvPicPr>
                        <pic:blipFill>
                          <a:blip r:embed="rId36">
                            <a:extLst>
                              <a:ext uri="{28A0092B-C50C-407E-A947-70E740481C1C}">
                                <a14:useLocalDpi xmlns:a14="http://schemas.microsoft.com/office/drawing/2010/main" val="0"/>
                              </a:ext>
                            </a:extLst>
                          </a:blip>
                          <a:srcRect t="8241" b="5666"/>
                          <a:stretch>
                            <a:fillRect/>
                          </a:stretch>
                        </pic:blipFill>
                        <pic:spPr bwMode="auto">
                          <a:xfrm rot="5400000">
                            <a:off x="0" y="0"/>
                            <a:ext cx="1009650" cy="1076325"/>
                          </a:xfrm>
                          <a:prstGeom prst="rect">
                            <a:avLst/>
                          </a:prstGeom>
                          <a:noFill/>
                          <a:ln>
                            <a:noFill/>
                          </a:ln>
                        </pic:spPr>
                      </pic:pic>
                    </a:graphicData>
                  </a:graphic>
                </wp:inline>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7143C4C0" w14:textId="77777777" w:rsidR="001D79BE" w:rsidRPr="00600B2B" w:rsidRDefault="001D79BE" w:rsidP="006B54F2">
            <w:pPr>
              <w:spacing w:after="0"/>
              <w:ind w:left="426"/>
              <w:jc w:val="center"/>
              <w:textAlignment w:val="center"/>
              <w:rPr>
                <w:rFonts w:eastAsia="SimSun" w:cstheme="minorHAnsi"/>
                <w:sz w:val="21"/>
                <w:szCs w:val="21"/>
                <w:lang w:val="en-US" w:eastAsia="zh-CN"/>
                <w14:ligatures w14:val="none"/>
              </w:rPr>
            </w:pPr>
            <w:r w:rsidRPr="00600B2B">
              <w:rPr>
                <w:rFonts w:eastAsia="SimSun" w:cstheme="minorHAnsi"/>
                <w:kern w:val="0"/>
                <w:sz w:val="21"/>
                <w:szCs w:val="21"/>
                <w:lang w:val="en-US" w:eastAsia="zh-CN" w:bidi="ar"/>
                <w14:ligatures w14:val="none"/>
              </w:rPr>
              <w:t>3.5</w:t>
            </w:r>
          </w:p>
        </w:tc>
        <w:tc>
          <w:tcPr>
            <w:tcW w:w="5466" w:type="dxa"/>
            <w:tcBorders>
              <w:top w:val="single" w:sz="4" w:space="0" w:color="auto"/>
              <w:left w:val="single" w:sz="4" w:space="0" w:color="auto"/>
              <w:bottom w:val="single" w:sz="4" w:space="0" w:color="auto"/>
              <w:right w:val="single" w:sz="4" w:space="0" w:color="auto"/>
            </w:tcBorders>
            <w:vAlign w:val="center"/>
            <w:hideMark/>
          </w:tcPr>
          <w:p w14:paraId="4FDFF5D5" w14:textId="77777777" w:rsidR="001D79BE" w:rsidRPr="00600B2B" w:rsidRDefault="001D79BE" w:rsidP="006B54F2">
            <w:pPr>
              <w:widowControl w:val="0"/>
              <w:spacing w:after="0"/>
              <w:ind w:left="426"/>
              <w:jc w:val="both"/>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t>4324102520</w:t>
            </w:r>
          </w:p>
          <w:p w14:paraId="5DE6BE6D" w14:textId="77777777" w:rsidR="001D79BE" w:rsidRPr="00600B2B" w:rsidRDefault="001D79BE" w:rsidP="006B54F2">
            <w:pPr>
              <w:widowControl w:val="0"/>
              <w:spacing w:after="0"/>
              <w:ind w:left="426"/>
              <w:jc w:val="both"/>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t>Used to remove the water in the compressed air and transmit the start and stop working signal to the air compressor</w:t>
            </w:r>
          </w:p>
        </w:tc>
      </w:tr>
      <w:tr w:rsidR="001D79BE" w:rsidRPr="008035A3" w14:paraId="4ABE4E73" w14:textId="77777777" w:rsidTr="006B54F2">
        <w:trPr>
          <w:cantSplit/>
          <w:trHeight w:val="340"/>
          <w:jc w:val="center"/>
        </w:trPr>
        <w:tc>
          <w:tcPr>
            <w:tcW w:w="904" w:type="dxa"/>
            <w:tcBorders>
              <w:top w:val="single" w:sz="4" w:space="0" w:color="auto"/>
              <w:left w:val="single" w:sz="4" w:space="0" w:color="auto"/>
              <w:bottom w:val="single" w:sz="4" w:space="0" w:color="auto"/>
              <w:right w:val="single" w:sz="4" w:space="0" w:color="auto"/>
            </w:tcBorders>
            <w:vAlign w:val="center"/>
            <w:hideMark/>
          </w:tcPr>
          <w:p w14:paraId="1F8A8237"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lastRenderedPageBreak/>
              <w:t>18</w:t>
            </w:r>
          </w:p>
        </w:tc>
        <w:tc>
          <w:tcPr>
            <w:tcW w:w="2264" w:type="dxa"/>
            <w:tcBorders>
              <w:top w:val="single" w:sz="4" w:space="0" w:color="auto"/>
              <w:left w:val="single" w:sz="4" w:space="0" w:color="auto"/>
              <w:bottom w:val="single" w:sz="4" w:space="0" w:color="auto"/>
              <w:right w:val="single" w:sz="4" w:space="0" w:color="auto"/>
            </w:tcBorders>
            <w:vAlign w:val="center"/>
            <w:hideMark/>
          </w:tcPr>
          <w:p w14:paraId="1FB245AF"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4"/>
                <w:lang w:val="fr-FR" w:eastAsia="zh-CN"/>
                <w14:ligatures w14:val="none"/>
              </w:rPr>
            </w:pPr>
            <w:r w:rsidRPr="00600B2B">
              <w:rPr>
                <w:rFonts w:eastAsia="SimSun" w:cstheme="minorHAnsi"/>
                <w:sz w:val="21"/>
                <w:szCs w:val="24"/>
                <w:lang w:val="fr-FR" w:eastAsia="zh-CN"/>
                <w14:ligatures w14:val="none"/>
              </w:rPr>
              <w:t xml:space="preserve">Voltage type air pressure </w:t>
            </w:r>
            <w:proofErr w:type="spellStart"/>
            <w:r w:rsidRPr="00600B2B">
              <w:rPr>
                <w:rFonts w:eastAsia="SimSun" w:cstheme="minorHAnsi"/>
                <w:sz w:val="21"/>
                <w:szCs w:val="24"/>
                <w:lang w:val="fr-FR" w:eastAsia="zh-CN"/>
                <w14:ligatures w14:val="none"/>
              </w:rPr>
              <w:t>sensor</w:t>
            </w:r>
            <w:proofErr w:type="spellEnd"/>
          </w:p>
        </w:tc>
        <w:tc>
          <w:tcPr>
            <w:tcW w:w="2966" w:type="dxa"/>
            <w:tcBorders>
              <w:top w:val="single" w:sz="4" w:space="0" w:color="auto"/>
              <w:left w:val="single" w:sz="4" w:space="0" w:color="auto"/>
              <w:bottom w:val="single" w:sz="4" w:space="0" w:color="auto"/>
              <w:right w:val="single" w:sz="4" w:space="0" w:color="auto"/>
            </w:tcBorders>
            <w:vAlign w:val="center"/>
            <w:hideMark/>
          </w:tcPr>
          <w:p w14:paraId="15280BEA"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4"/>
                <w:lang w:val="en-US" w:eastAsia="zh-CN"/>
                <w14:ligatures w14:val="none"/>
              </w:rPr>
            </w:pPr>
            <w:r w:rsidRPr="00600B2B">
              <w:rPr>
                <w:rFonts w:eastAsia="SimSun" w:cstheme="minorHAnsi"/>
                <w:noProof/>
                <w:sz w:val="21"/>
                <w:szCs w:val="21"/>
                <w:lang w:val="en-US" w:eastAsia="zh-CN"/>
              </w:rPr>
              <w:drawing>
                <wp:inline distT="0" distB="0" distL="0" distR="0" wp14:anchorId="7A4C28DF" wp14:editId="56C8F1DD">
                  <wp:extent cx="1076325" cy="647700"/>
                  <wp:effectExtent l="0" t="0" r="9525" b="0"/>
                  <wp:docPr id="520319484" name="Picture 20" descr="447601181940746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descr="447601181940746655"/>
                          <pic:cNvPicPr>
                            <a:picLocks noChangeAspect="1" noChangeArrowheads="1"/>
                          </pic:cNvPicPr>
                        </pic:nvPicPr>
                        <pic:blipFill>
                          <a:blip r:embed="rId37">
                            <a:extLst>
                              <a:ext uri="{28A0092B-C50C-407E-A947-70E740481C1C}">
                                <a14:useLocalDpi xmlns:a14="http://schemas.microsoft.com/office/drawing/2010/main" val="0"/>
                              </a:ext>
                            </a:extLst>
                          </a:blip>
                          <a:srcRect l="25301" t="23213" r="33707" b="29237"/>
                          <a:stretch>
                            <a:fillRect/>
                          </a:stretch>
                        </pic:blipFill>
                        <pic:spPr bwMode="auto">
                          <a:xfrm>
                            <a:off x="0" y="0"/>
                            <a:ext cx="1076325" cy="647700"/>
                          </a:xfrm>
                          <a:prstGeom prst="rect">
                            <a:avLst/>
                          </a:prstGeom>
                          <a:noFill/>
                          <a:ln>
                            <a:noFill/>
                          </a:ln>
                        </pic:spPr>
                      </pic:pic>
                    </a:graphicData>
                  </a:graphic>
                </wp:inline>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3C5DD278" w14:textId="77777777" w:rsidR="001D79BE" w:rsidRPr="00600B2B" w:rsidRDefault="001D79BE" w:rsidP="006B54F2">
            <w:pPr>
              <w:spacing w:after="0"/>
              <w:ind w:left="426"/>
              <w:jc w:val="center"/>
              <w:textAlignment w:val="center"/>
              <w:rPr>
                <w:rFonts w:eastAsia="SimSun" w:cstheme="minorHAnsi"/>
                <w:sz w:val="21"/>
                <w:szCs w:val="21"/>
                <w:lang w:val="en-US" w:eastAsia="zh-CN"/>
                <w14:ligatures w14:val="none"/>
              </w:rPr>
            </w:pPr>
            <w:r w:rsidRPr="00600B2B">
              <w:rPr>
                <w:rFonts w:eastAsia="SimSun" w:cstheme="minorHAnsi"/>
                <w:kern w:val="0"/>
                <w:sz w:val="21"/>
                <w:szCs w:val="21"/>
                <w:lang w:val="en-US" w:eastAsia="zh-CN" w:bidi="ar"/>
                <w14:ligatures w14:val="none"/>
              </w:rPr>
              <w:t>0.05</w:t>
            </w:r>
          </w:p>
        </w:tc>
        <w:tc>
          <w:tcPr>
            <w:tcW w:w="5466" w:type="dxa"/>
            <w:tcBorders>
              <w:top w:val="single" w:sz="4" w:space="0" w:color="auto"/>
              <w:left w:val="single" w:sz="4" w:space="0" w:color="auto"/>
              <w:bottom w:val="single" w:sz="4" w:space="0" w:color="auto"/>
              <w:right w:val="single" w:sz="4" w:space="0" w:color="auto"/>
            </w:tcBorders>
            <w:vAlign w:val="center"/>
            <w:hideMark/>
          </w:tcPr>
          <w:p w14:paraId="766023DA" w14:textId="77777777" w:rsidR="001D79BE" w:rsidRPr="00600B2B" w:rsidRDefault="001D79BE" w:rsidP="006B54F2">
            <w:pPr>
              <w:spacing w:after="0"/>
              <w:ind w:left="426"/>
              <w:jc w:val="both"/>
              <w:textAlignment w:val="center"/>
              <w:rPr>
                <w:rFonts w:eastAsia="SimSun" w:cstheme="minorHAnsi"/>
                <w:kern w:val="0"/>
                <w:sz w:val="21"/>
                <w:szCs w:val="21"/>
                <w:lang w:val="en-US" w:eastAsia="zh-CN" w:bidi="ar"/>
                <w14:ligatures w14:val="none"/>
              </w:rPr>
            </w:pPr>
            <w:r w:rsidRPr="00600B2B">
              <w:rPr>
                <w:rFonts w:eastAsia="SimSun" w:cstheme="minorHAnsi"/>
                <w:kern w:val="0"/>
                <w:sz w:val="21"/>
                <w:szCs w:val="21"/>
                <w:lang w:val="en-US" w:eastAsia="zh-CN" w:bidi="ar"/>
                <w14:ligatures w14:val="none"/>
              </w:rPr>
              <w:t>36YX-0081</w:t>
            </w:r>
          </w:p>
          <w:p w14:paraId="614C4F5D" w14:textId="77777777" w:rsidR="001D79BE" w:rsidRPr="00600B2B" w:rsidRDefault="001D79BE" w:rsidP="006B54F2">
            <w:pPr>
              <w:spacing w:after="0"/>
              <w:ind w:left="426"/>
              <w:jc w:val="both"/>
              <w:textAlignment w:val="center"/>
              <w:rPr>
                <w:rFonts w:eastAsia="SimSun" w:cstheme="minorHAnsi"/>
                <w:kern w:val="0"/>
                <w:sz w:val="21"/>
                <w:szCs w:val="21"/>
                <w:lang w:val="en-US" w:eastAsia="zh-CN" w:bidi="ar"/>
                <w14:ligatures w14:val="none"/>
              </w:rPr>
            </w:pPr>
            <w:r w:rsidRPr="00600B2B">
              <w:rPr>
                <w:rFonts w:eastAsia="SimSun" w:cstheme="minorHAnsi"/>
                <w:kern w:val="0"/>
                <w:sz w:val="21"/>
                <w:szCs w:val="21"/>
                <w:lang w:val="en-US" w:eastAsia="zh-CN" w:bidi="ar"/>
                <w14:ligatures w14:val="none"/>
              </w:rPr>
              <w:t>Function: To detect the air pressure value of the air storage tank</w:t>
            </w:r>
          </w:p>
          <w:p w14:paraId="478D95A6" w14:textId="77777777" w:rsidR="001D79BE" w:rsidRPr="00600B2B" w:rsidRDefault="001D79BE" w:rsidP="006B54F2">
            <w:pPr>
              <w:spacing w:after="0"/>
              <w:ind w:left="426"/>
              <w:jc w:val="both"/>
              <w:textAlignment w:val="center"/>
              <w:rPr>
                <w:rFonts w:eastAsia="SimSun" w:cstheme="minorHAnsi"/>
                <w:kern w:val="0"/>
                <w:sz w:val="21"/>
                <w:szCs w:val="21"/>
                <w:lang w:val="en-US" w:eastAsia="zh-CN" w:bidi="ar"/>
                <w14:ligatures w14:val="none"/>
              </w:rPr>
            </w:pPr>
            <w:r w:rsidRPr="00600B2B">
              <w:rPr>
                <w:rFonts w:eastAsia="SimSun" w:cstheme="minorHAnsi"/>
                <w:kern w:val="0"/>
                <w:sz w:val="21"/>
                <w:szCs w:val="21"/>
                <w:lang w:val="en-US" w:eastAsia="zh-CN" w:bidi="ar"/>
                <w14:ligatures w14:val="none"/>
              </w:rPr>
              <w:t>Uses: Used for instrument air gauge display</w:t>
            </w:r>
          </w:p>
          <w:p w14:paraId="1DB2EC9B" w14:textId="77777777" w:rsidR="001D79BE" w:rsidRPr="00600B2B" w:rsidRDefault="001D79BE" w:rsidP="006B54F2">
            <w:pPr>
              <w:spacing w:after="0"/>
              <w:ind w:left="426"/>
              <w:jc w:val="both"/>
              <w:textAlignment w:val="center"/>
              <w:rPr>
                <w:rFonts w:eastAsia="SimSun" w:cstheme="minorHAnsi"/>
                <w:kern w:val="0"/>
                <w:sz w:val="21"/>
                <w:szCs w:val="21"/>
                <w:lang w:val="en-US" w:eastAsia="zh-CN" w:bidi="ar"/>
                <w14:ligatures w14:val="none"/>
              </w:rPr>
            </w:pPr>
            <w:r w:rsidRPr="00600B2B">
              <w:rPr>
                <w:rFonts w:eastAsia="SimSun" w:cstheme="minorHAnsi"/>
                <w:kern w:val="0"/>
                <w:sz w:val="21"/>
                <w:szCs w:val="21"/>
                <w:lang w:val="en-US" w:eastAsia="zh-CN" w:bidi="ar"/>
                <w14:ligatures w14:val="none"/>
              </w:rPr>
              <w:t xml:space="preserve">Working principle: Air pressure pushes the sensor switch and active resistance, the sensor output signal to the instrumentation </w:t>
            </w:r>
            <w:proofErr w:type="gramStart"/>
            <w:r w:rsidRPr="00600B2B">
              <w:rPr>
                <w:rFonts w:eastAsia="SimSun" w:cstheme="minorHAnsi"/>
                <w:kern w:val="0"/>
                <w:sz w:val="21"/>
                <w:szCs w:val="21"/>
                <w:lang w:val="en-US" w:eastAsia="zh-CN" w:bidi="ar"/>
                <w14:ligatures w14:val="none"/>
              </w:rPr>
              <w:t>system;</w:t>
            </w:r>
            <w:proofErr w:type="gramEnd"/>
            <w:r w:rsidRPr="00600B2B">
              <w:rPr>
                <w:rFonts w:eastAsia="SimSun" w:cstheme="minorHAnsi"/>
                <w:kern w:val="0"/>
                <w:sz w:val="21"/>
                <w:szCs w:val="21"/>
                <w:lang w:val="en-US" w:eastAsia="zh-CN" w:bidi="ar"/>
                <w14:ligatures w14:val="none"/>
              </w:rPr>
              <w:t xml:space="preserve"> </w:t>
            </w:r>
          </w:p>
          <w:p w14:paraId="742BADFA" w14:textId="77777777" w:rsidR="001D79BE" w:rsidRPr="00600B2B" w:rsidRDefault="001D79BE" w:rsidP="006B54F2">
            <w:pPr>
              <w:spacing w:after="0"/>
              <w:ind w:left="426"/>
              <w:jc w:val="both"/>
              <w:textAlignment w:val="center"/>
              <w:rPr>
                <w:rFonts w:eastAsia="SimSun" w:cstheme="minorHAnsi"/>
                <w:kern w:val="0"/>
                <w:sz w:val="21"/>
                <w:szCs w:val="21"/>
                <w:lang w:val="en-US" w:eastAsia="zh-CN" w:bidi="ar"/>
                <w14:ligatures w14:val="none"/>
              </w:rPr>
            </w:pPr>
            <w:r w:rsidRPr="00600B2B">
              <w:rPr>
                <w:rFonts w:eastAsia="SimSun" w:cstheme="minorHAnsi"/>
                <w:kern w:val="0"/>
                <w:sz w:val="21"/>
                <w:szCs w:val="21"/>
                <w:lang w:val="en-US" w:eastAsia="zh-CN" w:bidi="ar"/>
                <w14:ligatures w14:val="none"/>
              </w:rPr>
              <w:t xml:space="preserve">Detection object: Chassis air pressure of air storage tank. </w:t>
            </w:r>
          </w:p>
        </w:tc>
      </w:tr>
      <w:tr w:rsidR="001D79BE" w:rsidRPr="00600B2B" w14:paraId="71A31711" w14:textId="77777777" w:rsidTr="006B54F2">
        <w:trPr>
          <w:cantSplit/>
          <w:trHeight w:val="340"/>
          <w:jc w:val="center"/>
        </w:trPr>
        <w:tc>
          <w:tcPr>
            <w:tcW w:w="904" w:type="dxa"/>
            <w:tcBorders>
              <w:top w:val="single" w:sz="4" w:space="0" w:color="auto"/>
              <w:left w:val="single" w:sz="4" w:space="0" w:color="auto"/>
              <w:bottom w:val="single" w:sz="4" w:space="0" w:color="auto"/>
              <w:right w:val="single" w:sz="4" w:space="0" w:color="auto"/>
            </w:tcBorders>
            <w:vAlign w:val="center"/>
            <w:hideMark/>
          </w:tcPr>
          <w:p w14:paraId="01D46AB9"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t>19</w:t>
            </w:r>
          </w:p>
        </w:tc>
        <w:tc>
          <w:tcPr>
            <w:tcW w:w="2264" w:type="dxa"/>
            <w:tcBorders>
              <w:top w:val="single" w:sz="4" w:space="0" w:color="auto"/>
              <w:left w:val="single" w:sz="4" w:space="0" w:color="auto"/>
              <w:bottom w:val="single" w:sz="4" w:space="0" w:color="auto"/>
              <w:right w:val="single" w:sz="4" w:space="0" w:color="auto"/>
            </w:tcBorders>
            <w:vAlign w:val="center"/>
            <w:hideMark/>
          </w:tcPr>
          <w:p w14:paraId="4D0EDF9F" w14:textId="77777777" w:rsidR="001D79BE" w:rsidRPr="00600B2B" w:rsidRDefault="001D79BE" w:rsidP="006B54F2">
            <w:pPr>
              <w:adjustRightInd w:val="0"/>
              <w:snapToGrid w:val="0"/>
              <w:spacing w:beforeLines="30" w:before="72" w:afterLines="30" w:after="72"/>
              <w:ind w:left="426"/>
              <w:jc w:val="center"/>
              <w:textAlignment w:val="center"/>
              <w:rPr>
                <w:rFonts w:eastAsia="SimSun" w:cstheme="minorHAnsi"/>
                <w:kern w:val="0"/>
                <w:sz w:val="21"/>
                <w:szCs w:val="24"/>
                <w:lang w:val="en-US" w:eastAsia="zh-CN"/>
                <w14:ligatures w14:val="none"/>
              </w:rPr>
            </w:pPr>
            <w:r w:rsidRPr="00600B2B">
              <w:rPr>
                <w:rFonts w:eastAsia="SimSun" w:cstheme="minorHAnsi"/>
                <w:kern w:val="0"/>
                <w:sz w:val="21"/>
                <w:szCs w:val="24"/>
                <w:lang w:val="en-US" w:eastAsia="zh-CN"/>
                <w14:ligatures w14:val="none"/>
              </w:rPr>
              <w:t>Brake light switch</w:t>
            </w:r>
          </w:p>
        </w:tc>
        <w:tc>
          <w:tcPr>
            <w:tcW w:w="2966" w:type="dxa"/>
            <w:tcBorders>
              <w:top w:val="single" w:sz="4" w:space="0" w:color="auto"/>
              <w:left w:val="single" w:sz="4" w:space="0" w:color="auto"/>
              <w:bottom w:val="single" w:sz="4" w:space="0" w:color="auto"/>
              <w:right w:val="single" w:sz="4" w:space="0" w:color="auto"/>
            </w:tcBorders>
            <w:vAlign w:val="center"/>
            <w:hideMark/>
          </w:tcPr>
          <w:p w14:paraId="4EA5BB3E"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4"/>
                <w:lang w:val="en-US" w:eastAsia="zh-CN"/>
                <w14:ligatures w14:val="none"/>
              </w:rPr>
            </w:pPr>
            <w:r w:rsidRPr="00600B2B">
              <w:rPr>
                <w:rFonts w:eastAsia="SimSun" w:cstheme="minorHAnsi"/>
                <w:noProof/>
                <w:sz w:val="21"/>
                <w:szCs w:val="21"/>
                <w:lang w:val="en-US" w:eastAsia="zh-CN"/>
              </w:rPr>
              <w:drawing>
                <wp:inline distT="0" distB="0" distL="0" distR="0" wp14:anchorId="75F3990D" wp14:editId="1D438BE6">
                  <wp:extent cx="1076325" cy="571500"/>
                  <wp:effectExtent l="0" t="0" r="9525" b="0"/>
                  <wp:docPr id="211523725" name="Picture 19" descr="704429139200340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descr="704429139200340423"/>
                          <pic:cNvPicPr>
                            <a:picLocks noChangeAspect="1" noChangeArrowheads="1"/>
                          </pic:cNvPicPr>
                        </pic:nvPicPr>
                        <pic:blipFill>
                          <a:blip r:embed="rId38" cstate="print">
                            <a:extLst>
                              <a:ext uri="{28A0092B-C50C-407E-A947-70E740481C1C}">
                                <a14:useLocalDpi xmlns:a14="http://schemas.microsoft.com/office/drawing/2010/main" val="0"/>
                              </a:ext>
                            </a:extLst>
                          </a:blip>
                          <a:srcRect t="12170" b="13165"/>
                          <a:stretch>
                            <a:fillRect/>
                          </a:stretch>
                        </pic:blipFill>
                        <pic:spPr bwMode="auto">
                          <a:xfrm>
                            <a:off x="0" y="0"/>
                            <a:ext cx="1076325" cy="571500"/>
                          </a:xfrm>
                          <a:prstGeom prst="rect">
                            <a:avLst/>
                          </a:prstGeom>
                          <a:noFill/>
                          <a:ln>
                            <a:noFill/>
                          </a:ln>
                        </pic:spPr>
                      </pic:pic>
                    </a:graphicData>
                  </a:graphic>
                </wp:inline>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470D1A41" w14:textId="77777777" w:rsidR="001D79BE" w:rsidRPr="00600B2B" w:rsidRDefault="001D79BE" w:rsidP="006B54F2">
            <w:pPr>
              <w:spacing w:after="0"/>
              <w:ind w:left="426"/>
              <w:jc w:val="center"/>
              <w:textAlignment w:val="center"/>
              <w:rPr>
                <w:rFonts w:eastAsia="SimSun" w:cstheme="minorHAnsi"/>
                <w:sz w:val="21"/>
                <w:szCs w:val="21"/>
                <w:lang w:val="en-US" w:eastAsia="zh-CN"/>
                <w14:ligatures w14:val="none"/>
              </w:rPr>
            </w:pPr>
            <w:r w:rsidRPr="00600B2B">
              <w:rPr>
                <w:rFonts w:eastAsia="SimSun" w:cstheme="minorHAnsi"/>
                <w:kern w:val="0"/>
                <w:sz w:val="21"/>
                <w:szCs w:val="21"/>
                <w:lang w:val="en-US" w:eastAsia="zh-CN" w:bidi="ar"/>
                <w14:ligatures w14:val="none"/>
              </w:rPr>
              <w:t>0.15</w:t>
            </w:r>
          </w:p>
        </w:tc>
        <w:tc>
          <w:tcPr>
            <w:tcW w:w="5466" w:type="dxa"/>
            <w:tcBorders>
              <w:top w:val="single" w:sz="4" w:space="0" w:color="auto"/>
              <w:left w:val="single" w:sz="4" w:space="0" w:color="auto"/>
              <w:bottom w:val="single" w:sz="4" w:space="0" w:color="auto"/>
              <w:right w:val="single" w:sz="4" w:space="0" w:color="auto"/>
            </w:tcBorders>
            <w:vAlign w:val="center"/>
            <w:hideMark/>
          </w:tcPr>
          <w:p w14:paraId="5CB51C8F" w14:textId="77777777" w:rsidR="001D79BE" w:rsidRPr="00600B2B" w:rsidRDefault="001D79BE" w:rsidP="006B54F2">
            <w:pPr>
              <w:spacing w:after="0"/>
              <w:ind w:left="426"/>
              <w:jc w:val="both"/>
              <w:textAlignment w:val="center"/>
              <w:rPr>
                <w:rFonts w:eastAsia="SimSun" w:cstheme="minorHAnsi"/>
                <w:kern w:val="0"/>
                <w:sz w:val="21"/>
                <w:szCs w:val="21"/>
                <w:lang w:val="it-IT" w:eastAsia="zh-CN" w:bidi="ar"/>
                <w14:ligatures w14:val="none"/>
              </w:rPr>
            </w:pPr>
            <w:r w:rsidRPr="00600B2B">
              <w:rPr>
                <w:rFonts w:eastAsia="SimSun" w:cstheme="minorHAnsi"/>
                <w:kern w:val="0"/>
                <w:sz w:val="21"/>
                <w:szCs w:val="21"/>
                <w:lang w:val="it-IT" w:eastAsia="zh-CN" w:bidi="ar"/>
                <w14:ligatures w14:val="none"/>
              </w:rPr>
              <w:t>6100A2-3720100</w:t>
            </w:r>
          </w:p>
          <w:p w14:paraId="2B1577D6" w14:textId="77777777" w:rsidR="001D79BE" w:rsidRPr="00600B2B" w:rsidRDefault="001D79BE" w:rsidP="006B54F2">
            <w:pPr>
              <w:spacing w:after="0"/>
              <w:ind w:left="426"/>
              <w:jc w:val="both"/>
              <w:textAlignment w:val="center"/>
              <w:rPr>
                <w:rFonts w:eastAsia="SimSun" w:cstheme="minorHAnsi"/>
                <w:kern w:val="0"/>
                <w:sz w:val="21"/>
                <w:szCs w:val="21"/>
                <w:lang w:val="it-IT" w:eastAsia="zh-CN" w:bidi="ar"/>
                <w14:ligatures w14:val="none"/>
              </w:rPr>
            </w:pPr>
            <w:r w:rsidRPr="00600B2B">
              <w:rPr>
                <w:rFonts w:eastAsia="SimSun" w:cstheme="minorHAnsi"/>
                <w:kern w:val="0"/>
                <w:sz w:val="21"/>
                <w:szCs w:val="21"/>
                <w:lang w:val="it-IT" w:eastAsia="zh-CN" w:bidi="ar"/>
                <w14:ligatures w14:val="none"/>
              </w:rPr>
              <w:t>Voltage: 24V</w:t>
            </w:r>
          </w:p>
        </w:tc>
      </w:tr>
      <w:tr w:rsidR="001D79BE" w:rsidRPr="00600B2B" w14:paraId="1C5D5432" w14:textId="77777777" w:rsidTr="006B54F2">
        <w:trPr>
          <w:cantSplit/>
          <w:trHeight w:val="340"/>
          <w:jc w:val="center"/>
        </w:trPr>
        <w:tc>
          <w:tcPr>
            <w:tcW w:w="904" w:type="dxa"/>
            <w:tcBorders>
              <w:top w:val="single" w:sz="4" w:space="0" w:color="auto"/>
              <w:left w:val="single" w:sz="4" w:space="0" w:color="auto"/>
              <w:bottom w:val="single" w:sz="4" w:space="0" w:color="auto"/>
              <w:right w:val="single" w:sz="4" w:space="0" w:color="auto"/>
            </w:tcBorders>
            <w:vAlign w:val="center"/>
            <w:hideMark/>
          </w:tcPr>
          <w:p w14:paraId="18B8EE93"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t>20</w:t>
            </w:r>
          </w:p>
        </w:tc>
        <w:tc>
          <w:tcPr>
            <w:tcW w:w="2264" w:type="dxa"/>
            <w:tcBorders>
              <w:top w:val="single" w:sz="4" w:space="0" w:color="auto"/>
              <w:left w:val="single" w:sz="4" w:space="0" w:color="auto"/>
              <w:bottom w:val="single" w:sz="4" w:space="0" w:color="auto"/>
              <w:right w:val="single" w:sz="4" w:space="0" w:color="auto"/>
            </w:tcBorders>
            <w:vAlign w:val="center"/>
            <w:hideMark/>
          </w:tcPr>
          <w:p w14:paraId="09A53993" w14:textId="77777777" w:rsidR="001D79BE" w:rsidRPr="00600B2B" w:rsidRDefault="001D79BE" w:rsidP="006B54F2">
            <w:pPr>
              <w:adjustRightInd w:val="0"/>
              <w:snapToGrid w:val="0"/>
              <w:spacing w:beforeLines="30" w:before="72" w:afterLines="30" w:after="72"/>
              <w:ind w:left="426"/>
              <w:jc w:val="center"/>
              <w:textAlignment w:val="center"/>
              <w:rPr>
                <w:rFonts w:eastAsia="SimSun" w:cstheme="minorHAnsi"/>
                <w:kern w:val="0"/>
                <w:sz w:val="21"/>
                <w:szCs w:val="24"/>
                <w:lang w:val="en-US" w:eastAsia="zh-CN"/>
                <w14:ligatures w14:val="none"/>
              </w:rPr>
            </w:pPr>
            <w:r w:rsidRPr="00600B2B">
              <w:rPr>
                <w:rFonts w:eastAsia="SimSun" w:cstheme="minorHAnsi"/>
                <w:kern w:val="0"/>
                <w:sz w:val="21"/>
                <w:szCs w:val="24"/>
                <w:lang w:val="en-US" w:eastAsia="zh-CN"/>
                <w14:ligatures w14:val="none"/>
              </w:rPr>
              <w:t>Handbrake light switch</w:t>
            </w:r>
          </w:p>
        </w:tc>
        <w:tc>
          <w:tcPr>
            <w:tcW w:w="2966" w:type="dxa"/>
            <w:tcBorders>
              <w:top w:val="single" w:sz="4" w:space="0" w:color="auto"/>
              <w:left w:val="single" w:sz="4" w:space="0" w:color="auto"/>
              <w:bottom w:val="single" w:sz="4" w:space="0" w:color="auto"/>
              <w:right w:val="single" w:sz="4" w:space="0" w:color="auto"/>
            </w:tcBorders>
            <w:vAlign w:val="center"/>
            <w:hideMark/>
          </w:tcPr>
          <w:p w14:paraId="229E6A69"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4"/>
                <w:lang w:val="en-US" w:eastAsia="zh-CN"/>
                <w14:ligatures w14:val="none"/>
              </w:rPr>
            </w:pPr>
            <w:r w:rsidRPr="00600B2B">
              <w:rPr>
                <w:rFonts w:eastAsia="SimSun" w:cstheme="minorHAnsi"/>
                <w:noProof/>
                <w:sz w:val="21"/>
                <w:szCs w:val="21"/>
                <w:lang w:val="en-US" w:eastAsia="zh-CN"/>
              </w:rPr>
              <w:drawing>
                <wp:inline distT="0" distB="0" distL="0" distR="0" wp14:anchorId="435AB9EA" wp14:editId="0A9B2B2A">
                  <wp:extent cx="1076325" cy="647700"/>
                  <wp:effectExtent l="0" t="0" r="9525" b="0"/>
                  <wp:docPr id="833120271" name="Picture 18" descr="88681970457893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descr="886819704578930217"/>
                          <pic:cNvPicPr>
                            <a:picLocks noChangeAspect="1" noChangeArrowheads="1"/>
                          </pic:cNvPicPr>
                        </pic:nvPicPr>
                        <pic:blipFill>
                          <a:blip r:embed="rId39">
                            <a:extLst>
                              <a:ext uri="{28A0092B-C50C-407E-A947-70E740481C1C}">
                                <a14:useLocalDpi xmlns:a14="http://schemas.microsoft.com/office/drawing/2010/main" val="0"/>
                              </a:ext>
                            </a:extLst>
                          </a:blip>
                          <a:srcRect b="18279"/>
                          <a:stretch>
                            <a:fillRect/>
                          </a:stretch>
                        </pic:blipFill>
                        <pic:spPr bwMode="auto">
                          <a:xfrm>
                            <a:off x="0" y="0"/>
                            <a:ext cx="1076325" cy="647700"/>
                          </a:xfrm>
                          <a:prstGeom prst="rect">
                            <a:avLst/>
                          </a:prstGeom>
                          <a:noFill/>
                          <a:ln>
                            <a:noFill/>
                          </a:ln>
                        </pic:spPr>
                      </pic:pic>
                    </a:graphicData>
                  </a:graphic>
                </wp:inline>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326505DA" w14:textId="77777777" w:rsidR="001D79BE" w:rsidRPr="00600B2B" w:rsidRDefault="001D79BE" w:rsidP="006B54F2">
            <w:pPr>
              <w:spacing w:after="0"/>
              <w:ind w:left="426"/>
              <w:jc w:val="center"/>
              <w:textAlignment w:val="center"/>
              <w:rPr>
                <w:rFonts w:eastAsia="SimSun" w:cstheme="minorHAnsi"/>
                <w:sz w:val="21"/>
                <w:szCs w:val="21"/>
                <w:lang w:val="en-US" w:eastAsia="zh-CN"/>
                <w14:ligatures w14:val="none"/>
              </w:rPr>
            </w:pPr>
            <w:r w:rsidRPr="00600B2B">
              <w:rPr>
                <w:rFonts w:eastAsia="SimSun" w:cstheme="minorHAnsi"/>
                <w:kern w:val="0"/>
                <w:sz w:val="21"/>
                <w:szCs w:val="21"/>
                <w:lang w:val="en-US" w:eastAsia="zh-CN" w:bidi="ar"/>
                <w14:ligatures w14:val="none"/>
              </w:rPr>
              <w:t>0.1</w:t>
            </w:r>
          </w:p>
        </w:tc>
        <w:tc>
          <w:tcPr>
            <w:tcW w:w="5466" w:type="dxa"/>
            <w:tcBorders>
              <w:top w:val="single" w:sz="4" w:space="0" w:color="auto"/>
              <w:left w:val="single" w:sz="4" w:space="0" w:color="auto"/>
              <w:bottom w:val="single" w:sz="4" w:space="0" w:color="auto"/>
              <w:right w:val="single" w:sz="4" w:space="0" w:color="auto"/>
            </w:tcBorders>
            <w:vAlign w:val="center"/>
            <w:hideMark/>
          </w:tcPr>
          <w:p w14:paraId="689E4F83" w14:textId="77777777" w:rsidR="001D79BE" w:rsidRPr="00600B2B" w:rsidRDefault="001D79BE" w:rsidP="006B54F2">
            <w:pPr>
              <w:spacing w:after="0"/>
              <w:ind w:left="426"/>
              <w:jc w:val="both"/>
              <w:textAlignment w:val="center"/>
              <w:rPr>
                <w:rFonts w:eastAsia="SimSun" w:cstheme="minorHAnsi"/>
                <w:sz w:val="21"/>
                <w:szCs w:val="21"/>
                <w:lang w:val="it-IT" w:eastAsia="zh-CN"/>
                <w14:ligatures w14:val="none"/>
              </w:rPr>
            </w:pPr>
            <w:r w:rsidRPr="00600B2B">
              <w:rPr>
                <w:rFonts w:eastAsia="SimSun" w:cstheme="minorHAnsi"/>
                <w:sz w:val="21"/>
                <w:szCs w:val="21"/>
                <w:lang w:val="it-IT" w:eastAsia="zh-CN"/>
                <w14:ligatures w14:val="none"/>
              </w:rPr>
              <w:t>Voltage: 24V</w:t>
            </w:r>
          </w:p>
        </w:tc>
      </w:tr>
      <w:tr w:rsidR="001D79BE" w:rsidRPr="008035A3" w14:paraId="0AC55FAD" w14:textId="77777777" w:rsidTr="006B54F2">
        <w:trPr>
          <w:cantSplit/>
          <w:trHeight w:val="340"/>
          <w:jc w:val="center"/>
        </w:trPr>
        <w:tc>
          <w:tcPr>
            <w:tcW w:w="904" w:type="dxa"/>
            <w:tcBorders>
              <w:top w:val="single" w:sz="4" w:space="0" w:color="auto"/>
              <w:left w:val="single" w:sz="4" w:space="0" w:color="auto"/>
              <w:bottom w:val="single" w:sz="4" w:space="0" w:color="auto"/>
              <w:right w:val="single" w:sz="4" w:space="0" w:color="auto"/>
            </w:tcBorders>
            <w:vAlign w:val="center"/>
            <w:hideMark/>
          </w:tcPr>
          <w:p w14:paraId="4373C274"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t>21</w:t>
            </w:r>
          </w:p>
        </w:tc>
        <w:tc>
          <w:tcPr>
            <w:tcW w:w="2264" w:type="dxa"/>
            <w:tcBorders>
              <w:top w:val="single" w:sz="4" w:space="0" w:color="auto"/>
              <w:left w:val="single" w:sz="4" w:space="0" w:color="auto"/>
              <w:bottom w:val="single" w:sz="4" w:space="0" w:color="auto"/>
              <w:right w:val="single" w:sz="4" w:space="0" w:color="auto"/>
            </w:tcBorders>
            <w:vAlign w:val="center"/>
            <w:hideMark/>
          </w:tcPr>
          <w:p w14:paraId="4AF7B023" w14:textId="77777777" w:rsidR="001D79BE" w:rsidRPr="00600B2B" w:rsidRDefault="001D79BE" w:rsidP="006B54F2">
            <w:pPr>
              <w:adjustRightInd w:val="0"/>
              <w:snapToGrid w:val="0"/>
              <w:spacing w:beforeLines="30" w:before="72" w:afterLines="30" w:after="72"/>
              <w:ind w:left="426"/>
              <w:jc w:val="center"/>
              <w:textAlignment w:val="center"/>
              <w:rPr>
                <w:rFonts w:eastAsia="SimSun" w:cstheme="minorHAnsi"/>
                <w:kern w:val="0"/>
                <w:sz w:val="21"/>
                <w:szCs w:val="24"/>
                <w:lang w:val="en-US" w:eastAsia="zh-CN"/>
                <w14:ligatures w14:val="none"/>
              </w:rPr>
            </w:pPr>
            <w:r w:rsidRPr="00600B2B">
              <w:rPr>
                <w:rFonts w:eastAsia="SimSun" w:cstheme="minorHAnsi"/>
                <w:kern w:val="0"/>
                <w:sz w:val="21"/>
                <w:szCs w:val="24"/>
                <w:lang w:val="en-US" w:eastAsia="zh-CN"/>
                <w14:ligatures w14:val="none"/>
              </w:rPr>
              <w:t>Accelerator pedal</w:t>
            </w:r>
          </w:p>
        </w:tc>
        <w:tc>
          <w:tcPr>
            <w:tcW w:w="2966" w:type="dxa"/>
            <w:tcBorders>
              <w:top w:val="single" w:sz="4" w:space="0" w:color="auto"/>
              <w:left w:val="single" w:sz="4" w:space="0" w:color="auto"/>
              <w:bottom w:val="single" w:sz="4" w:space="0" w:color="auto"/>
              <w:right w:val="single" w:sz="4" w:space="0" w:color="auto"/>
            </w:tcBorders>
            <w:vAlign w:val="center"/>
            <w:hideMark/>
          </w:tcPr>
          <w:p w14:paraId="1B2CF9F2"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4"/>
                <w:lang w:val="en-US" w:eastAsia="zh-CN"/>
                <w14:ligatures w14:val="none"/>
              </w:rPr>
            </w:pPr>
            <w:r w:rsidRPr="00600B2B">
              <w:rPr>
                <w:rFonts w:eastAsia="SimSun" w:cstheme="minorHAnsi"/>
                <w:noProof/>
                <w:sz w:val="21"/>
                <w:szCs w:val="21"/>
                <w:lang w:val="en-US" w:eastAsia="zh-CN"/>
              </w:rPr>
              <w:drawing>
                <wp:inline distT="0" distB="0" distL="0" distR="0" wp14:anchorId="7DD3A5F9" wp14:editId="3B9338BE">
                  <wp:extent cx="1076325" cy="685800"/>
                  <wp:effectExtent l="0" t="0" r="9525" b="0"/>
                  <wp:docPr id="1418439529" name="Picture 17" descr="90781465847570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descr="9078146584757059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76325" cy="685800"/>
                          </a:xfrm>
                          <a:prstGeom prst="rect">
                            <a:avLst/>
                          </a:prstGeom>
                          <a:noFill/>
                          <a:ln>
                            <a:noFill/>
                          </a:ln>
                        </pic:spPr>
                      </pic:pic>
                    </a:graphicData>
                  </a:graphic>
                </wp:inline>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277D7A7A" w14:textId="77777777" w:rsidR="001D79BE" w:rsidRPr="00600B2B" w:rsidRDefault="001D79BE" w:rsidP="006B54F2">
            <w:pPr>
              <w:spacing w:after="0"/>
              <w:ind w:left="426"/>
              <w:jc w:val="center"/>
              <w:textAlignment w:val="center"/>
              <w:rPr>
                <w:rFonts w:eastAsia="SimSun" w:cstheme="minorHAnsi"/>
                <w:sz w:val="21"/>
                <w:szCs w:val="21"/>
                <w:highlight w:val="yellow"/>
                <w:lang w:val="en-US" w:eastAsia="zh-CN"/>
                <w14:ligatures w14:val="none"/>
              </w:rPr>
            </w:pPr>
            <w:r w:rsidRPr="00600B2B">
              <w:rPr>
                <w:rFonts w:eastAsia="SimSun" w:cstheme="minorHAnsi"/>
                <w:kern w:val="0"/>
                <w:sz w:val="21"/>
                <w:szCs w:val="21"/>
                <w:highlight w:val="yellow"/>
                <w:lang w:val="en-US" w:eastAsia="zh-CN" w:bidi="ar"/>
                <w14:ligatures w14:val="none"/>
              </w:rPr>
              <w:t>1</w:t>
            </w:r>
          </w:p>
        </w:tc>
        <w:tc>
          <w:tcPr>
            <w:tcW w:w="5466" w:type="dxa"/>
            <w:tcBorders>
              <w:top w:val="single" w:sz="4" w:space="0" w:color="auto"/>
              <w:left w:val="single" w:sz="4" w:space="0" w:color="auto"/>
              <w:bottom w:val="single" w:sz="4" w:space="0" w:color="auto"/>
              <w:right w:val="single" w:sz="4" w:space="0" w:color="auto"/>
            </w:tcBorders>
            <w:vAlign w:val="center"/>
            <w:hideMark/>
          </w:tcPr>
          <w:p w14:paraId="13D071B1" w14:textId="77777777" w:rsidR="001D79BE" w:rsidRPr="00600B2B" w:rsidRDefault="001D79BE" w:rsidP="006B54F2">
            <w:pPr>
              <w:spacing w:after="0"/>
              <w:ind w:left="426"/>
              <w:jc w:val="both"/>
              <w:textAlignment w:val="center"/>
              <w:rPr>
                <w:rFonts w:eastAsia="SimSun" w:cstheme="minorHAnsi"/>
                <w:kern w:val="0"/>
                <w:sz w:val="21"/>
                <w:szCs w:val="21"/>
                <w:highlight w:val="yellow"/>
                <w:lang w:val="en-US" w:eastAsia="zh-CN" w:bidi="ar"/>
                <w14:ligatures w14:val="none"/>
              </w:rPr>
            </w:pPr>
            <w:r w:rsidRPr="00600B2B">
              <w:rPr>
                <w:rFonts w:eastAsia="SimSun" w:cstheme="minorHAnsi"/>
                <w:kern w:val="0"/>
                <w:sz w:val="21"/>
                <w:szCs w:val="21"/>
                <w:highlight w:val="yellow"/>
                <w:lang w:val="en-US" w:eastAsia="zh-CN" w:bidi="ar"/>
                <w14:ligatures w14:val="none"/>
              </w:rPr>
              <w:t>Williams WM526</w:t>
            </w:r>
          </w:p>
          <w:p w14:paraId="3EA63ED6" w14:textId="77777777" w:rsidR="001D79BE" w:rsidRPr="00600B2B" w:rsidRDefault="001D79BE" w:rsidP="006B54F2">
            <w:pPr>
              <w:spacing w:after="0"/>
              <w:ind w:left="426"/>
              <w:jc w:val="both"/>
              <w:textAlignment w:val="center"/>
              <w:rPr>
                <w:rFonts w:eastAsia="SimSun" w:cstheme="minorHAnsi"/>
                <w:kern w:val="0"/>
                <w:sz w:val="21"/>
                <w:szCs w:val="21"/>
                <w:highlight w:val="yellow"/>
                <w:lang w:val="en-US" w:eastAsia="zh-CN" w:bidi="ar"/>
                <w14:ligatures w14:val="none"/>
              </w:rPr>
            </w:pPr>
            <w:r w:rsidRPr="00600B2B">
              <w:rPr>
                <w:rFonts w:eastAsia="SimSun" w:cstheme="minorHAnsi"/>
                <w:kern w:val="0"/>
                <w:sz w:val="21"/>
                <w:szCs w:val="21"/>
                <w:highlight w:val="yellow"/>
                <w:lang w:val="en-US" w:eastAsia="zh-CN" w:bidi="ar"/>
                <w14:ligatures w14:val="none"/>
              </w:rPr>
              <w:t>Applicable models: Pure electric bus</w:t>
            </w:r>
          </w:p>
        </w:tc>
      </w:tr>
      <w:tr w:rsidR="001D79BE" w:rsidRPr="008035A3" w14:paraId="3E0D0902" w14:textId="77777777" w:rsidTr="006B54F2">
        <w:trPr>
          <w:cantSplit/>
          <w:trHeight w:val="340"/>
          <w:jc w:val="center"/>
        </w:trPr>
        <w:tc>
          <w:tcPr>
            <w:tcW w:w="904" w:type="dxa"/>
            <w:tcBorders>
              <w:top w:val="single" w:sz="4" w:space="0" w:color="auto"/>
              <w:left w:val="single" w:sz="4" w:space="0" w:color="auto"/>
              <w:bottom w:val="single" w:sz="4" w:space="0" w:color="auto"/>
              <w:right w:val="single" w:sz="4" w:space="0" w:color="auto"/>
            </w:tcBorders>
            <w:vAlign w:val="center"/>
            <w:hideMark/>
          </w:tcPr>
          <w:p w14:paraId="50F431B5"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t>22</w:t>
            </w:r>
          </w:p>
        </w:tc>
        <w:tc>
          <w:tcPr>
            <w:tcW w:w="2264" w:type="dxa"/>
            <w:tcBorders>
              <w:top w:val="single" w:sz="4" w:space="0" w:color="auto"/>
              <w:left w:val="single" w:sz="4" w:space="0" w:color="auto"/>
              <w:bottom w:val="single" w:sz="4" w:space="0" w:color="auto"/>
              <w:right w:val="single" w:sz="4" w:space="0" w:color="auto"/>
            </w:tcBorders>
            <w:vAlign w:val="center"/>
            <w:hideMark/>
          </w:tcPr>
          <w:p w14:paraId="4323DFFE" w14:textId="77777777" w:rsidR="001D79BE" w:rsidRPr="00600B2B" w:rsidRDefault="001D79BE" w:rsidP="006B54F2">
            <w:pPr>
              <w:adjustRightInd w:val="0"/>
              <w:snapToGrid w:val="0"/>
              <w:spacing w:beforeLines="30" w:before="72" w:afterLines="30" w:after="72"/>
              <w:ind w:left="426"/>
              <w:jc w:val="center"/>
              <w:textAlignment w:val="center"/>
              <w:rPr>
                <w:rFonts w:eastAsia="SimSun" w:cstheme="minorHAnsi"/>
                <w:sz w:val="21"/>
                <w:szCs w:val="24"/>
                <w:lang w:val="en-US" w:eastAsia="zh-CN"/>
                <w14:ligatures w14:val="none"/>
              </w:rPr>
            </w:pPr>
            <w:r w:rsidRPr="00600B2B">
              <w:rPr>
                <w:rFonts w:eastAsia="SimSun" w:cstheme="minorHAnsi"/>
                <w:kern w:val="0"/>
                <w:sz w:val="21"/>
                <w:szCs w:val="24"/>
                <w:highlight w:val="yellow"/>
                <w:lang w:val="en-US" w:eastAsia="zh-CN"/>
                <w14:ligatures w14:val="none"/>
              </w:rPr>
              <w:t>Airbag height valve</w:t>
            </w:r>
          </w:p>
        </w:tc>
        <w:tc>
          <w:tcPr>
            <w:tcW w:w="2966" w:type="dxa"/>
            <w:tcBorders>
              <w:top w:val="single" w:sz="4" w:space="0" w:color="auto"/>
              <w:left w:val="single" w:sz="4" w:space="0" w:color="auto"/>
              <w:bottom w:val="single" w:sz="4" w:space="0" w:color="auto"/>
              <w:right w:val="single" w:sz="4" w:space="0" w:color="auto"/>
            </w:tcBorders>
            <w:vAlign w:val="center"/>
            <w:hideMark/>
          </w:tcPr>
          <w:p w14:paraId="5254FB0C"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4"/>
                <w:lang w:val="en-US" w:eastAsia="zh-CN"/>
                <w14:ligatures w14:val="none"/>
              </w:rPr>
            </w:pPr>
            <w:r w:rsidRPr="00600B2B">
              <w:rPr>
                <w:rFonts w:eastAsia="SimSun" w:cstheme="minorHAnsi"/>
                <w:noProof/>
                <w:sz w:val="21"/>
                <w:szCs w:val="21"/>
                <w:lang w:val="en-US" w:eastAsia="zh-CN"/>
              </w:rPr>
              <w:drawing>
                <wp:inline distT="0" distB="0" distL="0" distR="0" wp14:anchorId="19F4B175" wp14:editId="5B48A693">
                  <wp:extent cx="1076325" cy="523875"/>
                  <wp:effectExtent l="0" t="0" r="9525" b="9525"/>
                  <wp:docPr id="219113742" name="Picture 16" descr="18496339713844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descr="18496339713844159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6325" cy="523875"/>
                          </a:xfrm>
                          <a:prstGeom prst="rect">
                            <a:avLst/>
                          </a:prstGeom>
                          <a:noFill/>
                          <a:ln>
                            <a:noFill/>
                          </a:ln>
                        </pic:spPr>
                      </pic:pic>
                    </a:graphicData>
                  </a:graphic>
                </wp:inline>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212FEB28" w14:textId="77777777" w:rsidR="001D79BE" w:rsidRPr="00600B2B" w:rsidRDefault="001D79BE" w:rsidP="006B54F2">
            <w:pPr>
              <w:spacing w:after="0"/>
              <w:ind w:left="426"/>
              <w:jc w:val="center"/>
              <w:textAlignment w:val="center"/>
              <w:rPr>
                <w:rFonts w:eastAsia="SimSun" w:cstheme="minorHAnsi"/>
                <w:sz w:val="21"/>
                <w:szCs w:val="21"/>
                <w:highlight w:val="yellow"/>
                <w:lang w:val="en-US" w:eastAsia="zh-CN"/>
                <w14:ligatures w14:val="none"/>
              </w:rPr>
            </w:pPr>
            <w:r w:rsidRPr="00600B2B">
              <w:rPr>
                <w:rFonts w:eastAsia="SimSun" w:cstheme="minorHAnsi"/>
                <w:kern w:val="0"/>
                <w:sz w:val="21"/>
                <w:szCs w:val="21"/>
                <w:highlight w:val="yellow"/>
                <w:lang w:val="en-US" w:eastAsia="zh-CN" w:bidi="ar"/>
                <w14:ligatures w14:val="none"/>
              </w:rPr>
              <w:t>0.1</w:t>
            </w:r>
          </w:p>
        </w:tc>
        <w:tc>
          <w:tcPr>
            <w:tcW w:w="5466" w:type="dxa"/>
            <w:tcBorders>
              <w:top w:val="single" w:sz="4" w:space="0" w:color="auto"/>
              <w:left w:val="single" w:sz="4" w:space="0" w:color="auto"/>
              <w:bottom w:val="single" w:sz="4" w:space="0" w:color="auto"/>
              <w:right w:val="single" w:sz="4" w:space="0" w:color="auto"/>
            </w:tcBorders>
            <w:vAlign w:val="center"/>
            <w:hideMark/>
          </w:tcPr>
          <w:p w14:paraId="465D114F" w14:textId="77777777" w:rsidR="001D79BE" w:rsidRPr="00600B2B" w:rsidRDefault="001D79BE" w:rsidP="006B54F2">
            <w:pPr>
              <w:spacing w:after="0"/>
              <w:ind w:left="426"/>
              <w:jc w:val="both"/>
              <w:textAlignment w:val="center"/>
              <w:rPr>
                <w:rFonts w:eastAsia="SimSun" w:cstheme="minorHAnsi"/>
                <w:sz w:val="21"/>
                <w:szCs w:val="21"/>
                <w:highlight w:val="yellow"/>
                <w:lang w:val="en-US" w:eastAsia="zh-CN"/>
                <w14:ligatures w14:val="none"/>
              </w:rPr>
            </w:pPr>
            <w:r w:rsidRPr="00600B2B">
              <w:rPr>
                <w:rFonts w:eastAsia="SimSun" w:cstheme="minorHAnsi"/>
                <w:sz w:val="21"/>
                <w:szCs w:val="21"/>
                <w:highlight w:val="yellow"/>
                <w:lang w:val="en-US" w:eastAsia="zh-CN"/>
                <w14:ligatures w14:val="none"/>
              </w:rPr>
              <w:t>WABCO 4410501200</w:t>
            </w:r>
          </w:p>
          <w:p w14:paraId="7B6DCAE1" w14:textId="77777777" w:rsidR="001D79BE" w:rsidRPr="00600B2B" w:rsidRDefault="001D79BE" w:rsidP="006B54F2">
            <w:pPr>
              <w:spacing w:after="0"/>
              <w:ind w:left="426"/>
              <w:jc w:val="both"/>
              <w:textAlignment w:val="center"/>
              <w:rPr>
                <w:rFonts w:eastAsia="SimSun" w:cstheme="minorHAnsi"/>
                <w:sz w:val="21"/>
                <w:szCs w:val="21"/>
                <w:highlight w:val="yellow"/>
                <w:lang w:val="en-US" w:eastAsia="zh-CN"/>
                <w14:ligatures w14:val="none"/>
              </w:rPr>
            </w:pPr>
            <w:r w:rsidRPr="00600B2B">
              <w:rPr>
                <w:rFonts w:eastAsia="SimSun" w:cstheme="minorHAnsi"/>
                <w:sz w:val="21"/>
                <w:szCs w:val="21"/>
                <w:highlight w:val="yellow"/>
                <w:lang w:val="en-US" w:eastAsia="zh-CN"/>
                <w14:ligatures w14:val="none"/>
              </w:rPr>
              <w:t>Control normal rise and fall of the body</w:t>
            </w:r>
          </w:p>
        </w:tc>
      </w:tr>
      <w:tr w:rsidR="001D79BE" w:rsidRPr="00600B2B" w14:paraId="36557ECE" w14:textId="77777777" w:rsidTr="006B54F2">
        <w:trPr>
          <w:cantSplit/>
          <w:trHeight w:val="340"/>
          <w:jc w:val="center"/>
        </w:trPr>
        <w:tc>
          <w:tcPr>
            <w:tcW w:w="904" w:type="dxa"/>
            <w:tcBorders>
              <w:top w:val="single" w:sz="4" w:space="0" w:color="auto"/>
              <w:left w:val="single" w:sz="4" w:space="0" w:color="auto"/>
              <w:bottom w:val="single" w:sz="4" w:space="0" w:color="auto"/>
              <w:right w:val="single" w:sz="4" w:space="0" w:color="auto"/>
            </w:tcBorders>
            <w:vAlign w:val="center"/>
            <w:hideMark/>
          </w:tcPr>
          <w:p w14:paraId="151F6187"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lastRenderedPageBreak/>
              <w:t>23</w:t>
            </w:r>
          </w:p>
        </w:tc>
        <w:tc>
          <w:tcPr>
            <w:tcW w:w="2264" w:type="dxa"/>
            <w:tcBorders>
              <w:top w:val="single" w:sz="4" w:space="0" w:color="auto"/>
              <w:left w:val="single" w:sz="4" w:space="0" w:color="auto"/>
              <w:bottom w:val="single" w:sz="4" w:space="0" w:color="auto"/>
              <w:right w:val="single" w:sz="4" w:space="0" w:color="auto"/>
            </w:tcBorders>
            <w:vAlign w:val="center"/>
            <w:hideMark/>
          </w:tcPr>
          <w:p w14:paraId="6FED3CAD" w14:textId="77777777" w:rsidR="001D79BE" w:rsidRPr="00600B2B" w:rsidRDefault="001D79BE" w:rsidP="006B54F2">
            <w:pPr>
              <w:adjustRightInd w:val="0"/>
              <w:snapToGrid w:val="0"/>
              <w:spacing w:beforeLines="30" w:before="72" w:afterLines="30" w:after="72"/>
              <w:ind w:left="426"/>
              <w:jc w:val="center"/>
              <w:textAlignment w:val="center"/>
              <w:rPr>
                <w:rFonts w:eastAsia="SimSun" w:cstheme="minorHAnsi"/>
                <w:kern w:val="0"/>
                <w:sz w:val="21"/>
                <w:szCs w:val="24"/>
                <w:lang w:val="en-US" w:eastAsia="zh-CN"/>
                <w14:ligatures w14:val="none"/>
              </w:rPr>
            </w:pPr>
            <w:r w:rsidRPr="00600B2B">
              <w:rPr>
                <w:rFonts w:eastAsia="SimSun" w:cstheme="minorHAnsi"/>
                <w:kern w:val="0"/>
                <w:sz w:val="21"/>
                <w:szCs w:val="24"/>
                <w:lang w:val="en-US" w:eastAsia="zh-CN"/>
                <w14:ligatures w14:val="none"/>
              </w:rPr>
              <w:t>Gear switch</w:t>
            </w:r>
          </w:p>
        </w:tc>
        <w:tc>
          <w:tcPr>
            <w:tcW w:w="2966" w:type="dxa"/>
            <w:tcBorders>
              <w:top w:val="single" w:sz="4" w:space="0" w:color="auto"/>
              <w:left w:val="single" w:sz="4" w:space="0" w:color="auto"/>
              <w:bottom w:val="single" w:sz="4" w:space="0" w:color="auto"/>
              <w:right w:val="single" w:sz="4" w:space="0" w:color="auto"/>
            </w:tcBorders>
            <w:vAlign w:val="center"/>
            <w:hideMark/>
          </w:tcPr>
          <w:p w14:paraId="7B3DA15F"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4"/>
                <w:lang w:val="en-US" w:eastAsia="zh-CN"/>
                <w14:ligatures w14:val="none"/>
              </w:rPr>
            </w:pPr>
            <w:r w:rsidRPr="00600B2B">
              <w:rPr>
                <w:rFonts w:eastAsia="SimSun" w:cstheme="minorHAnsi"/>
                <w:noProof/>
                <w:sz w:val="21"/>
                <w:szCs w:val="24"/>
                <w:lang w:val="en-US" w:eastAsia="zh-CN"/>
              </w:rPr>
              <w:drawing>
                <wp:inline distT="0" distB="0" distL="0" distR="0" wp14:anchorId="0D2B43C6" wp14:editId="4FD3CBC2">
                  <wp:extent cx="571500" cy="1285875"/>
                  <wp:effectExtent l="4762" t="0" r="4763" b="4762"/>
                  <wp:docPr id="2061837324" name="Picture 15" descr="Ein Bild, das Fernbedie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Ein Bild, das Fernbedienung enthält.&#10;&#10;Automatisch generierte Beschreibung"/>
                          <pic:cNvPicPr>
                            <a:picLocks noChangeAspect="1" noChangeArrowheads="1"/>
                          </pic:cNvPicPr>
                        </pic:nvPicPr>
                        <pic:blipFill>
                          <a:blip r:embed="rId42">
                            <a:extLst>
                              <a:ext uri="{28A0092B-C50C-407E-A947-70E740481C1C}">
                                <a14:useLocalDpi xmlns:a14="http://schemas.microsoft.com/office/drawing/2010/main" val="0"/>
                              </a:ext>
                            </a:extLst>
                          </a:blip>
                          <a:srcRect l="22269" t="7312" r="14636" b="11531"/>
                          <a:stretch>
                            <a:fillRect/>
                          </a:stretch>
                        </pic:blipFill>
                        <pic:spPr bwMode="auto">
                          <a:xfrm rot="-5400000">
                            <a:off x="0" y="0"/>
                            <a:ext cx="571500" cy="1285875"/>
                          </a:xfrm>
                          <a:prstGeom prst="rect">
                            <a:avLst/>
                          </a:prstGeom>
                          <a:noFill/>
                          <a:ln>
                            <a:noFill/>
                          </a:ln>
                        </pic:spPr>
                      </pic:pic>
                    </a:graphicData>
                  </a:graphic>
                </wp:inline>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0664A257" w14:textId="77777777" w:rsidR="001D79BE" w:rsidRPr="00600B2B" w:rsidRDefault="001D79BE" w:rsidP="006B54F2">
            <w:pPr>
              <w:spacing w:after="0"/>
              <w:ind w:left="426"/>
              <w:jc w:val="center"/>
              <w:textAlignment w:val="center"/>
              <w:rPr>
                <w:rFonts w:eastAsia="SimSun" w:cstheme="minorHAnsi"/>
                <w:sz w:val="21"/>
                <w:szCs w:val="21"/>
                <w:lang w:val="en-US" w:eastAsia="zh-CN"/>
                <w14:ligatures w14:val="none"/>
              </w:rPr>
            </w:pPr>
            <w:r w:rsidRPr="00600B2B">
              <w:rPr>
                <w:rFonts w:eastAsia="SimSun" w:cstheme="minorHAnsi"/>
                <w:kern w:val="0"/>
                <w:sz w:val="21"/>
                <w:szCs w:val="21"/>
                <w:lang w:val="en-US" w:eastAsia="zh-CN" w:bidi="ar"/>
                <w14:ligatures w14:val="none"/>
              </w:rPr>
              <w:t>0.3</w:t>
            </w:r>
          </w:p>
        </w:tc>
        <w:tc>
          <w:tcPr>
            <w:tcW w:w="5466" w:type="dxa"/>
            <w:tcBorders>
              <w:top w:val="single" w:sz="4" w:space="0" w:color="auto"/>
              <w:left w:val="single" w:sz="4" w:space="0" w:color="auto"/>
              <w:bottom w:val="single" w:sz="4" w:space="0" w:color="auto"/>
              <w:right w:val="single" w:sz="4" w:space="0" w:color="auto"/>
            </w:tcBorders>
            <w:vAlign w:val="center"/>
            <w:hideMark/>
          </w:tcPr>
          <w:p w14:paraId="5DB49B93" w14:textId="77777777" w:rsidR="001D79BE" w:rsidRPr="00600B2B" w:rsidRDefault="001D79BE" w:rsidP="006B54F2">
            <w:pPr>
              <w:spacing w:after="0"/>
              <w:ind w:left="426"/>
              <w:jc w:val="both"/>
              <w:textAlignment w:val="center"/>
              <w:rPr>
                <w:rFonts w:eastAsia="SimSun" w:cstheme="minorHAnsi"/>
                <w:kern w:val="0"/>
                <w:sz w:val="21"/>
                <w:szCs w:val="21"/>
                <w:lang w:eastAsia="zh-CN" w:bidi="ar"/>
                <w14:ligatures w14:val="none"/>
              </w:rPr>
            </w:pPr>
            <w:r w:rsidRPr="00600B2B">
              <w:rPr>
                <w:rFonts w:eastAsia="SimSun" w:cstheme="minorHAnsi"/>
                <w:kern w:val="0"/>
                <w:sz w:val="21"/>
                <w:szCs w:val="21"/>
                <w:lang w:eastAsia="zh-CN" w:bidi="ar"/>
                <w14:ligatures w14:val="none"/>
              </w:rPr>
              <w:t>KZ06-C2ER-AU-E</w:t>
            </w:r>
          </w:p>
          <w:p w14:paraId="74C14A8A" w14:textId="77777777" w:rsidR="001D79BE" w:rsidRPr="00600B2B" w:rsidRDefault="001D79BE" w:rsidP="006B54F2">
            <w:pPr>
              <w:spacing w:after="0"/>
              <w:ind w:left="426"/>
              <w:jc w:val="both"/>
              <w:textAlignment w:val="center"/>
              <w:rPr>
                <w:rFonts w:eastAsia="SimSun" w:cstheme="minorHAnsi"/>
                <w:kern w:val="0"/>
                <w:sz w:val="21"/>
                <w:szCs w:val="21"/>
                <w:lang w:eastAsia="zh-CN" w:bidi="ar"/>
                <w14:ligatures w14:val="none"/>
              </w:rPr>
            </w:pPr>
            <w:proofErr w:type="spellStart"/>
            <w:r w:rsidRPr="00600B2B">
              <w:rPr>
                <w:rFonts w:eastAsia="SimSun" w:cstheme="minorHAnsi"/>
                <w:kern w:val="0"/>
                <w:sz w:val="21"/>
                <w:szCs w:val="21"/>
                <w:lang w:eastAsia="zh-CN" w:bidi="ar"/>
                <w14:ligatures w14:val="none"/>
              </w:rPr>
              <w:t>Voltage</w:t>
            </w:r>
            <w:proofErr w:type="spellEnd"/>
            <w:r w:rsidRPr="00600B2B">
              <w:rPr>
                <w:rFonts w:eastAsia="SimSun" w:cstheme="minorHAnsi"/>
                <w:kern w:val="0"/>
                <w:sz w:val="21"/>
                <w:szCs w:val="21"/>
                <w:lang w:eastAsia="zh-CN" w:bidi="ar"/>
                <w14:ligatures w14:val="none"/>
              </w:rPr>
              <w:t>: 24V</w:t>
            </w:r>
          </w:p>
        </w:tc>
      </w:tr>
      <w:tr w:rsidR="001D79BE" w:rsidRPr="008035A3" w14:paraId="06403E9D" w14:textId="77777777" w:rsidTr="006B54F2">
        <w:trPr>
          <w:cantSplit/>
          <w:trHeight w:val="340"/>
          <w:jc w:val="center"/>
        </w:trPr>
        <w:tc>
          <w:tcPr>
            <w:tcW w:w="904" w:type="dxa"/>
            <w:tcBorders>
              <w:top w:val="single" w:sz="4" w:space="0" w:color="auto"/>
              <w:left w:val="single" w:sz="4" w:space="0" w:color="auto"/>
              <w:bottom w:val="single" w:sz="4" w:space="0" w:color="auto"/>
              <w:right w:val="single" w:sz="4" w:space="0" w:color="auto"/>
            </w:tcBorders>
            <w:vAlign w:val="center"/>
            <w:hideMark/>
          </w:tcPr>
          <w:p w14:paraId="08EE6341"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t>24</w:t>
            </w:r>
          </w:p>
        </w:tc>
        <w:tc>
          <w:tcPr>
            <w:tcW w:w="2264" w:type="dxa"/>
            <w:tcBorders>
              <w:top w:val="single" w:sz="4" w:space="0" w:color="auto"/>
              <w:left w:val="single" w:sz="4" w:space="0" w:color="auto"/>
              <w:bottom w:val="single" w:sz="4" w:space="0" w:color="auto"/>
              <w:right w:val="single" w:sz="4" w:space="0" w:color="auto"/>
            </w:tcBorders>
            <w:vAlign w:val="center"/>
            <w:hideMark/>
          </w:tcPr>
          <w:p w14:paraId="3C6273DA" w14:textId="77777777" w:rsidR="001D79BE" w:rsidRPr="00600B2B" w:rsidRDefault="001D79BE" w:rsidP="006B54F2">
            <w:pPr>
              <w:adjustRightInd w:val="0"/>
              <w:snapToGrid w:val="0"/>
              <w:spacing w:beforeLines="30" w:before="72" w:afterLines="30" w:after="72"/>
              <w:ind w:left="426"/>
              <w:jc w:val="center"/>
              <w:textAlignment w:val="center"/>
              <w:rPr>
                <w:rFonts w:eastAsia="SimSun" w:cstheme="minorHAnsi"/>
                <w:kern w:val="0"/>
                <w:sz w:val="21"/>
                <w:szCs w:val="24"/>
                <w:lang w:val="en-US" w:eastAsia="zh-CN"/>
                <w14:ligatures w14:val="none"/>
              </w:rPr>
            </w:pPr>
            <w:r w:rsidRPr="00600B2B">
              <w:rPr>
                <w:rFonts w:eastAsia="SimSun" w:cstheme="minorHAnsi"/>
                <w:kern w:val="0"/>
                <w:sz w:val="21"/>
                <w:szCs w:val="24"/>
                <w:lang w:val="en-US" w:eastAsia="zh-CN"/>
                <w14:ligatures w14:val="none"/>
              </w:rPr>
              <w:t>Drive module</w:t>
            </w:r>
          </w:p>
        </w:tc>
        <w:tc>
          <w:tcPr>
            <w:tcW w:w="2966" w:type="dxa"/>
            <w:tcBorders>
              <w:top w:val="single" w:sz="4" w:space="0" w:color="auto"/>
              <w:left w:val="single" w:sz="4" w:space="0" w:color="auto"/>
              <w:bottom w:val="single" w:sz="4" w:space="0" w:color="auto"/>
              <w:right w:val="single" w:sz="4" w:space="0" w:color="auto"/>
            </w:tcBorders>
            <w:vAlign w:val="center"/>
            <w:hideMark/>
          </w:tcPr>
          <w:p w14:paraId="280357BA"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4"/>
                <w:lang w:val="en-US" w:eastAsia="zh-CN"/>
                <w14:ligatures w14:val="none"/>
              </w:rPr>
            </w:pPr>
            <w:r w:rsidRPr="00600B2B">
              <w:rPr>
                <w:rFonts w:eastAsia="SimSun" w:cstheme="minorHAnsi"/>
                <w:noProof/>
                <w:sz w:val="21"/>
                <w:szCs w:val="21"/>
                <w:lang w:val="en-US" w:eastAsia="zh-CN"/>
              </w:rPr>
              <w:drawing>
                <wp:inline distT="0" distB="0" distL="0" distR="0" wp14:anchorId="0B3CC099" wp14:editId="34B56F5F">
                  <wp:extent cx="1076325" cy="542925"/>
                  <wp:effectExtent l="0" t="0" r="9525" b="9525"/>
                  <wp:docPr id="886186793" name="Picture 14" descr="468009457621484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descr="4680094576214848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76325" cy="542925"/>
                          </a:xfrm>
                          <a:prstGeom prst="rect">
                            <a:avLst/>
                          </a:prstGeom>
                          <a:noFill/>
                          <a:ln>
                            <a:noFill/>
                          </a:ln>
                        </pic:spPr>
                      </pic:pic>
                    </a:graphicData>
                  </a:graphic>
                </wp:inline>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234932C5" w14:textId="77777777" w:rsidR="001D79BE" w:rsidRPr="00600B2B" w:rsidRDefault="001D79BE" w:rsidP="006B54F2">
            <w:pPr>
              <w:spacing w:after="0"/>
              <w:ind w:left="426"/>
              <w:jc w:val="center"/>
              <w:textAlignment w:val="center"/>
              <w:rPr>
                <w:rFonts w:eastAsia="SimSun" w:cstheme="minorHAnsi"/>
                <w:sz w:val="21"/>
                <w:szCs w:val="21"/>
                <w:lang w:val="en-US" w:eastAsia="zh-CN"/>
                <w14:ligatures w14:val="none"/>
              </w:rPr>
            </w:pPr>
            <w:r w:rsidRPr="00600B2B">
              <w:rPr>
                <w:rFonts w:eastAsia="SimSun" w:cstheme="minorHAnsi"/>
                <w:kern w:val="0"/>
                <w:sz w:val="21"/>
                <w:szCs w:val="21"/>
                <w:lang w:val="en-US" w:eastAsia="zh-CN" w:bidi="ar"/>
                <w14:ligatures w14:val="none"/>
              </w:rPr>
              <w:t>1</w:t>
            </w:r>
          </w:p>
        </w:tc>
        <w:tc>
          <w:tcPr>
            <w:tcW w:w="5466" w:type="dxa"/>
            <w:tcBorders>
              <w:top w:val="single" w:sz="4" w:space="0" w:color="auto"/>
              <w:left w:val="single" w:sz="4" w:space="0" w:color="auto"/>
              <w:bottom w:val="single" w:sz="4" w:space="0" w:color="auto"/>
              <w:right w:val="single" w:sz="4" w:space="0" w:color="auto"/>
            </w:tcBorders>
            <w:vAlign w:val="center"/>
            <w:hideMark/>
          </w:tcPr>
          <w:p w14:paraId="4A2D6BE2" w14:textId="77777777" w:rsidR="001D79BE" w:rsidRPr="00600B2B" w:rsidRDefault="001D79BE" w:rsidP="006B54F2">
            <w:pPr>
              <w:spacing w:after="0"/>
              <w:ind w:left="426"/>
              <w:jc w:val="both"/>
              <w:textAlignment w:val="center"/>
              <w:rPr>
                <w:rFonts w:eastAsia="SimSun" w:cstheme="minorHAnsi"/>
                <w:kern w:val="0"/>
                <w:sz w:val="21"/>
                <w:szCs w:val="21"/>
                <w:lang w:val="en-US" w:eastAsia="zh-CN" w:bidi="ar"/>
                <w14:ligatures w14:val="none"/>
              </w:rPr>
            </w:pPr>
            <w:r w:rsidRPr="00600B2B">
              <w:rPr>
                <w:rFonts w:eastAsia="SimSun" w:cstheme="minorHAnsi"/>
                <w:kern w:val="0"/>
                <w:sz w:val="21"/>
                <w:szCs w:val="21"/>
                <w:lang w:val="en-US" w:eastAsia="zh-CN" w:bidi="ar"/>
                <w14:ligatures w14:val="none"/>
              </w:rPr>
              <w:t>HNS-QA202A</w:t>
            </w:r>
          </w:p>
          <w:p w14:paraId="4B909F68" w14:textId="77777777" w:rsidR="001D79BE" w:rsidRPr="00600B2B" w:rsidRDefault="001D79BE" w:rsidP="006B54F2">
            <w:pPr>
              <w:spacing w:after="0"/>
              <w:ind w:left="426"/>
              <w:jc w:val="both"/>
              <w:textAlignment w:val="center"/>
              <w:rPr>
                <w:rFonts w:eastAsia="SimSun" w:cstheme="minorHAnsi"/>
                <w:kern w:val="0"/>
                <w:sz w:val="21"/>
                <w:szCs w:val="21"/>
                <w:lang w:val="en-US" w:eastAsia="zh-CN" w:bidi="ar"/>
                <w14:ligatures w14:val="none"/>
              </w:rPr>
            </w:pPr>
            <w:r w:rsidRPr="00600B2B">
              <w:rPr>
                <w:rFonts w:eastAsia="SimSun" w:cstheme="minorHAnsi"/>
                <w:kern w:val="0"/>
                <w:sz w:val="21"/>
                <w:szCs w:val="21"/>
                <w:lang w:val="en-US" w:eastAsia="zh-CN" w:bidi="ar"/>
                <w14:ligatures w14:val="none"/>
              </w:rPr>
              <w:t>For low voltage circuit control/by collecting circuit signal and driving output/24V/</w:t>
            </w:r>
            <w:proofErr w:type="spellStart"/>
            <w:r w:rsidRPr="00600B2B">
              <w:rPr>
                <w:rFonts w:eastAsia="SimSun" w:cstheme="minorHAnsi"/>
                <w:kern w:val="0"/>
                <w:sz w:val="21"/>
                <w:szCs w:val="21"/>
                <w:lang w:val="en-US" w:eastAsia="zh-CN" w:bidi="ar"/>
                <w14:ligatures w14:val="none"/>
              </w:rPr>
              <w:t>Honorsun</w:t>
            </w:r>
            <w:proofErr w:type="spellEnd"/>
          </w:p>
        </w:tc>
      </w:tr>
      <w:tr w:rsidR="001D79BE" w:rsidRPr="008035A3" w14:paraId="5ECC427C" w14:textId="77777777" w:rsidTr="006B54F2">
        <w:trPr>
          <w:cantSplit/>
          <w:trHeight w:val="340"/>
          <w:jc w:val="center"/>
        </w:trPr>
        <w:tc>
          <w:tcPr>
            <w:tcW w:w="904" w:type="dxa"/>
            <w:tcBorders>
              <w:top w:val="single" w:sz="4" w:space="0" w:color="auto"/>
              <w:left w:val="single" w:sz="4" w:space="0" w:color="auto"/>
              <w:bottom w:val="single" w:sz="4" w:space="0" w:color="auto"/>
              <w:right w:val="single" w:sz="4" w:space="0" w:color="auto"/>
            </w:tcBorders>
            <w:vAlign w:val="center"/>
            <w:hideMark/>
          </w:tcPr>
          <w:p w14:paraId="69AEBABD"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t>26</w:t>
            </w:r>
          </w:p>
        </w:tc>
        <w:tc>
          <w:tcPr>
            <w:tcW w:w="2264" w:type="dxa"/>
            <w:tcBorders>
              <w:top w:val="single" w:sz="4" w:space="0" w:color="auto"/>
              <w:left w:val="single" w:sz="4" w:space="0" w:color="auto"/>
              <w:bottom w:val="single" w:sz="4" w:space="0" w:color="auto"/>
              <w:right w:val="single" w:sz="4" w:space="0" w:color="auto"/>
            </w:tcBorders>
            <w:vAlign w:val="center"/>
            <w:hideMark/>
          </w:tcPr>
          <w:p w14:paraId="6F3EDD38" w14:textId="77777777" w:rsidR="001D79BE" w:rsidRPr="00600B2B" w:rsidRDefault="001D79BE" w:rsidP="006B54F2">
            <w:pPr>
              <w:adjustRightInd w:val="0"/>
              <w:snapToGrid w:val="0"/>
              <w:spacing w:beforeLines="30" w:before="72" w:afterLines="30" w:after="72"/>
              <w:ind w:left="426"/>
              <w:jc w:val="center"/>
              <w:textAlignment w:val="center"/>
              <w:rPr>
                <w:rFonts w:eastAsia="SimSun" w:cstheme="minorHAnsi"/>
                <w:kern w:val="0"/>
                <w:sz w:val="21"/>
                <w:szCs w:val="24"/>
                <w:lang w:val="en-US" w:eastAsia="zh-CN"/>
                <w14:ligatures w14:val="none"/>
              </w:rPr>
            </w:pPr>
            <w:r w:rsidRPr="00600B2B">
              <w:rPr>
                <w:rFonts w:eastAsia="SimSun" w:cstheme="minorHAnsi"/>
                <w:kern w:val="0"/>
                <w:sz w:val="21"/>
                <w:szCs w:val="24"/>
                <w:lang w:val="en-US" w:eastAsia="zh-CN"/>
                <w14:ligatures w14:val="none"/>
              </w:rPr>
              <w:t>MP5 transceiver</w:t>
            </w:r>
          </w:p>
        </w:tc>
        <w:tc>
          <w:tcPr>
            <w:tcW w:w="2966" w:type="dxa"/>
            <w:tcBorders>
              <w:top w:val="single" w:sz="4" w:space="0" w:color="auto"/>
              <w:left w:val="single" w:sz="4" w:space="0" w:color="auto"/>
              <w:bottom w:val="single" w:sz="4" w:space="0" w:color="auto"/>
              <w:right w:val="single" w:sz="4" w:space="0" w:color="auto"/>
            </w:tcBorders>
            <w:vAlign w:val="center"/>
            <w:hideMark/>
          </w:tcPr>
          <w:p w14:paraId="59B99126"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4"/>
                <w:lang w:val="en-US" w:eastAsia="zh-CN"/>
                <w14:ligatures w14:val="none"/>
              </w:rPr>
            </w:pPr>
            <w:r w:rsidRPr="00600B2B">
              <w:rPr>
                <w:rFonts w:eastAsia="SimSun" w:cstheme="minorHAnsi"/>
                <w:noProof/>
                <w:sz w:val="21"/>
                <w:szCs w:val="21"/>
                <w:lang w:val="en-US" w:eastAsia="zh-CN"/>
              </w:rPr>
              <w:drawing>
                <wp:inline distT="0" distB="0" distL="0" distR="0" wp14:anchorId="2F7E556C" wp14:editId="1C9FD5C5">
                  <wp:extent cx="1076325" cy="704850"/>
                  <wp:effectExtent l="0" t="0" r="9525" b="0"/>
                  <wp:docPr id="1390820302" name="Picture 13" descr="86952673401820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descr="86952673401820739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76325" cy="704850"/>
                          </a:xfrm>
                          <a:prstGeom prst="rect">
                            <a:avLst/>
                          </a:prstGeom>
                          <a:noFill/>
                          <a:ln>
                            <a:noFill/>
                          </a:ln>
                        </pic:spPr>
                      </pic:pic>
                    </a:graphicData>
                  </a:graphic>
                </wp:inline>
              </w:drawing>
            </w:r>
          </w:p>
        </w:tc>
        <w:tc>
          <w:tcPr>
            <w:tcW w:w="1439" w:type="dxa"/>
            <w:tcBorders>
              <w:top w:val="single" w:sz="4" w:space="0" w:color="auto"/>
              <w:left w:val="single" w:sz="4" w:space="0" w:color="auto"/>
              <w:bottom w:val="single" w:sz="4" w:space="0" w:color="auto"/>
              <w:right w:val="single" w:sz="4" w:space="0" w:color="auto"/>
            </w:tcBorders>
            <w:vAlign w:val="center"/>
          </w:tcPr>
          <w:p w14:paraId="3F02368C" w14:textId="77777777" w:rsidR="001D79BE" w:rsidRPr="00600B2B" w:rsidRDefault="001D79BE" w:rsidP="006B54F2">
            <w:pPr>
              <w:widowControl w:val="0"/>
              <w:spacing w:after="0"/>
              <w:ind w:left="426"/>
              <w:jc w:val="center"/>
              <w:rPr>
                <w:rFonts w:eastAsia="SimSun" w:cstheme="minorHAnsi"/>
                <w:sz w:val="21"/>
                <w:szCs w:val="21"/>
                <w:lang w:val="en-US" w:eastAsia="zh-CN"/>
                <w14:ligatures w14:val="none"/>
              </w:rPr>
            </w:pPr>
          </w:p>
        </w:tc>
        <w:tc>
          <w:tcPr>
            <w:tcW w:w="5466" w:type="dxa"/>
            <w:tcBorders>
              <w:top w:val="single" w:sz="4" w:space="0" w:color="auto"/>
              <w:left w:val="single" w:sz="4" w:space="0" w:color="auto"/>
              <w:bottom w:val="single" w:sz="4" w:space="0" w:color="auto"/>
              <w:right w:val="single" w:sz="4" w:space="0" w:color="auto"/>
            </w:tcBorders>
            <w:vAlign w:val="center"/>
            <w:hideMark/>
          </w:tcPr>
          <w:p w14:paraId="52F3673C" w14:textId="77777777" w:rsidR="001D79BE" w:rsidRPr="00600B2B" w:rsidRDefault="001D79BE" w:rsidP="006B54F2">
            <w:pPr>
              <w:spacing w:after="0"/>
              <w:ind w:left="426"/>
              <w:jc w:val="both"/>
              <w:textAlignment w:val="center"/>
              <w:rPr>
                <w:rFonts w:eastAsia="SimSun" w:cstheme="minorHAnsi"/>
                <w:kern w:val="0"/>
                <w:sz w:val="21"/>
                <w:szCs w:val="21"/>
                <w:lang w:val="en-US" w:eastAsia="zh-CN" w:bidi="ar"/>
                <w14:ligatures w14:val="none"/>
              </w:rPr>
            </w:pPr>
            <w:r w:rsidRPr="00600B2B">
              <w:rPr>
                <w:rFonts w:eastAsia="SimSun" w:cstheme="minorHAnsi"/>
                <w:kern w:val="0"/>
                <w:sz w:val="21"/>
                <w:szCs w:val="21"/>
                <w:lang w:val="en-US" w:eastAsia="zh-CN" w:bidi="ar"/>
                <w14:ligatures w14:val="none"/>
              </w:rPr>
              <w:t xml:space="preserve">Use local radio broadcast signal and audio and video contents of memory card/for audio and video playback in the vehicle/general electronic products/yes, connect to 24 V power supply of the whole vehicle. </w:t>
            </w:r>
          </w:p>
        </w:tc>
      </w:tr>
      <w:tr w:rsidR="001D79BE" w:rsidRPr="00600B2B" w14:paraId="1BAB697E" w14:textId="77777777" w:rsidTr="006B54F2">
        <w:trPr>
          <w:cantSplit/>
          <w:trHeight w:val="340"/>
          <w:jc w:val="center"/>
        </w:trPr>
        <w:tc>
          <w:tcPr>
            <w:tcW w:w="904" w:type="dxa"/>
            <w:tcBorders>
              <w:top w:val="single" w:sz="4" w:space="0" w:color="auto"/>
              <w:left w:val="single" w:sz="4" w:space="0" w:color="auto"/>
              <w:bottom w:val="single" w:sz="4" w:space="0" w:color="auto"/>
              <w:right w:val="single" w:sz="4" w:space="0" w:color="auto"/>
            </w:tcBorders>
            <w:vAlign w:val="center"/>
            <w:hideMark/>
          </w:tcPr>
          <w:p w14:paraId="5D1F7925"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t>27</w:t>
            </w:r>
          </w:p>
        </w:tc>
        <w:tc>
          <w:tcPr>
            <w:tcW w:w="2264" w:type="dxa"/>
            <w:tcBorders>
              <w:top w:val="single" w:sz="4" w:space="0" w:color="auto"/>
              <w:left w:val="single" w:sz="4" w:space="0" w:color="auto"/>
              <w:bottom w:val="single" w:sz="4" w:space="0" w:color="auto"/>
              <w:right w:val="single" w:sz="4" w:space="0" w:color="auto"/>
            </w:tcBorders>
            <w:vAlign w:val="center"/>
            <w:hideMark/>
          </w:tcPr>
          <w:p w14:paraId="1B776213" w14:textId="77777777" w:rsidR="001D79BE" w:rsidRPr="00600B2B" w:rsidRDefault="001D79BE" w:rsidP="006B54F2">
            <w:pPr>
              <w:adjustRightInd w:val="0"/>
              <w:snapToGrid w:val="0"/>
              <w:spacing w:beforeLines="30" w:before="72" w:afterLines="30" w:after="72"/>
              <w:ind w:left="426"/>
              <w:jc w:val="center"/>
              <w:textAlignment w:val="center"/>
              <w:rPr>
                <w:rFonts w:eastAsia="SimSun" w:cstheme="minorHAnsi"/>
                <w:kern w:val="0"/>
                <w:sz w:val="21"/>
                <w:szCs w:val="24"/>
                <w:lang w:val="en-US" w:eastAsia="zh-CN"/>
                <w14:ligatures w14:val="none"/>
              </w:rPr>
            </w:pPr>
            <w:r w:rsidRPr="00600B2B">
              <w:rPr>
                <w:rFonts w:eastAsia="SimSun" w:cstheme="minorHAnsi"/>
                <w:kern w:val="0"/>
                <w:sz w:val="21"/>
                <w:szCs w:val="24"/>
                <w:lang w:val="en-US" w:eastAsia="zh-CN"/>
                <w14:ligatures w14:val="none"/>
              </w:rPr>
              <w:t>Reverse buzzer</w:t>
            </w:r>
          </w:p>
        </w:tc>
        <w:tc>
          <w:tcPr>
            <w:tcW w:w="2966" w:type="dxa"/>
            <w:tcBorders>
              <w:top w:val="single" w:sz="4" w:space="0" w:color="auto"/>
              <w:left w:val="single" w:sz="4" w:space="0" w:color="auto"/>
              <w:bottom w:val="single" w:sz="4" w:space="0" w:color="auto"/>
              <w:right w:val="single" w:sz="4" w:space="0" w:color="auto"/>
            </w:tcBorders>
            <w:vAlign w:val="center"/>
            <w:hideMark/>
          </w:tcPr>
          <w:p w14:paraId="4DFA4061"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4"/>
                <w:lang w:val="en-US" w:eastAsia="zh-CN"/>
                <w14:ligatures w14:val="none"/>
              </w:rPr>
            </w:pPr>
            <w:r w:rsidRPr="00600B2B">
              <w:rPr>
                <w:rFonts w:eastAsia="SimSun" w:cstheme="minorHAnsi"/>
                <w:noProof/>
                <w:sz w:val="21"/>
                <w:szCs w:val="24"/>
                <w:lang w:val="en-US" w:eastAsia="zh-CN"/>
              </w:rPr>
              <w:drawing>
                <wp:inline distT="0" distB="0" distL="0" distR="0" wp14:anchorId="3AD8AF9F" wp14:editId="25D6446D">
                  <wp:extent cx="809625" cy="771525"/>
                  <wp:effectExtent l="0" t="0" r="9525" b="9525"/>
                  <wp:docPr id="666887764" name="Picture 12" descr="Ein Bild, das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Ein Bild, das Gerät enthält.&#10;&#10;Automatisch generierte Beschreibung"/>
                          <pic:cNvPicPr>
                            <a:picLocks noChangeAspect="1" noChangeArrowheads="1"/>
                          </pic:cNvPicPr>
                        </pic:nvPicPr>
                        <pic:blipFill>
                          <a:blip r:embed="rId45">
                            <a:extLst>
                              <a:ext uri="{28A0092B-C50C-407E-A947-70E740481C1C}">
                                <a14:useLocalDpi xmlns:a14="http://schemas.microsoft.com/office/drawing/2010/main" val="0"/>
                              </a:ext>
                            </a:extLst>
                          </a:blip>
                          <a:srcRect l="6534" t="8971" r="3551" b="7440"/>
                          <a:stretch>
                            <a:fillRect/>
                          </a:stretch>
                        </pic:blipFill>
                        <pic:spPr bwMode="auto">
                          <a:xfrm>
                            <a:off x="0" y="0"/>
                            <a:ext cx="809625" cy="771525"/>
                          </a:xfrm>
                          <a:prstGeom prst="rect">
                            <a:avLst/>
                          </a:prstGeom>
                          <a:noFill/>
                          <a:ln>
                            <a:noFill/>
                          </a:ln>
                        </pic:spPr>
                      </pic:pic>
                    </a:graphicData>
                  </a:graphic>
                </wp:inline>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14849C09" w14:textId="77777777" w:rsidR="001D79BE" w:rsidRPr="00600B2B" w:rsidRDefault="001D79BE" w:rsidP="006B54F2">
            <w:pPr>
              <w:spacing w:after="0"/>
              <w:ind w:left="426"/>
              <w:jc w:val="center"/>
              <w:textAlignment w:val="center"/>
              <w:rPr>
                <w:rFonts w:eastAsia="SimSun" w:cstheme="minorHAnsi"/>
                <w:sz w:val="21"/>
                <w:szCs w:val="21"/>
                <w:lang w:val="en-US" w:eastAsia="zh-CN"/>
                <w14:ligatures w14:val="none"/>
              </w:rPr>
            </w:pPr>
            <w:r w:rsidRPr="00600B2B">
              <w:rPr>
                <w:rFonts w:eastAsia="SimSun" w:cstheme="minorHAnsi"/>
                <w:kern w:val="0"/>
                <w:sz w:val="21"/>
                <w:szCs w:val="21"/>
                <w:lang w:val="en-US" w:eastAsia="zh-CN" w:bidi="ar"/>
                <w14:ligatures w14:val="none"/>
              </w:rPr>
              <w:t>0.15</w:t>
            </w:r>
          </w:p>
        </w:tc>
        <w:tc>
          <w:tcPr>
            <w:tcW w:w="5466" w:type="dxa"/>
            <w:tcBorders>
              <w:top w:val="single" w:sz="4" w:space="0" w:color="auto"/>
              <w:left w:val="single" w:sz="4" w:space="0" w:color="auto"/>
              <w:bottom w:val="single" w:sz="4" w:space="0" w:color="auto"/>
              <w:right w:val="single" w:sz="4" w:space="0" w:color="auto"/>
            </w:tcBorders>
            <w:vAlign w:val="center"/>
          </w:tcPr>
          <w:p w14:paraId="3E62D418" w14:textId="77777777" w:rsidR="001D79BE" w:rsidRPr="00600B2B" w:rsidRDefault="001D79BE" w:rsidP="006B54F2">
            <w:pPr>
              <w:spacing w:after="0"/>
              <w:ind w:left="426"/>
              <w:jc w:val="both"/>
              <w:textAlignment w:val="center"/>
              <w:rPr>
                <w:rFonts w:eastAsia="SimSun" w:cstheme="minorHAnsi"/>
                <w:kern w:val="0"/>
                <w:sz w:val="21"/>
                <w:szCs w:val="21"/>
                <w:lang w:val="en-US" w:eastAsia="zh-CN" w:bidi="ar"/>
                <w14:ligatures w14:val="none"/>
              </w:rPr>
            </w:pPr>
            <w:proofErr w:type="spellStart"/>
            <w:r w:rsidRPr="00600B2B">
              <w:rPr>
                <w:rFonts w:eastAsia="SimSun" w:cstheme="minorHAnsi"/>
                <w:kern w:val="0"/>
                <w:sz w:val="21"/>
                <w:szCs w:val="21"/>
                <w:lang w:val="en-US" w:eastAsia="zh-CN" w:bidi="ar"/>
                <w14:ligatures w14:val="none"/>
              </w:rPr>
              <w:t>Mingtai</w:t>
            </w:r>
            <w:proofErr w:type="spellEnd"/>
          </w:p>
          <w:p w14:paraId="706F79DA" w14:textId="77777777" w:rsidR="001D79BE" w:rsidRPr="00600B2B" w:rsidRDefault="001D79BE" w:rsidP="006B54F2">
            <w:pPr>
              <w:spacing w:after="0"/>
              <w:ind w:left="426"/>
              <w:jc w:val="both"/>
              <w:textAlignment w:val="center"/>
              <w:rPr>
                <w:rFonts w:eastAsia="SimSun" w:cstheme="minorHAnsi"/>
                <w:kern w:val="0"/>
                <w:sz w:val="21"/>
                <w:szCs w:val="21"/>
                <w:lang w:val="en-US" w:eastAsia="zh-CN" w:bidi="ar"/>
                <w14:ligatures w14:val="none"/>
              </w:rPr>
            </w:pPr>
            <w:r w:rsidRPr="00600B2B">
              <w:rPr>
                <w:rFonts w:eastAsia="SimSun" w:cstheme="minorHAnsi"/>
                <w:kern w:val="0"/>
                <w:sz w:val="21"/>
                <w:szCs w:val="21"/>
                <w:lang w:val="en-US" w:eastAsia="zh-CN" w:bidi="ar"/>
                <w14:ligatures w14:val="none"/>
              </w:rPr>
              <w:t>201003</w:t>
            </w:r>
          </w:p>
          <w:p w14:paraId="7FA297ED" w14:textId="77777777" w:rsidR="001D79BE" w:rsidRPr="00600B2B" w:rsidRDefault="001D79BE" w:rsidP="006B54F2">
            <w:pPr>
              <w:spacing w:after="0"/>
              <w:ind w:left="426"/>
              <w:jc w:val="both"/>
              <w:textAlignment w:val="center"/>
              <w:rPr>
                <w:rFonts w:eastAsia="SimSun" w:cstheme="minorHAnsi"/>
                <w:kern w:val="0"/>
                <w:sz w:val="21"/>
                <w:szCs w:val="21"/>
                <w:lang w:val="en-US" w:eastAsia="zh-CN" w:bidi="ar"/>
                <w14:ligatures w14:val="none"/>
              </w:rPr>
            </w:pPr>
          </w:p>
        </w:tc>
      </w:tr>
      <w:tr w:rsidR="001D79BE" w:rsidRPr="00600B2B" w14:paraId="58533F4A" w14:textId="77777777" w:rsidTr="006B54F2">
        <w:trPr>
          <w:cantSplit/>
          <w:trHeight w:val="340"/>
          <w:jc w:val="center"/>
        </w:trPr>
        <w:tc>
          <w:tcPr>
            <w:tcW w:w="904" w:type="dxa"/>
            <w:tcBorders>
              <w:top w:val="single" w:sz="4" w:space="0" w:color="auto"/>
              <w:left w:val="single" w:sz="4" w:space="0" w:color="auto"/>
              <w:bottom w:val="single" w:sz="4" w:space="0" w:color="auto"/>
              <w:right w:val="single" w:sz="4" w:space="0" w:color="auto"/>
            </w:tcBorders>
            <w:vAlign w:val="center"/>
            <w:hideMark/>
          </w:tcPr>
          <w:p w14:paraId="19FACD22"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t>28</w:t>
            </w:r>
          </w:p>
        </w:tc>
        <w:tc>
          <w:tcPr>
            <w:tcW w:w="2264" w:type="dxa"/>
            <w:tcBorders>
              <w:top w:val="single" w:sz="4" w:space="0" w:color="auto"/>
              <w:left w:val="single" w:sz="4" w:space="0" w:color="auto"/>
              <w:bottom w:val="single" w:sz="4" w:space="0" w:color="auto"/>
              <w:right w:val="single" w:sz="4" w:space="0" w:color="auto"/>
            </w:tcBorders>
            <w:vAlign w:val="center"/>
            <w:hideMark/>
          </w:tcPr>
          <w:p w14:paraId="459C5A55" w14:textId="77777777" w:rsidR="001D79BE" w:rsidRPr="00600B2B" w:rsidRDefault="001D79BE" w:rsidP="006B54F2">
            <w:pPr>
              <w:adjustRightInd w:val="0"/>
              <w:snapToGrid w:val="0"/>
              <w:spacing w:beforeLines="30" w:before="72" w:afterLines="30" w:after="72"/>
              <w:ind w:left="426"/>
              <w:jc w:val="center"/>
              <w:textAlignment w:val="center"/>
              <w:rPr>
                <w:rFonts w:eastAsia="SimSun" w:cstheme="minorHAnsi"/>
                <w:kern w:val="0"/>
                <w:sz w:val="21"/>
                <w:szCs w:val="24"/>
                <w:lang w:val="en-US" w:eastAsia="zh-CN"/>
                <w14:ligatures w14:val="none"/>
              </w:rPr>
            </w:pPr>
            <w:r w:rsidRPr="00600B2B">
              <w:rPr>
                <w:rFonts w:eastAsia="SimSun" w:cstheme="minorHAnsi"/>
                <w:kern w:val="0"/>
                <w:sz w:val="21"/>
                <w:szCs w:val="24"/>
                <w:lang w:val="en-US" w:eastAsia="zh-CN"/>
                <w14:ligatures w14:val="none"/>
              </w:rPr>
              <w:t>Combination switch assembly</w:t>
            </w:r>
          </w:p>
        </w:tc>
        <w:tc>
          <w:tcPr>
            <w:tcW w:w="2966" w:type="dxa"/>
            <w:tcBorders>
              <w:top w:val="single" w:sz="4" w:space="0" w:color="auto"/>
              <w:left w:val="single" w:sz="4" w:space="0" w:color="auto"/>
              <w:bottom w:val="single" w:sz="4" w:space="0" w:color="auto"/>
              <w:right w:val="single" w:sz="4" w:space="0" w:color="auto"/>
            </w:tcBorders>
            <w:vAlign w:val="center"/>
            <w:hideMark/>
          </w:tcPr>
          <w:p w14:paraId="1A424593"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4"/>
                <w:lang w:val="en-US" w:eastAsia="zh-CN"/>
                <w14:ligatures w14:val="none"/>
              </w:rPr>
            </w:pPr>
            <w:r w:rsidRPr="00600B2B">
              <w:rPr>
                <w:rFonts w:eastAsia="SimSun" w:cstheme="minorHAnsi"/>
                <w:noProof/>
                <w:sz w:val="21"/>
                <w:szCs w:val="21"/>
                <w:lang w:val="en-US" w:eastAsia="zh-CN"/>
              </w:rPr>
              <w:drawing>
                <wp:inline distT="0" distB="0" distL="0" distR="0" wp14:anchorId="280BBF06" wp14:editId="65AC1036">
                  <wp:extent cx="1076325" cy="638175"/>
                  <wp:effectExtent l="0" t="0" r="9525" b="9525"/>
                  <wp:docPr id="848209490" name="Picture 11" descr="22249139787703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222491397877030848"/>
                          <pic:cNvPicPr>
                            <a:picLocks noChangeAspect="1" noChangeArrowheads="1"/>
                          </pic:cNvPicPr>
                        </pic:nvPicPr>
                        <pic:blipFill>
                          <a:blip r:embed="rId46">
                            <a:extLst>
                              <a:ext uri="{28A0092B-C50C-407E-A947-70E740481C1C}">
                                <a14:useLocalDpi xmlns:a14="http://schemas.microsoft.com/office/drawing/2010/main" val="0"/>
                              </a:ext>
                            </a:extLst>
                          </a:blip>
                          <a:srcRect t="2177" r="8635" b="41476"/>
                          <a:stretch>
                            <a:fillRect/>
                          </a:stretch>
                        </pic:blipFill>
                        <pic:spPr bwMode="auto">
                          <a:xfrm>
                            <a:off x="0" y="0"/>
                            <a:ext cx="1076325" cy="638175"/>
                          </a:xfrm>
                          <a:prstGeom prst="rect">
                            <a:avLst/>
                          </a:prstGeom>
                          <a:noFill/>
                          <a:ln>
                            <a:noFill/>
                          </a:ln>
                        </pic:spPr>
                      </pic:pic>
                    </a:graphicData>
                  </a:graphic>
                </wp:inline>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7B73D1F2" w14:textId="77777777" w:rsidR="001D79BE" w:rsidRPr="00600B2B" w:rsidRDefault="001D79BE" w:rsidP="006B54F2">
            <w:pPr>
              <w:spacing w:after="0"/>
              <w:ind w:left="426"/>
              <w:jc w:val="center"/>
              <w:textAlignment w:val="center"/>
              <w:rPr>
                <w:rFonts w:eastAsia="SimSun" w:cstheme="minorHAnsi"/>
                <w:sz w:val="21"/>
                <w:szCs w:val="21"/>
                <w:lang w:val="en-US" w:eastAsia="zh-CN"/>
                <w14:ligatures w14:val="none"/>
              </w:rPr>
            </w:pPr>
            <w:r w:rsidRPr="00600B2B">
              <w:rPr>
                <w:rFonts w:eastAsia="SimSun" w:cstheme="minorHAnsi"/>
                <w:kern w:val="0"/>
                <w:sz w:val="21"/>
                <w:szCs w:val="21"/>
                <w:lang w:val="en-US" w:eastAsia="zh-CN" w:bidi="ar"/>
                <w14:ligatures w14:val="none"/>
              </w:rPr>
              <w:t>0.5</w:t>
            </w:r>
          </w:p>
        </w:tc>
        <w:tc>
          <w:tcPr>
            <w:tcW w:w="5466" w:type="dxa"/>
            <w:tcBorders>
              <w:top w:val="single" w:sz="4" w:space="0" w:color="auto"/>
              <w:left w:val="single" w:sz="4" w:space="0" w:color="auto"/>
              <w:bottom w:val="single" w:sz="4" w:space="0" w:color="auto"/>
              <w:right w:val="single" w:sz="4" w:space="0" w:color="auto"/>
            </w:tcBorders>
            <w:vAlign w:val="center"/>
            <w:hideMark/>
          </w:tcPr>
          <w:p w14:paraId="254A1DF0" w14:textId="77777777" w:rsidR="001D79BE" w:rsidRPr="00600B2B" w:rsidRDefault="001D79BE" w:rsidP="006B54F2">
            <w:pPr>
              <w:spacing w:after="0"/>
              <w:ind w:left="426"/>
              <w:jc w:val="both"/>
              <w:textAlignment w:val="center"/>
              <w:rPr>
                <w:rFonts w:eastAsia="SimSun" w:cstheme="minorHAnsi"/>
                <w:kern w:val="0"/>
                <w:sz w:val="21"/>
                <w:szCs w:val="21"/>
                <w:lang w:val="nl-NL" w:eastAsia="zh-CN" w:bidi="ar"/>
                <w14:ligatures w14:val="none"/>
              </w:rPr>
            </w:pPr>
            <w:r w:rsidRPr="00600B2B">
              <w:rPr>
                <w:rFonts w:eastAsia="SimSun" w:cstheme="minorHAnsi"/>
                <w:kern w:val="0"/>
                <w:sz w:val="21"/>
                <w:szCs w:val="21"/>
                <w:lang w:val="nl-NL" w:eastAsia="zh-CN" w:bidi="ar"/>
                <w14:ligatures w14:val="none"/>
              </w:rPr>
              <w:t>JK302K</w:t>
            </w:r>
          </w:p>
          <w:p w14:paraId="276B3EC1" w14:textId="77777777" w:rsidR="001D79BE" w:rsidRPr="00600B2B" w:rsidRDefault="001D79BE" w:rsidP="006B54F2">
            <w:pPr>
              <w:spacing w:after="0"/>
              <w:ind w:left="426"/>
              <w:jc w:val="both"/>
              <w:textAlignment w:val="center"/>
              <w:rPr>
                <w:rFonts w:eastAsia="SimSun" w:cstheme="minorHAnsi"/>
                <w:kern w:val="0"/>
                <w:sz w:val="21"/>
                <w:szCs w:val="21"/>
                <w:lang w:val="nl-NL" w:eastAsia="zh-CN" w:bidi="ar"/>
                <w14:ligatures w14:val="none"/>
              </w:rPr>
            </w:pPr>
            <w:r w:rsidRPr="00600B2B">
              <w:rPr>
                <w:rFonts w:eastAsia="SimSun" w:cstheme="minorHAnsi"/>
                <w:kern w:val="0"/>
                <w:sz w:val="21"/>
                <w:szCs w:val="21"/>
                <w:lang w:val="nl-NL" w:eastAsia="zh-CN" w:bidi="ar"/>
                <w14:ligatures w14:val="none"/>
              </w:rPr>
              <w:t>Voltage: 24V</w:t>
            </w:r>
          </w:p>
        </w:tc>
      </w:tr>
      <w:tr w:rsidR="001D79BE" w:rsidRPr="00600B2B" w14:paraId="1EC298B7" w14:textId="77777777" w:rsidTr="006B54F2">
        <w:trPr>
          <w:cantSplit/>
          <w:trHeight w:val="340"/>
          <w:jc w:val="center"/>
        </w:trPr>
        <w:tc>
          <w:tcPr>
            <w:tcW w:w="904" w:type="dxa"/>
            <w:tcBorders>
              <w:top w:val="single" w:sz="4" w:space="0" w:color="auto"/>
              <w:left w:val="single" w:sz="4" w:space="0" w:color="auto"/>
              <w:bottom w:val="single" w:sz="4" w:space="0" w:color="auto"/>
              <w:right w:val="single" w:sz="4" w:space="0" w:color="auto"/>
            </w:tcBorders>
            <w:vAlign w:val="center"/>
            <w:hideMark/>
          </w:tcPr>
          <w:p w14:paraId="0CAFD72C"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t>29</w:t>
            </w:r>
          </w:p>
        </w:tc>
        <w:tc>
          <w:tcPr>
            <w:tcW w:w="2264" w:type="dxa"/>
            <w:tcBorders>
              <w:top w:val="single" w:sz="4" w:space="0" w:color="auto"/>
              <w:left w:val="single" w:sz="4" w:space="0" w:color="auto"/>
              <w:bottom w:val="single" w:sz="4" w:space="0" w:color="auto"/>
              <w:right w:val="single" w:sz="4" w:space="0" w:color="auto"/>
            </w:tcBorders>
            <w:vAlign w:val="center"/>
          </w:tcPr>
          <w:p w14:paraId="50DE6BEE" w14:textId="77777777" w:rsidR="001D79BE" w:rsidRPr="00600B2B" w:rsidRDefault="001D79BE" w:rsidP="006B54F2">
            <w:pPr>
              <w:adjustRightInd w:val="0"/>
              <w:snapToGrid w:val="0"/>
              <w:spacing w:beforeLines="30" w:before="72" w:afterLines="30" w:after="72"/>
              <w:ind w:left="426"/>
              <w:jc w:val="center"/>
              <w:textAlignment w:val="center"/>
              <w:rPr>
                <w:rFonts w:eastAsia="SimSun" w:cstheme="minorHAnsi"/>
                <w:sz w:val="21"/>
                <w:szCs w:val="24"/>
                <w:lang w:val="en-US" w:eastAsia="zh-CN"/>
                <w14:ligatures w14:val="none"/>
              </w:rPr>
            </w:pPr>
          </w:p>
        </w:tc>
        <w:tc>
          <w:tcPr>
            <w:tcW w:w="2966" w:type="dxa"/>
            <w:tcBorders>
              <w:top w:val="single" w:sz="4" w:space="0" w:color="auto"/>
              <w:left w:val="single" w:sz="4" w:space="0" w:color="auto"/>
              <w:bottom w:val="single" w:sz="4" w:space="0" w:color="auto"/>
              <w:right w:val="single" w:sz="4" w:space="0" w:color="auto"/>
            </w:tcBorders>
            <w:vAlign w:val="center"/>
          </w:tcPr>
          <w:p w14:paraId="7FDF6518"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4"/>
                <w:lang w:val="en-US" w:eastAsia="zh-CN"/>
                <w14:ligatures w14:val="none"/>
              </w:rPr>
            </w:pPr>
          </w:p>
        </w:tc>
        <w:tc>
          <w:tcPr>
            <w:tcW w:w="1439" w:type="dxa"/>
            <w:tcBorders>
              <w:top w:val="single" w:sz="4" w:space="0" w:color="auto"/>
              <w:left w:val="single" w:sz="4" w:space="0" w:color="auto"/>
              <w:bottom w:val="single" w:sz="4" w:space="0" w:color="auto"/>
              <w:right w:val="single" w:sz="4" w:space="0" w:color="auto"/>
            </w:tcBorders>
            <w:vAlign w:val="center"/>
          </w:tcPr>
          <w:p w14:paraId="38364F8B" w14:textId="77777777" w:rsidR="001D79BE" w:rsidRPr="00600B2B" w:rsidRDefault="001D79BE" w:rsidP="006B54F2">
            <w:pPr>
              <w:spacing w:after="0"/>
              <w:ind w:left="426"/>
              <w:jc w:val="center"/>
              <w:textAlignment w:val="center"/>
              <w:rPr>
                <w:rFonts w:eastAsia="SimSun" w:cstheme="minorHAnsi"/>
                <w:sz w:val="21"/>
                <w:szCs w:val="21"/>
                <w:lang w:val="en-US" w:eastAsia="zh-CN"/>
                <w14:ligatures w14:val="none"/>
              </w:rPr>
            </w:pPr>
          </w:p>
        </w:tc>
        <w:tc>
          <w:tcPr>
            <w:tcW w:w="5466" w:type="dxa"/>
            <w:tcBorders>
              <w:top w:val="single" w:sz="4" w:space="0" w:color="auto"/>
              <w:left w:val="single" w:sz="4" w:space="0" w:color="auto"/>
              <w:bottom w:val="single" w:sz="4" w:space="0" w:color="auto"/>
              <w:right w:val="single" w:sz="4" w:space="0" w:color="auto"/>
            </w:tcBorders>
            <w:vAlign w:val="center"/>
          </w:tcPr>
          <w:p w14:paraId="16964ADC" w14:textId="77777777" w:rsidR="001D79BE" w:rsidRPr="00600B2B" w:rsidRDefault="001D79BE" w:rsidP="006B54F2">
            <w:pPr>
              <w:spacing w:after="0"/>
              <w:ind w:left="426"/>
              <w:jc w:val="both"/>
              <w:textAlignment w:val="center"/>
              <w:rPr>
                <w:rFonts w:eastAsia="SimSun" w:cstheme="minorHAnsi"/>
                <w:kern w:val="0"/>
                <w:sz w:val="21"/>
                <w:szCs w:val="21"/>
                <w:lang w:val="en-US" w:eastAsia="zh-CN" w:bidi="ar"/>
                <w14:ligatures w14:val="none"/>
              </w:rPr>
            </w:pPr>
          </w:p>
        </w:tc>
      </w:tr>
      <w:tr w:rsidR="001D79BE" w:rsidRPr="008035A3" w14:paraId="38C7402A" w14:textId="77777777" w:rsidTr="006B54F2">
        <w:trPr>
          <w:cantSplit/>
          <w:trHeight w:val="340"/>
          <w:jc w:val="center"/>
        </w:trPr>
        <w:tc>
          <w:tcPr>
            <w:tcW w:w="904" w:type="dxa"/>
            <w:tcBorders>
              <w:top w:val="single" w:sz="4" w:space="0" w:color="auto"/>
              <w:left w:val="single" w:sz="4" w:space="0" w:color="auto"/>
              <w:bottom w:val="single" w:sz="4" w:space="0" w:color="auto"/>
              <w:right w:val="single" w:sz="4" w:space="0" w:color="auto"/>
            </w:tcBorders>
            <w:vAlign w:val="center"/>
            <w:hideMark/>
          </w:tcPr>
          <w:p w14:paraId="2A696033"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lastRenderedPageBreak/>
              <w:t>30</w:t>
            </w:r>
          </w:p>
        </w:tc>
        <w:tc>
          <w:tcPr>
            <w:tcW w:w="2264" w:type="dxa"/>
            <w:tcBorders>
              <w:top w:val="single" w:sz="4" w:space="0" w:color="auto"/>
              <w:left w:val="single" w:sz="4" w:space="0" w:color="auto"/>
              <w:bottom w:val="single" w:sz="4" w:space="0" w:color="auto"/>
              <w:right w:val="single" w:sz="4" w:space="0" w:color="auto"/>
            </w:tcBorders>
            <w:vAlign w:val="center"/>
            <w:hideMark/>
          </w:tcPr>
          <w:p w14:paraId="279C5574" w14:textId="77777777" w:rsidR="001D79BE" w:rsidRPr="00600B2B" w:rsidRDefault="001D79BE" w:rsidP="006B54F2">
            <w:pPr>
              <w:adjustRightInd w:val="0"/>
              <w:snapToGrid w:val="0"/>
              <w:spacing w:beforeLines="30" w:before="72" w:afterLines="30" w:after="72"/>
              <w:ind w:left="426"/>
              <w:jc w:val="center"/>
              <w:textAlignment w:val="center"/>
              <w:rPr>
                <w:rFonts w:eastAsia="SimSun" w:cstheme="minorHAnsi"/>
                <w:kern w:val="0"/>
                <w:sz w:val="21"/>
                <w:szCs w:val="24"/>
                <w:lang w:val="en-US" w:eastAsia="zh-CN"/>
                <w14:ligatures w14:val="none"/>
              </w:rPr>
            </w:pPr>
            <w:r w:rsidRPr="00600B2B">
              <w:rPr>
                <w:rFonts w:eastAsia="SimSun" w:cstheme="minorHAnsi"/>
                <w:kern w:val="0"/>
                <w:sz w:val="21"/>
                <w:szCs w:val="24"/>
                <w:lang w:val="en-US" w:eastAsia="zh-CN"/>
                <w14:ligatures w14:val="none"/>
              </w:rPr>
              <w:t>Intelligent drain valve</w:t>
            </w:r>
          </w:p>
        </w:tc>
        <w:tc>
          <w:tcPr>
            <w:tcW w:w="2966" w:type="dxa"/>
            <w:tcBorders>
              <w:top w:val="single" w:sz="4" w:space="0" w:color="auto"/>
              <w:left w:val="single" w:sz="4" w:space="0" w:color="auto"/>
              <w:bottom w:val="single" w:sz="4" w:space="0" w:color="auto"/>
              <w:right w:val="single" w:sz="4" w:space="0" w:color="auto"/>
            </w:tcBorders>
            <w:vAlign w:val="center"/>
            <w:hideMark/>
          </w:tcPr>
          <w:p w14:paraId="3386FD36"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4"/>
                <w:lang w:val="en-US" w:eastAsia="zh-CN"/>
                <w14:ligatures w14:val="none"/>
              </w:rPr>
            </w:pPr>
            <w:r w:rsidRPr="00600B2B">
              <w:rPr>
                <w:rFonts w:eastAsia="SimSun" w:cstheme="minorHAnsi"/>
                <w:noProof/>
                <w:sz w:val="21"/>
                <w:szCs w:val="21"/>
                <w:lang w:val="en-US" w:eastAsia="zh-CN"/>
              </w:rPr>
              <w:drawing>
                <wp:inline distT="0" distB="0" distL="0" distR="0" wp14:anchorId="14F6C8F4" wp14:editId="5A87EA3E">
                  <wp:extent cx="600075" cy="1076325"/>
                  <wp:effectExtent l="9525" t="0" r="0" b="0"/>
                  <wp:docPr id="990279811" name="Picture 10" descr="506599136708344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506599136708344784"/>
                          <pic:cNvPicPr>
                            <a:picLocks noChangeAspect="1" noChangeArrowheads="1"/>
                          </pic:cNvPicPr>
                        </pic:nvPicPr>
                        <pic:blipFill>
                          <a:blip r:embed="rId47" cstate="print">
                            <a:extLst>
                              <a:ext uri="{28A0092B-C50C-407E-A947-70E740481C1C}">
                                <a14:useLocalDpi xmlns:a14="http://schemas.microsoft.com/office/drawing/2010/main" val="0"/>
                              </a:ext>
                            </a:extLst>
                          </a:blip>
                          <a:srcRect l="11385" t="-1776" r="19934" b="2539"/>
                          <a:stretch>
                            <a:fillRect/>
                          </a:stretch>
                        </pic:blipFill>
                        <pic:spPr bwMode="auto">
                          <a:xfrm rot="-5400000">
                            <a:off x="0" y="0"/>
                            <a:ext cx="600075" cy="1076325"/>
                          </a:xfrm>
                          <a:prstGeom prst="rect">
                            <a:avLst/>
                          </a:prstGeom>
                          <a:noFill/>
                          <a:ln>
                            <a:noFill/>
                          </a:ln>
                        </pic:spPr>
                      </pic:pic>
                    </a:graphicData>
                  </a:graphic>
                </wp:inline>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5CACD1B0" w14:textId="77777777" w:rsidR="001D79BE" w:rsidRPr="00600B2B" w:rsidRDefault="001D79BE" w:rsidP="006B54F2">
            <w:pPr>
              <w:spacing w:after="0"/>
              <w:ind w:left="426"/>
              <w:jc w:val="center"/>
              <w:textAlignment w:val="center"/>
              <w:rPr>
                <w:rFonts w:eastAsia="SimSun" w:cstheme="minorHAnsi"/>
                <w:sz w:val="21"/>
                <w:szCs w:val="21"/>
                <w:lang w:val="en-US" w:eastAsia="zh-CN"/>
                <w14:ligatures w14:val="none"/>
              </w:rPr>
            </w:pPr>
            <w:r w:rsidRPr="00600B2B">
              <w:rPr>
                <w:rFonts w:eastAsia="SimSun" w:cstheme="minorHAnsi"/>
                <w:kern w:val="0"/>
                <w:sz w:val="21"/>
                <w:szCs w:val="21"/>
                <w:lang w:val="en-US" w:eastAsia="zh-CN" w:bidi="ar"/>
                <w14:ligatures w14:val="none"/>
              </w:rPr>
              <w:t>1.9</w:t>
            </w:r>
          </w:p>
        </w:tc>
        <w:tc>
          <w:tcPr>
            <w:tcW w:w="5466" w:type="dxa"/>
            <w:tcBorders>
              <w:top w:val="single" w:sz="4" w:space="0" w:color="auto"/>
              <w:left w:val="single" w:sz="4" w:space="0" w:color="auto"/>
              <w:bottom w:val="single" w:sz="4" w:space="0" w:color="auto"/>
              <w:right w:val="single" w:sz="4" w:space="0" w:color="auto"/>
            </w:tcBorders>
            <w:vAlign w:val="center"/>
            <w:hideMark/>
          </w:tcPr>
          <w:p w14:paraId="6CF53B4E" w14:textId="77777777" w:rsidR="001D79BE" w:rsidRPr="00600B2B" w:rsidRDefault="001D79BE" w:rsidP="006B54F2">
            <w:pPr>
              <w:spacing w:after="0"/>
              <w:ind w:left="426"/>
              <w:jc w:val="both"/>
              <w:textAlignment w:val="center"/>
              <w:rPr>
                <w:rFonts w:eastAsia="SimSun" w:cstheme="minorHAnsi"/>
                <w:kern w:val="0"/>
                <w:sz w:val="21"/>
                <w:szCs w:val="21"/>
                <w:lang w:val="en-US" w:eastAsia="zh-CN" w:bidi="ar"/>
                <w14:ligatures w14:val="none"/>
              </w:rPr>
            </w:pPr>
            <w:r w:rsidRPr="00600B2B">
              <w:rPr>
                <w:rFonts w:eastAsia="SimSun" w:cstheme="minorHAnsi"/>
                <w:kern w:val="0"/>
                <w:sz w:val="21"/>
                <w:szCs w:val="21"/>
                <w:lang w:val="en-US" w:eastAsia="zh-CN" w:bidi="ar"/>
                <w14:ligatures w14:val="none"/>
              </w:rPr>
              <w:t>ATR-EFS24R1/2-60GB01</w:t>
            </w:r>
          </w:p>
          <w:p w14:paraId="16F10E88" w14:textId="77777777" w:rsidR="001D79BE" w:rsidRPr="00600B2B" w:rsidRDefault="001D79BE" w:rsidP="006B54F2">
            <w:pPr>
              <w:spacing w:after="0"/>
              <w:ind w:left="426"/>
              <w:jc w:val="both"/>
              <w:textAlignment w:val="center"/>
              <w:rPr>
                <w:rFonts w:eastAsia="SimSun" w:cstheme="minorHAnsi"/>
                <w:kern w:val="0"/>
                <w:sz w:val="21"/>
                <w:szCs w:val="21"/>
                <w:lang w:val="en-US" w:eastAsia="zh-CN" w:bidi="ar"/>
                <w14:ligatures w14:val="none"/>
              </w:rPr>
            </w:pPr>
            <w:r w:rsidRPr="00600B2B">
              <w:rPr>
                <w:rFonts w:eastAsia="SimSun" w:cstheme="minorHAnsi"/>
                <w:kern w:val="0"/>
                <w:sz w:val="21"/>
                <w:szCs w:val="21"/>
                <w:lang w:val="en-US" w:eastAsia="zh-CN" w:bidi="ar"/>
                <w14:ligatures w14:val="none"/>
              </w:rPr>
              <w:t xml:space="preserve">Control the normal operation of the air conditioner/control the output signal of the control button via the air conditioner panel, control the start and stop of the air conditioner and work according to the set temperature. </w:t>
            </w:r>
          </w:p>
        </w:tc>
      </w:tr>
      <w:tr w:rsidR="001D79BE" w:rsidRPr="008035A3" w14:paraId="60EC05D9" w14:textId="77777777" w:rsidTr="006B54F2">
        <w:trPr>
          <w:cantSplit/>
          <w:trHeight w:val="340"/>
          <w:jc w:val="center"/>
        </w:trPr>
        <w:tc>
          <w:tcPr>
            <w:tcW w:w="904" w:type="dxa"/>
            <w:tcBorders>
              <w:top w:val="single" w:sz="4" w:space="0" w:color="auto"/>
              <w:left w:val="single" w:sz="4" w:space="0" w:color="auto"/>
              <w:bottom w:val="single" w:sz="4" w:space="0" w:color="auto"/>
              <w:right w:val="single" w:sz="4" w:space="0" w:color="auto"/>
            </w:tcBorders>
            <w:vAlign w:val="center"/>
            <w:hideMark/>
          </w:tcPr>
          <w:p w14:paraId="4EF54D0B"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t>31</w:t>
            </w:r>
          </w:p>
        </w:tc>
        <w:tc>
          <w:tcPr>
            <w:tcW w:w="2264" w:type="dxa"/>
            <w:tcBorders>
              <w:top w:val="single" w:sz="4" w:space="0" w:color="auto"/>
              <w:left w:val="single" w:sz="4" w:space="0" w:color="auto"/>
              <w:bottom w:val="single" w:sz="4" w:space="0" w:color="auto"/>
              <w:right w:val="single" w:sz="4" w:space="0" w:color="auto"/>
            </w:tcBorders>
            <w:vAlign w:val="center"/>
            <w:hideMark/>
          </w:tcPr>
          <w:p w14:paraId="33998B45" w14:textId="77777777" w:rsidR="001D79BE" w:rsidRPr="00600B2B" w:rsidRDefault="001D79BE" w:rsidP="006B54F2">
            <w:pPr>
              <w:adjustRightInd w:val="0"/>
              <w:snapToGrid w:val="0"/>
              <w:spacing w:beforeLines="30" w:before="72" w:afterLines="30" w:after="72"/>
              <w:ind w:left="426"/>
              <w:jc w:val="center"/>
              <w:textAlignment w:val="center"/>
              <w:rPr>
                <w:rFonts w:eastAsia="SimSun" w:cstheme="minorHAnsi"/>
                <w:kern w:val="0"/>
                <w:sz w:val="21"/>
                <w:szCs w:val="24"/>
                <w:lang w:val="en-US" w:eastAsia="zh-CN"/>
                <w14:ligatures w14:val="none"/>
              </w:rPr>
            </w:pPr>
            <w:r w:rsidRPr="00600B2B">
              <w:rPr>
                <w:rFonts w:eastAsia="SimSun" w:cstheme="minorHAnsi"/>
                <w:kern w:val="0"/>
                <w:sz w:val="21"/>
                <w:szCs w:val="24"/>
                <w:lang w:val="en-US" w:eastAsia="zh-CN"/>
                <w14:ligatures w14:val="none"/>
              </w:rPr>
              <w:t>Air conditioning control panel</w:t>
            </w:r>
          </w:p>
        </w:tc>
        <w:tc>
          <w:tcPr>
            <w:tcW w:w="2966" w:type="dxa"/>
            <w:tcBorders>
              <w:top w:val="single" w:sz="4" w:space="0" w:color="auto"/>
              <w:left w:val="single" w:sz="4" w:space="0" w:color="auto"/>
              <w:bottom w:val="single" w:sz="4" w:space="0" w:color="auto"/>
              <w:right w:val="single" w:sz="4" w:space="0" w:color="auto"/>
            </w:tcBorders>
            <w:vAlign w:val="center"/>
            <w:hideMark/>
          </w:tcPr>
          <w:p w14:paraId="24809B9A"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4"/>
                <w:lang w:val="en-US" w:eastAsia="zh-CN"/>
                <w14:ligatures w14:val="none"/>
              </w:rPr>
            </w:pPr>
            <w:r w:rsidRPr="00600B2B">
              <w:rPr>
                <w:rFonts w:eastAsia="SimSun" w:cstheme="minorHAnsi"/>
                <w:noProof/>
                <w:sz w:val="21"/>
                <w:szCs w:val="24"/>
                <w:lang w:val="en-US" w:eastAsia="zh-CN"/>
              </w:rPr>
              <w:drawing>
                <wp:inline distT="0" distB="0" distL="0" distR="0" wp14:anchorId="2B322FCE" wp14:editId="3F60BF2A">
                  <wp:extent cx="390525" cy="1085850"/>
                  <wp:effectExtent l="0" t="4762" r="4762" b="4763"/>
                  <wp:docPr id="504772265" name="Picture 9" descr="Ein Bild, das Text, Auto,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Ein Bild, das Text, Auto, draußen enthält.&#10;&#10;Automatisch generierte Beschreibu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5400000">
                            <a:off x="0" y="0"/>
                            <a:ext cx="390525" cy="1085850"/>
                          </a:xfrm>
                          <a:prstGeom prst="rect">
                            <a:avLst/>
                          </a:prstGeom>
                          <a:noFill/>
                          <a:ln>
                            <a:noFill/>
                          </a:ln>
                        </pic:spPr>
                      </pic:pic>
                    </a:graphicData>
                  </a:graphic>
                </wp:inline>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74DE2BFF" w14:textId="77777777" w:rsidR="001D79BE" w:rsidRPr="00600B2B" w:rsidRDefault="001D79BE" w:rsidP="006B54F2">
            <w:pPr>
              <w:spacing w:after="0"/>
              <w:ind w:left="426"/>
              <w:jc w:val="center"/>
              <w:textAlignment w:val="center"/>
              <w:rPr>
                <w:rFonts w:eastAsia="SimSun" w:cstheme="minorHAnsi"/>
                <w:sz w:val="21"/>
                <w:szCs w:val="21"/>
                <w:lang w:val="en-US" w:eastAsia="zh-CN"/>
                <w14:ligatures w14:val="none"/>
              </w:rPr>
            </w:pPr>
            <w:r w:rsidRPr="00600B2B">
              <w:rPr>
                <w:rFonts w:eastAsia="SimSun" w:cstheme="minorHAnsi"/>
                <w:kern w:val="0"/>
                <w:sz w:val="21"/>
                <w:szCs w:val="21"/>
                <w:lang w:val="en-US" w:eastAsia="zh-CN" w:bidi="ar"/>
                <w14:ligatures w14:val="none"/>
              </w:rPr>
              <w:t>0.1</w:t>
            </w:r>
          </w:p>
        </w:tc>
        <w:tc>
          <w:tcPr>
            <w:tcW w:w="5466" w:type="dxa"/>
            <w:tcBorders>
              <w:top w:val="single" w:sz="4" w:space="0" w:color="auto"/>
              <w:left w:val="single" w:sz="4" w:space="0" w:color="auto"/>
              <w:bottom w:val="single" w:sz="4" w:space="0" w:color="auto"/>
              <w:right w:val="single" w:sz="4" w:space="0" w:color="auto"/>
            </w:tcBorders>
            <w:vAlign w:val="center"/>
            <w:hideMark/>
          </w:tcPr>
          <w:p w14:paraId="0A4AD9AA" w14:textId="77777777" w:rsidR="001D79BE" w:rsidRPr="00600B2B" w:rsidRDefault="001D79BE" w:rsidP="006B54F2">
            <w:pPr>
              <w:spacing w:after="0"/>
              <w:ind w:left="426"/>
              <w:jc w:val="both"/>
              <w:textAlignment w:val="center"/>
              <w:rPr>
                <w:rFonts w:eastAsia="SimSun" w:cstheme="minorHAnsi"/>
                <w:kern w:val="0"/>
                <w:sz w:val="21"/>
                <w:szCs w:val="21"/>
                <w:highlight w:val="yellow"/>
                <w:lang w:val="en-US" w:eastAsia="zh-CN" w:bidi="ar"/>
                <w14:ligatures w14:val="none"/>
              </w:rPr>
            </w:pPr>
            <w:r w:rsidRPr="00600B2B">
              <w:rPr>
                <w:rFonts w:eastAsia="SimSun" w:cstheme="minorHAnsi"/>
                <w:kern w:val="0"/>
                <w:sz w:val="21"/>
                <w:szCs w:val="21"/>
                <w:highlight w:val="yellow"/>
                <w:lang w:val="en-US" w:eastAsia="zh-CN" w:bidi="ar"/>
                <w14:ligatures w14:val="none"/>
              </w:rPr>
              <w:t>80115060A</w:t>
            </w:r>
          </w:p>
          <w:p w14:paraId="748D0454" w14:textId="77777777" w:rsidR="001D79BE" w:rsidRPr="00600B2B" w:rsidRDefault="001D79BE" w:rsidP="006B54F2">
            <w:pPr>
              <w:spacing w:after="0"/>
              <w:ind w:left="426"/>
              <w:jc w:val="both"/>
              <w:textAlignment w:val="center"/>
              <w:rPr>
                <w:rFonts w:eastAsia="SimSun" w:cstheme="minorHAnsi"/>
                <w:kern w:val="0"/>
                <w:sz w:val="21"/>
                <w:szCs w:val="21"/>
                <w:lang w:val="en-US" w:eastAsia="zh-CN" w:bidi="ar"/>
                <w14:ligatures w14:val="none"/>
              </w:rPr>
            </w:pPr>
            <w:r w:rsidRPr="00600B2B">
              <w:rPr>
                <w:rFonts w:eastAsia="SimSun" w:cstheme="minorHAnsi"/>
                <w:kern w:val="0"/>
                <w:sz w:val="21"/>
                <w:szCs w:val="21"/>
                <w:highlight w:val="yellow"/>
                <w:lang w:val="en-US" w:eastAsia="zh-CN" w:bidi="ar"/>
                <w14:ligatures w14:val="none"/>
              </w:rPr>
              <w:t>Control the normal operation of the air conditioner/control the output signal of the control button via the air conditioner panel, control the start and stop of the air conditioner and work according to the set temperature.</w:t>
            </w:r>
            <w:r w:rsidRPr="00600B2B">
              <w:rPr>
                <w:rFonts w:eastAsia="SimSun" w:cstheme="minorHAnsi"/>
                <w:kern w:val="0"/>
                <w:sz w:val="21"/>
                <w:szCs w:val="21"/>
                <w:lang w:val="en-US" w:eastAsia="zh-CN" w:bidi="ar"/>
                <w14:ligatures w14:val="none"/>
              </w:rPr>
              <w:t xml:space="preserve"> </w:t>
            </w:r>
          </w:p>
        </w:tc>
      </w:tr>
      <w:tr w:rsidR="001D79BE" w:rsidRPr="008035A3" w14:paraId="5FCA6ECE" w14:textId="77777777" w:rsidTr="006B54F2">
        <w:trPr>
          <w:cantSplit/>
          <w:trHeight w:val="340"/>
          <w:jc w:val="center"/>
        </w:trPr>
        <w:tc>
          <w:tcPr>
            <w:tcW w:w="904" w:type="dxa"/>
            <w:tcBorders>
              <w:top w:val="single" w:sz="4" w:space="0" w:color="auto"/>
              <w:left w:val="single" w:sz="4" w:space="0" w:color="auto"/>
              <w:bottom w:val="single" w:sz="4" w:space="0" w:color="auto"/>
              <w:right w:val="single" w:sz="4" w:space="0" w:color="auto"/>
            </w:tcBorders>
            <w:vAlign w:val="center"/>
            <w:hideMark/>
          </w:tcPr>
          <w:p w14:paraId="59A92F12"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t>32</w:t>
            </w:r>
          </w:p>
        </w:tc>
        <w:tc>
          <w:tcPr>
            <w:tcW w:w="2264" w:type="dxa"/>
            <w:tcBorders>
              <w:top w:val="single" w:sz="4" w:space="0" w:color="auto"/>
              <w:left w:val="single" w:sz="4" w:space="0" w:color="auto"/>
              <w:bottom w:val="single" w:sz="4" w:space="0" w:color="auto"/>
              <w:right w:val="single" w:sz="4" w:space="0" w:color="auto"/>
            </w:tcBorders>
            <w:vAlign w:val="center"/>
            <w:hideMark/>
          </w:tcPr>
          <w:p w14:paraId="4A7FAC31" w14:textId="77777777" w:rsidR="001D79BE" w:rsidRPr="00600B2B" w:rsidRDefault="001D79BE" w:rsidP="006B54F2">
            <w:pPr>
              <w:adjustRightInd w:val="0"/>
              <w:snapToGrid w:val="0"/>
              <w:spacing w:beforeLines="30" w:before="72" w:afterLines="30" w:after="72"/>
              <w:ind w:left="426"/>
              <w:jc w:val="center"/>
              <w:textAlignment w:val="center"/>
              <w:rPr>
                <w:rFonts w:eastAsia="SimSun" w:cstheme="minorHAnsi"/>
                <w:kern w:val="0"/>
                <w:sz w:val="21"/>
                <w:szCs w:val="24"/>
                <w:lang w:val="en-US" w:eastAsia="zh-CN"/>
                <w14:ligatures w14:val="none"/>
              </w:rPr>
            </w:pPr>
            <w:r w:rsidRPr="00600B2B">
              <w:rPr>
                <w:rFonts w:eastAsia="SimSun" w:cstheme="minorHAnsi"/>
                <w:kern w:val="0"/>
                <w:sz w:val="21"/>
                <w:szCs w:val="24"/>
                <w:lang w:val="en-US" w:eastAsia="zh-CN"/>
                <w14:ligatures w14:val="none"/>
              </w:rPr>
              <w:t>Daytime running lights</w:t>
            </w:r>
          </w:p>
        </w:tc>
        <w:tc>
          <w:tcPr>
            <w:tcW w:w="2966" w:type="dxa"/>
            <w:tcBorders>
              <w:top w:val="single" w:sz="4" w:space="0" w:color="auto"/>
              <w:left w:val="single" w:sz="4" w:space="0" w:color="auto"/>
              <w:bottom w:val="single" w:sz="4" w:space="0" w:color="auto"/>
              <w:right w:val="single" w:sz="4" w:space="0" w:color="auto"/>
            </w:tcBorders>
            <w:vAlign w:val="center"/>
            <w:hideMark/>
          </w:tcPr>
          <w:p w14:paraId="1EFDA7CC"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4"/>
                <w:lang w:val="en-US" w:eastAsia="zh-CN"/>
                <w14:ligatures w14:val="none"/>
              </w:rPr>
            </w:pPr>
            <w:r w:rsidRPr="00600B2B">
              <w:rPr>
                <w:rFonts w:eastAsia="SimSun" w:cstheme="minorHAnsi"/>
                <w:noProof/>
                <w:sz w:val="21"/>
                <w:szCs w:val="21"/>
                <w:lang w:val="en-US" w:eastAsia="zh-CN"/>
              </w:rPr>
              <w:drawing>
                <wp:inline distT="0" distB="0" distL="0" distR="0" wp14:anchorId="7D92731D" wp14:editId="76571CF6">
                  <wp:extent cx="1076325" cy="590550"/>
                  <wp:effectExtent l="0" t="0" r="9525" b="0"/>
                  <wp:docPr id="2137479086" name="Picture 8" descr="831497405465707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831497405465707778"/>
                          <pic:cNvPicPr>
                            <a:picLocks noChangeAspect="1" noChangeArrowheads="1"/>
                          </pic:cNvPicPr>
                        </pic:nvPicPr>
                        <pic:blipFill>
                          <a:blip r:embed="rId49">
                            <a:extLst>
                              <a:ext uri="{28A0092B-C50C-407E-A947-70E740481C1C}">
                                <a14:useLocalDpi xmlns:a14="http://schemas.microsoft.com/office/drawing/2010/main" val="0"/>
                              </a:ext>
                            </a:extLst>
                          </a:blip>
                          <a:srcRect l="15256" t="8015" r="749" b="1617"/>
                          <a:stretch>
                            <a:fillRect/>
                          </a:stretch>
                        </pic:blipFill>
                        <pic:spPr bwMode="auto">
                          <a:xfrm>
                            <a:off x="0" y="0"/>
                            <a:ext cx="1076325" cy="590550"/>
                          </a:xfrm>
                          <a:prstGeom prst="rect">
                            <a:avLst/>
                          </a:prstGeom>
                          <a:noFill/>
                          <a:ln>
                            <a:noFill/>
                          </a:ln>
                        </pic:spPr>
                      </pic:pic>
                    </a:graphicData>
                  </a:graphic>
                </wp:inline>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041B0857" w14:textId="77777777" w:rsidR="001D79BE" w:rsidRPr="00600B2B" w:rsidRDefault="001D79BE" w:rsidP="006B54F2">
            <w:pPr>
              <w:spacing w:after="0"/>
              <w:ind w:left="426"/>
              <w:jc w:val="center"/>
              <w:textAlignment w:val="center"/>
              <w:rPr>
                <w:rFonts w:eastAsia="SimSun" w:cstheme="minorHAnsi"/>
                <w:sz w:val="21"/>
                <w:szCs w:val="21"/>
                <w:lang w:val="en-US" w:eastAsia="zh-CN"/>
                <w14:ligatures w14:val="none"/>
              </w:rPr>
            </w:pPr>
            <w:r w:rsidRPr="00600B2B">
              <w:rPr>
                <w:rFonts w:eastAsia="SimSun" w:cstheme="minorHAnsi"/>
                <w:kern w:val="0"/>
                <w:sz w:val="21"/>
                <w:szCs w:val="21"/>
                <w:lang w:val="en-US" w:eastAsia="zh-CN" w:bidi="ar"/>
                <w14:ligatures w14:val="none"/>
              </w:rPr>
              <w:t>0.2</w:t>
            </w:r>
          </w:p>
        </w:tc>
        <w:tc>
          <w:tcPr>
            <w:tcW w:w="5466" w:type="dxa"/>
            <w:tcBorders>
              <w:top w:val="single" w:sz="4" w:space="0" w:color="auto"/>
              <w:left w:val="single" w:sz="4" w:space="0" w:color="auto"/>
              <w:bottom w:val="single" w:sz="4" w:space="0" w:color="auto"/>
              <w:right w:val="single" w:sz="4" w:space="0" w:color="auto"/>
            </w:tcBorders>
            <w:vAlign w:val="center"/>
            <w:hideMark/>
          </w:tcPr>
          <w:p w14:paraId="1C1BB32C" w14:textId="77777777" w:rsidR="001D79BE" w:rsidRPr="00600B2B" w:rsidRDefault="001D79BE" w:rsidP="006B54F2">
            <w:pPr>
              <w:spacing w:after="0"/>
              <w:ind w:left="426"/>
              <w:jc w:val="both"/>
              <w:textAlignment w:val="center"/>
              <w:rPr>
                <w:rFonts w:eastAsia="SimSun" w:cstheme="minorHAnsi"/>
                <w:kern w:val="0"/>
                <w:sz w:val="21"/>
                <w:szCs w:val="21"/>
                <w:lang w:val="en-US" w:eastAsia="zh-CN" w:bidi="ar"/>
                <w14:ligatures w14:val="none"/>
              </w:rPr>
            </w:pPr>
            <w:r w:rsidRPr="00600B2B">
              <w:rPr>
                <w:rFonts w:eastAsia="SimSun" w:cstheme="minorHAnsi"/>
                <w:kern w:val="0"/>
                <w:sz w:val="21"/>
                <w:szCs w:val="21"/>
                <w:lang w:val="en-US" w:eastAsia="zh-CN" w:bidi="ar"/>
                <w14:ligatures w14:val="none"/>
              </w:rPr>
              <w:t>SK30-5</w:t>
            </w:r>
          </w:p>
          <w:p w14:paraId="6DB54FFC" w14:textId="77777777" w:rsidR="001D79BE" w:rsidRPr="00600B2B" w:rsidRDefault="001D79BE" w:rsidP="006B54F2">
            <w:pPr>
              <w:spacing w:after="0"/>
              <w:ind w:left="426"/>
              <w:jc w:val="both"/>
              <w:textAlignment w:val="center"/>
              <w:rPr>
                <w:rFonts w:eastAsia="SimSun" w:cstheme="minorHAnsi"/>
                <w:kern w:val="0"/>
                <w:sz w:val="21"/>
                <w:szCs w:val="21"/>
                <w:lang w:val="en-US" w:eastAsia="zh-CN" w:bidi="ar"/>
                <w14:ligatures w14:val="none"/>
              </w:rPr>
            </w:pPr>
            <w:r w:rsidRPr="00600B2B">
              <w:rPr>
                <w:rFonts w:eastAsia="SimSun" w:cstheme="minorHAnsi"/>
                <w:kern w:val="0"/>
                <w:sz w:val="21"/>
                <w:szCs w:val="21"/>
                <w:lang w:val="en-US" w:eastAsia="zh-CN" w:bidi="ar"/>
                <w14:ligatures w14:val="none"/>
              </w:rPr>
              <w:t>For vehicle daytime running lights/electrifying for light</w:t>
            </w:r>
          </w:p>
        </w:tc>
      </w:tr>
      <w:tr w:rsidR="001D79BE" w:rsidRPr="00600B2B" w14:paraId="36C85176" w14:textId="77777777" w:rsidTr="006B54F2">
        <w:trPr>
          <w:cantSplit/>
          <w:trHeight w:val="340"/>
          <w:jc w:val="center"/>
        </w:trPr>
        <w:tc>
          <w:tcPr>
            <w:tcW w:w="904" w:type="dxa"/>
            <w:tcBorders>
              <w:top w:val="single" w:sz="4" w:space="0" w:color="auto"/>
              <w:left w:val="single" w:sz="4" w:space="0" w:color="auto"/>
              <w:bottom w:val="single" w:sz="4" w:space="0" w:color="auto"/>
              <w:right w:val="single" w:sz="4" w:space="0" w:color="auto"/>
            </w:tcBorders>
            <w:vAlign w:val="center"/>
            <w:hideMark/>
          </w:tcPr>
          <w:p w14:paraId="7409C334"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t>33</w:t>
            </w:r>
          </w:p>
        </w:tc>
        <w:tc>
          <w:tcPr>
            <w:tcW w:w="2264" w:type="dxa"/>
            <w:tcBorders>
              <w:top w:val="single" w:sz="4" w:space="0" w:color="auto"/>
              <w:left w:val="single" w:sz="4" w:space="0" w:color="auto"/>
              <w:bottom w:val="single" w:sz="4" w:space="0" w:color="auto"/>
              <w:right w:val="single" w:sz="4" w:space="0" w:color="auto"/>
            </w:tcBorders>
            <w:vAlign w:val="center"/>
            <w:hideMark/>
          </w:tcPr>
          <w:p w14:paraId="35929116" w14:textId="77777777" w:rsidR="001D79BE" w:rsidRPr="00600B2B" w:rsidRDefault="001D79BE" w:rsidP="006B54F2">
            <w:pPr>
              <w:adjustRightInd w:val="0"/>
              <w:snapToGrid w:val="0"/>
              <w:spacing w:beforeLines="30" w:before="72" w:afterLines="30" w:after="72"/>
              <w:ind w:left="426"/>
              <w:jc w:val="center"/>
              <w:textAlignment w:val="center"/>
              <w:rPr>
                <w:rFonts w:eastAsia="SimSun" w:cstheme="minorHAnsi"/>
                <w:kern w:val="0"/>
                <w:sz w:val="21"/>
                <w:szCs w:val="24"/>
                <w:lang w:val="en-US" w:eastAsia="zh-CN"/>
                <w14:ligatures w14:val="none"/>
              </w:rPr>
            </w:pPr>
            <w:r w:rsidRPr="00600B2B">
              <w:rPr>
                <w:rFonts w:eastAsia="SimSun" w:cstheme="minorHAnsi"/>
                <w:kern w:val="0"/>
                <w:sz w:val="21"/>
                <w:szCs w:val="24"/>
                <w:lang w:val="en-US" w:eastAsia="zh-CN"/>
                <w14:ligatures w14:val="none"/>
              </w:rPr>
              <w:t>Ignition button switch</w:t>
            </w:r>
          </w:p>
        </w:tc>
        <w:tc>
          <w:tcPr>
            <w:tcW w:w="2966" w:type="dxa"/>
            <w:tcBorders>
              <w:top w:val="single" w:sz="4" w:space="0" w:color="auto"/>
              <w:left w:val="single" w:sz="4" w:space="0" w:color="auto"/>
              <w:bottom w:val="single" w:sz="4" w:space="0" w:color="auto"/>
              <w:right w:val="single" w:sz="4" w:space="0" w:color="auto"/>
            </w:tcBorders>
            <w:vAlign w:val="center"/>
            <w:hideMark/>
          </w:tcPr>
          <w:p w14:paraId="52D4C1BF"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4"/>
                <w:lang w:val="en-US" w:eastAsia="zh-CN"/>
                <w14:ligatures w14:val="none"/>
              </w:rPr>
            </w:pPr>
            <w:r w:rsidRPr="00600B2B">
              <w:rPr>
                <w:rFonts w:eastAsia="SimSun" w:cstheme="minorHAnsi"/>
                <w:noProof/>
                <w:sz w:val="21"/>
                <w:szCs w:val="21"/>
                <w:lang w:val="en-US" w:eastAsia="zh-CN"/>
              </w:rPr>
              <w:drawing>
                <wp:inline distT="0" distB="0" distL="0" distR="0" wp14:anchorId="06FF0C45" wp14:editId="01867322">
                  <wp:extent cx="1076325" cy="657225"/>
                  <wp:effectExtent l="0" t="0" r="9525" b="9525"/>
                  <wp:docPr id="646569402" name="Picture 7" descr="184214654611347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184214654611347101"/>
                          <pic:cNvPicPr>
                            <a:picLocks noChangeAspect="1" noChangeArrowheads="1"/>
                          </pic:cNvPicPr>
                        </pic:nvPicPr>
                        <pic:blipFill>
                          <a:blip r:embed="rId50">
                            <a:extLst>
                              <a:ext uri="{28A0092B-C50C-407E-A947-70E740481C1C}">
                                <a14:useLocalDpi xmlns:a14="http://schemas.microsoft.com/office/drawing/2010/main" val="0"/>
                              </a:ext>
                            </a:extLst>
                          </a:blip>
                          <a:srcRect r="29955" b="22900"/>
                          <a:stretch>
                            <a:fillRect/>
                          </a:stretch>
                        </pic:blipFill>
                        <pic:spPr bwMode="auto">
                          <a:xfrm>
                            <a:off x="0" y="0"/>
                            <a:ext cx="1076325" cy="657225"/>
                          </a:xfrm>
                          <a:prstGeom prst="rect">
                            <a:avLst/>
                          </a:prstGeom>
                          <a:noFill/>
                          <a:ln>
                            <a:noFill/>
                          </a:ln>
                        </pic:spPr>
                      </pic:pic>
                    </a:graphicData>
                  </a:graphic>
                </wp:inline>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4719A489" w14:textId="77777777" w:rsidR="001D79BE" w:rsidRPr="00600B2B" w:rsidRDefault="001D79BE" w:rsidP="006B54F2">
            <w:pPr>
              <w:spacing w:after="0"/>
              <w:ind w:left="426"/>
              <w:jc w:val="center"/>
              <w:textAlignment w:val="center"/>
              <w:rPr>
                <w:rFonts w:eastAsia="SimSun" w:cstheme="minorHAnsi"/>
                <w:sz w:val="21"/>
                <w:szCs w:val="21"/>
                <w:lang w:val="en-US" w:eastAsia="zh-CN"/>
                <w14:ligatures w14:val="none"/>
              </w:rPr>
            </w:pPr>
            <w:r w:rsidRPr="00600B2B">
              <w:rPr>
                <w:rFonts w:eastAsia="SimSun" w:cstheme="minorHAnsi"/>
                <w:kern w:val="0"/>
                <w:sz w:val="21"/>
                <w:szCs w:val="21"/>
                <w:lang w:val="en-US" w:eastAsia="zh-CN" w:bidi="ar"/>
                <w14:ligatures w14:val="none"/>
              </w:rPr>
              <w:t>0.05</w:t>
            </w:r>
          </w:p>
        </w:tc>
        <w:tc>
          <w:tcPr>
            <w:tcW w:w="5466" w:type="dxa"/>
            <w:tcBorders>
              <w:top w:val="single" w:sz="4" w:space="0" w:color="auto"/>
              <w:left w:val="single" w:sz="4" w:space="0" w:color="auto"/>
              <w:bottom w:val="single" w:sz="4" w:space="0" w:color="auto"/>
              <w:right w:val="single" w:sz="4" w:space="0" w:color="auto"/>
            </w:tcBorders>
            <w:vAlign w:val="center"/>
            <w:hideMark/>
          </w:tcPr>
          <w:p w14:paraId="3DCA080B" w14:textId="77777777" w:rsidR="001D79BE" w:rsidRPr="00600B2B" w:rsidRDefault="001D79BE" w:rsidP="006B54F2">
            <w:pPr>
              <w:spacing w:after="0"/>
              <w:ind w:left="426"/>
              <w:jc w:val="both"/>
              <w:textAlignment w:val="center"/>
              <w:rPr>
                <w:rFonts w:eastAsia="SimSun" w:cstheme="minorHAnsi"/>
                <w:kern w:val="0"/>
                <w:sz w:val="21"/>
                <w:szCs w:val="21"/>
                <w:lang w:val="en-US" w:eastAsia="zh-CN" w:bidi="ar"/>
                <w14:ligatures w14:val="none"/>
              </w:rPr>
            </w:pPr>
            <w:r w:rsidRPr="00600B2B">
              <w:rPr>
                <w:rFonts w:eastAsia="SimSun" w:cstheme="minorHAnsi"/>
                <w:kern w:val="0"/>
                <w:sz w:val="21"/>
                <w:szCs w:val="21"/>
                <w:lang w:val="en-US" w:eastAsia="zh-CN" w:bidi="ar"/>
                <w14:ligatures w14:val="none"/>
              </w:rPr>
              <w:t>PBM-25Z22</w:t>
            </w:r>
          </w:p>
          <w:p w14:paraId="0AA35388" w14:textId="77777777" w:rsidR="001D79BE" w:rsidRPr="00600B2B" w:rsidRDefault="001D79BE" w:rsidP="006B54F2">
            <w:pPr>
              <w:spacing w:after="0"/>
              <w:ind w:left="426"/>
              <w:jc w:val="both"/>
              <w:textAlignment w:val="center"/>
              <w:rPr>
                <w:rFonts w:eastAsia="SimSun" w:cstheme="minorHAnsi"/>
                <w:kern w:val="0"/>
                <w:sz w:val="21"/>
                <w:szCs w:val="21"/>
                <w:lang w:val="en-US" w:eastAsia="zh-CN" w:bidi="ar"/>
                <w14:ligatures w14:val="none"/>
              </w:rPr>
            </w:pPr>
            <w:r w:rsidRPr="00600B2B">
              <w:rPr>
                <w:rFonts w:eastAsia="SimSun" w:cstheme="minorHAnsi"/>
                <w:kern w:val="0"/>
                <w:sz w:val="21"/>
                <w:szCs w:val="21"/>
                <w:lang w:val="en-US" w:eastAsia="zh-CN" w:bidi="ar"/>
                <w14:ligatures w14:val="none"/>
              </w:rPr>
              <w:t>Voltage: 24V</w:t>
            </w:r>
          </w:p>
        </w:tc>
      </w:tr>
      <w:tr w:rsidR="001D79BE" w:rsidRPr="00600B2B" w14:paraId="25C3A890" w14:textId="77777777" w:rsidTr="006B54F2">
        <w:trPr>
          <w:cantSplit/>
          <w:trHeight w:val="340"/>
          <w:jc w:val="center"/>
        </w:trPr>
        <w:tc>
          <w:tcPr>
            <w:tcW w:w="904" w:type="dxa"/>
            <w:tcBorders>
              <w:top w:val="single" w:sz="4" w:space="0" w:color="auto"/>
              <w:left w:val="single" w:sz="4" w:space="0" w:color="auto"/>
              <w:bottom w:val="single" w:sz="4" w:space="0" w:color="auto"/>
              <w:right w:val="single" w:sz="4" w:space="0" w:color="auto"/>
            </w:tcBorders>
            <w:vAlign w:val="center"/>
            <w:hideMark/>
          </w:tcPr>
          <w:p w14:paraId="3DE9F987"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t>34</w:t>
            </w:r>
          </w:p>
        </w:tc>
        <w:tc>
          <w:tcPr>
            <w:tcW w:w="2264" w:type="dxa"/>
            <w:tcBorders>
              <w:top w:val="single" w:sz="4" w:space="0" w:color="auto"/>
              <w:left w:val="single" w:sz="4" w:space="0" w:color="auto"/>
              <w:bottom w:val="single" w:sz="4" w:space="0" w:color="auto"/>
              <w:right w:val="single" w:sz="4" w:space="0" w:color="auto"/>
            </w:tcBorders>
            <w:vAlign w:val="center"/>
            <w:hideMark/>
          </w:tcPr>
          <w:p w14:paraId="54168BD4" w14:textId="77777777" w:rsidR="001D79BE" w:rsidRPr="00600B2B" w:rsidRDefault="001D79BE" w:rsidP="006B54F2">
            <w:pPr>
              <w:adjustRightInd w:val="0"/>
              <w:snapToGrid w:val="0"/>
              <w:spacing w:beforeLines="30" w:before="72" w:afterLines="30" w:after="72"/>
              <w:ind w:left="426"/>
              <w:jc w:val="center"/>
              <w:textAlignment w:val="center"/>
              <w:rPr>
                <w:rFonts w:eastAsia="SimSun" w:cstheme="minorHAnsi"/>
                <w:kern w:val="0"/>
                <w:sz w:val="21"/>
                <w:szCs w:val="24"/>
                <w:lang w:val="en-US" w:eastAsia="zh-CN"/>
                <w14:ligatures w14:val="none"/>
              </w:rPr>
            </w:pPr>
            <w:r w:rsidRPr="00600B2B">
              <w:rPr>
                <w:rFonts w:eastAsia="SimSun" w:cstheme="minorHAnsi"/>
                <w:kern w:val="0"/>
                <w:sz w:val="21"/>
                <w:szCs w:val="24"/>
                <w:lang w:val="en-US" w:eastAsia="zh-CN"/>
                <w14:ligatures w14:val="none"/>
              </w:rPr>
              <w:t>Door switch</w:t>
            </w:r>
          </w:p>
        </w:tc>
        <w:tc>
          <w:tcPr>
            <w:tcW w:w="2966" w:type="dxa"/>
            <w:tcBorders>
              <w:top w:val="single" w:sz="4" w:space="0" w:color="auto"/>
              <w:left w:val="single" w:sz="4" w:space="0" w:color="auto"/>
              <w:bottom w:val="single" w:sz="4" w:space="0" w:color="auto"/>
              <w:right w:val="single" w:sz="4" w:space="0" w:color="auto"/>
            </w:tcBorders>
            <w:vAlign w:val="center"/>
            <w:hideMark/>
          </w:tcPr>
          <w:p w14:paraId="7FFF3168" w14:textId="77777777" w:rsidR="001D79BE" w:rsidRPr="00600B2B" w:rsidRDefault="001D79BE" w:rsidP="006B54F2">
            <w:pPr>
              <w:adjustRightInd w:val="0"/>
              <w:snapToGrid w:val="0"/>
              <w:spacing w:beforeLines="30" w:before="72" w:afterLines="30" w:after="72"/>
              <w:ind w:left="426"/>
              <w:jc w:val="center"/>
              <w:textAlignment w:val="center"/>
              <w:rPr>
                <w:rFonts w:eastAsia="SimSun" w:cstheme="minorHAnsi"/>
                <w:sz w:val="21"/>
                <w:szCs w:val="24"/>
                <w:lang w:val="en-US" w:eastAsia="zh-CN"/>
                <w14:ligatures w14:val="none"/>
              </w:rPr>
            </w:pPr>
            <w:r w:rsidRPr="00600B2B">
              <w:rPr>
                <w:rFonts w:eastAsia="SimSun" w:cstheme="minorHAnsi"/>
                <w:noProof/>
                <w:sz w:val="21"/>
                <w:szCs w:val="21"/>
                <w:lang w:val="en-US" w:eastAsia="zh-CN"/>
              </w:rPr>
              <w:drawing>
                <wp:inline distT="0" distB="0" distL="0" distR="0" wp14:anchorId="1DFB9E72" wp14:editId="58FA2CA4">
                  <wp:extent cx="1076325" cy="676275"/>
                  <wp:effectExtent l="0" t="0" r="9525" b="9525"/>
                  <wp:docPr id="990002367" name="Picture 6" descr="64713844592852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647138445928524034"/>
                          <pic:cNvPicPr>
                            <a:picLocks noChangeAspect="1" noChangeArrowheads="1"/>
                          </pic:cNvPicPr>
                        </pic:nvPicPr>
                        <pic:blipFill>
                          <a:blip r:embed="rId51">
                            <a:extLst>
                              <a:ext uri="{28A0092B-C50C-407E-A947-70E740481C1C}">
                                <a14:useLocalDpi xmlns:a14="http://schemas.microsoft.com/office/drawing/2010/main" val="0"/>
                              </a:ext>
                            </a:extLst>
                          </a:blip>
                          <a:srcRect l="18211" t="7149" r="21013" b="19618"/>
                          <a:stretch>
                            <a:fillRect/>
                          </a:stretch>
                        </pic:blipFill>
                        <pic:spPr bwMode="auto">
                          <a:xfrm>
                            <a:off x="0" y="0"/>
                            <a:ext cx="1076325" cy="676275"/>
                          </a:xfrm>
                          <a:prstGeom prst="rect">
                            <a:avLst/>
                          </a:prstGeom>
                          <a:noFill/>
                          <a:ln>
                            <a:noFill/>
                          </a:ln>
                        </pic:spPr>
                      </pic:pic>
                    </a:graphicData>
                  </a:graphic>
                </wp:inline>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7C176A79" w14:textId="77777777" w:rsidR="001D79BE" w:rsidRPr="00600B2B" w:rsidRDefault="001D79BE" w:rsidP="006B54F2">
            <w:pPr>
              <w:spacing w:after="0"/>
              <w:ind w:left="426"/>
              <w:jc w:val="center"/>
              <w:textAlignment w:val="center"/>
              <w:rPr>
                <w:rFonts w:eastAsia="SimSun" w:cstheme="minorHAnsi"/>
                <w:sz w:val="21"/>
                <w:szCs w:val="21"/>
                <w:lang w:val="en-US" w:eastAsia="zh-CN"/>
                <w14:ligatures w14:val="none"/>
              </w:rPr>
            </w:pPr>
            <w:r w:rsidRPr="00600B2B">
              <w:rPr>
                <w:rFonts w:eastAsia="SimSun" w:cstheme="minorHAnsi"/>
                <w:kern w:val="0"/>
                <w:sz w:val="21"/>
                <w:szCs w:val="21"/>
                <w:lang w:val="en-US" w:eastAsia="zh-CN" w:bidi="ar"/>
                <w14:ligatures w14:val="none"/>
              </w:rPr>
              <w:t>0.05</w:t>
            </w:r>
          </w:p>
        </w:tc>
        <w:tc>
          <w:tcPr>
            <w:tcW w:w="5466" w:type="dxa"/>
            <w:tcBorders>
              <w:top w:val="single" w:sz="4" w:space="0" w:color="auto"/>
              <w:left w:val="single" w:sz="4" w:space="0" w:color="auto"/>
              <w:bottom w:val="single" w:sz="4" w:space="0" w:color="auto"/>
              <w:right w:val="single" w:sz="4" w:space="0" w:color="auto"/>
            </w:tcBorders>
            <w:vAlign w:val="center"/>
            <w:hideMark/>
          </w:tcPr>
          <w:p w14:paraId="295CA25D" w14:textId="77777777" w:rsidR="001D79BE" w:rsidRPr="00600B2B" w:rsidRDefault="001D79BE" w:rsidP="006B54F2">
            <w:pPr>
              <w:spacing w:after="0"/>
              <w:ind w:left="426"/>
              <w:jc w:val="both"/>
              <w:textAlignment w:val="center"/>
              <w:rPr>
                <w:rFonts w:eastAsia="SimSun" w:cstheme="minorHAnsi"/>
                <w:kern w:val="0"/>
                <w:sz w:val="21"/>
                <w:szCs w:val="21"/>
                <w:lang w:val="en-US" w:eastAsia="zh-CN" w:bidi="ar"/>
                <w14:ligatures w14:val="none"/>
              </w:rPr>
            </w:pPr>
            <w:r w:rsidRPr="00600B2B">
              <w:rPr>
                <w:rFonts w:eastAsia="SimSun" w:cstheme="minorHAnsi"/>
                <w:kern w:val="0"/>
                <w:sz w:val="21"/>
                <w:szCs w:val="21"/>
                <w:lang w:val="en-US" w:eastAsia="zh-CN" w:bidi="ar"/>
                <w14:ligatures w14:val="none"/>
              </w:rPr>
              <w:t>PBM-25Z22</w:t>
            </w:r>
          </w:p>
          <w:p w14:paraId="61CD8DBE" w14:textId="77777777" w:rsidR="001D79BE" w:rsidRPr="00600B2B" w:rsidRDefault="001D79BE" w:rsidP="006B54F2">
            <w:pPr>
              <w:spacing w:after="0"/>
              <w:ind w:left="426"/>
              <w:jc w:val="both"/>
              <w:textAlignment w:val="center"/>
              <w:rPr>
                <w:rFonts w:eastAsia="SimSun" w:cstheme="minorHAnsi"/>
                <w:kern w:val="0"/>
                <w:sz w:val="21"/>
                <w:szCs w:val="21"/>
                <w:lang w:val="en-US" w:eastAsia="zh-CN" w:bidi="ar"/>
                <w14:ligatures w14:val="none"/>
              </w:rPr>
            </w:pPr>
            <w:r w:rsidRPr="00600B2B">
              <w:rPr>
                <w:rFonts w:eastAsia="SimSun" w:cstheme="minorHAnsi"/>
                <w:kern w:val="0"/>
                <w:sz w:val="21"/>
                <w:szCs w:val="21"/>
                <w:lang w:val="en-US" w:eastAsia="zh-CN" w:bidi="ar"/>
                <w14:ligatures w14:val="none"/>
              </w:rPr>
              <w:t>Voltage: 24V</w:t>
            </w:r>
          </w:p>
        </w:tc>
      </w:tr>
      <w:tr w:rsidR="001D79BE" w:rsidRPr="00600B2B" w14:paraId="532CD86E" w14:textId="77777777" w:rsidTr="006B54F2">
        <w:trPr>
          <w:cantSplit/>
          <w:trHeight w:val="340"/>
          <w:jc w:val="center"/>
        </w:trPr>
        <w:tc>
          <w:tcPr>
            <w:tcW w:w="904" w:type="dxa"/>
            <w:tcBorders>
              <w:top w:val="single" w:sz="4" w:space="0" w:color="auto"/>
              <w:left w:val="single" w:sz="4" w:space="0" w:color="auto"/>
              <w:bottom w:val="single" w:sz="4" w:space="0" w:color="auto"/>
              <w:right w:val="single" w:sz="4" w:space="0" w:color="auto"/>
            </w:tcBorders>
            <w:vAlign w:val="center"/>
            <w:hideMark/>
          </w:tcPr>
          <w:p w14:paraId="5E265D6C"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lastRenderedPageBreak/>
              <w:t>35</w:t>
            </w:r>
          </w:p>
        </w:tc>
        <w:tc>
          <w:tcPr>
            <w:tcW w:w="2264" w:type="dxa"/>
            <w:tcBorders>
              <w:top w:val="single" w:sz="4" w:space="0" w:color="auto"/>
              <w:left w:val="single" w:sz="4" w:space="0" w:color="auto"/>
              <w:bottom w:val="single" w:sz="4" w:space="0" w:color="auto"/>
              <w:right w:val="single" w:sz="4" w:space="0" w:color="auto"/>
            </w:tcBorders>
            <w:vAlign w:val="center"/>
            <w:hideMark/>
          </w:tcPr>
          <w:p w14:paraId="00DAF286" w14:textId="77777777" w:rsidR="001D79BE" w:rsidRPr="00600B2B" w:rsidRDefault="001D79BE" w:rsidP="006B54F2">
            <w:pPr>
              <w:adjustRightInd w:val="0"/>
              <w:snapToGrid w:val="0"/>
              <w:spacing w:beforeLines="30" w:before="72" w:afterLines="30" w:after="72"/>
              <w:ind w:left="426"/>
              <w:jc w:val="center"/>
              <w:textAlignment w:val="center"/>
              <w:rPr>
                <w:rFonts w:eastAsia="SimSun" w:cstheme="minorHAnsi"/>
                <w:kern w:val="0"/>
                <w:sz w:val="21"/>
                <w:szCs w:val="24"/>
                <w:lang w:val="en-US" w:eastAsia="zh-CN"/>
                <w14:ligatures w14:val="none"/>
              </w:rPr>
            </w:pPr>
            <w:r w:rsidRPr="00600B2B">
              <w:rPr>
                <w:rFonts w:eastAsia="SimSun" w:cstheme="minorHAnsi"/>
                <w:kern w:val="0"/>
                <w:sz w:val="21"/>
                <w:szCs w:val="24"/>
                <w:lang w:val="en-US" w:eastAsia="zh-CN"/>
                <w14:ligatures w14:val="none"/>
              </w:rPr>
              <w:t>Parking brake switch</w:t>
            </w:r>
          </w:p>
        </w:tc>
        <w:tc>
          <w:tcPr>
            <w:tcW w:w="2966" w:type="dxa"/>
            <w:tcBorders>
              <w:top w:val="single" w:sz="4" w:space="0" w:color="auto"/>
              <w:left w:val="single" w:sz="4" w:space="0" w:color="auto"/>
              <w:bottom w:val="single" w:sz="4" w:space="0" w:color="auto"/>
              <w:right w:val="single" w:sz="4" w:space="0" w:color="auto"/>
            </w:tcBorders>
            <w:vAlign w:val="center"/>
            <w:hideMark/>
          </w:tcPr>
          <w:p w14:paraId="6A969C93"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4"/>
                <w:lang w:val="en-US" w:eastAsia="zh-CN"/>
                <w14:ligatures w14:val="none"/>
              </w:rPr>
            </w:pPr>
            <w:r w:rsidRPr="00600B2B">
              <w:rPr>
                <w:rFonts w:eastAsia="SimSun" w:cstheme="minorHAnsi"/>
                <w:noProof/>
                <w:sz w:val="21"/>
                <w:szCs w:val="21"/>
                <w:lang w:val="en-US" w:eastAsia="zh-CN"/>
              </w:rPr>
              <w:drawing>
                <wp:inline distT="0" distB="0" distL="0" distR="0" wp14:anchorId="108F81E2" wp14:editId="6C768547">
                  <wp:extent cx="1076325" cy="647700"/>
                  <wp:effectExtent l="0" t="0" r="9525" b="0"/>
                  <wp:docPr id="584392614" name="Picture 5" descr="8716376434993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87163764349933207"/>
                          <pic:cNvPicPr>
                            <a:picLocks noChangeAspect="1" noChangeArrowheads="1"/>
                          </pic:cNvPicPr>
                        </pic:nvPicPr>
                        <pic:blipFill>
                          <a:blip r:embed="rId52">
                            <a:extLst>
                              <a:ext uri="{28A0092B-C50C-407E-A947-70E740481C1C}">
                                <a14:useLocalDpi xmlns:a14="http://schemas.microsoft.com/office/drawing/2010/main" val="0"/>
                              </a:ext>
                            </a:extLst>
                          </a:blip>
                          <a:srcRect l="28430" r="24722" b="43492"/>
                          <a:stretch>
                            <a:fillRect/>
                          </a:stretch>
                        </pic:blipFill>
                        <pic:spPr bwMode="auto">
                          <a:xfrm>
                            <a:off x="0" y="0"/>
                            <a:ext cx="1076325" cy="647700"/>
                          </a:xfrm>
                          <a:prstGeom prst="rect">
                            <a:avLst/>
                          </a:prstGeom>
                          <a:noFill/>
                          <a:ln>
                            <a:noFill/>
                          </a:ln>
                        </pic:spPr>
                      </pic:pic>
                    </a:graphicData>
                  </a:graphic>
                </wp:inline>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2F019F74" w14:textId="77777777" w:rsidR="001D79BE" w:rsidRPr="00600B2B" w:rsidRDefault="001D79BE" w:rsidP="006B54F2">
            <w:pPr>
              <w:spacing w:after="0"/>
              <w:ind w:left="426"/>
              <w:jc w:val="center"/>
              <w:textAlignment w:val="center"/>
              <w:rPr>
                <w:rFonts w:eastAsia="SimSun" w:cstheme="minorHAnsi"/>
                <w:sz w:val="21"/>
                <w:szCs w:val="21"/>
                <w:lang w:val="en-US" w:eastAsia="zh-CN"/>
                <w14:ligatures w14:val="none"/>
              </w:rPr>
            </w:pPr>
            <w:r w:rsidRPr="00600B2B">
              <w:rPr>
                <w:rFonts w:eastAsia="SimSun" w:cstheme="minorHAnsi"/>
                <w:kern w:val="0"/>
                <w:sz w:val="21"/>
                <w:szCs w:val="21"/>
                <w:lang w:val="en-US" w:eastAsia="zh-CN" w:bidi="ar"/>
                <w14:ligatures w14:val="none"/>
              </w:rPr>
              <w:t>0.05</w:t>
            </w:r>
          </w:p>
        </w:tc>
        <w:tc>
          <w:tcPr>
            <w:tcW w:w="5466" w:type="dxa"/>
            <w:tcBorders>
              <w:top w:val="single" w:sz="4" w:space="0" w:color="auto"/>
              <w:left w:val="single" w:sz="4" w:space="0" w:color="auto"/>
              <w:bottom w:val="single" w:sz="4" w:space="0" w:color="auto"/>
              <w:right w:val="single" w:sz="4" w:space="0" w:color="auto"/>
            </w:tcBorders>
            <w:vAlign w:val="center"/>
            <w:hideMark/>
          </w:tcPr>
          <w:p w14:paraId="6C4EE13B" w14:textId="77777777" w:rsidR="001D79BE" w:rsidRPr="00600B2B" w:rsidRDefault="001D79BE" w:rsidP="006B54F2">
            <w:pPr>
              <w:spacing w:after="0"/>
              <w:ind w:left="426"/>
              <w:jc w:val="both"/>
              <w:textAlignment w:val="center"/>
              <w:rPr>
                <w:rFonts w:eastAsia="SimSun" w:cstheme="minorHAnsi"/>
                <w:kern w:val="0"/>
                <w:sz w:val="21"/>
                <w:szCs w:val="21"/>
                <w:lang w:val="en-US" w:eastAsia="zh-CN" w:bidi="ar"/>
                <w14:ligatures w14:val="none"/>
              </w:rPr>
            </w:pPr>
            <w:r w:rsidRPr="00600B2B">
              <w:rPr>
                <w:rFonts w:eastAsia="SimSun" w:cstheme="minorHAnsi"/>
                <w:kern w:val="0"/>
                <w:sz w:val="21"/>
                <w:szCs w:val="21"/>
                <w:lang w:val="en-US" w:eastAsia="zh-CN" w:bidi="ar"/>
                <w14:ligatures w14:val="none"/>
              </w:rPr>
              <w:t>PBM-25Z22</w:t>
            </w:r>
          </w:p>
          <w:p w14:paraId="29238833" w14:textId="77777777" w:rsidR="001D79BE" w:rsidRPr="00600B2B" w:rsidRDefault="001D79BE" w:rsidP="006B54F2">
            <w:pPr>
              <w:spacing w:after="0"/>
              <w:ind w:left="426"/>
              <w:jc w:val="both"/>
              <w:textAlignment w:val="center"/>
              <w:rPr>
                <w:rFonts w:eastAsia="SimSun" w:cstheme="minorHAnsi"/>
                <w:kern w:val="0"/>
                <w:sz w:val="21"/>
                <w:szCs w:val="21"/>
                <w:lang w:val="en-US" w:eastAsia="zh-CN" w:bidi="ar"/>
                <w14:ligatures w14:val="none"/>
              </w:rPr>
            </w:pPr>
            <w:r w:rsidRPr="00600B2B">
              <w:rPr>
                <w:rFonts w:eastAsia="SimSun" w:cstheme="minorHAnsi"/>
                <w:kern w:val="0"/>
                <w:sz w:val="21"/>
                <w:szCs w:val="21"/>
                <w:lang w:val="en-US" w:eastAsia="zh-CN" w:bidi="ar"/>
                <w14:ligatures w14:val="none"/>
              </w:rPr>
              <w:t>Voltage: 24V</w:t>
            </w:r>
          </w:p>
        </w:tc>
      </w:tr>
      <w:tr w:rsidR="001D79BE" w:rsidRPr="00600B2B" w14:paraId="1E801C92" w14:textId="77777777" w:rsidTr="006B54F2">
        <w:trPr>
          <w:cantSplit/>
          <w:trHeight w:val="340"/>
          <w:jc w:val="center"/>
        </w:trPr>
        <w:tc>
          <w:tcPr>
            <w:tcW w:w="904" w:type="dxa"/>
            <w:tcBorders>
              <w:top w:val="single" w:sz="4" w:space="0" w:color="auto"/>
              <w:left w:val="single" w:sz="4" w:space="0" w:color="auto"/>
              <w:bottom w:val="single" w:sz="4" w:space="0" w:color="auto"/>
              <w:right w:val="single" w:sz="4" w:space="0" w:color="auto"/>
            </w:tcBorders>
            <w:vAlign w:val="center"/>
            <w:hideMark/>
          </w:tcPr>
          <w:p w14:paraId="7A77CDDF"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t>36</w:t>
            </w:r>
          </w:p>
        </w:tc>
        <w:tc>
          <w:tcPr>
            <w:tcW w:w="2264" w:type="dxa"/>
            <w:tcBorders>
              <w:top w:val="single" w:sz="4" w:space="0" w:color="auto"/>
              <w:left w:val="single" w:sz="4" w:space="0" w:color="auto"/>
              <w:bottom w:val="single" w:sz="4" w:space="0" w:color="auto"/>
              <w:right w:val="single" w:sz="4" w:space="0" w:color="auto"/>
            </w:tcBorders>
            <w:vAlign w:val="center"/>
            <w:hideMark/>
          </w:tcPr>
          <w:p w14:paraId="6121E303" w14:textId="77777777" w:rsidR="001D79BE" w:rsidRPr="00600B2B" w:rsidRDefault="001D79BE" w:rsidP="006B54F2">
            <w:pPr>
              <w:adjustRightInd w:val="0"/>
              <w:snapToGrid w:val="0"/>
              <w:spacing w:beforeLines="30" w:before="72" w:afterLines="30" w:after="72"/>
              <w:ind w:left="426"/>
              <w:jc w:val="center"/>
              <w:textAlignment w:val="center"/>
              <w:rPr>
                <w:rFonts w:eastAsia="SimSun" w:cstheme="minorHAnsi"/>
                <w:kern w:val="0"/>
                <w:sz w:val="21"/>
                <w:szCs w:val="24"/>
                <w:lang w:val="en-US" w:eastAsia="zh-CN"/>
                <w14:ligatures w14:val="none"/>
              </w:rPr>
            </w:pPr>
            <w:r w:rsidRPr="00600B2B">
              <w:rPr>
                <w:rFonts w:eastAsia="SimSun" w:cstheme="minorHAnsi"/>
                <w:kern w:val="0"/>
                <w:sz w:val="21"/>
                <w:szCs w:val="24"/>
                <w:lang w:val="en-US" w:eastAsia="zh-CN"/>
                <w14:ligatures w14:val="none"/>
              </w:rPr>
              <w:t>Rotary switch outside the door</w:t>
            </w:r>
          </w:p>
        </w:tc>
        <w:tc>
          <w:tcPr>
            <w:tcW w:w="2966" w:type="dxa"/>
            <w:tcBorders>
              <w:top w:val="single" w:sz="4" w:space="0" w:color="auto"/>
              <w:left w:val="single" w:sz="4" w:space="0" w:color="auto"/>
              <w:bottom w:val="single" w:sz="4" w:space="0" w:color="auto"/>
              <w:right w:val="single" w:sz="4" w:space="0" w:color="auto"/>
            </w:tcBorders>
            <w:vAlign w:val="center"/>
            <w:hideMark/>
          </w:tcPr>
          <w:p w14:paraId="6C0EE5CB"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4"/>
                <w:lang w:val="en-US" w:eastAsia="zh-CN"/>
                <w14:ligatures w14:val="none"/>
              </w:rPr>
            </w:pPr>
            <w:r w:rsidRPr="00600B2B">
              <w:rPr>
                <w:rFonts w:eastAsia="SimSun" w:cstheme="minorHAnsi"/>
                <w:noProof/>
                <w:sz w:val="21"/>
                <w:szCs w:val="21"/>
                <w:lang w:val="en-US" w:eastAsia="zh-CN"/>
              </w:rPr>
              <w:drawing>
                <wp:inline distT="0" distB="0" distL="0" distR="0" wp14:anchorId="19E3EE41" wp14:editId="5837F806">
                  <wp:extent cx="1076325" cy="762000"/>
                  <wp:effectExtent l="0" t="0" r="9525" b="0"/>
                  <wp:docPr id="266208693" name="Picture 4" descr="50538557373783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505385573737835327"/>
                          <pic:cNvPicPr>
                            <a:picLocks noChangeAspect="1" noChangeArrowheads="1"/>
                          </pic:cNvPicPr>
                        </pic:nvPicPr>
                        <pic:blipFill>
                          <a:blip r:embed="rId53">
                            <a:extLst>
                              <a:ext uri="{28A0092B-C50C-407E-A947-70E740481C1C}">
                                <a14:useLocalDpi xmlns:a14="http://schemas.microsoft.com/office/drawing/2010/main" val="0"/>
                              </a:ext>
                            </a:extLst>
                          </a:blip>
                          <a:srcRect l="793" t="18188" b="16336"/>
                          <a:stretch>
                            <a:fillRect/>
                          </a:stretch>
                        </pic:blipFill>
                        <pic:spPr bwMode="auto">
                          <a:xfrm>
                            <a:off x="0" y="0"/>
                            <a:ext cx="1076325" cy="762000"/>
                          </a:xfrm>
                          <a:prstGeom prst="rect">
                            <a:avLst/>
                          </a:prstGeom>
                          <a:noFill/>
                          <a:ln>
                            <a:noFill/>
                          </a:ln>
                        </pic:spPr>
                      </pic:pic>
                    </a:graphicData>
                  </a:graphic>
                </wp:inline>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129298AE" w14:textId="77777777" w:rsidR="001D79BE" w:rsidRPr="00600B2B" w:rsidRDefault="001D79BE" w:rsidP="006B54F2">
            <w:pPr>
              <w:spacing w:after="0"/>
              <w:ind w:left="426"/>
              <w:jc w:val="center"/>
              <w:textAlignment w:val="center"/>
              <w:rPr>
                <w:rFonts w:eastAsia="SimSun" w:cstheme="minorHAnsi"/>
                <w:sz w:val="21"/>
                <w:szCs w:val="21"/>
                <w:lang w:val="en-US" w:eastAsia="zh-CN"/>
                <w14:ligatures w14:val="none"/>
              </w:rPr>
            </w:pPr>
            <w:r w:rsidRPr="00600B2B">
              <w:rPr>
                <w:rFonts w:eastAsia="SimSun" w:cstheme="minorHAnsi"/>
                <w:kern w:val="0"/>
                <w:sz w:val="21"/>
                <w:szCs w:val="21"/>
                <w:lang w:val="en-US" w:eastAsia="zh-CN" w:bidi="ar"/>
                <w14:ligatures w14:val="none"/>
              </w:rPr>
              <w:t>0.5</w:t>
            </w:r>
          </w:p>
        </w:tc>
        <w:tc>
          <w:tcPr>
            <w:tcW w:w="5466" w:type="dxa"/>
            <w:tcBorders>
              <w:top w:val="single" w:sz="4" w:space="0" w:color="auto"/>
              <w:left w:val="single" w:sz="4" w:space="0" w:color="auto"/>
              <w:bottom w:val="single" w:sz="4" w:space="0" w:color="auto"/>
              <w:right w:val="single" w:sz="4" w:space="0" w:color="auto"/>
            </w:tcBorders>
            <w:vAlign w:val="center"/>
            <w:hideMark/>
          </w:tcPr>
          <w:p w14:paraId="1CF80F79" w14:textId="77777777" w:rsidR="001D79BE" w:rsidRPr="00600B2B" w:rsidRDefault="001D79BE" w:rsidP="006B54F2">
            <w:pPr>
              <w:spacing w:after="0"/>
              <w:ind w:left="426"/>
              <w:jc w:val="both"/>
              <w:textAlignment w:val="center"/>
              <w:rPr>
                <w:rFonts w:eastAsia="SimSun" w:cstheme="minorHAnsi"/>
                <w:kern w:val="0"/>
                <w:sz w:val="21"/>
                <w:szCs w:val="21"/>
                <w:lang w:val="en-US" w:eastAsia="zh-CN" w:bidi="ar"/>
                <w14:ligatures w14:val="none"/>
              </w:rPr>
            </w:pPr>
            <w:r w:rsidRPr="00600B2B">
              <w:rPr>
                <w:rFonts w:eastAsia="SimSun" w:cstheme="minorHAnsi"/>
                <w:kern w:val="0"/>
                <w:sz w:val="21"/>
                <w:szCs w:val="21"/>
                <w:lang w:val="en-US" w:eastAsia="zh-CN" w:bidi="ar"/>
                <w14:ligatures w14:val="none"/>
              </w:rPr>
              <w:t xml:space="preserve">KD-800A1(Rotary switch KD-800 right) </w:t>
            </w:r>
          </w:p>
          <w:p w14:paraId="73765AA3" w14:textId="77777777" w:rsidR="001D79BE" w:rsidRPr="00600B2B" w:rsidRDefault="001D79BE" w:rsidP="006B54F2">
            <w:pPr>
              <w:spacing w:after="0"/>
              <w:ind w:left="426"/>
              <w:jc w:val="both"/>
              <w:textAlignment w:val="center"/>
              <w:rPr>
                <w:rFonts w:eastAsia="SimSun" w:cstheme="minorHAnsi"/>
                <w:kern w:val="0"/>
                <w:sz w:val="21"/>
                <w:szCs w:val="21"/>
                <w:lang w:val="it-IT" w:eastAsia="zh-CN" w:bidi="ar"/>
                <w14:ligatures w14:val="none"/>
              </w:rPr>
            </w:pPr>
            <w:r w:rsidRPr="00600B2B">
              <w:rPr>
                <w:rFonts w:eastAsia="SimSun" w:cstheme="minorHAnsi"/>
                <w:kern w:val="0"/>
                <w:sz w:val="21"/>
                <w:szCs w:val="21"/>
                <w:lang w:val="it-IT" w:eastAsia="zh-CN" w:bidi="ar"/>
                <w14:ligatures w14:val="none"/>
              </w:rPr>
              <w:t>Voltage: 24V</w:t>
            </w:r>
          </w:p>
        </w:tc>
      </w:tr>
      <w:tr w:rsidR="001D79BE" w:rsidRPr="008035A3" w14:paraId="1365DB43" w14:textId="77777777" w:rsidTr="006B54F2">
        <w:trPr>
          <w:cantSplit/>
          <w:trHeight w:val="340"/>
          <w:jc w:val="center"/>
        </w:trPr>
        <w:tc>
          <w:tcPr>
            <w:tcW w:w="904" w:type="dxa"/>
            <w:tcBorders>
              <w:top w:val="single" w:sz="4" w:space="0" w:color="auto"/>
              <w:left w:val="single" w:sz="4" w:space="0" w:color="auto"/>
              <w:bottom w:val="single" w:sz="4" w:space="0" w:color="auto"/>
              <w:right w:val="single" w:sz="4" w:space="0" w:color="auto"/>
            </w:tcBorders>
            <w:vAlign w:val="center"/>
            <w:hideMark/>
          </w:tcPr>
          <w:p w14:paraId="33D4E289"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t>37</w:t>
            </w:r>
          </w:p>
        </w:tc>
        <w:tc>
          <w:tcPr>
            <w:tcW w:w="2264" w:type="dxa"/>
            <w:tcBorders>
              <w:top w:val="single" w:sz="4" w:space="0" w:color="auto"/>
              <w:left w:val="single" w:sz="4" w:space="0" w:color="auto"/>
              <w:bottom w:val="single" w:sz="4" w:space="0" w:color="auto"/>
              <w:right w:val="single" w:sz="4" w:space="0" w:color="auto"/>
            </w:tcBorders>
            <w:vAlign w:val="center"/>
            <w:hideMark/>
          </w:tcPr>
          <w:p w14:paraId="09035EEA" w14:textId="77777777" w:rsidR="001D79BE" w:rsidRPr="00600B2B" w:rsidRDefault="001D79BE" w:rsidP="006B54F2">
            <w:pPr>
              <w:adjustRightInd w:val="0"/>
              <w:snapToGrid w:val="0"/>
              <w:spacing w:beforeLines="30" w:before="72" w:afterLines="30" w:after="72"/>
              <w:ind w:left="426"/>
              <w:jc w:val="center"/>
              <w:textAlignment w:val="center"/>
              <w:rPr>
                <w:rFonts w:eastAsia="SimSun" w:cstheme="minorHAnsi"/>
                <w:kern w:val="0"/>
                <w:sz w:val="21"/>
                <w:szCs w:val="24"/>
                <w:lang w:val="en-US" w:eastAsia="zh-CN"/>
                <w14:ligatures w14:val="none"/>
              </w:rPr>
            </w:pPr>
            <w:r w:rsidRPr="00600B2B">
              <w:rPr>
                <w:rFonts w:eastAsia="SimSun" w:cstheme="minorHAnsi"/>
                <w:kern w:val="0"/>
                <w:sz w:val="21"/>
                <w:szCs w:val="24"/>
                <w:lang w:val="en-US" w:eastAsia="zh-CN"/>
                <w14:ligatures w14:val="none"/>
              </w:rPr>
              <w:t>Front door pump</w:t>
            </w:r>
          </w:p>
        </w:tc>
        <w:tc>
          <w:tcPr>
            <w:tcW w:w="2966" w:type="dxa"/>
            <w:tcBorders>
              <w:top w:val="single" w:sz="4" w:space="0" w:color="auto"/>
              <w:left w:val="single" w:sz="4" w:space="0" w:color="auto"/>
              <w:bottom w:val="single" w:sz="4" w:space="0" w:color="auto"/>
              <w:right w:val="single" w:sz="4" w:space="0" w:color="auto"/>
            </w:tcBorders>
            <w:vAlign w:val="center"/>
            <w:hideMark/>
          </w:tcPr>
          <w:p w14:paraId="615CF2E0"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4"/>
                <w:lang w:val="en-US" w:eastAsia="zh-CN"/>
                <w14:ligatures w14:val="none"/>
              </w:rPr>
            </w:pPr>
            <w:r w:rsidRPr="00600B2B">
              <w:rPr>
                <w:rFonts w:eastAsia="SimSun" w:cstheme="minorHAnsi"/>
                <w:noProof/>
                <w:sz w:val="21"/>
                <w:szCs w:val="21"/>
                <w:lang w:val="en-US" w:eastAsia="zh-CN"/>
              </w:rPr>
              <w:drawing>
                <wp:inline distT="0" distB="0" distL="0" distR="0" wp14:anchorId="7632D1CC" wp14:editId="16A7743A">
                  <wp:extent cx="1076325" cy="542925"/>
                  <wp:effectExtent l="0" t="0" r="9525" b="9525"/>
                  <wp:docPr id="850738311" name="Picture 3" descr="7234627359487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723462735948791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76325" cy="542925"/>
                          </a:xfrm>
                          <a:prstGeom prst="rect">
                            <a:avLst/>
                          </a:prstGeom>
                          <a:noFill/>
                          <a:ln>
                            <a:noFill/>
                          </a:ln>
                        </pic:spPr>
                      </pic:pic>
                    </a:graphicData>
                  </a:graphic>
                </wp:inline>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45DE5A3C" w14:textId="77777777" w:rsidR="001D79BE" w:rsidRPr="00600B2B" w:rsidRDefault="001D79BE" w:rsidP="006B54F2">
            <w:pPr>
              <w:spacing w:after="0"/>
              <w:ind w:left="426"/>
              <w:jc w:val="center"/>
              <w:textAlignment w:val="center"/>
              <w:rPr>
                <w:rFonts w:eastAsia="SimSun" w:cstheme="minorHAnsi"/>
                <w:sz w:val="21"/>
                <w:szCs w:val="21"/>
                <w:lang w:val="en-US" w:eastAsia="zh-CN"/>
                <w14:ligatures w14:val="none"/>
              </w:rPr>
            </w:pPr>
            <w:r w:rsidRPr="00600B2B">
              <w:rPr>
                <w:rFonts w:eastAsia="SimSun" w:cstheme="minorHAnsi"/>
                <w:kern w:val="0"/>
                <w:sz w:val="21"/>
                <w:szCs w:val="21"/>
                <w:lang w:val="en-US" w:eastAsia="zh-CN" w:bidi="ar"/>
                <w14:ligatures w14:val="none"/>
              </w:rPr>
              <w:t>5.2</w:t>
            </w:r>
          </w:p>
        </w:tc>
        <w:tc>
          <w:tcPr>
            <w:tcW w:w="5466" w:type="dxa"/>
            <w:tcBorders>
              <w:top w:val="single" w:sz="4" w:space="0" w:color="auto"/>
              <w:left w:val="single" w:sz="4" w:space="0" w:color="auto"/>
              <w:bottom w:val="single" w:sz="4" w:space="0" w:color="auto"/>
              <w:right w:val="single" w:sz="4" w:space="0" w:color="auto"/>
            </w:tcBorders>
            <w:vAlign w:val="center"/>
            <w:hideMark/>
          </w:tcPr>
          <w:p w14:paraId="7E3887FC" w14:textId="77777777" w:rsidR="001D79BE" w:rsidRPr="00600B2B" w:rsidRDefault="001D79BE" w:rsidP="006B54F2">
            <w:pPr>
              <w:spacing w:after="0"/>
              <w:ind w:left="426"/>
              <w:jc w:val="both"/>
              <w:textAlignment w:val="center"/>
              <w:rPr>
                <w:rFonts w:eastAsia="SimSun" w:cstheme="minorHAnsi"/>
                <w:kern w:val="0"/>
                <w:sz w:val="21"/>
                <w:szCs w:val="21"/>
                <w:lang w:val="en-US" w:eastAsia="zh-CN" w:bidi="ar"/>
                <w14:ligatures w14:val="none"/>
              </w:rPr>
            </w:pPr>
            <w:r w:rsidRPr="00600B2B">
              <w:rPr>
                <w:rFonts w:eastAsia="SimSun" w:cstheme="minorHAnsi"/>
                <w:kern w:val="0"/>
                <w:sz w:val="21"/>
                <w:szCs w:val="21"/>
                <w:lang w:val="en-US" w:eastAsia="zh-CN" w:bidi="ar"/>
                <w14:ligatures w14:val="none"/>
              </w:rPr>
              <w:t xml:space="preserve">Nanjing </w:t>
            </w:r>
            <w:proofErr w:type="spellStart"/>
            <w:r w:rsidRPr="00600B2B">
              <w:rPr>
                <w:rFonts w:eastAsia="SimSun" w:cstheme="minorHAnsi"/>
                <w:kern w:val="0"/>
                <w:sz w:val="21"/>
                <w:szCs w:val="21"/>
                <w:lang w:val="en-US" w:eastAsia="zh-CN" w:bidi="ar"/>
                <w14:ligatures w14:val="none"/>
              </w:rPr>
              <w:t>Aiwei</w:t>
            </w:r>
            <w:proofErr w:type="spellEnd"/>
            <w:r w:rsidRPr="00600B2B">
              <w:rPr>
                <w:rFonts w:eastAsia="SimSun" w:cstheme="minorHAnsi"/>
                <w:kern w:val="0"/>
                <w:sz w:val="21"/>
                <w:szCs w:val="21"/>
                <w:lang w:val="en-US" w:eastAsia="zh-CN" w:bidi="ar"/>
                <w14:ligatures w14:val="none"/>
              </w:rPr>
              <w:t xml:space="preserve"> Electromechanical GTZ6129BEVG-6100000 </w:t>
            </w:r>
          </w:p>
          <w:p w14:paraId="59C5C6BB" w14:textId="77777777" w:rsidR="001D79BE" w:rsidRPr="00600B2B" w:rsidRDefault="001D79BE" w:rsidP="006B54F2">
            <w:pPr>
              <w:spacing w:after="0"/>
              <w:ind w:left="426"/>
              <w:jc w:val="both"/>
              <w:textAlignment w:val="center"/>
              <w:rPr>
                <w:rFonts w:eastAsia="SimSun" w:cstheme="minorHAnsi"/>
                <w:kern w:val="0"/>
                <w:sz w:val="21"/>
                <w:szCs w:val="21"/>
                <w:lang w:val="en-US" w:eastAsia="zh-CN" w:bidi="ar"/>
                <w14:ligatures w14:val="none"/>
              </w:rPr>
            </w:pPr>
            <w:r w:rsidRPr="00600B2B">
              <w:rPr>
                <w:rFonts w:eastAsia="SimSun" w:cstheme="minorHAnsi"/>
                <w:kern w:val="0"/>
                <w:sz w:val="21"/>
                <w:szCs w:val="21"/>
                <w:lang w:val="en-US" w:eastAsia="zh-CN" w:bidi="ar"/>
                <w14:ligatures w14:val="none"/>
              </w:rPr>
              <w:t>General Buses</w:t>
            </w:r>
          </w:p>
        </w:tc>
      </w:tr>
      <w:tr w:rsidR="001D79BE" w:rsidRPr="008035A3" w14:paraId="2A1628B3" w14:textId="77777777" w:rsidTr="006B54F2">
        <w:trPr>
          <w:cantSplit/>
          <w:trHeight w:val="340"/>
          <w:jc w:val="center"/>
        </w:trPr>
        <w:tc>
          <w:tcPr>
            <w:tcW w:w="904" w:type="dxa"/>
            <w:tcBorders>
              <w:top w:val="single" w:sz="4" w:space="0" w:color="auto"/>
              <w:left w:val="single" w:sz="4" w:space="0" w:color="auto"/>
              <w:bottom w:val="single" w:sz="4" w:space="0" w:color="auto"/>
              <w:right w:val="single" w:sz="4" w:space="0" w:color="auto"/>
            </w:tcBorders>
            <w:vAlign w:val="center"/>
            <w:hideMark/>
          </w:tcPr>
          <w:p w14:paraId="45995F53"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t>38</w:t>
            </w:r>
          </w:p>
        </w:tc>
        <w:tc>
          <w:tcPr>
            <w:tcW w:w="2264" w:type="dxa"/>
            <w:tcBorders>
              <w:top w:val="single" w:sz="4" w:space="0" w:color="auto"/>
              <w:left w:val="single" w:sz="4" w:space="0" w:color="auto"/>
              <w:bottom w:val="single" w:sz="4" w:space="0" w:color="auto"/>
              <w:right w:val="single" w:sz="4" w:space="0" w:color="auto"/>
            </w:tcBorders>
            <w:vAlign w:val="center"/>
            <w:hideMark/>
          </w:tcPr>
          <w:p w14:paraId="27EABFA8" w14:textId="77777777" w:rsidR="001D79BE" w:rsidRPr="00600B2B" w:rsidRDefault="001D79BE" w:rsidP="006B54F2">
            <w:pPr>
              <w:adjustRightInd w:val="0"/>
              <w:snapToGrid w:val="0"/>
              <w:spacing w:beforeLines="30" w:before="72" w:afterLines="30" w:after="72"/>
              <w:ind w:left="426"/>
              <w:jc w:val="center"/>
              <w:textAlignment w:val="center"/>
              <w:rPr>
                <w:rFonts w:eastAsia="SimSun" w:cstheme="minorHAnsi"/>
                <w:kern w:val="0"/>
                <w:sz w:val="21"/>
                <w:szCs w:val="24"/>
                <w:lang w:val="en-US" w:eastAsia="zh-CN"/>
                <w14:ligatures w14:val="none"/>
              </w:rPr>
            </w:pPr>
            <w:r w:rsidRPr="00600B2B">
              <w:rPr>
                <w:rFonts w:eastAsia="SimSun" w:cstheme="minorHAnsi"/>
                <w:kern w:val="0"/>
                <w:sz w:val="21"/>
                <w:szCs w:val="24"/>
                <w:lang w:val="en-US" w:eastAsia="zh-CN"/>
                <w14:ligatures w14:val="none"/>
              </w:rPr>
              <w:t>Middle door pump</w:t>
            </w:r>
          </w:p>
        </w:tc>
        <w:tc>
          <w:tcPr>
            <w:tcW w:w="2966" w:type="dxa"/>
            <w:tcBorders>
              <w:top w:val="single" w:sz="4" w:space="0" w:color="auto"/>
              <w:left w:val="single" w:sz="4" w:space="0" w:color="auto"/>
              <w:bottom w:val="single" w:sz="4" w:space="0" w:color="auto"/>
              <w:right w:val="single" w:sz="4" w:space="0" w:color="auto"/>
            </w:tcBorders>
            <w:vAlign w:val="center"/>
            <w:hideMark/>
          </w:tcPr>
          <w:p w14:paraId="73C754F6"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4"/>
                <w:lang w:val="en-US" w:eastAsia="zh-CN"/>
                <w14:ligatures w14:val="none"/>
              </w:rPr>
            </w:pPr>
            <w:r w:rsidRPr="00600B2B">
              <w:rPr>
                <w:rFonts w:eastAsia="SimSun" w:cstheme="minorHAnsi"/>
                <w:noProof/>
                <w:sz w:val="21"/>
                <w:szCs w:val="21"/>
                <w:lang w:val="en-US" w:eastAsia="zh-CN"/>
              </w:rPr>
              <w:drawing>
                <wp:inline distT="0" distB="0" distL="0" distR="0" wp14:anchorId="312284F3" wp14:editId="14533ABE">
                  <wp:extent cx="1076325" cy="561975"/>
                  <wp:effectExtent l="0" t="0" r="9525" b="9525"/>
                  <wp:docPr id="380346006" name="Picture 2" descr="747059734934164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7470597349341645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76325" cy="561975"/>
                          </a:xfrm>
                          <a:prstGeom prst="rect">
                            <a:avLst/>
                          </a:prstGeom>
                          <a:noFill/>
                          <a:ln>
                            <a:noFill/>
                          </a:ln>
                        </pic:spPr>
                      </pic:pic>
                    </a:graphicData>
                  </a:graphic>
                </wp:inline>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411365C4" w14:textId="77777777" w:rsidR="001D79BE" w:rsidRPr="00600B2B" w:rsidRDefault="001D79BE" w:rsidP="006B54F2">
            <w:pPr>
              <w:spacing w:after="0"/>
              <w:ind w:left="426"/>
              <w:jc w:val="center"/>
              <w:textAlignment w:val="center"/>
              <w:rPr>
                <w:rFonts w:eastAsia="SimSun" w:cstheme="minorHAnsi"/>
                <w:sz w:val="21"/>
                <w:szCs w:val="21"/>
                <w:lang w:val="en-US" w:eastAsia="zh-CN"/>
                <w14:ligatures w14:val="none"/>
              </w:rPr>
            </w:pPr>
            <w:r w:rsidRPr="00600B2B">
              <w:rPr>
                <w:rFonts w:eastAsia="SimSun" w:cstheme="minorHAnsi"/>
                <w:kern w:val="0"/>
                <w:sz w:val="21"/>
                <w:szCs w:val="21"/>
                <w:lang w:val="en-US" w:eastAsia="zh-CN" w:bidi="ar"/>
                <w14:ligatures w14:val="none"/>
              </w:rPr>
              <w:t>5.2</w:t>
            </w:r>
          </w:p>
        </w:tc>
        <w:tc>
          <w:tcPr>
            <w:tcW w:w="5466" w:type="dxa"/>
            <w:tcBorders>
              <w:top w:val="single" w:sz="4" w:space="0" w:color="auto"/>
              <w:left w:val="single" w:sz="4" w:space="0" w:color="auto"/>
              <w:bottom w:val="single" w:sz="4" w:space="0" w:color="auto"/>
              <w:right w:val="single" w:sz="4" w:space="0" w:color="auto"/>
            </w:tcBorders>
            <w:vAlign w:val="center"/>
            <w:hideMark/>
          </w:tcPr>
          <w:p w14:paraId="2033E88C" w14:textId="77777777" w:rsidR="001D79BE" w:rsidRPr="00600B2B" w:rsidRDefault="001D79BE" w:rsidP="006B54F2">
            <w:pPr>
              <w:spacing w:after="0"/>
              <w:ind w:left="426"/>
              <w:jc w:val="both"/>
              <w:textAlignment w:val="center"/>
              <w:rPr>
                <w:rFonts w:eastAsia="SimSun" w:cstheme="minorHAnsi"/>
                <w:kern w:val="0"/>
                <w:sz w:val="21"/>
                <w:szCs w:val="21"/>
                <w:lang w:val="en-US" w:eastAsia="zh-CN" w:bidi="ar"/>
                <w14:ligatures w14:val="none"/>
              </w:rPr>
            </w:pPr>
            <w:r w:rsidRPr="00600B2B">
              <w:rPr>
                <w:rFonts w:eastAsia="SimSun" w:cstheme="minorHAnsi"/>
                <w:kern w:val="0"/>
                <w:sz w:val="21"/>
                <w:szCs w:val="21"/>
                <w:lang w:val="en-US" w:eastAsia="zh-CN" w:bidi="ar"/>
                <w14:ligatures w14:val="none"/>
              </w:rPr>
              <w:t xml:space="preserve">Nanjing </w:t>
            </w:r>
            <w:proofErr w:type="spellStart"/>
            <w:r w:rsidRPr="00600B2B">
              <w:rPr>
                <w:rFonts w:eastAsia="SimSun" w:cstheme="minorHAnsi"/>
                <w:kern w:val="0"/>
                <w:sz w:val="21"/>
                <w:szCs w:val="21"/>
                <w:lang w:val="en-US" w:eastAsia="zh-CN" w:bidi="ar"/>
                <w14:ligatures w14:val="none"/>
              </w:rPr>
              <w:t>Aiwei</w:t>
            </w:r>
            <w:proofErr w:type="spellEnd"/>
            <w:r w:rsidRPr="00600B2B">
              <w:rPr>
                <w:rFonts w:eastAsia="SimSun" w:cstheme="minorHAnsi"/>
                <w:kern w:val="0"/>
                <w:sz w:val="21"/>
                <w:szCs w:val="21"/>
                <w:lang w:val="en-US" w:eastAsia="zh-CN" w:bidi="ar"/>
                <w14:ligatures w14:val="none"/>
              </w:rPr>
              <w:t xml:space="preserve"> Electromechanical GTZ6129BEVG-6200000</w:t>
            </w:r>
          </w:p>
          <w:p w14:paraId="026CFC42" w14:textId="77777777" w:rsidR="001D79BE" w:rsidRPr="00600B2B" w:rsidRDefault="001D79BE" w:rsidP="006B54F2">
            <w:pPr>
              <w:spacing w:after="0"/>
              <w:ind w:left="426"/>
              <w:jc w:val="both"/>
              <w:textAlignment w:val="center"/>
              <w:rPr>
                <w:rFonts w:eastAsia="SimSun" w:cstheme="minorHAnsi"/>
                <w:kern w:val="0"/>
                <w:sz w:val="21"/>
                <w:szCs w:val="21"/>
                <w:lang w:val="en-US" w:eastAsia="zh-CN" w:bidi="ar"/>
                <w14:ligatures w14:val="none"/>
              </w:rPr>
            </w:pPr>
            <w:r w:rsidRPr="00600B2B">
              <w:rPr>
                <w:rFonts w:eastAsia="SimSun" w:cstheme="minorHAnsi"/>
                <w:kern w:val="0"/>
                <w:sz w:val="21"/>
                <w:szCs w:val="21"/>
                <w:lang w:val="en-US" w:eastAsia="zh-CN" w:bidi="ar"/>
                <w14:ligatures w14:val="none"/>
              </w:rPr>
              <w:t>General Buses</w:t>
            </w:r>
          </w:p>
        </w:tc>
      </w:tr>
      <w:tr w:rsidR="001D79BE" w:rsidRPr="00584BC9" w14:paraId="24C49F89" w14:textId="77777777" w:rsidTr="006B54F2">
        <w:trPr>
          <w:cantSplit/>
          <w:trHeight w:val="340"/>
          <w:jc w:val="center"/>
        </w:trPr>
        <w:tc>
          <w:tcPr>
            <w:tcW w:w="904" w:type="dxa"/>
            <w:tcBorders>
              <w:top w:val="single" w:sz="4" w:space="0" w:color="auto"/>
              <w:left w:val="single" w:sz="4" w:space="0" w:color="auto"/>
              <w:bottom w:val="single" w:sz="4" w:space="0" w:color="auto"/>
              <w:right w:val="single" w:sz="4" w:space="0" w:color="auto"/>
            </w:tcBorders>
            <w:vAlign w:val="center"/>
            <w:hideMark/>
          </w:tcPr>
          <w:p w14:paraId="2F2421C3"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t>39</w:t>
            </w:r>
          </w:p>
        </w:tc>
        <w:tc>
          <w:tcPr>
            <w:tcW w:w="2264" w:type="dxa"/>
            <w:tcBorders>
              <w:top w:val="single" w:sz="4" w:space="0" w:color="auto"/>
              <w:left w:val="single" w:sz="4" w:space="0" w:color="auto"/>
              <w:bottom w:val="single" w:sz="4" w:space="0" w:color="auto"/>
              <w:right w:val="single" w:sz="4" w:space="0" w:color="auto"/>
            </w:tcBorders>
            <w:vAlign w:val="center"/>
            <w:hideMark/>
          </w:tcPr>
          <w:p w14:paraId="1830124E" w14:textId="77777777" w:rsidR="001D79BE" w:rsidRPr="00600B2B" w:rsidRDefault="001D79BE" w:rsidP="006B54F2">
            <w:pPr>
              <w:adjustRightInd w:val="0"/>
              <w:snapToGrid w:val="0"/>
              <w:spacing w:beforeLines="30" w:before="72" w:afterLines="30" w:after="72"/>
              <w:ind w:left="426"/>
              <w:jc w:val="center"/>
              <w:textAlignment w:val="center"/>
              <w:rPr>
                <w:rFonts w:eastAsia="SimSun" w:cstheme="minorHAnsi"/>
                <w:kern w:val="0"/>
                <w:sz w:val="21"/>
                <w:szCs w:val="24"/>
                <w:lang w:val="nl-NL" w:eastAsia="zh-CN"/>
                <w14:ligatures w14:val="none"/>
              </w:rPr>
            </w:pPr>
            <w:r w:rsidRPr="00600B2B">
              <w:rPr>
                <w:rFonts w:eastAsia="SimSun" w:cstheme="minorHAnsi"/>
                <w:kern w:val="0"/>
                <w:sz w:val="21"/>
                <w:szCs w:val="24"/>
                <w:lang w:val="nl-NL" w:eastAsia="zh-CN"/>
                <w14:ligatures w14:val="none"/>
              </w:rPr>
              <w:t>Door pump solenoid valve</w:t>
            </w:r>
          </w:p>
        </w:tc>
        <w:tc>
          <w:tcPr>
            <w:tcW w:w="2966" w:type="dxa"/>
            <w:tcBorders>
              <w:top w:val="single" w:sz="4" w:space="0" w:color="auto"/>
              <w:left w:val="single" w:sz="4" w:space="0" w:color="auto"/>
              <w:bottom w:val="single" w:sz="4" w:space="0" w:color="auto"/>
              <w:right w:val="single" w:sz="4" w:space="0" w:color="auto"/>
            </w:tcBorders>
            <w:vAlign w:val="center"/>
            <w:hideMark/>
          </w:tcPr>
          <w:p w14:paraId="073AF35C" w14:textId="77777777" w:rsidR="001D79BE" w:rsidRPr="00600B2B" w:rsidRDefault="001D79BE" w:rsidP="006B54F2">
            <w:pPr>
              <w:widowControl w:val="0"/>
              <w:adjustRightInd w:val="0"/>
              <w:snapToGrid w:val="0"/>
              <w:spacing w:beforeLines="30" w:before="72" w:afterLines="30" w:after="72"/>
              <w:ind w:left="426"/>
              <w:jc w:val="center"/>
              <w:rPr>
                <w:rFonts w:eastAsia="SimSun" w:cstheme="minorHAnsi"/>
                <w:sz w:val="21"/>
                <w:szCs w:val="21"/>
                <w:lang w:val="en-US" w:eastAsia="zh-CN"/>
                <w14:ligatures w14:val="none"/>
              </w:rPr>
            </w:pPr>
            <w:r w:rsidRPr="00600B2B">
              <w:rPr>
                <w:rFonts w:eastAsia="SimSun" w:cstheme="minorHAnsi"/>
                <w:noProof/>
                <w:sz w:val="21"/>
                <w:szCs w:val="21"/>
                <w:lang w:val="en-US" w:eastAsia="zh-CN"/>
              </w:rPr>
              <w:drawing>
                <wp:inline distT="0" distB="0" distL="0" distR="0" wp14:anchorId="5801440B" wp14:editId="439C3C9A">
                  <wp:extent cx="1076325" cy="657225"/>
                  <wp:effectExtent l="0" t="0" r="9525" b="9525"/>
                  <wp:docPr id="73877848" name="Picture 1" descr="17900288968453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1790028896845350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76325" cy="657225"/>
                          </a:xfrm>
                          <a:prstGeom prst="rect">
                            <a:avLst/>
                          </a:prstGeom>
                          <a:noFill/>
                          <a:ln>
                            <a:noFill/>
                          </a:ln>
                        </pic:spPr>
                      </pic:pic>
                    </a:graphicData>
                  </a:graphic>
                </wp:inline>
              </w:drawing>
            </w:r>
          </w:p>
        </w:tc>
        <w:tc>
          <w:tcPr>
            <w:tcW w:w="1439" w:type="dxa"/>
            <w:tcBorders>
              <w:top w:val="single" w:sz="4" w:space="0" w:color="auto"/>
              <w:left w:val="single" w:sz="4" w:space="0" w:color="auto"/>
              <w:bottom w:val="single" w:sz="4" w:space="0" w:color="auto"/>
              <w:right w:val="single" w:sz="4" w:space="0" w:color="auto"/>
            </w:tcBorders>
            <w:vAlign w:val="center"/>
            <w:hideMark/>
          </w:tcPr>
          <w:p w14:paraId="7B96CCA9" w14:textId="77777777" w:rsidR="001D79BE" w:rsidRPr="00600B2B" w:rsidRDefault="001D79BE" w:rsidP="006B54F2">
            <w:pPr>
              <w:spacing w:after="0"/>
              <w:ind w:left="426"/>
              <w:jc w:val="center"/>
              <w:textAlignment w:val="center"/>
              <w:rPr>
                <w:rFonts w:eastAsia="SimSun" w:cstheme="minorHAnsi"/>
                <w:sz w:val="21"/>
                <w:szCs w:val="21"/>
                <w:lang w:val="en-US" w:eastAsia="zh-CN"/>
                <w14:ligatures w14:val="none"/>
              </w:rPr>
            </w:pPr>
            <w:r w:rsidRPr="00600B2B">
              <w:rPr>
                <w:rFonts w:eastAsia="SimSun" w:cstheme="minorHAnsi"/>
                <w:kern w:val="0"/>
                <w:sz w:val="21"/>
                <w:szCs w:val="21"/>
                <w:lang w:val="en-US" w:eastAsia="zh-CN" w:bidi="ar"/>
                <w14:ligatures w14:val="none"/>
              </w:rPr>
              <w:t>0.4</w:t>
            </w:r>
          </w:p>
        </w:tc>
        <w:tc>
          <w:tcPr>
            <w:tcW w:w="5466" w:type="dxa"/>
            <w:tcBorders>
              <w:top w:val="single" w:sz="4" w:space="0" w:color="auto"/>
              <w:left w:val="single" w:sz="4" w:space="0" w:color="auto"/>
              <w:bottom w:val="single" w:sz="4" w:space="0" w:color="auto"/>
              <w:right w:val="single" w:sz="4" w:space="0" w:color="auto"/>
            </w:tcBorders>
            <w:vAlign w:val="center"/>
          </w:tcPr>
          <w:p w14:paraId="63367118" w14:textId="77777777" w:rsidR="001D79BE" w:rsidRPr="00600B2B" w:rsidRDefault="001D79BE" w:rsidP="006B54F2">
            <w:pPr>
              <w:spacing w:after="0"/>
              <w:ind w:left="426"/>
              <w:jc w:val="both"/>
              <w:textAlignment w:val="center"/>
              <w:rPr>
                <w:rFonts w:eastAsia="SimSun" w:cstheme="minorHAnsi"/>
                <w:sz w:val="21"/>
                <w:szCs w:val="21"/>
                <w:lang w:val="en-US" w:eastAsia="zh-CN"/>
                <w14:ligatures w14:val="none"/>
              </w:rPr>
            </w:pPr>
          </w:p>
          <w:p w14:paraId="3A9D8FBE" w14:textId="77777777" w:rsidR="001D79BE" w:rsidRPr="00600B2B" w:rsidRDefault="001D79BE" w:rsidP="006B54F2">
            <w:pPr>
              <w:spacing w:after="0"/>
              <w:ind w:left="426"/>
              <w:jc w:val="both"/>
              <w:textAlignment w:val="center"/>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t>Nanjing Ivy Machinery GTZ6129BEVG-6100000</w:t>
            </w:r>
          </w:p>
          <w:p w14:paraId="49A046B0" w14:textId="77777777" w:rsidR="001D79BE" w:rsidRPr="00600B2B" w:rsidRDefault="001D79BE" w:rsidP="006B54F2">
            <w:pPr>
              <w:spacing w:after="0"/>
              <w:ind w:left="426"/>
              <w:jc w:val="both"/>
              <w:textAlignment w:val="center"/>
              <w:rPr>
                <w:rFonts w:eastAsia="SimSun" w:cstheme="minorHAnsi"/>
                <w:sz w:val="21"/>
                <w:szCs w:val="21"/>
                <w:lang w:val="en-US" w:eastAsia="zh-CN"/>
                <w14:ligatures w14:val="none"/>
              </w:rPr>
            </w:pPr>
            <w:r w:rsidRPr="00600B2B">
              <w:rPr>
                <w:rFonts w:eastAsia="SimSun" w:cstheme="minorHAnsi"/>
                <w:sz w:val="21"/>
                <w:szCs w:val="21"/>
                <w:lang w:val="en-US" w:eastAsia="zh-CN"/>
                <w14:ligatures w14:val="none"/>
              </w:rPr>
              <w:t>Control door pump normal switch</w:t>
            </w:r>
          </w:p>
        </w:tc>
      </w:tr>
    </w:tbl>
    <w:p w14:paraId="26291D31" w14:textId="77777777" w:rsidR="001D79BE" w:rsidRPr="00600B2B" w:rsidRDefault="001D79BE" w:rsidP="001D79BE">
      <w:pPr>
        <w:ind w:left="426"/>
        <w:rPr>
          <w:rFonts w:cstheme="minorHAnsi"/>
          <w:lang w:val="en-GB"/>
        </w:rPr>
      </w:pPr>
    </w:p>
    <w:p w14:paraId="1251B326" w14:textId="77777777" w:rsidR="001D79BE" w:rsidRPr="00600B2B" w:rsidRDefault="001D79BE" w:rsidP="001D79BE">
      <w:pPr>
        <w:ind w:left="426"/>
        <w:rPr>
          <w:rFonts w:cstheme="minorHAnsi"/>
          <w:lang w:val="en-GB"/>
        </w:rPr>
      </w:pPr>
      <w:r w:rsidRPr="00600B2B">
        <w:rPr>
          <w:rFonts w:cstheme="minorHAnsi"/>
          <w:lang w:val="en-GB"/>
        </w:rPr>
        <w:t>Spare Part:</w:t>
      </w:r>
    </w:p>
    <w:p w14:paraId="6352842E" w14:textId="77777777" w:rsidR="001D79BE" w:rsidRPr="00600B2B" w:rsidRDefault="001D79BE" w:rsidP="001D79BE">
      <w:pPr>
        <w:ind w:left="426"/>
        <w:rPr>
          <w:rFonts w:cstheme="minorHAnsi"/>
          <w:lang w:val="en-GB"/>
        </w:rPr>
      </w:pPr>
    </w:p>
    <w:p w14:paraId="6FA5CE92" w14:textId="77777777" w:rsidR="001D79BE" w:rsidRPr="00600B2B" w:rsidRDefault="001D79BE" w:rsidP="001D79BE">
      <w:pPr>
        <w:ind w:left="426"/>
        <w:rPr>
          <w:rFonts w:cstheme="minorHAnsi"/>
          <w:lang w:val="en-GB"/>
        </w:rPr>
      </w:pPr>
      <w:r w:rsidRPr="00600B2B">
        <w:rPr>
          <w:rFonts w:cstheme="minorHAnsi"/>
          <w:lang w:val="en-GB"/>
        </w:rPr>
        <w:lastRenderedPageBreak/>
        <w:t>Workflow</w:t>
      </w:r>
    </w:p>
    <w:p w14:paraId="46F2AC87" w14:textId="77777777" w:rsidR="001D79BE" w:rsidRPr="00600B2B" w:rsidRDefault="001D79BE" w:rsidP="001D79BE">
      <w:pPr>
        <w:ind w:left="426"/>
        <w:rPr>
          <w:rFonts w:cstheme="minorHAnsi"/>
          <w:lang w:val="en-GB"/>
        </w:rPr>
      </w:pPr>
      <w:r w:rsidRPr="00600B2B">
        <w:rPr>
          <w:rFonts w:cstheme="minorHAnsi"/>
          <w:lang w:val="en-GB"/>
        </w:rPr>
        <w:t>Fault: replacement needed</w:t>
      </w:r>
    </w:p>
    <w:bookmarkEnd w:id="0"/>
    <w:p w14:paraId="3C8AF7CE" w14:textId="7763332C" w:rsidR="001D79BE" w:rsidRPr="001D79BE" w:rsidRDefault="001D79BE" w:rsidP="001D79BE">
      <w:pPr>
        <w:pStyle w:val="Titel"/>
        <w:ind w:left="426"/>
        <w:rPr>
          <w:lang w:val="en-GB"/>
        </w:rPr>
      </w:pPr>
    </w:p>
    <w:sectPr w:rsidR="001D79BE" w:rsidRPr="001D79BE" w:rsidSect="00AC7332">
      <w:pgSz w:w="16838" w:h="11906" w:orient="landscape"/>
      <w:pgMar w:top="1417" w:right="1417"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00"/>
    <w:family w:val="roman"/>
    <w:pitch w:val="variable"/>
    <w:sig w:usb0="00000003" w:usb1="00000000" w:usb2="00000000" w:usb3="00000000" w:csb0="00000001" w:csb1="00000000"/>
  </w:font>
  <w:font w:name="FangSong_GB2312">
    <w:altName w:val="FangSong"/>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Myanmar Text">
    <w:panose1 w:val="020B0502040204020203"/>
    <w:charset w:val="00"/>
    <w:family w:val="swiss"/>
    <w:pitch w:val="variable"/>
    <w:sig w:usb0="80000003" w:usb1="00000000" w:usb2="000004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A32DB4"/>
    <w:multiLevelType w:val="hybridMultilevel"/>
    <w:tmpl w:val="85FEF85E"/>
    <w:lvl w:ilvl="0" w:tplc="FFFFFFFF">
      <w:start w:val="1"/>
      <w:numFmt w:val="bullet"/>
      <w:lvlText w:val=""/>
      <w:lvlJc w:val="left"/>
      <w:pPr>
        <w:ind w:left="720" w:hanging="360"/>
      </w:pPr>
      <w:rPr>
        <w:rFonts w:ascii="Symbol" w:hAnsi="Symbol" w:hint="default"/>
      </w:rPr>
    </w:lvl>
    <w:lvl w:ilvl="1" w:tplc="0407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EAC01CB"/>
    <w:multiLevelType w:val="hybridMultilevel"/>
    <w:tmpl w:val="0D025F50"/>
    <w:lvl w:ilvl="0" w:tplc="04070001">
      <w:start w:val="1"/>
      <w:numFmt w:val="bullet"/>
      <w:lvlText w:val=""/>
      <w:lvlJc w:val="left"/>
      <w:pPr>
        <w:ind w:left="757" w:hanging="360"/>
      </w:pPr>
      <w:rPr>
        <w:rFonts w:ascii="Symbol" w:hAnsi="Symbol" w:hint="default"/>
      </w:rPr>
    </w:lvl>
    <w:lvl w:ilvl="1" w:tplc="04070003" w:tentative="1">
      <w:start w:val="1"/>
      <w:numFmt w:val="bullet"/>
      <w:lvlText w:val="o"/>
      <w:lvlJc w:val="left"/>
      <w:pPr>
        <w:ind w:left="1477" w:hanging="360"/>
      </w:pPr>
      <w:rPr>
        <w:rFonts w:ascii="Courier New" w:hAnsi="Courier New" w:cs="Courier New" w:hint="default"/>
      </w:rPr>
    </w:lvl>
    <w:lvl w:ilvl="2" w:tplc="04070005" w:tentative="1">
      <w:start w:val="1"/>
      <w:numFmt w:val="bullet"/>
      <w:lvlText w:val=""/>
      <w:lvlJc w:val="left"/>
      <w:pPr>
        <w:ind w:left="2197" w:hanging="360"/>
      </w:pPr>
      <w:rPr>
        <w:rFonts w:ascii="Wingdings" w:hAnsi="Wingdings" w:hint="default"/>
      </w:rPr>
    </w:lvl>
    <w:lvl w:ilvl="3" w:tplc="04070001" w:tentative="1">
      <w:start w:val="1"/>
      <w:numFmt w:val="bullet"/>
      <w:lvlText w:val=""/>
      <w:lvlJc w:val="left"/>
      <w:pPr>
        <w:ind w:left="2917" w:hanging="360"/>
      </w:pPr>
      <w:rPr>
        <w:rFonts w:ascii="Symbol" w:hAnsi="Symbol" w:hint="default"/>
      </w:rPr>
    </w:lvl>
    <w:lvl w:ilvl="4" w:tplc="04070003" w:tentative="1">
      <w:start w:val="1"/>
      <w:numFmt w:val="bullet"/>
      <w:lvlText w:val="o"/>
      <w:lvlJc w:val="left"/>
      <w:pPr>
        <w:ind w:left="3637" w:hanging="360"/>
      </w:pPr>
      <w:rPr>
        <w:rFonts w:ascii="Courier New" w:hAnsi="Courier New" w:cs="Courier New" w:hint="default"/>
      </w:rPr>
    </w:lvl>
    <w:lvl w:ilvl="5" w:tplc="04070005" w:tentative="1">
      <w:start w:val="1"/>
      <w:numFmt w:val="bullet"/>
      <w:lvlText w:val=""/>
      <w:lvlJc w:val="left"/>
      <w:pPr>
        <w:ind w:left="4357" w:hanging="360"/>
      </w:pPr>
      <w:rPr>
        <w:rFonts w:ascii="Wingdings" w:hAnsi="Wingdings" w:hint="default"/>
      </w:rPr>
    </w:lvl>
    <w:lvl w:ilvl="6" w:tplc="04070001" w:tentative="1">
      <w:start w:val="1"/>
      <w:numFmt w:val="bullet"/>
      <w:lvlText w:val=""/>
      <w:lvlJc w:val="left"/>
      <w:pPr>
        <w:ind w:left="5077" w:hanging="360"/>
      </w:pPr>
      <w:rPr>
        <w:rFonts w:ascii="Symbol" w:hAnsi="Symbol" w:hint="default"/>
      </w:rPr>
    </w:lvl>
    <w:lvl w:ilvl="7" w:tplc="04070003" w:tentative="1">
      <w:start w:val="1"/>
      <w:numFmt w:val="bullet"/>
      <w:lvlText w:val="o"/>
      <w:lvlJc w:val="left"/>
      <w:pPr>
        <w:ind w:left="5797" w:hanging="360"/>
      </w:pPr>
      <w:rPr>
        <w:rFonts w:ascii="Courier New" w:hAnsi="Courier New" w:cs="Courier New" w:hint="default"/>
      </w:rPr>
    </w:lvl>
    <w:lvl w:ilvl="8" w:tplc="04070005" w:tentative="1">
      <w:start w:val="1"/>
      <w:numFmt w:val="bullet"/>
      <w:lvlText w:val=""/>
      <w:lvlJc w:val="left"/>
      <w:pPr>
        <w:ind w:left="6517" w:hanging="360"/>
      </w:pPr>
      <w:rPr>
        <w:rFonts w:ascii="Wingdings" w:hAnsi="Wingdings" w:hint="default"/>
      </w:rPr>
    </w:lvl>
  </w:abstractNum>
  <w:abstractNum w:abstractNumId="2" w15:restartNumberingAfterBreak="0">
    <w:nsid w:val="0F8F00B3"/>
    <w:multiLevelType w:val="hybridMultilevel"/>
    <w:tmpl w:val="D11A5FFC"/>
    <w:lvl w:ilvl="0" w:tplc="A88213CC">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34032C9"/>
    <w:multiLevelType w:val="hybridMultilevel"/>
    <w:tmpl w:val="1BFE2EE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4AB0BCA"/>
    <w:multiLevelType w:val="hybridMultilevel"/>
    <w:tmpl w:val="A3185CF0"/>
    <w:lvl w:ilvl="0" w:tplc="FE9667C2">
      <w:start w:val="1"/>
      <w:numFmt w:val="decimal"/>
      <w:pStyle w:val="berschrift2"/>
      <w:lvlText w:val="1.%1."/>
      <w:lvlJc w:val="left"/>
      <w:pPr>
        <w:ind w:left="426"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47274D2"/>
    <w:multiLevelType w:val="hybridMultilevel"/>
    <w:tmpl w:val="4186195E"/>
    <w:lvl w:ilvl="0" w:tplc="D494B24C">
      <w:start w:val="1"/>
      <w:numFmt w:val="decimal"/>
      <w:lvlText w:val="1.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D107A02"/>
    <w:multiLevelType w:val="hybridMultilevel"/>
    <w:tmpl w:val="01F0AC60"/>
    <w:lvl w:ilvl="0" w:tplc="0436F92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FF163F8"/>
    <w:multiLevelType w:val="hybridMultilevel"/>
    <w:tmpl w:val="CFA6D0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0887B69"/>
    <w:multiLevelType w:val="hybridMultilevel"/>
    <w:tmpl w:val="8156483C"/>
    <w:lvl w:ilvl="0" w:tplc="B2306AD2">
      <w:start w:val="1"/>
      <w:numFmt w:val="decimal"/>
      <w:pStyle w:val="berschrift1"/>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D99466B"/>
    <w:multiLevelType w:val="multilevel"/>
    <w:tmpl w:val="0826DAC4"/>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EAC13ED"/>
    <w:multiLevelType w:val="hybridMultilevel"/>
    <w:tmpl w:val="1F58CD66"/>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1" w15:restartNumberingAfterBreak="0">
    <w:nsid w:val="46CA732D"/>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7AB7F6E"/>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F71440A"/>
    <w:multiLevelType w:val="hybridMultilevel"/>
    <w:tmpl w:val="BA32B502"/>
    <w:lvl w:ilvl="0" w:tplc="0436F92C">
      <w:start w:val="1"/>
      <w:numFmt w:val="lowerLetter"/>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4" w15:restartNumberingAfterBreak="0">
    <w:nsid w:val="616D6512"/>
    <w:multiLevelType w:val="hybridMultilevel"/>
    <w:tmpl w:val="640C99C0"/>
    <w:lvl w:ilvl="0" w:tplc="04070001">
      <w:start w:val="1"/>
      <w:numFmt w:val="bullet"/>
      <w:lvlText w:val=""/>
      <w:lvlJc w:val="left"/>
      <w:pPr>
        <w:ind w:left="1146" w:hanging="360"/>
      </w:pPr>
      <w:rPr>
        <w:rFonts w:ascii="Symbol" w:hAnsi="Symbol" w:hint="default"/>
      </w:rPr>
    </w:lvl>
    <w:lvl w:ilvl="1" w:tplc="04070003">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15" w15:restartNumberingAfterBreak="0">
    <w:nsid w:val="629F2F4D"/>
    <w:multiLevelType w:val="hybridMultilevel"/>
    <w:tmpl w:val="C512D314"/>
    <w:lvl w:ilvl="0" w:tplc="A8AC6D1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6BF04A8"/>
    <w:multiLevelType w:val="hybridMultilevel"/>
    <w:tmpl w:val="F1A26D26"/>
    <w:lvl w:ilvl="0" w:tplc="AF802F6E">
      <w:start w:val="1"/>
      <w:numFmt w:val="decimal"/>
      <w:pStyle w:val="berschrift3"/>
      <w:lvlText w:val="1.%1."/>
      <w:lvlJc w:val="left"/>
      <w:pPr>
        <w:ind w:left="1077" w:hanging="360"/>
      </w:pPr>
      <w:rPr>
        <w:rFonts w:hint="default"/>
      </w:rPr>
    </w:lvl>
    <w:lvl w:ilvl="1" w:tplc="04070019" w:tentative="1">
      <w:start w:val="1"/>
      <w:numFmt w:val="lowerLetter"/>
      <w:lvlText w:val="%2."/>
      <w:lvlJc w:val="left"/>
      <w:pPr>
        <w:ind w:left="1797" w:hanging="360"/>
      </w:pPr>
    </w:lvl>
    <w:lvl w:ilvl="2" w:tplc="0407001B" w:tentative="1">
      <w:start w:val="1"/>
      <w:numFmt w:val="lowerRoman"/>
      <w:lvlText w:val="%3."/>
      <w:lvlJc w:val="right"/>
      <w:pPr>
        <w:ind w:left="2517" w:hanging="180"/>
      </w:pPr>
    </w:lvl>
    <w:lvl w:ilvl="3" w:tplc="0407000F" w:tentative="1">
      <w:start w:val="1"/>
      <w:numFmt w:val="decimal"/>
      <w:lvlText w:val="%4."/>
      <w:lvlJc w:val="left"/>
      <w:pPr>
        <w:ind w:left="3237" w:hanging="360"/>
      </w:pPr>
    </w:lvl>
    <w:lvl w:ilvl="4" w:tplc="04070019" w:tentative="1">
      <w:start w:val="1"/>
      <w:numFmt w:val="lowerLetter"/>
      <w:lvlText w:val="%5."/>
      <w:lvlJc w:val="left"/>
      <w:pPr>
        <w:ind w:left="3957" w:hanging="360"/>
      </w:pPr>
    </w:lvl>
    <w:lvl w:ilvl="5" w:tplc="0407001B" w:tentative="1">
      <w:start w:val="1"/>
      <w:numFmt w:val="lowerRoman"/>
      <w:lvlText w:val="%6."/>
      <w:lvlJc w:val="right"/>
      <w:pPr>
        <w:ind w:left="4677" w:hanging="180"/>
      </w:pPr>
    </w:lvl>
    <w:lvl w:ilvl="6" w:tplc="0407000F" w:tentative="1">
      <w:start w:val="1"/>
      <w:numFmt w:val="decimal"/>
      <w:lvlText w:val="%7."/>
      <w:lvlJc w:val="left"/>
      <w:pPr>
        <w:ind w:left="5397" w:hanging="360"/>
      </w:pPr>
    </w:lvl>
    <w:lvl w:ilvl="7" w:tplc="04070019" w:tentative="1">
      <w:start w:val="1"/>
      <w:numFmt w:val="lowerLetter"/>
      <w:lvlText w:val="%8."/>
      <w:lvlJc w:val="left"/>
      <w:pPr>
        <w:ind w:left="6117" w:hanging="360"/>
      </w:pPr>
    </w:lvl>
    <w:lvl w:ilvl="8" w:tplc="0407001B" w:tentative="1">
      <w:start w:val="1"/>
      <w:numFmt w:val="lowerRoman"/>
      <w:lvlText w:val="%9."/>
      <w:lvlJc w:val="right"/>
      <w:pPr>
        <w:ind w:left="6837" w:hanging="180"/>
      </w:pPr>
    </w:lvl>
  </w:abstractNum>
  <w:abstractNum w:abstractNumId="17" w15:restartNumberingAfterBreak="0">
    <w:nsid w:val="6BE451B8"/>
    <w:multiLevelType w:val="hybridMultilevel"/>
    <w:tmpl w:val="75B04258"/>
    <w:lvl w:ilvl="0" w:tplc="903CD262">
      <w:start w:val="1"/>
      <w:numFmt w:val="decimal"/>
      <w:lvlText w:val="%1."/>
      <w:lvlJc w:val="left"/>
      <w:pPr>
        <w:ind w:left="570" w:hanging="360"/>
      </w:pPr>
    </w:lvl>
    <w:lvl w:ilvl="1" w:tplc="04070019">
      <w:start w:val="1"/>
      <w:numFmt w:val="lowerLetter"/>
      <w:lvlText w:val="%2."/>
      <w:lvlJc w:val="left"/>
      <w:pPr>
        <w:ind w:left="1290" w:hanging="360"/>
      </w:pPr>
    </w:lvl>
    <w:lvl w:ilvl="2" w:tplc="0407001B">
      <w:start w:val="1"/>
      <w:numFmt w:val="lowerRoman"/>
      <w:lvlText w:val="%3."/>
      <w:lvlJc w:val="right"/>
      <w:pPr>
        <w:ind w:left="2010" w:hanging="180"/>
      </w:pPr>
    </w:lvl>
    <w:lvl w:ilvl="3" w:tplc="0407000F">
      <w:start w:val="1"/>
      <w:numFmt w:val="decimal"/>
      <w:lvlText w:val="%4."/>
      <w:lvlJc w:val="left"/>
      <w:pPr>
        <w:ind w:left="2730" w:hanging="360"/>
      </w:pPr>
    </w:lvl>
    <w:lvl w:ilvl="4" w:tplc="04070019">
      <w:start w:val="1"/>
      <w:numFmt w:val="lowerLetter"/>
      <w:lvlText w:val="%5."/>
      <w:lvlJc w:val="left"/>
      <w:pPr>
        <w:ind w:left="3450" w:hanging="360"/>
      </w:pPr>
    </w:lvl>
    <w:lvl w:ilvl="5" w:tplc="0407001B">
      <w:start w:val="1"/>
      <w:numFmt w:val="lowerRoman"/>
      <w:lvlText w:val="%6."/>
      <w:lvlJc w:val="right"/>
      <w:pPr>
        <w:ind w:left="4170" w:hanging="180"/>
      </w:pPr>
    </w:lvl>
    <w:lvl w:ilvl="6" w:tplc="0407000F">
      <w:start w:val="1"/>
      <w:numFmt w:val="decimal"/>
      <w:lvlText w:val="%7."/>
      <w:lvlJc w:val="left"/>
      <w:pPr>
        <w:ind w:left="4890" w:hanging="360"/>
      </w:pPr>
    </w:lvl>
    <w:lvl w:ilvl="7" w:tplc="04070019">
      <w:start w:val="1"/>
      <w:numFmt w:val="lowerLetter"/>
      <w:lvlText w:val="%8."/>
      <w:lvlJc w:val="left"/>
      <w:pPr>
        <w:ind w:left="5610" w:hanging="360"/>
      </w:pPr>
    </w:lvl>
    <w:lvl w:ilvl="8" w:tplc="0407001B">
      <w:start w:val="1"/>
      <w:numFmt w:val="lowerRoman"/>
      <w:lvlText w:val="%9."/>
      <w:lvlJc w:val="right"/>
      <w:pPr>
        <w:ind w:left="6330" w:hanging="180"/>
      </w:pPr>
    </w:lvl>
  </w:abstractNum>
  <w:abstractNum w:abstractNumId="18" w15:restartNumberingAfterBreak="0">
    <w:nsid w:val="71627E12"/>
    <w:multiLevelType w:val="hybridMultilevel"/>
    <w:tmpl w:val="3ACACB0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9" w15:restartNumberingAfterBreak="0">
    <w:nsid w:val="7B122CBE"/>
    <w:multiLevelType w:val="hybridMultilevel"/>
    <w:tmpl w:val="710A2064"/>
    <w:lvl w:ilvl="0" w:tplc="C3DA39C0">
      <w:start w:val="1"/>
      <w:numFmt w:val="decimal"/>
      <w:lvlText w:val="1.%1."/>
      <w:lvlJc w:val="left"/>
      <w:pPr>
        <w:ind w:left="717" w:hanging="360"/>
      </w:pPr>
      <w:rPr>
        <w:rFonts w:hint="default"/>
      </w:rPr>
    </w:lvl>
    <w:lvl w:ilvl="1" w:tplc="DDC6A7C0">
      <w:start w:val="1"/>
      <w:numFmt w:val="decimal"/>
      <w:lvlText w:val="%2."/>
      <w:lvlJc w:val="left"/>
      <w:pPr>
        <w:ind w:left="1500" w:hanging="420"/>
      </w:pPr>
      <w:rPr>
        <w:rFonts w:ascii="Times New Roman" w:hAnsi="Times New Roman"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7B386E9D"/>
    <w:multiLevelType w:val="hybridMultilevel"/>
    <w:tmpl w:val="BD2E2820"/>
    <w:lvl w:ilvl="0" w:tplc="574A1E74">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21" w15:restartNumberingAfterBreak="0">
    <w:nsid w:val="7FD01692"/>
    <w:multiLevelType w:val="hybridMultilevel"/>
    <w:tmpl w:val="85BCF90A"/>
    <w:lvl w:ilvl="0" w:tplc="2C1C8A48">
      <w:numFmt w:val="bullet"/>
      <w:lvlText w:val=""/>
      <w:lvlJc w:val="left"/>
      <w:pPr>
        <w:ind w:left="704" w:hanging="420"/>
      </w:pPr>
      <w:rPr>
        <w:rFonts w:ascii="Wingdings" w:eastAsia="SimSun" w:hAnsi="Wingdings"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num w:numId="1" w16cid:durableId="177155727">
    <w:abstractNumId w:val="15"/>
  </w:num>
  <w:num w:numId="2" w16cid:durableId="1902251722">
    <w:abstractNumId w:val="4"/>
  </w:num>
  <w:num w:numId="3" w16cid:durableId="6970483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360828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43010349">
    <w:abstractNumId w:val="2"/>
  </w:num>
  <w:num w:numId="6" w16cid:durableId="1785071559">
    <w:abstractNumId w:val="8"/>
  </w:num>
  <w:num w:numId="7" w16cid:durableId="352786">
    <w:abstractNumId w:val="19"/>
  </w:num>
  <w:num w:numId="8" w16cid:durableId="448277617">
    <w:abstractNumId w:val="5"/>
  </w:num>
  <w:num w:numId="9" w16cid:durableId="697506416">
    <w:abstractNumId w:val="10"/>
  </w:num>
  <w:num w:numId="10" w16cid:durableId="1757094986">
    <w:abstractNumId w:val="21"/>
  </w:num>
  <w:num w:numId="11" w16cid:durableId="465051867">
    <w:abstractNumId w:val="7"/>
  </w:num>
  <w:num w:numId="12" w16cid:durableId="1638603377">
    <w:abstractNumId w:val="3"/>
  </w:num>
  <w:num w:numId="13" w16cid:durableId="268704217">
    <w:abstractNumId w:val="0"/>
  </w:num>
  <w:num w:numId="14" w16cid:durableId="1684942676">
    <w:abstractNumId w:val="14"/>
  </w:num>
  <w:num w:numId="15" w16cid:durableId="230576873">
    <w:abstractNumId w:val="1"/>
  </w:num>
  <w:num w:numId="16" w16cid:durableId="1470249389">
    <w:abstractNumId w:val="16"/>
  </w:num>
  <w:num w:numId="17" w16cid:durableId="608048158">
    <w:abstractNumId w:val="13"/>
  </w:num>
  <w:num w:numId="18" w16cid:durableId="693311953">
    <w:abstractNumId w:val="20"/>
  </w:num>
  <w:num w:numId="19" w16cid:durableId="1255088684">
    <w:abstractNumId w:val="6"/>
  </w:num>
  <w:num w:numId="20" w16cid:durableId="623925088">
    <w:abstractNumId w:val="9"/>
  </w:num>
  <w:num w:numId="21" w16cid:durableId="246428123">
    <w:abstractNumId w:val="12"/>
  </w:num>
  <w:num w:numId="22" w16cid:durableId="93042680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9BE"/>
    <w:rsid w:val="0001243F"/>
    <w:rsid w:val="000B24EB"/>
    <w:rsid w:val="0011243D"/>
    <w:rsid w:val="001734BF"/>
    <w:rsid w:val="001D79BE"/>
    <w:rsid w:val="001E12DF"/>
    <w:rsid w:val="002D4820"/>
    <w:rsid w:val="0038115A"/>
    <w:rsid w:val="003B3859"/>
    <w:rsid w:val="00446450"/>
    <w:rsid w:val="005312C8"/>
    <w:rsid w:val="00584BC9"/>
    <w:rsid w:val="005D7E03"/>
    <w:rsid w:val="00603057"/>
    <w:rsid w:val="00653AD6"/>
    <w:rsid w:val="00691693"/>
    <w:rsid w:val="006A1B85"/>
    <w:rsid w:val="008035A3"/>
    <w:rsid w:val="008243E5"/>
    <w:rsid w:val="00933D30"/>
    <w:rsid w:val="00A2452C"/>
    <w:rsid w:val="00A31320"/>
    <w:rsid w:val="00BC1B2D"/>
    <w:rsid w:val="00DC5F3A"/>
    <w:rsid w:val="00E37878"/>
    <w:rsid w:val="00E52DF2"/>
    <w:rsid w:val="00E96F29"/>
    <w:rsid w:val="00EF60E3"/>
    <w:rsid w:val="00F2348F"/>
    <w:rsid w:val="00F5657D"/>
    <w:rsid w:val="00F950BC"/>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16207"/>
  <w15:chartTrackingRefBased/>
  <w15:docId w15:val="{B4B6F276-F443-462C-8A41-46909CEF5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84BC9"/>
    <w:pPr>
      <w:spacing w:before="120" w:after="100" w:afterAutospacing="1" w:line="240" w:lineRule="auto"/>
      <w:ind w:left="284"/>
    </w:pPr>
  </w:style>
  <w:style w:type="paragraph" w:styleId="berschrift1">
    <w:name w:val="heading 1"/>
    <w:aliases w:val="Überschrift Heading"/>
    <w:basedOn w:val="Standard"/>
    <w:next w:val="Standard"/>
    <w:link w:val="berschrift1Zchn"/>
    <w:autoRedefine/>
    <w:uiPriority w:val="1"/>
    <w:qFormat/>
    <w:rsid w:val="0038115A"/>
    <w:pPr>
      <w:keepNext/>
      <w:keepLines/>
      <w:numPr>
        <w:numId w:val="6"/>
      </w:numPr>
      <w:spacing w:before="240" w:after="120"/>
      <w:ind w:left="426"/>
      <w:outlineLvl w:val="0"/>
    </w:pPr>
    <w:rPr>
      <w:rFonts w:eastAsiaTheme="majorEastAsia" w:cstheme="majorBidi"/>
      <w:b/>
      <w:color w:val="44546A" w:themeColor="text2"/>
      <w:sz w:val="28"/>
      <w:szCs w:val="32"/>
      <w:lang w:val="en-GB"/>
    </w:rPr>
  </w:style>
  <w:style w:type="paragraph" w:styleId="berschrift2">
    <w:name w:val="heading 2"/>
    <w:basedOn w:val="Standard"/>
    <w:next w:val="Standard"/>
    <w:link w:val="berschrift2Zchn"/>
    <w:autoRedefine/>
    <w:unhideWhenUsed/>
    <w:qFormat/>
    <w:rsid w:val="003B3859"/>
    <w:pPr>
      <w:keepNext/>
      <w:keepLines/>
      <w:numPr>
        <w:numId w:val="2"/>
      </w:numPr>
      <w:spacing w:before="240"/>
      <w:outlineLvl w:val="1"/>
    </w:pPr>
    <w:rPr>
      <w:rFonts w:eastAsiaTheme="majorEastAsia" w:cstheme="majorBidi"/>
      <w:b/>
      <w:color w:val="44546A" w:themeColor="text2"/>
      <w:sz w:val="28"/>
      <w:szCs w:val="26"/>
    </w:rPr>
  </w:style>
  <w:style w:type="paragraph" w:styleId="berschrift3">
    <w:name w:val="heading 3"/>
    <w:basedOn w:val="Standard"/>
    <w:next w:val="Standard"/>
    <w:link w:val="berschrift3Zchn"/>
    <w:autoRedefine/>
    <w:unhideWhenUsed/>
    <w:qFormat/>
    <w:rsid w:val="00584BC9"/>
    <w:pPr>
      <w:keepNext/>
      <w:keepLines/>
      <w:numPr>
        <w:numId w:val="16"/>
      </w:numPr>
      <w:spacing w:before="240" w:after="120"/>
      <w:outlineLvl w:val="2"/>
    </w:pPr>
    <w:rPr>
      <w:rFonts w:eastAsiaTheme="majorEastAsia" w:cstheme="majorBidi"/>
      <w:b/>
      <w:color w:val="44546A" w:themeColor="text2"/>
      <w:sz w:val="24"/>
      <w:szCs w:val="24"/>
    </w:rPr>
  </w:style>
  <w:style w:type="paragraph" w:styleId="berschrift4">
    <w:name w:val="heading 4"/>
    <w:basedOn w:val="Standard"/>
    <w:next w:val="Standard"/>
    <w:link w:val="berschrift4Zchn"/>
    <w:uiPriority w:val="9"/>
    <w:semiHidden/>
    <w:unhideWhenUsed/>
    <w:qFormat/>
    <w:rsid w:val="001D79BE"/>
    <w:pPr>
      <w:keepNext/>
      <w:keepLines/>
      <w:widowControl w:val="0"/>
      <w:spacing w:after="0"/>
      <w:jc w:val="both"/>
      <w:outlineLvl w:val="3"/>
    </w:pPr>
    <w:rPr>
      <w:rFonts w:ascii="Arial" w:eastAsia="SimHei" w:hAnsi="Arial" w:cs="Times New Roman"/>
      <w:b/>
      <w:sz w:val="21"/>
      <w:szCs w:val="24"/>
      <w:lang w:val="en-US" w:eastAsia="zh-CN"/>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Überschrift Heading Zchn"/>
    <w:basedOn w:val="Absatz-Standardschriftart"/>
    <w:link w:val="berschrift1"/>
    <w:uiPriority w:val="1"/>
    <w:qFormat/>
    <w:rsid w:val="0038115A"/>
    <w:rPr>
      <w:rFonts w:eastAsiaTheme="majorEastAsia" w:cstheme="majorBidi"/>
      <w:b/>
      <w:color w:val="44546A" w:themeColor="text2"/>
      <w:sz w:val="28"/>
      <w:szCs w:val="32"/>
      <w:lang w:val="en-GB"/>
    </w:rPr>
  </w:style>
  <w:style w:type="character" w:customStyle="1" w:styleId="berschrift2Zchn">
    <w:name w:val="Überschrift 2 Zchn"/>
    <w:basedOn w:val="Absatz-Standardschriftart"/>
    <w:link w:val="berschrift2"/>
    <w:qFormat/>
    <w:rsid w:val="003B3859"/>
    <w:rPr>
      <w:rFonts w:eastAsiaTheme="majorEastAsia" w:cstheme="majorBidi"/>
      <w:b/>
      <w:color w:val="44546A" w:themeColor="text2"/>
      <w:sz w:val="28"/>
      <w:szCs w:val="26"/>
    </w:rPr>
  </w:style>
  <w:style w:type="paragraph" w:styleId="Titel">
    <w:name w:val="Title"/>
    <w:basedOn w:val="Standard"/>
    <w:next w:val="Standard"/>
    <w:link w:val="TitelZchn"/>
    <w:uiPriority w:val="10"/>
    <w:qFormat/>
    <w:rsid w:val="001D79BE"/>
    <w:pPr>
      <w:spacing w:after="0"/>
      <w:contextualSpacing/>
      <w:jc w:val="center"/>
    </w:pPr>
    <w:rPr>
      <w:rFonts w:eastAsiaTheme="majorEastAsia" w:cstheme="majorBidi"/>
      <w:b/>
      <w:color w:val="44546A" w:themeColor="text2"/>
      <w:spacing w:val="-10"/>
      <w:kern w:val="28"/>
      <w:sz w:val="72"/>
      <w:szCs w:val="56"/>
    </w:rPr>
  </w:style>
  <w:style w:type="character" w:customStyle="1" w:styleId="TitelZchn">
    <w:name w:val="Titel Zchn"/>
    <w:basedOn w:val="Absatz-Standardschriftart"/>
    <w:link w:val="Titel"/>
    <w:uiPriority w:val="10"/>
    <w:rsid w:val="001D79BE"/>
    <w:rPr>
      <w:rFonts w:eastAsiaTheme="majorEastAsia" w:cstheme="majorBidi"/>
      <w:b/>
      <w:color w:val="44546A" w:themeColor="text2"/>
      <w:spacing w:val="-10"/>
      <w:kern w:val="28"/>
      <w:sz w:val="72"/>
      <w:szCs w:val="56"/>
    </w:rPr>
  </w:style>
  <w:style w:type="character" w:customStyle="1" w:styleId="berschrift3Zchn">
    <w:name w:val="Überschrift 3 Zchn"/>
    <w:basedOn w:val="Absatz-Standardschriftart"/>
    <w:link w:val="berschrift3"/>
    <w:qFormat/>
    <w:rsid w:val="00584BC9"/>
    <w:rPr>
      <w:rFonts w:eastAsiaTheme="majorEastAsia" w:cstheme="majorBidi"/>
      <w:b/>
      <w:color w:val="44546A" w:themeColor="text2"/>
      <w:sz w:val="24"/>
      <w:szCs w:val="24"/>
    </w:rPr>
  </w:style>
  <w:style w:type="character" w:customStyle="1" w:styleId="berschrift4Zchn">
    <w:name w:val="Überschrift 4 Zchn"/>
    <w:basedOn w:val="Absatz-Standardschriftart"/>
    <w:link w:val="berschrift4"/>
    <w:uiPriority w:val="9"/>
    <w:semiHidden/>
    <w:rsid w:val="001D79BE"/>
    <w:rPr>
      <w:rFonts w:ascii="Arial" w:eastAsia="SimHei" w:hAnsi="Arial" w:cs="Times New Roman"/>
      <w:b/>
      <w:sz w:val="21"/>
      <w:szCs w:val="24"/>
      <w:lang w:val="en-US" w:eastAsia="zh-CN"/>
      <w14:ligatures w14:val="none"/>
    </w:rPr>
  </w:style>
  <w:style w:type="character" w:styleId="Hyperlink">
    <w:name w:val="Hyperlink"/>
    <w:uiPriority w:val="99"/>
    <w:unhideWhenUsed/>
    <w:qFormat/>
    <w:rsid w:val="001D79BE"/>
    <w:rPr>
      <w:strike w:val="0"/>
      <w:dstrike w:val="0"/>
      <w:color w:val="338DE6"/>
      <w:u w:val="none"/>
      <w:effect w:val="none"/>
    </w:rPr>
  </w:style>
  <w:style w:type="character" w:styleId="BesuchterLink">
    <w:name w:val="FollowedHyperlink"/>
    <w:basedOn w:val="Absatz-Standardschriftart"/>
    <w:uiPriority w:val="99"/>
    <w:semiHidden/>
    <w:unhideWhenUsed/>
    <w:rsid w:val="001D79BE"/>
    <w:rPr>
      <w:color w:val="954F72" w:themeColor="followedHyperlink"/>
      <w:u w:val="single"/>
    </w:rPr>
  </w:style>
  <w:style w:type="paragraph" w:styleId="Verzeichnis1">
    <w:name w:val="toc 1"/>
    <w:basedOn w:val="Standard"/>
    <w:next w:val="Standard"/>
    <w:autoRedefine/>
    <w:uiPriority w:val="39"/>
    <w:unhideWhenUsed/>
    <w:qFormat/>
    <w:rsid w:val="001D79BE"/>
    <w:pPr>
      <w:widowControl w:val="0"/>
      <w:spacing w:after="0"/>
      <w:jc w:val="both"/>
    </w:pPr>
    <w:rPr>
      <w:rFonts w:ascii="Calibri" w:eastAsia="PMingLiU" w:hAnsi="Calibri" w:cs="Times New Roman"/>
      <w:sz w:val="21"/>
      <w:szCs w:val="24"/>
      <w:lang w:val="en-US" w:eastAsia="zh-CN"/>
      <w14:ligatures w14:val="none"/>
    </w:rPr>
  </w:style>
  <w:style w:type="paragraph" w:styleId="Verzeichnis4">
    <w:name w:val="toc 4"/>
    <w:basedOn w:val="Standard"/>
    <w:next w:val="Standard"/>
    <w:autoRedefine/>
    <w:uiPriority w:val="39"/>
    <w:semiHidden/>
    <w:unhideWhenUsed/>
    <w:rsid w:val="001D79BE"/>
    <w:pPr>
      <w:widowControl w:val="0"/>
      <w:spacing w:after="0"/>
      <w:ind w:leftChars="600" w:left="1260"/>
      <w:jc w:val="both"/>
    </w:pPr>
    <w:rPr>
      <w:rFonts w:ascii="Calibri" w:eastAsia="SimSun" w:hAnsi="Calibri" w:cs="Arial Unicode MS"/>
      <w:sz w:val="21"/>
      <w:lang w:val="en-US" w:eastAsia="zh-CN" w:bidi="my-MM"/>
      <w14:ligatures w14:val="none"/>
    </w:rPr>
  </w:style>
  <w:style w:type="paragraph" w:styleId="Verzeichnis5">
    <w:name w:val="toc 5"/>
    <w:basedOn w:val="Standard"/>
    <w:next w:val="Standard"/>
    <w:autoRedefine/>
    <w:uiPriority w:val="39"/>
    <w:semiHidden/>
    <w:unhideWhenUsed/>
    <w:rsid w:val="001D79BE"/>
    <w:pPr>
      <w:widowControl w:val="0"/>
      <w:spacing w:after="0"/>
      <w:ind w:leftChars="800" w:left="1680"/>
      <w:jc w:val="both"/>
    </w:pPr>
    <w:rPr>
      <w:rFonts w:ascii="Calibri" w:eastAsia="SimSun" w:hAnsi="Calibri" w:cs="Arial Unicode MS"/>
      <w:sz w:val="21"/>
      <w:lang w:val="en-US" w:eastAsia="zh-CN" w:bidi="my-MM"/>
      <w14:ligatures w14:val="none"/>
    </w:rPr>
  </w:style>
  <w:style w:type="paragraph" w:styleId="Verzeichnis6">
    <w:name w:val="toc 6"/>
    <w:basedOn w:val="Standard"/>
    <w:next w:val="Standard"/>
    <w:autoRedefine/>
    <w:uiPriority w:val="39"/>
    <w:semiHidden/>
    <w:unhideWhenUsed/>
    <w:rsid w:val="001D79BE"/>
    <w:pPr>
      <w:widowControl w:val="0"/>
      <w:spacing w:after="0"/>
      <w:ind w:leftChars="1000" w:left="2100"/>
      <w:jc w:val="both"/>
    </w:pPr>
    <w:rPr>
      <w:rFonts w:ascii="Calibri" w:eastAsia="SimSun" w:hAnsi="Calibri" w:cs="Arial Unicode MS"/>
      <w:sz w:val="21"/>
      <w:lang w:val="en-US" w:eastAsia="zh-CN" w:bidi="my-MM"/>
      <w14:ligatures w14:val="none"/>
    </w:rPr>
  </w:style>
  <w:style w:type="paragraph" w:styleId="Verzeichnis7">
    <w:name w:val="toc 7"/>
    <w:basedOn w:val="Standard"/>
    <w:next w:val="Standard"/>
    <w:autoRedefine/>
    <w:uiPriority w:val="39"/>
    <w:semiHidden/>
    <w:unhideWhenUsed/>
    <w:rsid w:val="001D79BE"/>
    <w:pPr>
      <w:widowControl w:val="0"/>
      <w:spacing w:after="0"/>
      <w:ind w:leftChars="1200" w:left="2520"/>
      <w:jc w:val="both"/>
    </w:pPr>
    <w:rPr>
      <w:rFonts w:ascii="Calibri" w:eastAsia="SimSun" w:hAnsi="Calibri" w:cs="Arial Unicode MS"/>
      <w:sz w:val="21"/>
      <w:lang w:val="en-US" w:eastAsia="zh-CN" w:bidi="my-MM"/>
      <w14:ligatures w14:val="none"/>
    </w:rPr>
  </w:style>
  <w:style w:type="paragraph" w:styleId="Verzeichnis8">
    <w:name w:val="toc 8"/>
    <w:basedOn w:val="Standard"/>
    <w:next w:val="Standard"/>
    <w:autoRedefine/>
    <w:uiPriority w:val="39"/>
    <w:semiHidden/>
    <w:unhideWhenUsed/>
    <w:rsid w:val="001D79BE"/>
    <w:pPr>
      <w:widowControl w:val="0"/>
      <w:spacing w:after="0"/>
      <w:ind w:leftChars="1400" w:left="2940"/>
      <w:jc w:val="both"/>
    </w:pPr>
    <w:rPr>
      <w:rFonts w:ascii="Calibri" w:eastAsia="SimSun" w:hAnsi="Calibri" w:cs="Arial Unicode MS"/>
      <w:sz w:val="21"/>
      <w:lang w:val="en-US" w:eastAsia="zh-CN" w:bidi="my-MM"/>
      <w14:ligatures w14:val="none"/>
    </w:rPr>
  </w:style>
  <w:style w:type="paragraph" w:styleId="Verzeichnis9">
    <w:name w:val="toc 9"/>
    <w:basedOn w:val="Standard"/>
    <w:next w:val="Standard"/>
    <w:autoRedefine/>
    <w:uiPriority w:val="39"/>
    <w:semiHidden/>
    <w:unhideWhenUsed/>
    <w:rsid w:val="001D79BE"/>
    <w:pPr>
      <w:widowControl w:val="0"/>
      <w:spacing w:after="0"/>
      <w:ind w:leftChars="1600" w:left="3360"/>
      <w:jc w:val="both"/>
    </w:pPr>
    <w:rPr>
      <w:rFonts w:ascii="Calibri" w:eastAsia="SimSun" w:hAnsi="Calibri" w:cs="Arial Unicode MS"/>
      <w:sz w:val="21"/>
      <w:lang w:val="en-US" w:eastAsia="zh-CN" w:bidi="my-MM"/>
      <w14:ligatures w14:val="none"/>
    </w:rPr>
  </w:style>
  <w:style w:type="paragraph" w:styleId="Kopfzeile">
    <w:name w:val="header"/>
    <w:basedOn w:val="Standard"/>
    <w:link w:val="KopfzeileZchn"/>
    <w:uiPriority w:val="99"/>
    <w:semiHidden/>
    <w:unhideWhenUsed/>
    <w:qFormat/>
    <w:rsid w:val="001D79BE"/>
    <w:pPr>
      <w:tabs>
        <w:tab w:val="center" w:pos="4536"/>
        <w:tab w:val="right" w:pos="9072"/>
      </w:tabs>
      <w:spacing w:after="0"/>
    </w:pPr>
  </w:style>
  <w:style w:type="character" w:customStyle="1" w:styleId="KopfzeileZchn">
    <w:name w:val="Kopfzeile Zchn"/>
    <w:basedOn w:val="Absatz-Standardschriftart"/>
    <w:link w:val="Kopfzeile"/>
    <w:uiPriority w:val="99"/>
    <w:semiHidden/>
    <w:rsid w:val="001D79BE"/>
  </w:style>
  <w:style w:type="paragraph" w:styleId="Fuzeile">
    <w:name w:val="footer"/>
    <w:basedOn w:val="Standard"/>
    <w:link w:val="FuzeileZchn"/>
    <w:uiPriority w:val="99"/>
    <w:semiHidden/>
    <w:unhideWhenUsed/>
    <w:qFormat/>
    <w:rsid w:val="001D79BE"/>
    <w:pPr>
      <w:tabs>
        <w:tab w:val="center" w:pos="4536"/>
        <w:tab w:val="right" w:pos="9072"/>
      </w:tabs>
      <w:spacing w:after="0"/>
    </w:pPr>
  </w:style>
  <w:style w:type="character" w:customStyle="1" w:styleId="FuzeileZchn">
    <w:name w:val="Fußzeile Zchn"/>
    <w:basedOn w:val="Absatz-Standardschriftart"/>
    <w:link w:val="Fuzeile"/>
    <w:uiPriority w:val="99"/>
    <w:semiHidden/>
    <w:rsid w:val="001D79BE"/>
  </w:style>
  <w:style w:type="paragraph" w:styleId="Textkrper-Zeileneinzug">
    <w:name w:val="Body Text Indent"/>
    <w:basedOn w:val="Standard"/>
    <w:link w:val="Textkrper-ZeileneinzugZchn"/>
    <w:semiHidden/>
    <w:unhideWhenUsed/>
    <w:qFormat/>
    <w:rsid w:val="001D79BE"/>
    <w:pPr>
      <w:widowControl w:val="0"/>
      <w:spacing w:after="0"/>
      <w:ind w:firstLineChars="200" w:firstLine="200"/>
      <w:jc w:val="both"/>
    </w:pPr>
    <w:rPr>
      <w:rFonts w:ascii="Calibri" w:eastAsia="PMingLiU" w:hAnsi="Calibri" w:cs="Times New Roman"/>
      <w:color w:val="000000"/>
      <w:szCs w:val="24"/>
      <w:lang w:val="en-US" w:eastAsia="zh-CN"/>
      <w14:ligatures w14:val="none"/>
    </w:rPr>
  </w:style>
  <w:style w:type="character" w:customStyle="1" w:styleId="Textkrper-ZeileneinzugZchn">
    <w:name w:val="Textkörper-Zeileneinzug Zchn"/>
    <w:basedOn w:val="Absatz-Standardschriftart"/>
    <w:link w:val="Textkrper-Zeileneinzug"/>
    <w:semiHidden/>
    <w:rsid w:val="001D79BE"/>
    <w:rPr>
      <w:rFonts w:ascii="Calibri" w:eastAsia="PMingLiU" w:hAnsi="Calibri" w:cs="Times New Roman"/>
      <w:color w:val="000000"/>
      <w:szCs w:val="24"/>
      <w:lang w:val="en-US" w:eastAsia="zh-CN"/>
      <w14:ligatures w14:val="none"/>
    </w:rPr>
  </w:style>
  <w:style w:type="paragraph" w:styleId="Textkrper-Einzug2">
    <w:name w:val="Body Text Indent 2"/>
    <w:basedOn w:val="Standard"/>
    <w:link w:val="Textkrper-Einzug2Zchn"/>
    <w:semiHidden/>
    <w:unhideWhenUsed/>
    <w:qFormat/>
    <w:rsid w:val="001D79BE"/>
    <w:pPr>
      <w:widowControl w:val="0"/>
      <w:spacing w:after="0"/>
      <w:ind w:firstLineChars="200" w:firstLine="420"/>
      <w:jc w:val="both"/>
    </w:pPr>
    <w:rPr>
      <w:rFonts w:ascii="SimSun" w:eastAsia="PMingLiU" w:hAnsi="SimSun" w:cs="Times New Roman"/>
      <w:sz w:val="21"/>
      <w:szCs w:val="24"/>
      <w:lang w:val="en-US" w:eastAsia="zh-CN"/>
      <w14:ligatures w14:val="none"/>
    </w:rPr>
  </w:style>
  <w:style w:type="character" w:customStyle="1" w:styleId="Textkrper-Einzug2Zchn">
    <w:name w:val="Textkörper-Einzug 2 Zchn"/>
    <w:basedOn w:val="Absatz-Standardschriftart"/>
    <w:link w:val="Textkrper-Einzug2"/>
    <w:semiHidden/>
    <w:rsid w:val="001D79BE"/>
    <w:rPr>
      <w:rFonts w:ascii="SimSun" w:eastAsia="PMingLiU" w:hAnsi="SimSun" w:cs="Times New Roman"/>
      <w:sz w:val="21"/>
      <w:szCs w:val="24"/>
      <w:lang w:val="en-US" w:eastAsia="zh-CN"/>
      <w14:ligatures w14:val="none"/>
    </w:rPr>
  </w:style>
  <w:style w:type="paragraph" w:styleId="Textkrper-Einzug3">
    <w:name w:val="Body Text Indent 3"/>
    <w:basedOn w:val="Standard"/>
    <w:link w:val="Textkrper-Einzug3Zchn"/>
    <w:semiHidden/>
    <w:unhideWhenUsed/>
    <w:qFormat/>
    <w:rsid w:val="001D79BE"/>
    <w:pPr>
      <w:widowControl w:val="0"/>
      <w:spacing w:after="0"/>
      <w:ind w:firstLineChars="300" w:firstLine="632"/>
      <w:jc w:val="both"/>
    </w:pPr>
    <w:rPr>
      <w:rFonts w:ascii="FangSong_GB2312" w:eastAsia="FangSong_GB2312" w:hAnsi="SimSun" w:cs="Times New Roman"/>
      <w:b/>
      <w:bCs/>
      <w:sz w:val="21"/>
      <w:szCs w:val="24"/>
      <w:lang w:val="en-US" w:eastAsia="zh-CN"/>
      <w14:ligatures w14:val="none"/>
    </w:rPr>
  </w:style>
  <w:style w:type="character" w:customStyle="1" w:styleId="Textkrper-Einzug3Zchn">
    <w:name w:val="Textkörper-Einzug 3 Zchn"/>
    <w:basedOn w:val="Absatz-Standardschriftart"/>
    <w:link w:val="Textkrper-Einzug3"/>
    <w:semiHidden/>
    <w:rsid w:val="001D79BE"/>
    <w:rPr>
      <w:rFonts w:ascii="FangSong_GB2312" w:eastAsia="FangSong_GB2312" w:hAnsi="SimSun" w:cs="Times New Roman"/>
      <w:b/>
      <w:bCs/>
      <w:sz w:val="21"/>
      <w:szCs w:val="24"/>
      <w:lang w:val="en-US" w:eastAsia="zh-CN"/>
      <w14:ligatures w14:val="none"/>
    </w:rPr>
  </w:style>
  <w:style w:type="paragraph" w:styleId="Sprechblasentext">
    <w:name w:val="Balloon Text"/>
    <w:basedOn w:val="Standard"/>
    <w:link w:val="SprechblasentextZchn"/>
    <w:uiPriority w:val="99"/>
    <w:semiHidden/>
    <w:unhideWhenUsed/>
    <w:qFormat/>
    <w:rsid w:val="001D79BE"/>
    <w:pPr>
      <w:widowControl w:val="0"/>
      <w:spacing w:after="0"/>
      <w:jc w:val="both"/>
    </w:pPr>
    <w:rPr>
      <w:rFonts w:ascii="Calibri" w:eastAsia="PMingLiU" w:hAnsi="Calibri" w:cs="Times New Roman"/>
      <w:sz w:val="18"/>
      <w:szCs w:val="18"/>
      <w:lang w:val="en-US" w:eastAsia="zh-CN"/>
      <w14:ligatures w14:val="none"/>
    </w:rPr>
  </w:style>
  <w:style w:type="character" w:customStyle="1" w:styleId="SprechblasentextZchn">
    <w:name w:val="Sprechblasentext Zchn"/>
    <w:basedOn w:val="Absatz-Standardschriftart"/>
    <w:link w:val="Sprechblasentext"/>
    <w:uiPriority w:val="99"/>
    <w:semiHidden/>
    <w:qFormat/>
    <w:rsid w:val="001D79BE"/>
    <w:rPr>
      <w:rFonts w:ascii="Calibri" w:eastAsia="PMingLiU" w:hAnsi="Calibri" w:cs="Times New Roman"/>
      <w:sz w:val="18"/>
      <w:szCs w:val="18"/>
      <w:lang w:val="en-US" w:eastAsia="zh-CN"/>
      <w14:ligatures w14:val="none"/>
    </w:rPr>
  </w:style>
  <w:style w:type="paragraph" w:styleId="Listenabsatz">
    <w:name w:val="List Paragraph"/>
    <w:basedOn w:val="Standard"/>
    <w:qFormat/>
    <w:rsid w:val="0038115A"/>
    <w:pPr>
      <w:widowControl w:val="0"/>
      <w:spacing w:after="0"/>
      <w:ind w:left="340"/>
      <w:jc w:val="both"/>
    </w:pPr>
    <w:rPr>
      <w:rFonts w:ascii="Calibri" w:eastAsia="SimSun" w:hAnsi="Calibri" w:cs="Times New Roman"/>
      <w:szCs w:val="24"/>
      <w:lang w:val="en-US" w:eastAsia="zh-CN"/>
      <w14:ligatures w14:val="none"/>
    </w:rPr>
  </w:style>
  <w:style w:type="paragraph" w:styleId="Inhaltsverzeichnisberschrift">
    <w:name w:val="TOC Heading"/>
    <w:basedOn w:val="berschrift1"/>
    <w:next w:val="Standard"/>
    <w:uiPriority w:val="39"/>
    <w:unhideWhenUsed/>
    <w:qFormat/>
    <w:rsid w:val="001D79BE"/>
    <w:pPr>
      <w:spacing w:before="480" w:line="276" w:lineRule="auto"/>
      <w:ind w:left="0" w:firstLine="357"/>
      <w:outlineLvl w:val="9"/>
    </w:pPr>
    <w:rPr>
      <w:rFonts w:ascii="Cambria" w:eastAsia="SimSun" w:hAnsi="Cambria" w:cs="Myanmar Text"/>
      <w:bCs/>
      <w:color w:val="365F91"/>
      <w:kern w:val="0"/>
      <w:szCs w:val="28"/>
      <w:lang w:val="en-US" w:eastAsia="zh-CN" w:bidi="my-MM"/>
      <w14:ligatures w14:val="none"/>
    </w:rPr>
  </w:style>
  <w:style w:type="paragraph" w:customStyle="1" w:styleId="Default">
    <w:name w:val="Default"/>
    <w:qFormat/>
    <w:rsid w:val="001D79BE"/>
    <w:pPr>
      <w:widowControl w:val="0"/>
      <w:autoSpaceDE w:val="0"/>
      <w:autoSpaceDN w:val="0"/>
      <w:adjustRightInd w:val="0"/>
      <w:spacing w:after="0" w:line="240" w:lineRule="auto"/>
    </w:pPr>
    <w:rPr>
      <w:rFonts w:ascii="SimSun" w:eastAsia="PMingLiU" w:hAnsi="Calibri" w:cs="SimSun"/>
      <w:color w:val="000000"/>
      <w:kern w:val="0"/>
      <w:sz w:val="24"/>
      <w:szCs w:val="24"/>
      <w:lang w:val="en-US" w:eastAsia="zh-CN"/>
      <w14:ligatures w14:val="none"/>
    </w:rPr>
  </w:style>
  <w:style w:type="paragraph" w:customStyle="1" w:styleId="PlainText1">
    <w:name w:val="Plain Text1"/>
    <w:basedOn w:val="Standard"/>
    <w:qFormat/>
    <w:rsid w:val="001D79BE"/>
    <w:pPr>
      <w:widowControl w:val="0"/>
      <w:autoSpaceDE w:val="0"/>
      <w:autoSpaceDN w:val="0"/>
      <w:adjustRightInd w:val="0"/>
      <w:spacing w:after="0"/>
      <w:jc w:val="both"/>
    </w:pPr>
    <w:rPr>
      <w:rFonts w:ascii="SimSun" w:eastAsia="PMingLiU" w:hAnsi="Calibri" w:cs="Times New Roman"/>
      <w:sz w:val="21"/>
      <w:szCs w:val="20"/>
      <w:lang w:val="en-US" w:eastAsia="zh-CN"/>
      <w14:ligatures w14:val="none"/>
    </w:rPr>
  </w:style>
  <w:style w:type="character" w:styleId="Kommentarzeichen">
    <w:name w:val="annotation reference"/>
    <w:uiPriority w:val="99"/>
    <w:semiHidden/>
    <w:unhideWhenUsed/>
    <w:qFormat/>
    <w:rsid w:val="001D79BE"/>
    <w:rPr>
      <w:sz w:val="18"/>
      <w:szCs w:val="18"/>
    </w:rPr>
  </w:style>
  <w:style w:type="table" w:styleId="Tabellenraster">
    <w:name w:val="Table Grid"/>
    <w:basedOn w:val="NormaleTabelle"/>
    <w:uiPriority w:val="59"/>
    <w:qFormat/>
    <w:rsid w:val="001D79BE"/>
    <w:pPr>
      <w:widowControl w:val="0"/>
      <w:spacing w:after="0" w:line="240" w:lineRule="auto"/>
      <w:jc w:val="both"/>
    </w:pPr>
    <w:rPr>
      <w:rFonts w:ascii="Times New Roman" w:eastAsia="SimSu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Default"/>
    <w:next w:val="Default"/>
    <w:uiPriority w:val="99"/>
    <w:rsid w:val="001D79BE"/>
    <w:pPr>
      <w:spacing w:line="181" w:lineRule="atLeast"/>
    </w:pPr>
  </w:style>
  <w:style w:type="paragraph" w:styleId="Untertitel">
    <w:name w:val="Subtitle"/>
    <w:basedOn w:val="Standard"/>
    <w:next w:val="Standard"/>
    <w:link w:val="UntertitelZchn"/>
    <w:uiPriority w:val="11"/>
    <w:qFormat/>
    <w:rsid w:val="001D79BE"/>
    <w:pPr>
      <w:numPr>
        <w:ilvl w:val="1"/>
      </w:numPr>
      <w:ind w:left="397" w:firstLine="709"/>
      <w:jc w:val="center"/>
    </w:pPr>
    <w:rPr>
      <w:rFonts w:eastAsiaTheme="minorEastAsia"/>
      <w:b/>
      <w:color w:val="404040" w:themeColor="text1" w:themeTint="BF"/>
      <w:spacing w:val="15"/>
      <w:sz w:val="32"/>
    </w:rPr>
  </w:style>
  <w:style w:type="character" w:customStyle="1" w:styleId="UntertitelZchn">
    <w:name w:val="Untertitel Zchn"/>
    <w:basedOn w:val="Absatz-Standardschriftart"/>
    <w:link w:val="Untertitel"/>
    <w:uiPriority w:val="11"/>
    <w:rsid w:val="001D79BE"/>
    <w:rPr>
      <w:rFonts w:eastAsiaTheme="minorEastAsia"/>
      <w:b/>
      <w:color w:val="404040" w:themeColor="text1" w:themeTint="BF"/>
      <w:spacing w:val="15"/>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9.jpeg"/><Relationship Id="rId11" Type="http://schemas.openxmlformats.org/officeDocument/2006/relationships/image" Target="media/image6.emf"/><Relationship Id="rId24" Type="http://schemas.openxmlformats.org/officeDocument/2006/relationships/image" Target="file:///Z:\Projekte%20und%20Ausschreibungen\Asien\Saudi%20Arabien\AppData\YH.Pan\Documents\WXWork\1688857631359102\Cache\Image\2023-03\3bf80ef77707cbd56a315ca8be49e127.jpg" TargetMode="External"/><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wmf"/><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5.jpeg"/><Relationship Id="rId8" Type="http://schemas.openxmlformats.org/officeDocument/2006/relationships/image" Target="media/image3.pn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7.wmf"/><Relationship Id="rId17" Type="http://schemas.openxmlformats.org/officeDocument/2006/relationships/image" Target="file:///Z:\Projekte%20und%20Ausschreibungen\Asien\Saudi%20Arabien\AppData\YH.Pan\Documents\WXWork\1688857631359102\Cache\Image\2023-04\961fd893a5e4dede3711ea59abc0e352.jpg" TargetMode="External"/><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0" Type="http://schemas.openxmlformats.org/officeDocument/2006/relationships/image" Target="file:///Z:\Projekte%20und%20Ausschreibungen\Asien\Saudi%20Arabien\AppData\YH.Pan\Documents\WXWork\1688857631359102\Cache\Image\2023-03\d481ca7a3c774c74637c6c9dc23792f0.jpg" TargetMode="External"/><Relationship Id="rId41" Type="http://schemas.openxmlformats.org/officeDocument/2006/relationships/image" Target="media/image30.jpeg"/><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oleObject" Target="embeddings/oleObject2.bin"/><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fontTable" Target="fontTable.xml"/><Relationship Id="rId10" Type="http://schemas.openxmlformats.org/officeDocument/2006/relationships/image" Target="media/image5.emf"/><Relationship Id="rId31" Type="http://schemas.openxmlformats.org/officeDocument/2006/relationships/image" Target="file:///Z:\Projekte%20und%20Ausschreibungen\Asien\Saudi%20Arabien\AppData\YH.Pan\Documents\WXWork\1688857631359102\Cache\Image\2023-03\2af682a6adda53814a17c3800e21593d.jpg" TargetMode="External"/><Relationship Id="rId44" Type="http://schemas.openxmlformats.org/officeDocument/2006/relationships/image" Target="media/image33.jpeg"/><Relationship Id="rId52" Type="http://schemas.openxmlformats.org/officeDocument/2006/relationships/image" Target="media/image4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198033-C786-4B42-B169-6CD2DFC60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106</Pages>
  <Words>16860</Words>
  <Characters>106221</Characters>
  <Application>Microsoft Office Word</Application>
  <DocSecurity>0</DocSecurity>
  <Lines>885</Lines>
  <Paragraphs>245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Jörg Langer</dc:creator>
  <cp:keywords/>
  <dc:description/>
  <cp:lastModifiedBy>Jörg Langer</cp:lastModifiedBy>
  <cp:revision>16</cp:revision>
  <dcterms:created xsi:type="dcterms:W3CDTF">2023-05-08T14:44:00Z</dcterms:created>
  <dcterms:modified xsi:type="dcterms:W3CDTF">2024-08-08T13:08:00Z</dcterms:modified>
</cp:coreProperties>
</file>