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5D46" w14:textId="5435D83A" w:rsidR="00F21FB5" w:rsidRPr="00F86004" w:rsidRDefault="00F21FB5" w:rsidP="00AD610B">
      <w:pPr>
        <w:spacing w:line="320" w:lineRule="exact"/>
        <w:ind w:left="238" w:hangingChars="91" w:hanging="238"/>
        <w:jc w:val="left"/>
        <w:rPr>
          <w:rFonts w:ascii="Microsoft GothicNeo" w:hAnsi="Microsoft GothicNeo" w:cs="Microsoft GothicNeo"/>
          <w:b/>
          <w:sz w:val="28"/>
          <w:szCs w:val="28"/>
        </w:rPr>
      </w:pPr>
      <w:r w:rsidRPr="00F86004">
        <w:rPr>
          <w:rFonts w:ascii="HG丸ｺﾞｼｯｸM-PRO" w:eastAsia="HG丸ｺﾞｼｯｸM-PRO" w:hAnsi="HG丸ｺﾞｼｯｸM-PRO" w:cs="Microsoft GothicNeo" w:hint="eastAsia"/>
          <w:sz w:val="28"/>
          <w:szCs w:val="28"/>
        </w:rPr>
        <w:t>実務保健師の災害時のコンピテンシー・</w:t>
      </w:r>
      <w:r w:rsidRPr="00F86004">
        <w:rPr>
          <w:rFonts w:ascii="HG丸ｺﾞｼｯｸM-PRO" w:eastAsia="HG丸ｺﾞｼｯｸM-PRO" w:hAnsi="HG丸ｺﾞｼｯｸM-PRO" w:cs="Segoe UI Symbol" w:hint="eastAsia"/>
          <w:sz w:val="28"/>
          <w:szCs w:val="28"/>
        </w:rPr>
        <w:t>チェックシート</w:t>
      </w:r>
      <w:r w:rsidR="00160EAE" w:rsidRPr="00F86004">
        <w:rPr>
          <w:rFonts w:ascii="Microsoft GothicNeo" w:hAnsi="Microsoft GothicNeo" w:cs="Microsoft GothicNeo" w:hint="eastAsia"/>
          <w:b/>
          <w:sz w:val="28"/>
          <w:szCs w:val="28"/>
        </w:rPr>
        <w:t xml:space="preserve">　</w:t>
      </w:r>
    </w:p>
    <w:p w14:paraId="0DE748E4" w14:textId="77777777" w:rsidR="00555DDE" w:rsidRPr="00555DDE" w:rsidRDefault="00555DDE" w:rsidP="00D66FF8">
      <w:pPr>
        <w:spacing w:line="240" w:lineRule="exact"/>
        <w:ind w:left="197" w:hangingChars="91" w:hanging="197"/>
        <w:jc w:val="left"/>
        <w:rPr>
          <w:rFonts w:ascii="Microsoft GothicNeo" w:hAnsi="Microsoft GothicNeo" w:cs="Microsoft GothicNeo"/>
          <w:b/>
          <w:sz w:val="24"/>
          <w:szCs w:val="24"/>
        </w:rPr>
      </w:pPr>
    </w:p>
    <w:p w14:paraId="4E3C1303" w14:textId="26AEE1F1" w:rsidR="009F2F2F" w:rsidRPr="009F2F2F" w:rsidRDefault="009F2F2F" w:rsidP="009F2F2F">
      <w:pPr>
        <w:spacing w:line="240" w:lineRule="exact"/>
        <w:ind w:left="183" w:hangingChars="91" w:hanging="183"/>
        <w:jc w:val="left"/>
        <w:rPr>
          <w:rFonts w:ascii="Microsoft GothicNeo" w:hAnsi="Microsoft GothicNeo" w:cs="Microsoft GothicNeo"/>
          <w:bCs/>
          <w:sz w:val="24"/>
          <w:szCs w:val="24"/>
        </w:rPr>
      </w:pPr>
      <w:r>
        <w:rPr>
          <w:rFonts w:ascii="Microsoft GothicNeo" w:hAnsi="Microsoft GothicNeo" w:cs="Microsoft GothicNeo" w:hint="eastAsia"/>
          <w:bCs/>
        </w:rPr>
        <w:t xml:space="preserve">所属　都道府県・市町村・その他（該当に○）　　　</w:t>
      </w:r>
      <w:r w:rsidR="00BC5D01">
        <w:rPr>
          <w:rFonts w:ascii="Microsoft GothicNeo" w:hAnsi="Microsoft GothicNeo" w:cs="Microsoft GothicNeo" w:hint="eastAsia"/>
          <w:bCs/>
        </w:rPr>
        <w:t>職種（　　　　　　　　）</w:t>
      </w:r>
    </w:p>
    <w:p w14:paraId="2CEA1458" w14:textId="77777777" w:rsidR="009F2F2F" w:rsidRDefault="009F2F2F" w:rsidP="00555DDE">
      <w:pPr>
        <w:spacing w:line="240" w:lineRule="exact"/>
        <w:ind w:left="183" w:hangingChars="91" w:hanging="183"/>
        <w:jc w:val="left"/>
        <w:rPr>
          <w:rFonts w:ascii="Microsoft GothicNeo" w:hAnsi="Microsoft GothicNeo" w:cs="Microsoft GothicNeo"/>
          <w:bCs/>
        </w:rPr>
      </w:pPr>
    </w:p>
    <w:p w14:paraId="211EDCF5" w14:textId="10C8F4D1" w:rsidR="00F21FB5" w:rsidRDefault="00A14FA9" w:rsidP="00555DDE">
      <w:pPr>
        <w:spacing w:line="240" w:lineRule="exact"/>
        <w:ind w:left="183" w:hangingChars="91" w:hanging="183"/>
        <w:jc w:val="left"/>
        <w:rPr>
          <w:rFonts w:ascii="Microsoft GothicNeo" w:hAnsi="Microsoft GothicNeo" w:cs="Microsoft GothicNeo"/>
          <w:bCs/>
        </w:rPr>
      </w:pPr>
      <w:r>
        <w:rPr>
          <w:rFonts w:ascii="Microsoft GothicNeo" w:hAnsi="Microsoft GothicNeo" w:cs="Microsoft GothicNeo" w:hint="eastAsia"/>
          <w:bCs/>
        </w:rPr>
        <w:t>災害対応経験または被災地支援経験　　有　・　無</w:t>
      </w:r>
      <w:r w:rsidR="00BC5D01">
        <w:rPr>
          <w:rFonts w:ascii="Microsoft GothicNeo" w:hAnsi="Microsoft GothicNeo" w:cs="Microsoft GothicNeo" w:hint="eastAsia"/>
          <w:bCs/>
        </w:rPr>
        <w:t xml:space="preserve">　　　自治体入職後の</w:t>
      </w:r>
      <w:r w:rsidR="00BC5D01" w:rsidRPr="00A14FA9">
        <w:rPr>
          <w:rFonts w:ascii="Microsoft GothicNeo" w:hAnsi="Microsoft GothicNeo" w:cs="Microsoft GothicNeo" w:hint="eastAsia"/>
          <w:bCs/>
        </w:rPr>
        <w:t>経験年数（　　　　　）年</w:t>
      </w:r>
    </w:p>
    <w:p w14:paraId="171E5E7E" w14:textId="7B073E68" w:rsidR="00BC5D01" w:rsidRPr="00A14FA9" w:rsidRDefault="00BC5D01" w:rsidP="00555DDE">
      <w:pPr>
        <w:spacing w:line="240" w:lineRule="exact"/>
        <w:ind w:left="183" w:hangingChars="91" w:hanging="183"/>
        <w:jc w:val="left"/>
        <w:rPr>
          <w:rFonts w:ascii="Microsoft GothicNeo" w:hAnsi="Microsoft GothicNeo" w:cs="Microsoft GothicNeo" w:hint="eastAsia"/>
          <w:bCs/>
        </w:rPr>
      </w:pPr>
      <w:r>
        <w:rPr>
          <w:rFonts w:ascii="Microsoft GothicNeo" w:hAnsi="Microsoft GothicNeo" w:cs="Microsoft GothicNeo" w:hint="eastAsia"/>
          <w:bCs/>
        </w:rPr>
        <w:t xml:space="preserve">　　　　　　　　　　　　　　　　　　　　　　　　　　　　</w:t>
      </w:r>
    </w:p>
    <w:p w14:paraId="6AA2583D" w14:textId="77777777" w:rsidR="005B4B25" w:rsidRPr="00555DDE" w:rsidRDefault="005B4B25" w:rsidP="00D66FF8">
      <w:pPr>
        <w:spacing w:line="240" w:lineRule="exact"/>
        <w:ind w:left="197" w:hangingChars="91" w:hanging="197"/>
        <w:jc w:val="left"/>
        <w:rPr>
          <w:rFonts w:ascii="Microsoft GothicNeo" w:hAnsi="Microsoft GothicNeo" w:cs="Microsoft GothicNeo"/>
          <w:b/>
          <w:sz w:val="24"/>
          <w:szCs w:val="24"/>
        </w:rPr>
      </w:pPr>
    </w:p>
    <w:p w14:paraId="3B0A8AAD" w14:textId="7DA60AD6" w:rsidR="00D66FF8" w:rsidRPr="00D66FF8" w:rsidRDefault="00D66FF8" w:rsidP="00D66FF8">
      <w:pPr>
        <w:spacing w:line="240" w:lineRule="exact"/>
        <w:ind w:left="184" w:hangingChars="91" w:hanging="184"/>
        <w:jc w:val="left"/>
        <w:rPr>
          <w:rFonts w:ascii="Microsoft GothicNeo" w:hAnsi="Microsoft GothicNeo" w:cs="Microsoft GothicNeo"/>
          <w:b/>
          <w:sz w:val="24"/>
          <w:szCs w:val="24"/>
        </w:rPr>
      </w:pPr>
      <w:r w:rsidRPr="00D66FF8">
        <w:rPr>
          <w:rFonts w:ascii="Microsoft GothicNeo" w:eastAsia="Microsoft GothicNeo" w:hAnsi="Microsoft GothicNeo" w:cs="Microsoft GothicNeo" w:hint="eastAsia"/>
          <w:b/>
          <w:sz w:val="24"/>
          <w:szCs w:val="24"/>
        </w:rPr>
        <w:t>【</w:t>
      </w:r>
      <w:r w:rsidRPr="00D66FF8">
        <w:rPr>
          <w:rFonts w:asciiTheme="minorEastAsia" w:hAnsiTheme="minorEastAsia" w:cs="Microsoft GothicNeo" w:hint="eastAsia"/>
          <w:b/>
          <w:sz w:val="24"/>
          <w:szCs w:val="24"/>
        </w:rPr>
        <w:t xml:space="preserve">Ⅰ </w:t>
      </w:r>
      <w:r w:rsidRPr="00D66FF8">
        <w:rPr>
          <w:rFonts w:ascii="Microsoft GothicNeo" w:eastAsia="Microsoft GothicNeo" w:hAnsi="Microsoft GothicNeo" w:cs="Microsoft GothicNeo" w:hint="eastAsia"/>
          <w:b/>
          <w:sz w:val="24"/>
          <w:szCs w:val="24"/>
        </w:rPr>
        <w:t>超急性期（フェーズ0～1）</w:t>
      </w:r>
      <w:r w:rsidRPr="00D66FF8">
        <w:rPr>
          <w:rFonts w:ascii="ＭＳ ゴシック" w:eastAsia="ＭＳ ゴシック" w:hAnsi="ＭＳ ゴシック" w:cs="ＭＳ ゴシック" w:hint="eastAsia"/>
          <w:b/>
          <w:sz w:val="24"/>
          <w:szCs w:val="24"/>
        </w:rPr>
        <w:t>発</w:t>
      </w:r>
      <w:r w:rsidRPr="00D66FF8">
        <w:rPr>
          <w:rFonts w:ascii="Microsoft GothicNeo" w:eastAsia="Microsoft GothicNeo" w:hAnsi="Microsoft GothicNeo" w:cs="Microsoft GothicNeo" w:hint="eastAsia"/>
          <w:b/>
          <w:sz w:val="24"/>
          <w:szCs w:val="24"/>
        </w:rPr>
        <w:t>災直後～72時間】</w:t>
      </w:r>
    </w:p>
    <w:p w14:paraId="1E76D01D" w14:textId="5FCAC1E8" w:rsidR="00D66FF8" w:rsidRPr="00D66FF8" w:rsidRDefault="00D66FF8" w:rsidP="00D66FF8">
      <w:pPr>
        <w:spacing w:line="240" w:lineRule="exact"/>
        <w:ind w:left="159" w:hangingChars="91" w:hanging="159"/>
        <w:jc w:val="right"/>
        <w:rPr>
          <w:rFonts w:ascii="Microsoft GothicNeo" w:eastAsia="Microsoft GothicNeo" w:hAnsi="Microsoft GothicNeo" w:cs="Microsoft GothicNeo"/>
          <w:bCs/>
          <w:sz w:val="21"/>
          <w:szCs w:val="21"/>
        </w:rPr>
      </w:pPr>
      <w:r w:rsidRPr="00D66FF8">
        <w:rPr>
          <w:rFonts w:ascii="Microsoft GothicNeo" w:eastAsia="Microsoft GothicNeo" w:hAnsi="Microsoft GothicNeo" w:cs="Microsoft GothicNeo" w:hint="eastAsia"/>
          <w:bCs/>
          <w:sz w:val="21"/>
          <w:szCs w:val="21"/>
        </w:rPr>
        <w:t>１：</w:t>
      </w:r>
      <w:r w:rsidR="00A14FA9">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２：あまり</w:t>
      </w:r>
      <w:r w:rsidR="00A14FA9">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３：おおむねでき</w:t>
      </w:r>
      <w:r w:rsidR="00A14FA9">
        <w:rPr>
          <w:rFonts w:asciiTheme="minorEastAsia" w:hAnsiTheme="minorEastAsia" w:cs="Microsoft GothicNeo" w:hint="eastAsia"/>
          <w:bCs/>
          <w:sz w:val="21"/>
          <w:szCs w:val="21"/>
        </w:rPr>
        <w:t>る自信がある</w:t>
      </w:r>
      <w:r w:rsidRPr="00D66FF8">
        <w:rPr>
          <w:rFonts w:ascii="Microsoft GothicNeo" w:eastAsia="Microsoft GothicNeo" w:hAnsi="Microsoft GothicNeo" w:cs="Microsoft GothicNeo" w:hint="eastAsia"/>
          <w:bCs/>
          <w:sz w:val="21"/>
          <w:szCs w:val="21"/>
        </w:rPr>
        <w:t xml:space="preserve">　４：できる</w:t>
      </w:r>
      <w:r w:rsidR="00A14FA9">
        <w:rPr>
          <w:rFonts w:asciiTheme="minorEastAsia" w:hAnsiTheme="minorEastAsia" w:cs="Microsoft GothicNeo" w:hint="eastAsia"/>
          <w:bCs/>
          <w:sz w:val="21"/>
          <w:szCs w:val="21"/>
        </w:rPr>
        <w:t>自信がある</w:t>
      </w:r>
    </w:p>
    <w:tbl>
      <w:tblPr>
        <w:tblStyle w:val="aa"/>
        <w:tblW w:w="9072" w:type="dxa"/>
        <w:tblInd w:w="-5" w:type="dxa"/>
        <w:tblLook w:val="04A0" w:firstRow="1" w:lastRow="0" w:firstColumn="1" w:lastColumn="0" w:noHBand="0" w:noVBand="1"/>
      </w:tblPr>
      <w:tblGrid>
        <w:gridCol w:w="607"/>
        <w:gridCol w:w="95"/>
        <w:gridCol w:w="6711"/>
        <w:gridCol w:w="12"/>
        <w:gridCol w:w="537"/>
        <w:gridCol w:w="11"/>
        <w:gridCol w:w="520"/>
        <w:gridCol w:w="25"/>
        <w:gridCol w:w="543"/>
        <w:gridCol w:w="11"/>
      </w:tblGrid>
      <w:tr w:rsidR="00D66FF8" w:rsidRPr="00D66FF8" w14:paraId="78ECE6A0" w14:textId="77777777" w:rsidTr="00D66FF8">
        <w:trPr>
          <w:trHeight w:val="278"/>
        </w:trPr>
        <w:tc>
          <w:tcPr>
            <w:tcW w:w="7420" w:type="dxa"/>
            <w:gridSpan w:val="3"/>
            <w:vMerge w:val="restart"/>
            <w:shd w:val="clear" w:color="auto" w:fill="F2F2F2" w:themeFill="background1" w:themeFillShade="F2"/>
            <w:vAlign w:val="center"/>
          </w:tcPr>
          <w:p w14:paraId="4F1AA407" w14:textId="77777777" w:rsidR="00D66FF8" w:rsidRPr="00AD610B" w:rsidRDefault="00D66FF8" w:rsidP="00D66FF8">
            <w:pPr>
              <w:spacing w:line="280" w:lineRule="exact"/>
              <w:jc w:val="center"/>
              <w:rPr>
                <w:rFonts w:ascii="Microsoft GothicNeo" w:eastAsia="Microsoft GothicNeo" w:hAnsi="Microsoft GothicNeo" w:cs="Microsoft GothicNeo"/>
                <w:b/>
              </w:rPr>
            </w:pPr>
            <w:r w:rsidRPr="00D66FF8">
              <w:rPr>
                <w:rFonts w:ascii="ＭＳ ゴシック" w:eastAsia="ＭＳ ゴシック" w:hAnsi="ＭＳ ゴシック" w:cs="ＭＳ ゴシック" w:hint="eastAsia"/>
                <w:b/>
              </w:rPr>
              <w:t>実</w:t>
            </w:r>
            <w:r w:rsidRPr="00D66FF8">
              <w:rPr>
                <w:rFonts w:ascii="Microsoft GothicNeo" w:eastAsia="Microsoft GothicNeo" w:hAnsi="Microsoft GothicNeo" w:cs="Microsoft GothicNeo" w:hint="eastAsia"/>
                <w:b/>
              </w:rPr>
              <w:t>務保健</w:t>
            </w:r>
            <w:r w:rsidRPr="00AD610B">
              <w:rPr>
                <w:rFonts w:ascii="Microsoft GothicNeo" w:eastAsia="Microsoft GothicNeo" w:hAnsi="Microsoft GothicNeo" w:cs="Microsoft GothicNeo" w:hint="eastAsia"/>
                <w:b/>
              </w:rPr>
              <w:t>師に求められる災害時のコンピテンシー及び</w:t>
            </w:r>
          </w:p>
          <w:p w14:paraId="4C1382EC" w14:textId="77777777" w:rsidR="00D66FF8" w:rsidRPr="00D66FF8" w:rsidRDefault="00D66FF8" w:rsidP="00D66FF8">
            <w:pPr>
              <w:spacing w:line="280" w:lineRule="exact"/>
              <w:jc w:val="center"/>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t>必要な知</w:t>
            </w:r>
            <w:r w:rsidRPr="00D66FF8">
              <w:rPr>
                <w:rFonts w:ascii="Microsoft GothicNeo" w:eastAsia="Microsoft GothicNeo" w:hAnsi="Microsoft GothicNeo" w:cs="Microsoft GothicNeo" w:hint="eastAsia"/>
                <w:b/>
              </w:rPr>
              <w:t>識･技術･態度の</w:t>
            </w:r>
            <w:r w:rsidRPr="00D66FF8">
              <w:rPr>
                <w:rFonts w:ascii="ＭＳ ゴシック" w:eastAsia="ＭＳ ゴシック" w:hAnsi="ＭＳ ゴシック" w:cs="ＭＳ ゴシック" w:hint="eastAsia"/>
                <w:b/>
              </w:rPr>
              <w:t>内</w:t>
            </w:r>
            <w:r w:rsidRPr="00D66FF8">
              <w:rPr>
                <w:rFonts w:ascii="Microsoft GothicNeo" w:eastAsia="Microsoft GothicNeo" w:hAnsi="Microsoft GothicNeo" w:cs="Microsoft GothicNeo" w:hint="eastAsia"/>
                <w:b/>
              </w:rPr>
              <w:t>容</w:t>
            </w:r>
          </w:p>
        </w:tc>
        <w:tc>
          <w:tcPr>
            <w:tcW w:w="1652" w:type="dxa"/>
            <w:gridSpan w:val="7"/>
            <w:shd w:val="clear" w:color="auto" w:fill="F2F2F2" w:themeFill="background1" w:themeFillShade="F2"/>
            <w:vAlign w:val="center"/>
          </w:tcPr>
          <w:p w14:paraId="23928488" w14:textId="77777777" w:rsidR="00D66FF8" w:rsidRPr="00D66FF8" w:rsidRDefault="00D66FF8" w:rsidP="00D66FF8">
            <w:pPr>
              <w:jc w:val="center"/>
              <w:rPr>
                <w:rFonts w:ascii="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チェック日</w:t>
            </w:r>
          </w:p>
          <w:p w14:paraId="46F3255B" w14:textId="77777777" w:rsidR="00D66FF8" w:rsidRPr="00D66FF8" w:rsidRDefault="00D66FF8" w:rsidP="00D66FF8">
            <w:pPr>
              <w:jc w:val="center"/>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（年月日）</w:t>
            </w:r>
          </w:p>
        </w:tc>
      </w:tr>
      <w:tr w:rsidR="00D66FF8" w:rsidRPr="00D66FF8" w14:paraId="7C4A1135" w14:textId="77777777" w:rsidTr="00555DDE">
        <w:trPr>
          <w:trHeight w:val="351"/>
        </w:trPr>
        <w:tc>
          <w:tcPr>
            <w:tcW w:w="7420" w:type="dxa"/>
            <w:gridSpan w:val="3"/>
            <w:vMerge/>
            <w:shd w:val="clear" w:color="auto" w:fill="F2F2F2" w:themeFill="background1" w:themeFillShade="F2"/>
            <w:vAlign w:val="center"/>
          </w:tcPr>
          <w:p w14:paraId="33588EC6" w14:textId="77777777" w:rsidR="00D66FF8" w:rsidRPr="00D66FF8" w:rsidRDefault="00D66FF8" w:rsidP="00D66FF8">
            <w:pPr>
              <w:spacing w:line="280" w:lineRule="exact"/>
              <w:jc w:val="center"/>
              <w:rPr>
                <w:rFonts w:ascii="ＭＳ ゴシック" w:eastAsia="ＭＳ ゴシック" w:hAnsi="ＭＳ ゴシック" w:cs="ＭＳ ゴシック"/>
                <w:b/>
              </w:rPr>
            </w:pPr>
          </w:p>
        </w:tc>
        <w:tc>
          <w:tcPr>
            <w:tcW w:w="549" w:type="dxa"/>
            <w:gridSpan w:val="2"/>
            <w:shd w:val="clear" w:color="auto" w:fill="F2F2F2" w:themeFill="background1" w:themeFillShade="F2"/>
            <w:vAlign w:val="center"/>
          </w:tcPr>
          <w:p w14:paraId="676A0523" w14:textId="77777777" w:rsidR="00D66FF8" w:rsidRPr="00D66FF8" w:rsidRDefault="00D66FF8" w:rsidP="00D66FF8">
            <w:pPr>
              <w:spacing w:line="320" w:lineRule="exact"/>
              <w:jc w:val="center"/>
              <w:rPr>
                <w:rFonts w:ascii="Microsoft GothicNeo" w:eastAsia="Microsoft GothicNeo" w:hAnsi="Microsoft GothicNeo" w:cs="Microsoft GothicNeo"/>
                <w:b/>
              </w:rPr>
            </w:pPr>
          </w:p>
        </w:tc>
        <w:tc>
          <w:tcPr>
            <w:tcW w:w="549" w:type="dxa"/>
            <w:gridSpan w:val="3"/>
            <w:shd w:val="clear" w:color="auto" w:fill="F2F2F2" w:themeFill="background1" w:themeFillShade="F2"/>
            <w:vAlign w:val="center"/>
          </w:tcPr>
          <w:p w14:paraId="69540D4B" w14:textId="77777777" w:rsidR="00D66FF8" w:rsidRPr="00D66FF8" w:rsidRDefault="00D66FF8" w:rsidP="00D66FF8">
            <w:pPr>
              <w:spacing w:line="320" w:lineRule="exact"/>
              <w:jc w:val="center"/>
              <w:rPr>
                <w:rFonts w:ascii="Microsoft GothicNeo" w:eastAsia="Microsoft GothicNeo" w:hAnsi="Microsoft GothicNeo" w:cs="Microsoft GothicNeo"/>
                <w:b/>
              </w:rPr>
            </w:pPr>
          </w:p>
        </w:tc>
        <w:tc>
          <w:tcPr>
            <w:tcW w:w="554" w:type="dxa"/>
            <w:gridSpan w:val="2"/>
            <w:shd w:val="clear" w:color="auto" w:fill="F2F2F2" w:themeFill="background1" w:themeFillShade="F2"/>
            <w:vAlign w:val="center"/>
          </w:tcPr>
          <w:p w14:paraId="588EE091" w14:textId="77777777" w:rsidR="00D66FF8" w:rsidRPr="00D66FF8" w:rsidRDefault="00D66FF8" w:rsidP="00D66FF8">
            <w:pPr>
              <w:spacing w:line="320" w:lineRule="exact"/>
              <w:jc w:val="center"/>
              <w:rPr>
                <w:rFonts w:ascii="Microsoft GothicNeo" w:eastAsia="Microsoft GothicNeo" w:hAnsi="Microsoft GothicNeo" w:cs="Microsoft GothicNeo"/>
                <w:b/>
              </w:rPr>
            </w:pPr>
          </w:p>
        </w:tc>
      </w:tr>
      <w:tr w:rsidR="00D66FF8" w:rsidRPr="00D66FF8" w14:paraId="033F68B8" w14:textId="77777777" w:rsidTr="00D66FF8">
        <w:trPr>
          <w:trHeight w:val="353"/>
        </w:trPr>
        <w:tc>
          <w:tcPr>
            <w:tcW w:w="9072" w:type="dxa"/>
            <w:gridSpan w:val="10"/>
            <w:shd w:val="clear" w:color="auto" w:fill="D9D9D9" w:themeFill="background1" w:themeFillShade="D9"/>
            <w:vAlign w:val="center"/>
          </w:tcPr>
          <w:p w14:paraId="40832C18" w14:textId="77777777" w:rsidR="00D66FF8" w:rsidRPr="00AD610B" w:rsidRDefault="00D66FF8" w:rsidP="00D66FF8">
            <w:pPr>
              <w:spacing w:line="320" w:lineRule="exact"/>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t>Ⅰ-1．被災者への</w:t>
            </w:r>
            <w:r w:rsidRPr="00AD610B">
              <w:rPr>
                <w:rFonts w:ascii="ＭＳ ゴシック" w:eastAsia="ＭＳ ゴシック" w:hAnsi="ＭＳ ゴシック" w:cs="ＭＳ ゴシック" w:hint="eastAsia"/>
                <w:b/>
              </w:rPr>
              <w:t>応</w:t>
            </w:r>
            <w:r w:rsidRPr="00AD610B">
              <w:rPr>
                <w:rFonts w:ascii="Microsoft GothicNeo" w:eastAsia="Microsoft GothicNeo" w:hAnsi="Microsoft GothicNeo" w:cs="Microsoft GothicNeo" w:hint="eastAsia"/>
                <w:b/>
              </w:rPr>
              <w:t>急</w:t>
            </w:r>
            <w:r w:rsidRPr="00AD610B">
              <w:rPr>
                <w:rFonts w:ascii="ＭＳ ゴシック" w:eastAsia="ＭＳ ゴシック" w:hAnsi="ＭＳ ゴシック" w:cs="ＭＳ ゴシック" w:hint="eastAsia"/>
                <w:b/>
              </w:rPr>
              <w:t>対応</w:t>
            </w:r>
          </w:p>
        </w:tc>
      </w:tr>
      <w:tr w:rsidR="00D66FF8" w:rsidRPr="00D66FF8" w14:paraId="657EAAAE" w14:textId="77777777" w:rsidTr="00AD610B">
        <w:trPr>
          <w:trHeight w:val="548"/>
        </w:trPr>
        <w:tc>
          <w:tcPr>
            <w:tcW w:w="9072" w:type="dxa"/>
            <w:gridSpan w:val="10"/>
            <w:vAlign w:val="center"/>
          </w:tcPr>
          <w:p w14:paraId="32A0FFB6"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救護所、避難所、その他被災者の避難先（保健福祉事業実施中の対応も含む）</w:t>
            </w:r>
          </w:p>
        </w:tc>
      </w:tr>
      <w:tr w:rsidR="00D66FF8" w:rsidRPr="00D66FF8" w14:paraId="25432C68" w14:textId="77777777" w:rsidTr="00AD610B">
        <w:trPr>
          <w:trHeight w:val="1345"/>
        </w:trPr>
        <w:tc>
          <w:tcPr>
            <w:tcW w:w="607" w:type="dxa"/>
            <w:vMerge w:val="restart"/>
            <w:textDirection w:val="tbRlV"/>
            <w:vAlign w:val="center"/>
          </w:tcPr>
          <w:p w14:paraId="4766C395" w14:textId="77777777" w:rsidR="00D66FF8" w:rsidRPr="00D66FF8" w:rsidRDefault="00D66FF8" w:rsidP="00D66FF8">
            <w:pPr>
              <w:spacing w:line="28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813" w:type="dxa"/>
            <w:gridSpan w:val="2"/>
            <w:vAlign w:val="center"/>
          </w:tcPr>
          <w:p w14:paraId="4C69F3F5" w14:textId="3914FBF2"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bCs/>
                <w:sz w:val="20"/>
                <w:szCs w:val="20"/>
              </w:rPr>
              <w:t>(1)</w:t>
            </w:r>
            <w:r w:rsidR="00D66FF8" w:rsidRPr="00AD610B">
              <w:rPr>
                <w:rFonts w:ascii="Microsoft GothicNeo" w:eastAsia="Microsoft GothicNeo" w:hAnsi="Microsoft GothicNeo" w:cs="Microsoft GothicNeo" w:hint="eastAsia"/>
                <w:color w:val="000000" w:themeColor="text1"/>
                <w:sz w:val="20"/>
                <w:szCs w:val="20"/>
              </w:rPr>
              <w:t>被災者・避難者の中から重症傷病者等の救急</w:t>
            </w:r>
            <w:r w:rsidR="00D66FF8" w:rsidRPr="00AD610B">
              <w:rPr>
                <w:rFonts w:ascii="ＭＳ ゴシック" w:eastAsia="ＭＳ ゴシック" w:hAnsi="ＭＳ ゴシック" w:cs="ＭＳ ゴシック" w:hint="eastAsia"/>
                <w:color w:val="000000" w:themeColor="text1"/>
                <w:sz w:val="20"/>
                <w:szCs w:val="20"/>
              </w:rPr>
              <w:t>医</w:t>
            </w:r>
            <w:r w:rsidR="00D66FF8" w:rsidRPr="00AD610B">
              <w:rPr>
                <w:rFonts w:ascii="Microsoft GothicNeo" w:eastAsia="Microsoft GothicNeo" w:hAnsi="Microsoft GothicNeo" w:cs="Microsoft GothicNeo" w:hint="eastAsia"/>
                <w:color w:val="000000" w:themeColor="text1"/>
                <w:sz w:val="20"/>
                <w:szCs w:val="20"/>
              </w:rPr>
              <w:t>療の必要な人、持</w:t>
            </w:r>
            <w:r w:rsidR="00D66FF8" w:rsidRPr="00AD610B">
              <w:rPr>
                <w:rFonts w:ascii="ＭＳ ゴシック" w:eastAsia="ＭＳ ゴシック" w:hAnsi="ＭＳ ゴシック" w:cs="ＭＳ ゴシック" w:hint="eastAsia"/>
                <w:color w:val="000000" w:themeColor="text1"/>
                <w:sz w:val="20"/>
                <w:szCs w:val="20"/>
              </w:rPr>
              <w:t>続</w:t>
            </w:r>
            <w:r w:rsidR="00D66FF8" w:rsidRPr="00AD610B">
              <w:rPr>
                <w:rFonts w:ascii="Microsoft GothicNeo" w:eastAsia="Microsoft GothicNeo" w:hAnsi="Microsoft GothicNeo" w:cs="Microsoft GothicNeo" w:hint="eastAsia"/>
                <w:color w:val="000000" w:themeColor="text1"/>
                <w:sz w:val="20"/>
                <w:szCs w:val="20"/>
              </w:rPr>
              <w:t>的な</w:t>
            </w:r>
            <w:r w:rsidR="00D66FF8" w:rsidRPr="00AD610B">
              <w:rPr>
                <w:rFonts w:ascii="ＭＳ ゴシック" w:eastAsia="ＭＳ ゴシック" w:hAnsi="ＭＳ ゴシック" w:cs="ＭＳ ゴシック" w:hint="eastAsia"/>
                <w:color w:val="000000" w:themeColor="text1"/>
                <w:sz w:val="20"/>
                <w:szCs w:val="20"/>
              </w:rPr>
              <w:t>医</w:t>
            </w:r>
            <w:r w:rsidR="00D66FF8" w:rsidRPr="00AD610B">
              <w:rPr>
                <w:rFonts w:ascii="Microsoft GothicNeo" w:eastAsia="Microsoft GothicNeo" w:hAnsi="Microsoft GothicNeo" w:cs="Microsoft GothicNeo" w:hint="eastAsia"/>
                <w:color w:val="000000" w:themeColor="text1"/>
                <w:sz w:val="20"/>
                <w:szCs w:val="20"/>
              </w:rPr>
              <w:t>療やケアが必要な人、配慮の必要な人を特定し、緊急搬送、福祉避難所への移送、別室等での</w:t>
            </w:r>
            <w:r w:rsidR="00D66FF8" w:rsidRPr="00AD610B">
              <w:rPr>
                <w:rFonts w:ascii="ＭＳ ゴシック" w:eastAsia="ＭＳ ゴシック" w:hAnsi="ＭＳ ゴシック" w:cs="ＭＳ ゴシック" w:hint="eastAsia"/>
                <w:color w:val="000000" w:themeColor="text1"/>
                <w:sz w:val="20"/>
                <w:szCs w:val="20"/>
              </w:rPr>
              <w:t>対応</w:t>
            </w:r>
            <w:r w:rsidR="00D66FF8" w:rsidRPr="00AD610B">
              <w:rPr>
                <w:rFonts w:ascii="Microsoft GothicNeo" w:eastAsia="Microsoft GothicNeo" w:hAnsi="Microsoft GothicNeo" w:cs="Microsoft GothicNeo" w:hint="eastAsia"/>
                <w:color w:val="000000" w:themeColor="text1"/>
                <w:sz w:val="20"/>
                <w:szCs w:val="20"/>
              </w:rPr>
              <w:t>を行う。また緊急ではない要</w:t>
            </w:r>
            <w:r w:rsidR="00D66FF8" w:rsidRPr="00AD610B">
              <w:rPr>
                <w:rFonts w:ascii="ＭＳ ゴシック" w:eastAsia="ＭＳ ゴシック" w:hAnsi="ＭＳ ゴシック" w:cs="ＭＳ ゴシック" w:hint="eastAsia"/>
                <w:color w:val="000000" w:themeColor="text1"/>
                <w:sz w:val="20"/>
                <w:szCs w:val="20"/>
              </w:rPr>
              <w:t>医</w:t>
            </w:r>
            <w:r w:rsidR="00D66FF8" w:rsidRPr="00AD610B">
              <w:rPr>
                <w:rFonts w:ascii="Microsoft GothicNeo" w:eastAsia="Microsoft GothicNeo" w:hAnsi="Microsoft GothicNeo" w:cs="Microsoft GothicNeo" w:hint="eastAsia"/>
                <w:color w:val="000000" w:themeColor="text1"/>
                <w:sz w:val="20"/>
                <w:szCs w:val="20"/>
              </w:rPr>
              <w:t>療者の手</w:t>
            </w:r>
            <w:r w:rsidR="00D66FF8" w:rsidRPr="00AD610B">
              <w:rPr>
                <w:rFonts w:ascii="ＭＳ ゴシック" w:eastAsia="ＭＳ ゴシック" w:hAnsi="ＭＳ ゴシック" w:cs="ＭＳ ゴシック" w:hint="eastAsia"/>
                <w:color w:val="000000" w:themeColor="text1"/>
                <w:sz w:val="20"/>
                <w:szCs w:val="20"/>
              </w:rPr>
              <w:t>当</w:t>
            </w:r>
            <w:r w:rsidR="00D66FF8" w:rsidRPr="00AD610B">
              <w:rPr>
                <w:rFonts w:ascii="Microsoft GothicNeo" w:eastAsia="Microsoft GothicNeo" w:hAnsi="Microsoft GothicNeo" w:cs="Microsoft GothicNeo" w:hint="eastAsia"/>
                <w:color w:val="000000" w:themeColor="text1"/>
                <w:sz w:val="20"/>
                <w:szCs w:val="20"/>
              </w:rPr>
              <w:t>て、要配慮者への</w:t>
            </w:r>
            <w:r w:rsidR="00D66FF8" w:rsidRPr="00AD610B">
              <w:rPr>
                <w:rFonts w:ascii="ＭＳ ゴシック" w:eastAsia="ＭＳ ゴシック" w:hAnsi="ＭＳ ゴシック" w:cs="ＭＳ ゴシック" w:hint="eastAsia"/>
                <w:color w:val="000000" w:themeColor="text1"/>
                <w:sz w:val="20"/>
                <w:szCs w:val="20"/>
              </w:rPr>
              <w:t>継続</w:t>
            </w:r>
            <w:r w:rsidR="00D66FF8" w:rsidRPr="00AD610B">
              <w:rPr>
                <w:rFonts w:ascii="Microsoft GothicNeo" w:eastAsia="Microsoft GothicNeo" w:hAnsi="Microsoft GothicNeo" w:cs="Microsoft GothicNeo" w:hint="eastAsia"/>
                <w:color w:val="000000" w:themeColor="text1"/>
                <w:sz w:val="20"/>
                <w:szCs w:val="20"/>
              </w:rPr>
              <w:t>的な見守りを行う。</w:t>
            </w:r>
          </w:p>
        </w:tc>
        <w:tc>
          <w:tcPr>
            <w:tcW w:w="560" w:type="dxa"/>
            <w:gridSpan w:val="3"/>
          </w:tcPr>
          <w:p w14:paraId="17C0ED20"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13" w:type="dxa"/>
          </w:tcPr>
          <w:p w14:paraId="5F55A669"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79" w:type="dxa"/>
            <w:gridSpan w:val="3"/>
          </w:tcPr>
          <w:p w14:paraId="73DDF66A"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4F8ED029" w14:textId="77777777" w:rsidTr="00AD610B">
        <w:trPr>
          <w:trHeight w:val="773"/>
        </w:trPr>
        <w:tc>
          <w:tcPr>
            <w:tcW w:w="607" w:type="dxa"/>
            <w:vMerge/>
            <w:tcBorders>
              <w:bottom w:val="single" w:sz="4" w:space="0" w:color="auto"/>
            </w:tcBorders>
            <w:vAlign w:val="center"/>
          </w:tcPr>
          <w:p w14:paraId="1D0B5AD7" w14:textId="77777777" w:rsidR="00D66FF8" w:rsidRPr="00D66FF8" w:rsidRDefault="00D66FF8" w:rsidP="00D66FF8">
            <w:pPr>
              <w:jc w:val="center"/>
              <w:rPr>
                <w:rFonts w:ascii="Microsoft GothicNeo" w:eastAsia="Microsoft GothicNeo" w:hAnsi="Microsoft GothicNeo" w:cs="Microsoft GothicNeo"/>
                <w:bCs/>
                <w:sz w:val="20"/>
                <w:szCs w:val="20"/>
              </w:rPr>
            </w:pPr>
          </w:p>
        </w:tc>
        <w:tc>
          <w:tcPr>
            <w:tcW w:w="6813" w:type="dxa"/>
            <w:gridSpan w:val="2"/>
            <w:tcBorders>
              <w:bottom w:val="single" w:sz="4" w:space="0" w:color="auto"/>
            </w:tcBorders>
            <w:vAlign w:val="center"/>
          </w:tcPr>
          <w:p w14:paraId="57A8A167" w14:textId="055B60C1"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color w:val="000000" w:themeColor="text1"/>
                <w:sz w:val="20"/>
                <w:szCs w:val="20"/>
              </w:rPr>
              <w:t>(2)</w:t>
            </w:r>
            <w:r w:rsidR="00D66FF8" w:rsidRPr="00AD610B">
              <w:rPr>
                <w:rFonts w:ascii="Microsoft GothicNeo" w:eastAsia="Microsoft GothicNeo" w:hAnsi="Microsoft GothicNeo" w:cs="Microsoft GothicNeo" w:hint="eastAsia"/>
                <w:color w:val="000000" w:themeColor="text1"/>
                <w:sz w:val="20"/>
                <w:szCs w:val="20"/>
              </w:rPr>
              <w:t>保健福祉事業</w:t>
            </w:r>
            <w:r w:rsidR="00D66FF8" w:rsidRPr="00AD610B">
              <w:rPr>
                <w:rFonts w:ascii="ＭＳ ゴシック" w:eastAsia="ＭＳ ゴシック" w:hAnsi="ＭＳ ゴシック" w:cs="ＭＳ ゴシック" w:hint="eastAsia"/>
                <w:color w:val="000000" w:themeColor="text1"/>
                <w:sz w:val="20"/>
                <w:szCs w:val="20"/>
              </w:rPr>
              <w:t>実</w:t>
            </w:r>
            <w:r w:rsidR="00D66FF8" w:rsidRPr="00AD610B">
              <w:rPr>
                <w:rFonts w:ascii="Microsoft GothicNeo" w:eastAsia="Microsoft GothicNeo" w:hAnsi="Microsoft GothicNeo" w:cs="Microsoft GothicNeo" w:hint="eastAsia"/>
                <w:color w:val="000000" w:themeColor="text1"/>
                <w:sz w:val="20"/>
                <w:szCs w:val="20"/>
              </w:rPr>
              <w:t>施中の場合は、事業</w:t>
            </w:r>
            <w:r w:rsidR="00D66FF8" w:rsidRPr="00AD610B">
              <w:rPr>
                <w:rFonts w:ascii="ＭＳ ゴシック" w:eastAsia="ＭＳ ゴシック" w:hAnsi="ＭＳ ゴシック" w:cs="ＭＳ ゴシック" w:hint="eastAsia"/>
                <w:color w:val="000000" w:themeColor="text1"/>
                <w:sz w:val="20"/>
                <w:szCs w:val="20"/>
              </w:rPr>
              <w:t>参</w:t>
            </w:r>
            <w:r w:rsidR="00D66FF8" w:rsidRPr="00AD610B">
              <w:rPr>
                <w:rFonts w:ascii="Microsoft GothicNeo" w:eastAsia="Microsoft GothicNeo" w:hAnsi="Microsoft GothicNeo" w:cs="Microsoft GothicNeo" w:hint="eastAsia"/>
                <w:color w:val="000000" w:themeColor="text1"/>
                <w:sz w:val="20"/>
                <w:szCs w:val="20"/>
              </w:rPr>
              <w:t>加者の安全を確保し住民の不安が最小限となるよう統括保健師と連携の下、住民に情報提供を行う。</w:t>
            </w:r>
          </w:p>
        </w:tc>
        <w:tc>
          <w:tcPr>
            <w:tcW w:w="560" w:type="dxa"/>
            <w:gridSpan w:val="3"/>
            <w:tcBorders>
              <w:bottom w:val="single" w:sz="4" w:space="0" w:color="auto"/>
            </w:tcBorders>
          </w:tcPr>
          <w:p w14:paraId="7B44C834" w14:textId="77777777" w:rsidR="00D66FF8" w:rsidRPr="00D66FF8" w:rsidRDefault="00D66FF8" w:rsidP="00D66FF8">
            <w:pPr>
              <w:rPr>
                <w:rFonts w:ascii="Microsoft GothicNeo" w:eastAsia="Microsoft GothicNeo" w:hAnsi="Microsoft GothicNeo" w:cs="Microsoft GothicNeo"/>
                <w:color w:val="000000" w:themeColor="text1"/>
              </w:rPr>
            </w:pPr>
          </w:p>
        </w:tc>
        <w:tc>
          <w:tcPr>
            <w:tcW w:w="513" w:type="dxa"/>
            <w:tcBorders>
              <w:bottom w:val="single" w:sz="4" w:space="0" w:color="auto"/>
            </w:tcBorders>
          </w:tcPr>
          <w:p w14:paraId="18C1604A" w14:textId="77777777" w:rsidR="00D66FF8" w:rsidRPr="00D66FF8" w:rsidRDefault="00D66FF8" w:rsidP="00D66FF8">
            <w:pPr>
              <w:rPr>
                <w:rFonts w:ascii="Microsoft GothicNeo" w:eastAsia="Microsoft GothicNeo" w:hAnsi="Microsoft GothicNeo" w:cs="Microsoft GothicNeo"/>
                <w:color w:val="000000" w:themeColor="text1"/>
              </w:rPr>
            </w:pPr>
          </w:p>
        </w:tc>
        <w:tc>
          <w:tcPr>
            <w:tcW w:w="579" w:type="dxa"/>
            <w:gridSpan w:val="3"/>
            <w:tcBorders>
              <w:bottom w:val="single" w:sz="4" w:space="0" w:color="auto"/>
            </w:tcBorders>
          </w:tcPr>
          <w:p w14:paraId="4D97B1DA" w14:textId="77777777" w:rsidR="00D66FF8" w:rsidRPr="00D66FF8" w:rsidRDefault="00D66FF8" w:rsidP="00D66FF8">
            <w:pPr>
              <w:rPr>
                <w:rFonts w:ascii="Microsoft GothicNeo" w:eastAsia="Microsoft GothicNeo" w:hAnsi="Microsoft GothicNeo" w:cs="Microsoft GothicNeo"/>
                <w:color w:val="000000" w:themeColor="text1"/>
              </w:rPr>
            </w:pPr>
          </w:p>
        </w:tc>
      </w:tr>
      <w:tr w:rsidR="00D66FF8" w:rsidRPr="00D66FF8" w14:paraId="41131744" w14:textId="77777777" w:rsidTr="00D66FF8">
        <w:tc>
          <w:tcPr>
            <w:tcW w:w="607" w:type="dxa"/>
            <w:vMerge w:val="restart"/>
            <w:shd w:val="clear" w:color="auto" w:fill="F2F2F2" w:themeFill="background1" w:themeFillShade="F2"/>
            <w:textDirection w:val="tbRlV"/>
            <w:vAlign w:val="center"/>
          </w:tcPr>
          <w:p w14:paraId="34D4982D" w14:textId="77777777" w:rsidR="00D66FF8" w:rsidRPr="00D66FF8" w:rsidRDefault="00D66FF8" w:rsidP="00D66FF8">
            <w:pPr>
              <w:ind w:left="113" w:right="113"/>
              <w:jc w:val="center"/>
              <w:rPr>
                <w:rFonts w:ascii="Microsoft GothicNeo" w:eastAsia="Microsoft GothicNeo" w:hAnsi="Microsoft GothicNeo" w:cs="Microsoft GothicNeo"/>
                <w:bCs/>
                <w:sz w:val="20"/>
                <w:szCs w:val="20"/>
              </w:rPr>
            </w:pPr>
            <w:r w:rsidRPr="00D66FF8">
              <w:rPr>
                <w:rFonts w:ascii="ＭＳ Ｐゴシック" w:eastAsia="ＭＳ Ｐゴシック" w:hAnsi="ＭＳ Ｐゴシック" w:cs="Microsoft GothicNeo" w:hint="eastAsia"/>
                <w:bCs/>
                <w:sz w:val="20"/>
                <w:szCs w:val="20"/>
              </w:rPr>
              <w:t>知識･技術･態度</w:t>
            </w:r>
          </w:p>
        </w:tc>
        <w:tc>
          <w:tcPr>
            <w:tcW w:w="6813" w:type="dxa"/>
            <w:gridSpan w:val="2"/>
            <w:shd w:val="clear" w:color="auto" w:fill="F2F2F2" w:themeFill="background1" w:themeFillShade="F2"/>
            <w:vAlign w:val="center"/>
          </w:tcPr>
          <w:p w14:paraId="5ADEC3AC"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color w:val="000000" w:themeColor="text1"/>
                <w:sz w:val="20"/>
                <w:szCs w:val="20"/>
              </w:rPr>
              <w:t>1)心身のアセスメント</w:t>
            </w:r>
          </w:p>
        </w:tc>
        <w:tc>
          <w:tcPr>
            <w:tcW w:w="560" w:type="dxa"/>
            <w:gridSpan w:val="3"/>
            <w:shd w:val="clear" w:color="auto" w:fill="F2F2F2" w:themeFill="background1" w:themeFillShade="F2"/>
          </w:tcPr>
          <w:p w14:paraId="2F0588B5" w14:textId="77777777" w:rsidR="00D66FF8" w:rsidRPr="00D66FF8" w:rsidRDefault="00D66FF8" w:rsidP="00D66FF8">
            <w:pPr>
              <w:rPr>
                <w:rFonts w:ascii="ＭＳ Ｐ明朝" w:eastAsia="ＭＳ Ｐ明朝" w:hAnsi="ＭＳ Ｐ明朝"/>
                <w:color w:val="000000" w:themeColor="text1"/>
                <w:sz w:val="21"/>
                <w:szCs w:val="21"/>
              </w:rPr>
            </w:pPr>
          </w:p>
        </w:tc>
        <w:tc>
          <w:tcPr>
            <w:tcW w:w="513" w:type="dxa"/>
            <w:shd w:val="clear" w:color="auto" w:fill="F2F2F2" w:themeFill="background1" w:themeFillShade="F2"/>
          </w:tcPr>
          <w:p w14:paraId="025A5ED3" w14:textId="77777777" w:rsidR="00D66FF8" w:rsidRPr="00D66FF8" w:rsidRDefault="00D66FF8" w:rsidP="00D66FF8">
            <w:pPr>
              <w:rPr>
                <w:rFonts w:ascii="ＭＳ Ｐ明朝" w:eastAsia="ＭＳ Ｐ明朝" w:hAnsi="ＭＳ Ｐ明朝"/>
                <w:color w:val="000000" w:themeColor="text1"/>
                <w:sz w:val="21"/>
                <w:szCs w:val="21"/>
              </w:rPr>
            </w:pPr>
          </w:p>
        </w:tc>
        <w:tc>
          <w:tcPr>
            <w:tcW w:w="579" w:type="dxa"/>
            <w:gridSpan w:val="3"/>
            <w:shd w:val="clear" w:color="auto" w:fill="F2F2F2" w:themeFill="background1" w:themeFillShade="F2"/>
          </w:tcPr>
          <w:p w14:paraId="5FF47AAD" w14:textId="77777777" w:rsidR="00D66FF8" w:rsidRPr="00D66FF8" w:rsidRDefault="00D66FF8" w:rsidP="00D66FF8">
            <w:pPr>
              <w:rPr>
                <w:rFonts w:ascii="ＭＳ Ｐ明朝" w:eastAsia="ＭＳ Ｐ明朝" w:hAnsi="ＭＳ Ｐ明朝"/>
                <w:color w:val="000000" w:themeColor="text1"/>
                <w:sz w:val="21"/>
                <w:szCs w:val="21"/>
              </w:rPr>
            </w:pPr>
          </w:p>
        </w:tc>
      </w:tr>
      <w:tr w:rsidR="00D66FF8" w:rsidRPr="00D66FF8" w14:paraId="4E476AC6" w14:textId="77777777" w:rsidTr="00D66FF8">
        <w:tc>
          <w:tcPr>
            <w:tcW w:w="607" w:type="dxa"/>
            <w:vMerge/>
            <w:shd w:val="clear" w:color="auto" w:fill="F2F2F2" w:themeFill="background1" w:themeFillShade="F2"/>
          </w:tcPr>
          <w:p w14:paraId="14706313"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36957B70"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color w:val="000000" w:themeColor="text1"/>
                <w:sz w:val="20"/>
                <w:szCs w:val="20"/>
              </w:rPr>
              <w:t>2)保健福祉的視点からのトリアージ</w:t>
            </w:r>
          </w:p>
        </w:tc>
        <w:tc>
          <w:tcPr>
            <w:tcW w:w="560" w:type="dxa"/>
            <w:gridSpan w:val="3"/>
            <w:shd w:val="clear" w:color="auto" w:fill="F2F2F2" w:themeFill="background1" w:themeFillShade="F2"/>
          </w:tcPr>
          <w:p w14:paraId="1FAD3F9F" w14:textId="77777777" w:rsidR="00D66FF8" w:rsidRPr="00D66FF8" w:rsidRDefault="00D66FF8" w:rsidP="00D66FF8">
            <w:pPr>
              <w:rPr>
                <w:rFonts w:ascii="ＭＳ Ｐ明朝" w:eastAsia="ＭＳ Ｐ明朝" w:hAnsi="ＭＳ Ｐ明朝"/>
                <w:color w:val="000000" w:themeColor="text1"/>
                <w:sz w:val="21"/>
                <w:szCs w:val="21"/>
              </w:rPr>
            </w:pPr>
          </w:p>
        </w:tc>
        <w:tc>
          <w:tcPr>
            <w:tcW w:w="513" w:type="dxa"/>
            <w:shd w:val="clear" w:color="auto" w:fill="F2F2F2" w:themeFill="background1" w:themeFillShade="F2"/>
          </w:tcPr>
          <w:p w14:paraId="546E789F" w14:textId="77777777" w:rsidR="00D66FF8" w:rsidRPr="00D66FF8" w:rsidRDefault="00D66FF8" w:rsidP="00D66FF8">
            <w:pPr>
              <w:rPr>
                <w:rFonts w:ascii="ＭＳ Ｐ明朝" w:eastAsia="ＭＳ Ｐ明朝" w:hAnsi="ＭＳ Ｐ明朝"/>
                <w:color w:val="000000" w:themeColor="text1"/>
                <w:sz w:val="21"/>
                <w:szCs w:val="21"/>
              </w:rPr>
            </w:pPr>
          </w:p>
        </w:tc>
        <w:tc>
          <w:tcPr>
            <w:tcW w:w="579" w:type="dxa"/>
            <w:gridSpan w:val="3"/>
            <w:shd w:val="clear" w:color="auto" w:fill="F2F2F2" w:themeFill="background1" w:themeFillShade="F2"/>
          </w:tcPr>
          <w:p w14:paraId="2D165F01" w14:textId="77777777" w:rsidR="00D66FF8" w:rsidRPr="00D66FF8" w:rsidRDefault="00D66FF8" w:rsidP="00D66FF8">
            <w:pPr>
              <w:rPr>
                <w:rFonts w:ascii="ＭＳ Ｐ明朝" w:eastAsia="ＭＳ Ｐ明朝" w:hAnsi="ＭＳ Ｐ明朝"/>
                <w:color w:val="000000" w:themeColor="text1"/>
                <w:sz w:val="21"/>
                <w:szCs w:val="21"/>
              </w:rPr>
            </w:pPr>
          </w:p>
        </w:tc>
      </w:tr>
      <w:tr w:rsidR="00D66FF8" w:rsidRPr="00D66FF8" w14:paraId="490065F8" w14:textId="77777777" w:rsidTr="00D66FF8">
        <w:tc>
          <w:tcPr>
            <w:tcW w:w="607" w:type="dxa"/>
            <w:vMerge/>
            <w:shd w:val="clear" w:color="auto" w:fill="F2F2F2" w:themeFill="background1" w:themeFillShade="F2"/>
          </w:tcPr>
          <w:p w14:paraId="24D81DBA"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11F91C5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3)応急手当の実施</w:t>
            </w:r>
          </w:p>
        </w:tc>
        <w:tc>
          <w:tcPr>
            <w:tcW w:w="560" w:type="dxa"/>
            <w:gridSpan w:val="3"/>
            <w:shd w:val="clear" w:color="auto" w:fill="F2F2F2" w:themeFill="background1" w:themeFillShade="F2"/>
          </w:tcPr>
          <w:p w14:paraId="1CC14984" w14:textId="77777777" w:rsidR="00D66FF8" w:rsidRPr="00D66FF8" w:rsidRDefault="00D66FF8" w:rsidP="00D66FF8">
            <w:pPr>
              <w:rPr>
                <w:rFonts w:ascii="ＭＳ Ｐ明朝" w:eastAsia="ＭＳ Ｐ明朝" w:hAnsi="ＭＳ Ｐ明朝"/>
                <w:sz w:val="21"/>
                <w:szCs w:val="21"/>
              </w:rPr>
            </w:pPr>
          </w:p>
        </w:tc>
        <w:tc>
          <w:tcPr>
            <w:tcW w:w="513" w:type="dxa"/>
            <w:shd w:val="clear" w:color="auto" w:fill="F2F2F2" w:themeFill="background1" w:themeFillShade="F2"/>
          </w:tcPr>
          <w:p w14:paraId="3E2E15DC"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090968A6" w14:textId="77777777" w:rsidR="00D66FF8" w:rsidRPr="00D66FF8" w:rsidRDefault="00D66FF8" w:rsidP="00D66FF8">
            <w:pPr>
              <w:rPr>
                <w:rFonts w:ascii="ＭＳ Ｐ明朝" w:eastAsia="ＭＳ Ｐ明朝" w:hAnsi="ＭＳ Ｐ明朝"/>
                <w:sz w:val="21"/>
                <w:szCs w:val="21"/>
              </w:rPr>
            </w:pPr>
          </w:p>
        </w:tc>
      </w:tr>
      <w:tr w:rsidR="00D66FF8" w:rsidRPr="00D66FF8" w14:paraId="095C93CA" w14:textId="77777777" w:rsidTr="00D66FF8">
        <w:tc>
          <w:tcPr>
            <w:tcW w:w="607" w:type="dxa"/>
            <w:vMerge/>
            <w:shd w:val="clear" w:color="auto" w:fill="F2F2F2" w:themeFill="background1" w:themeFillShade="F2"/>
          </w:tcPr>
          <w:p w14:paraId="2F54C7BE"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627F860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color w:val="000000" w:themeColor="text1"/>
                <w:sz w:val="20"/>
                <w:szCs w:val="20"/>
              </w:rPr>
              <w:t>4)要配慮者の判断基準</w:t>
            </w:r>
          </w:p>
        </w:tc>
        <w:tc>
          <w:tcPr>
            <w:tcW w:w="560" w:type="dxa"/>
            <w:gridSpan w:val="3"/>
            <w:shd w:val="clear" w:color="auto" w:fill="F2F2F2" w:themeFill="background1" w:themeFillShade="F2"/>
          </w:tcPr>
          <w:p w14:paraId="5145E215" w14:textId="77777777" w:rsidR="00D66FF8" w:rsidRPr="00D66FF8" w:rsidRDefault="00D66FF8" w:rsidP="00D66FF8">
            <w:pPr>
              <w:rPr>
                <w:rFonts w:ascii="ＭＳ Ｐ明朝" w:eastAsia="ＭＳ Ｐ明朝" w:hAnsi="ＭＳ Ｐ明朝"/>
                <w:color w:val="000000" w:themeColor="text1"/>
                <w:sz w:val="21"/>
                <w:szCs w:val="21"/>
              </w:rPr>
            </w:pPr>
          </w:p>
        </w:tc>
        <w:tc>
          <w:tcPr>
            <w:tcW w:w="513" w:type="dxa"/>
            <w:shd w:val="clear" w:color="auto" w:fill="F2F2F2" w:themeFill="background1" w:themeFillShade="F2"/>
          </w:tcPr>
          <w:p w14:paraId="00FF1F2B" w14:textId="77777777" w:rsidR="00D66FF8" w:rsidRPr="00D66FF8" w:rsidRDefault="00D66FF8" w:rsidP="00D66FF8">
            <w:pPr>
              <w:rPr>
                <w:rFonts w:ascii="ＭＳ Ｐ明朝" w:eastAsia="ＭＳ Ｐ明朝" w:hAnsi="ＭＳ Ｐ明朝"/>
                <w:color w:val="000000" w:themeColor="text1"/>
                <w:sz w:val="21"/>
                <w:szCs w:val="21"/>
              </w:rPr>
            </w:pPr>
          </w:p>
        </w:tc>
        <w:tc>
          <w:tcPr>
            <w:tcW w:w="579" w:type="dxa"/>
            <w:gridSpan w:val="3"/>
            <w:shd w:val="clear" w:color="auto" w:fill="F2F2F2" w:themeFill="background1" w:themeFillShade="F2"/>
          </w:tcPr>
          <w:p w14:paraId="565B5870" w14:textId="77777777" w:rsidR="00D66FF8" w:rsidRPr="00D66FF8" w:rsidRDefault="00D66FF8" w:rsidP="00D66FF8">
            <w:pPr>
              <w:rPr>
                <w:rFonts w:ascii="ＭＳ Ｐ明朝" w:eastAsia="ＭＳ Ｐ明朝" w:hAnsi="ＭＳ Ｐ明朝"/>
                <w:color w:val="000000" w:themeColor="text1"/>
                <w:sz w:val="21"/>
                <w:szCs w:val="21"/>
              </w:rPr>
            </w:pPr>
          </w:p>
        </w:tc>
      </w:tr>
      <w:tr w:rsidR="00D66FF8" w:rsidRPr="00D66FF8" w14:paraId="2F613E37" w14:textId="77777777" w:rsidTr="00D66FF8">
        <w:tc>
          <w:tcPr>
            <w:tcW w:w="607" w:type="dxa"/>
            <w:vMerge/>
            <w:shd w:val="clear" w:color="auto" w:fill="F2F2F2" w:themeFill="background1" w:themeFillShade="F2"/>
          </w:tcPr>
          <w:p w14:paraId="3F9E55D2"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384F1DED"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color w:val="000000" w:themeColor="text1"/>
                <w:sz w:val="20"/>
                <w:szCs w:val="20"/>
              </w:rPr>
              <w:t>5)災害時の倫理的な判断と行動</w:t>
            </w:r>
          </w:p>
        </w:tc>
        <w:tc>
          <w:tcPr>
            <w:tcW w:w="560" w:type="dxa"/>
            <w:gridSpan w:val="3"/>
            <w:shd w:val="clear" w:color="auto" w:fill="F2F2F2" w:themeFill="background1" w:themeFillShade="F2"/>
          </w:tcPr>
          <w:p w14:paraId="4E3BCF42" w14:textId="77777777" w:rsidR="00D66FF8" w:rsidRPr="00D66FF8" w:rsidRDefault="00D66FF8" w:rsidP="00D66FF8">
            <w:pPr>
              <w:rPr>
                <w:rFonts w:ascii="ＭＳ Ｐ明朝" w:eastAsia="ＭＳ Ｐ明朝" w:hAnsi="ＭＳ Ｐ明朝"/>
                <w:color w:val="000000" w:themeColor="text1"/>
                <w:sz w:val="21"/>
                <w:szCs w:val="21"/>
              </w:rPr>
            </w:pPr>
          </w:p>
        </w:tc>
        <w:tc>
          <w:tcPr>
            <w:tcW w:w="513" w:type="dxa"/>
            <w:shd w:val="clear" w:color="auto" w:fill="F2F2F2" w:themeFill="background1" w:themeFillShade="F2"/>
          </w:tcPr>
          <w:p w14:paraId="678AFFB9" w14:textId="77777777" w:rsidR="00D66FF8" w:rsidRPr="00D66FF8" w:rsidRDefault="00D66FF8" w:rsidP="00D66FF8">
            <w:pPr>
              <w:rPr>
                <w:rFonts w:ascii="ＭＳ Ｐ明朝" w:eastAsia="ＭＳ Ｐ明朝" w:hAnsi="ＭＳ Ｐ明朝"/>
                <w:color w:val="000000" w:themeColor="text1"/>
                <w:sz w:val="21"/>
                <w:szCs w:val="21"/>
              </w:rPr>
            </w:pPr>
          </w:p>
        </w:tc>
        <w:tc>
          <w:tcPr>
            <w:tcW w:w="579" w:type="dxa"/>
            <w:gridSpan w:val="3"/>
            <w:shd w:val="clear" w:color="auto" w:fill="F2F2F2" w:themeFill="background1" w:themeFillShade="F2"/>
          </w:tcPr>
          <w:p w14:paraId="5A8159DC" w14:textId="77777777" w:rsidR="00D66FF8" w:rsidRPr="00D66FF8" w:rsidRDefault="00D66FF8" w:rsidP="00D66FF8">
            <w:pPr>
              <w:rPr>
                <w:rFonts w:ascii="ＭＳ Ｐ明朝" w:eastAsia="ＭＳ Ｐ明朝" w:hAnsi="ＭＳ Ｐ明朝"/>
                <w:color w:val="000000" w:themeColor="text1"/>
                <w:sz w:val="21"/>
                <w:szCs w:val="21"/>
              </w:rPr>
            </w:pPr>
          </w:p>
        </w:tc>
      </w:tr>
      <w:tr w:rsidR="00D66FF8" w:rsidRPr="00D66FF8" w14:paraId="3F7C31A3" w14:textId="77777777" w:rsidTr="00D66FF8">
        <w:tc>
          <w:tcPr>
            <w:tcW w:w="607" w:type="dxa"/>
            <w:vMerge/>
            <w:shd w:val="clear" w:color="auto" w:fill="F2F2F2" w:themeFill="background1" w:themeFillShade="F2"/>
          </w:tcPr>
          <w:p w14:paraId="409C9008"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514E6AC2"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color w:val="000000" w:themeColor="text1"/>
                <w:sz w:val="20"/>
                <w:szCs w:val="20"/>
              </w:rPr>
              <w:t>6)保健福祉事業中の災害発生に対する住民の安全確保と対応方法の理解</w:t>
            </w:r>
          </w:p>
        </w:tc>
        <w:tc>
          <w:tcPr>
            <w:tcW w:w="560" w:type="dxa"/>
            <w:gridSpan w:val="3"/>
            <w:shd w:val="clear" w:color="auto" w:fill="F2F2F2" w:themeFill="background1" w:themeFillShade="F2"/>
          </w:tcPr>
          <w:p w14:paraId="486264E0" w14:textId="77777777" w:rsidR="00D66FF8" w:rsidRPr="00D66FF8" w:rsidRDefault="00D66FF8" w:rsidP="00D66FF8">
            <w:pPr>
              <w:rPr>
                <w:rFonts w:ascii="ＭＳ Ｐ明朝" w:eastAsia="ＭＳ Ｐ明朝" w:hAnsi="ＭＳ Ｐ明朝"/>
                <w:color w:val="000000" w:themeColor="text1"/>
                <w:sz w:val="21"/>
                <w:szCs w:val="21"/>
              </w:rPr>
            </w:pPr>
          </w:p>
        </w:tc>
        <w:tc>
          <w:tcPr>
            <w:tcW w:w="513" w:type="dxa"/>
            <w:shd w:val="clear" w:color="auto" w:fill="F2F2F2" w:themeFill="background1" w:themeFillShade="F2"/>
          </w:tcPr>
          <w:p w14:paraId="01C4BB66" w14:textId="77777777" w:rsidR="00D66FF8" w:rsidRPr="00D66FF8" w:rsidRDefault="00D66FF8" w:rsidP="00D66FF8">
            <w:pPr>
              <w:rPr>
                <w:rFonts w:ascii="ＭＳ Ｐ明朝" w:eastAsia="ＭＳ Ｐ明朝" w:hAnsi="ＭＳ Ｐ明朝"/>
                <w:color w:val="000000" w:themeColor="text1"/>
                <w:sz w:val="21"/>
                <w:szCs w:val="21"/>
              </w:rPr>
            </w:pPr>
          </w:p>
        </w:tc>
        <w:tc>
          <w:tcPr>
            <w:tcW w:w="579" w:type="dxa"/>
            <w:gridSpan w:val="3"/>
            <w:shd w:val="clear" w:color="auto" w:fill="F2F2F2" w:themeFill="background1" w:themeFillShade="F2"/>
          </w:tcPr>
          <w:p w14:paraId="7355D93F" w14:textId="77777777" w:rsidR="00D66FF8" w:rsidRPr="00D66FF8" w:rsidRDefault="00D66FF8" w:rsidP="00D66FF8">
            <w:pPr>
              <w:rPr>
                <w:rFonts w:ascii="ＭＳ Ｐ明朝" w:eastAsia="ＭＳ Ｐ明朝" w:hAnsi="ＭＳ Ｐ明朝"/>
                <w:color w:val="000000" w:themeColor="text1"/>
                <w:sz w:val="21"/>
                <w:szCs w:val="21"/>
              </w:rPr>
            </w:pPr>
          </w:p>
        </w:tc>
      </w:tr>
      <w:tr w:rsidR="00D66FF8" w:rsidRPr="00D66FF8" w14:paraId="6FC32582" w14:textId="77777777" w:rsidTr="00D66FF8">
        <w:tc>
          <w:tcPr>
            <w:tcW w:w="607" w:type="dxa"/>
            <w:vMerge/>
            <w:tcBorders>
              <w:bottom w:val="double" w:sz="4" w:space="0" w:color="auto"/>
            </w:tcBorders>
            <w:shd w:val="clear" w:color="auto" w:fill="F2F2F2" w:themeFill="background1" w:themeFillShade="F2"/>
          </w:tcPr>
          <w:p w14:paraId="1A890C6A"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tcBorders>
              <w:bottom w:val="double" w:sz="4" w:space="0" w:color="auto"/>
            </w:tcBorders>
            <w:shd w:val="clear" w:color="auto" w:fill="F2F2F2" w:themeFill="background1" w:themeFillShade="F2"/>
            <w:vAlign w:val="center"/>
          </w:tcPr>
          <w:p w14:paraId="16ADFBF4"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color w:val="000000" w:themeColor="text1"/>
                <w:sz w:val="20"/>
                <w:szCs w:val="20"/>
              </w:rPr>
              <w:t>7)自身の安全確保と組織活動を意識した行動の実施</w:t>
            </w:r>
          </w:p>
        </w:tc>
        <w:tc>
          <w:tcPr>
            <w:tcW w:w="560" w:type="dxa"/>
            <w:gridSpan w:val="3"/>
            <w:tcBorders>
              <w:bottom w:val="double" w:sz="4" w:space="0" w:color="auto"/>
            </w:tcBorders>
            <w:shd w:val="clear" w:color="auto" w:fill="F2F2F2" w:themeFill="background1" w:themeFillShade="F2"/>
          </w:tcPr>
          <w:p w14:paraId="2BA77105" w14:textId="77777777" w:rsidR="00D66FF8" w:rsidRPr="00D66FF8" w:rsidRDefault="00D66FF8" w:rsidP="00D66FF8">
            <w:pPr>
              <w:rPr>
                <w:rFonts w:ascii="ＭＳ Ｐ明朝" w:eastAsia="ＭＳ Ｐ明朝" w:hAnsi="ＭＳ Ｐ明朝"/>
                <w:color w:val="000000" w:themeColor="text1"/>
                <w:sz w:val="21"/>
                <w:szCs w:val="21"/>
              </w:rPr>
            </w:pPr>
          </w:p>
        </w:tc>
        <w:tc>
          <w:tcPr>
            <w:tcW w:w="513" w:type="dxa"/>
            <w:tcBorders>
              <w:bottom w:val="double" w:sz="4" w:space="0" w:color="auto"/>
            </w:tcBorders>
            <w:shd w:val="clear" w:color="auto" w:fill="F2F2F2" w:themeFill="background1" w:themeFillShade="F2"/>
          </w:tcPr>
          <w:p w14:paraId="51A79B31" w14:textId="77777777" w:rsidR="00D66FF8" w:rsidRPr="00D66FF8" w:rsidRDefault="00D66FF8" w:rsidP="00D66FF8">
            <w:pPr>
              <w:rPr>
                <w:rFonts w:ascii="ＭＳ Ｐ明朝" w:eastAsia="ＭＳ Ｐ明朝" w:hAnsi="ＭＳ Ｐ明朝"/>
                <w:color w:val="000000" w:themeColor="text1"/>
                <w:sz w:val="21"/>
                <w:szCs w:val="21"/>
              </w:rPr>
            </w:pPr>
          </w:p>
        </w:tc>
        <w:tc>
          <w:tcPr>
            <w:tcW w:w="579" w:type="dxa"/>
            <w:gridSpan w:val="3"/>
            <w:tcBorders>
              <w:bottom w:val="double" w:sz="4" w:space="0" w:color="auto"/>
            </w:tcBorders>
            <w:shd w:val="clear" w:color="auto" w:fill="F2F2F2" w:themeFill="background1" w:themeFillShade="F2"/>
          </w:tcPr>
          <w:p w14:paraId="25F9807E" w14:textId="77777777" w:rsidR="00D66FF8" w:rsidRPr="00D66FF8" w:rsidRDefault="00D66FF8" w:rsidP="00D66FF8">
            <w:pPr>
              <w:rPr>
                <w:rFonts w:ascii="ＭＳ Ｐ明朝" w:eastAsia="ＭＳ Ｐ明朝" w:hAnsi="ＭＳ Ｐ明朝"/>
                <w:color w:val="000000" w:themeColor="text1"/>
                <w:sz w:val="21"/>
                <w:szCs w:val="21"/>
              </w:rPr>
            </w:pPr>
          </w:p>
        </w:tc>
      </w:tr>
      <w:tr w:rsidR="00D66FF8" w:rsidRPr="00D66FF8" w14:paraId="31203E79" w14:textId="77777777" w:rsidTr="00AD610B">
        <w:trPr>
          <w:trHeight w:val="497"/>
        </w:trPr>
        <w:tc>
          <w:tcPr>
            <w:tcW w:w="9072" w:type="dxa"/>
            <w:gridSpan w:val="10"/>
            <w:tcBorders>
              <w:top w:val="double" w:sz="4" w:space="0" w:color="auto"/>
            </w:tcBorders>
            <w:vAlign w:val="center"/>
          </w:tcPr>
          <w:p w14:paraId="2C82CDDC"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避難所、その他被災者の避難先</w:t>
            </w:r>
          </w:p>
        </w:tc>
      </w:tr>
      <w:tr w:rsidR="00D66FF8" w:rsidRPr="00D66FF8" w14:paraId="5F2374C1" w14:textId="77777777" w:rsidTr="00D66FF8">
        <w:trPr>
          <w:cantSplit/>
          <w:trHeight w:val="1011"/>
        </w:trPr>
        <w:tc>
          <w:tcPr>
            <w:tcW w:w="607" w:type="dxa"/>
            <w:tcBorders>
              <w:bottom w:val="single" w:sz="4" w:space="0" w:color="auto"/>
            </w:tcBorders>
            <w:textDirection w:val="tbRlV"/>
            <w:vAlign w:val="center"/>
          </w:tcPr>
          <w:p w14:paraId="3D0981B9"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p w14:paraId="30C260E9" w14:textId="77777777" w:rsidR="00D66FF8" w:rsidRPr="00D66FF8" w:rsidRDefault="00D66FF8" w:rsidP="00D66FF8">
            <w:pPr>
              <w:spacing w:line="200" w:lineRule="exact"/>
              <w:ind w:left="113" w:right="113"/>
              <w:jc w:val="center"/>
              <w:rPr>
                <w:rFonts w:ascii="Microsoft GothicNeo" w:eastAsia="Microsoft GothicNeo" w:hAnsi="Microsoft GothicNeo" w:cs="Microsoft GothicNeo"/>
                <w:b/>
                <w:sz w:val="20"/>
                <w:szCs w:val="20"/>
              </w:rPr>
            </w:pPr>
          </w:p>
        </w:tc>
        <w:tc>
          <w:tcPr>
            <w:tcW w:w="6813" w:type="dxa"/>
            <w:gridSpan w:val="2"/>
            <w:tcBorders>
              <w:bottom w:val="single" w:sz="4" w:space="0" w:color="auto"/>
            </w:tcBorders>
            <w:vAlign w:val="center"/>
          </w:tcPr>
          <w:p w14:paraId="2C0CA828" w14:textId="29C7195E"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(3)</w:t>
            </w:r>
            <w:r w:rsidR="00D66FF8" w:rsidRPr="00AD610B">
              <w:rPr>
                <w:rFonts w:ascii="Microsoft GothicNeo" w:eastAsia="Microsoft GothicNeo" w:hAnsi="Microsoft GothicNeo" w:cs="Microsoft GothicNeo" w:hint="eastAsia"/>
                <w:sz w:val="20"/>
                <w:szCs w:val="20"/>
              </w:rPr>
              <w:t>避難者の健康</w:t>
            </w:r>
            <w:r w:rsidR="00D66FF8" w:rsidRPr="00AD610B">
              <w:rPr>
                <w:rFonts w:ascii="ＭＳ ゴシック" w:eastAsia="ＭＳ ゴシック" w:hAnsi="ＭＳ ゴシック" w:cs="ＭＳ ゴシック" w:hint="eastAsia"/>
                <w:sz w:val="20"/>
                <w:szCs w:val="20"/>
              </w:rPr>
              <w:t>観</w:t>
            </w:r>
            <w:r w:rsidR="00D66FF8" w:rsidRPr="00AD610B">
              <w:rPr>
                <w:rFonts w:ascii="Microsoft GothicNeo" w:eastAsia="Microsoft GothicNeo" w:hAnsi="Microsoft GothicNeo" w:cs="Microsoft GothicNeo" w:hint="eastAsia"/>
                <w:sz w:val="20"/>
                <w:szCs w:val="20"/>
              </w:rPr>
              <w:t>察、避難環境の整備により、二次的な健康被害の</w:t>
            </w:r>
            <w:r w:rsidR="00D66FF8" w:rsidRPr="00AD610B">
              <w:rPr>
                <w:rFonts w:ascii="ＭＳ ゴシック" w:eastAsia="ＭＳ ゴシック" w:hAnsi="ＭＳ ゴシック" w:cs="ＭＳ ゴシック" w:hint="eastAsia"/>
                <w:sz w:val="20"/>
                <w:szCs w:val="20"/>
              </w:rPr>
              <w:t>発</w:t>
            </w:r>
            <w:r w:rsidR="00D66FF8" w:rsidRPr="00AD610B">
              <w:rPr>
                <w:rFonts w:ascii="Microsoft GothicNeo" w:eastAsia="Microsoft GothicNeo" w:hAnsi="Microsoft GothicNeo" w:cs="Microsoft GothicNeo" w:hint="eastAsia"/>
                <w:sz w:val="20"/>
                <w:szCs w:val="20"/>
              </w:rPr>
              <w:t>生を予防する。</w:t>
            </w:r>
          </w:p>
        </w:tc>
        <w:tc>
          <w:tcPr>
            <w:tcW w:w="560" w:type="dxa"/>
            <w:gridSpan w:val="3"/>
            <w:tcBorders>
              <w:bottom w:val="single" w:sz="4" w:space="0" w:color="auto"/>
            </w:tcBorders>
          </w:tcPr>
          <w:p w14:paraId="7C9BD461" w14:textId="77777777" w:rsidR="00D66FF8" w:rsidRPr="00D66FF8" w:rsidRDefault="00D66FF8" w:rsidP="00D66FF8">
            <w:pPr>
              <w:spacing w:line="280" w:lineRule="exact"/>
              <w:rPr>
                <w:rFonts w:ascii="Microsoft GothicNeo" w:eastAsia="Microsoft GothicNeo" w:hAnsi="Microsoft GothicNeo" w:cs="Microsoft GothicNeo"/>
              </w:rPr>
            </w:pPr>
          </w:p>
        </w:tc>
        <w:tc>
          <w:tcPr>
            <w:tcW w:w="513" w:type="dxa"/>
            <w:tcBorders>
              <w:bottom w:val="single" w:sz="4" w:space="0" w:color="auto"/>
            </w:tcBorders>
          </w:tcPr>
          <w:p w14:paraId="012F82E1" w14:textId="77777777" w:rsidR="00D66FF8" w:rsidRPr="00D66FF8" w:rsidRDefault="00D66FF8" w:rsidP="00D66FF8">
            <w:pPr>
              <w:spacing w:line="280" w:lineRule="exact"/>
              <w:rPr>
                <w:rFonts w:ascii="Microsoft GothicNeo" w:eastAsia="Microsoft GothicNeo" w:hAnsi="Microsoft GothicNeo" w:cs="Microsoft GothicNeo"/>
              </w:rPr>
            </w:pPr>
          </w:p>
        </w:tc>
        <w:tc>
          <w:tcPr>
            <w:tcW w:w="579" w:type="dxa"/>
            <w:gridSpan w:val="3"/>
            <w:tcBorders>
              <w:bottom w:val="single" w:sz="4" w:space="0" w:color="auto"/>
            </w:tcBorders>
          </w:tcPr>
          <w:p w14:paraId="16BCAC1C"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F2979AB" w14:textId="77777777" w:rsidTr="00D66FF8">
        <w:trPr>
          <w:trHeight w:val="328"/>
        </w:trPr>
        <w:tc>
          <w:tcPr>
            <w:tcW w:w="607" w:type="dxa"/>
            <w:vMerge w:val="restart"/>
            <w:shd w:val="clear" w:color="auto" w:fill="F2F2F2" w:themeFill="background1" w:themeFillShade="F2"/>
            <w:textDirection w:val="tbRlV"/>
            <w:vAlign w:val="center"/>
          </w:tcPr>
          <w:p w14:paraId="6E42F97F" w14:textId="77777777" w:rsidR="00D66FF8" w:rsidRPr="00D66FF8" w:rsidRDefault="00D66FF8" w:rsidP="00D66FF8">
            <w:pPr>
              <w:ind w:left="113" w:right="113"/>
              <w:jc w:val="left"/>
              <w:rPr>
                <w:rFonts w:ascii="Microsoft GothicNeo" w:eastAsia="Microsoft GothicNeo" w:hAnsi="Microsoft GothicNeo" w:cs="Microsoft GothicNeo"/>
                <w:b/>
                <w:sz w:val="20"/>
                <w:szCs w:val="20"/>
              </w:rPr>
            </w:pPr>
            <w:r w:rsidRPr="00D66FF8">
              <w:rPr>
                <w:rFonts w:ascii="ＭＳ Ｐゴシック" w:eastAsia="ＭＳ Ｐゴシック" w:hAnsi="ＭＳ Ｐゴシック" w:cs="Microsoft GothicNeo" w:hint="eastAsia"/>
                <w:bCs/>
                <w:sz w:val="20"/>
                <w:szCs w:val="20"/>
              </w:rPr>
              <w:t>知識･技術･態度</w:t>
            </w:r>
          </w:p>
        </w:tc>
        <w:tc>
          <w:tcPr>
            <w:tcW w:w="6813" w:type="dxa"/>
            <w:gridSpan w:val="2"/>
            <w:shd w:val="clear" w:color="auto" w:fill="F2F2F2" w:themeFill="background1" w:themeFillShade="F2"/>
            <w:vAlign w:val="center"/>
          </w:tcPr>
          <w:p w14:paraId="1A6A7C84"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1)災害時の二次的健康被害の理解</w:t>
            </w:r>
          </w:p>
        </w:tc>
        <w:tc>
          <w:tcPr>
            <w:tcW w:w="560" w:type="dxa"/>
            <w:gridSpan w:val="3"/>
            <w:shd w:val="clear" w:color="auto" w:fill="F2F2F2" w:themeFill="background1" w:themeFillShade="F2"/>
          </w:tcPr>
          <w:p w14:paraId="0237A5B4" w14:textId="77777777" w:rsidR="00D66FF8" w:rsidRPr="00D66FF8" w:rsidRDefault="00D66FF8" w:rsidP="00D66FF8">
            <w:pPr>
              <w:rPr>
                <w:rFonts w:ascii="ＭＳ Ｐ明朝" w:eastAsia="ＭＳ Ｐ明朝" w:hAnsi="ＭＳ Ｐ明朝"/>
                <w:sz w:val="21"/>
                <w:szCs w:val="21"/>
              </w:rPr>
            </w:pPr>
          </w:p>
        </w:tc>
        <w:tc>
          <w:tcPr>
            <w:tcW w:w="513" w:type="dxa"/>
            <w:shd w:val="clear" w:color="auto" w:fill="F2F2F2" w:themeFill="background1" w:themeFillShade="F2"/>
          </w:tcPr>
          <w:p w14:paraId="2BDCA463"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4A9B3412" w14:textId="77777777" w:rsidR="00D66FF8" w:rsidRPr="00D66FF8" w:rsidRDefault="00D66FF8" w:rsidP="00D66FF8">
            <w:pPr>
              <w:rPr>
                <w:rFonts w:ascii="ＭＳ Ｐ明朝" w:eastAsia="ＭＳ Ｐ明朝" w:hAnsi="ＭＳ Ｐ明朝"/>
                <w:sz w:val="21"/>
                <w:szCs w:val="21"/>
              </w:rPr>
            </w:pPr>
          </w:p>
        </w:tc>
      </w:tr>
      <w:tr w:rsidR="00D66FF8" w:rsidRPr="00D66FF8" w14:paraId="4E9FE4DF" w14:textId="77777777" w:rsidTr="00D66FF8">
        <w:trPr>
          <w:trHeight w:val="328"/>
        </w:trPr>
        <w:tc>
          <w:tcPr>
            <w:tcW w:w="607" w:type="dxa"/>
            <w:vMerge/>
            <w:shd w:val="clear" w:color="auto" w:fill="F2F2F2" w:themeFill="background1" w:themeFillShade="F2"/>
            <w:textDirection w:val="tbRlV"/>
            <w:vAlign w:val="center"/>
          </w:tcPr>
          <w:p w14:paraId="352D7AE0"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2CCFB07A"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2)避難先での被災者の健康状態の把握</w:t>
            </w:r>
          </w:p>
        </w:tc>
        <w:tc>
          <w:tcPr>
            <w:tcW w:w="560" w:type="dxa"/>
            <w:gridSpan w:val="3"/>
            <w:shd w:val="clear" w:color="auto" w:fill="F2F2F2" w:themeFill="background1" w:themeFillShade="F2"/>
          </w:tcPr>
          <w:p w14:paraId="36B20EA3" w14:textId="77777777" w:rsidR="00D66FF8" w:rsidRPr="00D66FF8" w:rsidRDefault="00D66FF8" w:rsidP="00D66FF8">
            <w:pPr>
              <w:rPr>
                <w:rFonts w:ascii="ＭＳ Ｐ明朝" w:eastAsia="ＭＳ Ｐ明朝" w:hAnsi="ＭＳ Ｐ明朝"/>
                <w:sz w:val="21"/>
                <w:szCs w:val="21"/>
              </w:rPr>
            </w:pPr>
          </w:p>
        </w:tc>
        <w:tc>
          <w:tcPr>
            <w:tcW w:w="513" w:type="dxa"/>
            <w:shd w:val="clear" w:color="auto" w:fill="F2F2F2" w:themeFill="background1" w:themeFillShade="F2"/>
          </w:tcPr>
          <w:p w14:paraId="67E866A4"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59B6A334" w14:textId="77777777" w:rsidR="00D66FF8" w:rsidRPr="00D66FF8" w:rsidRDefault="00D66FF8" w:rsidP="00D66FF8">
            <w:pPr>
              <w:rPr>
                <w:rFonts w:ascii="ＭＳ Ｐ明朝" w:eastAsia="ＭＳ Ｐ明朝" w:hAnsi="ＭＳ Ｐ明朝"/>
                <w:sz w:val="21"/>
                <w:szCs w:val="21"/>
              </w:rPr>
            </w:pPr>
          </w:p>
        </w:tc>
      </w:tr>
      <w:tr w:rsidR="00D66FF8" w:rsidRPr="00D66FF8" w14:paraId="1002005B" w14:textId="77777777" w:rsidTr="00D66FF8">
        <w:trPr>
          <w:trHeight w:val="328"/>
        </w:trPr>
        <w:tc>
          <w:tcPr>
            <w:tcW w:w="607" w:type="dxa"/>
            <w:vMerge/>
            <w:shd w:val="clear" w:color="auto" w:fill="F2F2F2" w:themeFill="background1" w:themeFillShade="F2"/>
          </w:tcPr>
          <w:p w14:paraId="671C16D3"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3BA4985C"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3)避難環境のアセスメント</w:t>
            </w:r>
          </w:p>
        </w:tc>
        <w:tc>
          <w:tcPr>
            <w:tcW w:w="560" w:type="dxa"/>
            <w:gridSpan w:val="3"/>
            <w:shd w:val="clear" w:color="auto" w:fill="F2F2F2" w:themeFill="background1" w:themeFillShade="F2"/>
          </w:tcPr>
          <w:p w14:paraId="3475D6FE" w14:textId="77777777" w:rsidR="00D66FF8" w:rsidRPr="00D66FF8" w:rsidRDefault="00D66FF8" w:rsidP="00D66FF8">
            <w:pPr>
              <w:rPr>
                <w:rFonts w:ascii="ＭＳ Ｐ明朝" w:eastAsia="ＭＳ Ｐ明朝" w:hAnsi="ＭＳ Ｐ明朝"/>
                <w:sz w:val="21"/>
                <w:szCs w:val="21"/>
              </w:rPr>
            </w:pPr>
          </w:p>
        </w:tc>
        <w:tc>
          <w:tcPr>
            <w:tcW w:w="513" w:type="dxa"/>
            <w:shd w:val="clear" w:color="auto" w:fill="F2F2F2" w:themeFill="background1" w:themeFillShade="F2"/>
          </w:tcPr>
          <w:p w14:paraId="27C59263"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618D97B6" w14:textId="77777777" w:rsidR="00D66FF8" w:rsidRPr="00D66FF8" w:rsidRDefault="00D66FF8" w:rsidP="00D66FF8">
            <w:pPr>
              <w:rPr>
                <w:rFonts w:ascii="ＭＳ Ｐ明朝" w:eastAsia="ＭＳ Ｐ明朝" w:hAnsi="ＭＳ Ｐ明朝"/>
                <w:sz w:val="21"/>
                <w:szCs w:val="21"/>
              </w:rPr>
            </w:pPr>
          </w:p>
        </w:tc>
      </w:tr>
      <w:tr w:rsidR="00D66FF8" w:rsidRPr="00D66FF8" w14:paraId="130D852A" w14:textId="77777777" w:rsidTr="00D66FF8">
        <w:trPr>
          <w:trHeight w:val="328"/>
        </w:trPr>
        <w:tc>
          <w:tcPr>
            <w:tcW w:w="607" w:type="dxa"/>
            <w:vMerge/>
            <w:shd w:val="clear" w:color="auto" w:fill="F2F2F2" w:themeFill="background1" w:themeFillShade="F2"/>
          </w:tcPr>
          <w:p w14:paraId="37D4515D"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6742405D"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4)感染症予防対策の実施</w:t>
            </w:r>
          </w:p>
        </w:tc>
        <w:tc>
          <w:tcPr>
            <w:tcW w:w="560" w:type="dxa"/>
            <w:gridSpan w:val="3"/>
            <w:shd w:val="clear" w:color="auto" w:fill="F2F2F2" w:themeFill="background1" w:themeFillShade="F2"/>
          </w:tcPr>
          <w:p w14:paraId="73AC18FB" w14:textId="77777777" w:rsidR="00D66FF8" w:rsidRPr="00D66FF8" w:rsidRDefault="00D66FF8" w:rsidP="00D66FF8">
            <w:pPr>
              <w:rPr>
                <w:rFonts w:ascii="ＭＳ Ｐ明朝" w:eastAsia="ＭＳ Ｐ明朝" w:hAnsi="ＭＳ Ｐ明朝"/>
                <w:sz w:val="21"/>
                <w:szCs w:val="21"/>
              </w:rPr>
            </w:pPr>
          </w:p>
        </w:tc>
        <w:tc>
          <w:tcPr>
            <w:tcW w:w="513" w:type="dxa"/>
            <w:shd w:val="clear" w:color="auto" w:fill="F2F2F2" w:themeFill="background1" w:themeFillShade="F2"/>
          </w:tcPr>
          <w:p w14:paraId="2C475649"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47C60729" w14:textId="77777777" w:rsidR="00D66FF8" w:rsidRPr="00D66FF8" w:rsidRDefault="00D66FF8" w:rsidP="00D66FF8">
            <w:pPr>
              <w:rPr>
                <w:rFonts w:ascii="ＭＳ Ｐ明朝" w:eastAsia="ＭＳ Ｐ明朝" w:hAnsi="ＭＳ Ｐ明朝"/>
                <w:sz w:val="21"/>
                <w:szCs w:val="21"/>
              </w:rPr>
            </w:pPr>
          </w:p>
        </w:tc>
      </w:tr>
      <w:tr w:rsidR="00D66FF8" w:rsidRPr="00D66FF8" w14:paraId="010EDC14" w14:textId="77777777" w:rsidTr="00D66FF8">
        <w:trPr>
          <w:trHeight w:val="328"/>
        </w:trPr>
        <w:tc>
          <w:tcPr>
            <w:tcW w:w="607" w:type="dxa"/>
            <w:vMerge/>
            <w:tcBorders>
              <w:bottom w:val="double" w:sz="4" w:space="0" w:color="auto"/>
            </w:tcBorders>
            <w:shd w:val="clear" w:color="auto" w:fill="F2F2F2" w:themeFill="background1" w:themeFillShade="F2"/>
          </w:tcPr>
          <w:p w14:paraId="08BA6ADC"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tcBorders>
              <w:bottom w:val="double" w:sz="4" w:space="0" w:color="auto"/>
            </w:tcBorders>
            <w:shd w:val="clear" w:color="auto" w:fill="F2F2F2" w:themeFill="background1" w:themeFillShade="F2"/>
            <w:vAlign w:val="center"/>
          </w:tcPr>
          <w:p w14:paraId="72A24226"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5)急性期の被災者の心理的反応とこころのケアに関する理解</w:t>
            </w:r>
          </w:p>
        </w:tc>
        <w:tc>
          <w:tcPr>
            <w:tcW w:w="560" w:type="dxa"/>
            <w:gridSpan w:val="3"/>
            <w:tcBorders>
              <w:bottom w:val="double" w:sz="4" w:space="0" w:color="auto"/>
            </w:tcBorders>
            <w:shd w:val="clear" w:color="auto" w:fill="F2F2F2" w:themeFill="background1" w:themeFillShade="F2"/>
          </w:tcPr>
          <w:p w14:paraId="55D0AFE7" w14:textId="77777777" w:rsidR="00D66FF8" w:rsidRPr="00D66FF8" w:rsidRDefault="00D66FF8" w:rsidP="00D66FF8">
            <w:pPr>
              <w:rPr>
                <w:rFonts w:ascii="ＭＳ Ｐ明朝" w:eastAsia="ＭＳ Ｐ明朝" w:hAnsi="ＭＳ Ｐ明朝"/>
                <w:sz w:val="21"/>
                <w:szCs w:val="21"/>
              </w:rPr>
            </w:pPr>
          </w:p>
        </w:tc>
        <w:tc>
          <w:tcPr>
            <w:tcW w:w="513" w:type="dxa"/>
            <w:tcBorders>
              <w:bottom w:val="double" w:sz="4" w:space="0" w:color="auto"/>
            </w:tcBorders>
            <w:shd w:val="clear" w:color="auto" w:fill="F2F2F2" w:themeFill="background1" w:themeFillShade="F2"/>
          </w:tcPr>
          <w:p w14:paraId="41F913C0" w14:textId="77777777" w:rsidR="00D66FF8" w:rsidRPr="00D66FF8" w:rsidRDefault="00D66FF8" w:rsidP="00D66FF8">
            <w:pPr>
              <w:rPr>
                <w:rFonts w:ascii="ＭＳ Ｐ明朝" w:eastAsia="ＭＳ Ｐ明朝" w:hAnsi="ＭＳ Ｐ明朝"/>
                <w:sz w:val="21"/>
                <w:szCs w:val="21"/>
              </w:rPr>
            </w:pPr>
          </w:p>
        </w:tc>
        <w:tc>
          <w:tcPr>
            <w:tcW w:w="579" w:type="dxa"/>
            <w:gridSpan w:val="3"/>
            <w:tcBorders>
              <w:bottom w:val="double" w:sz="4" w:space="0" w:color="auto"/>
            </w:tcBorders>
            <w:shd w:val="clear" w:color="auto" w:fill="F2F2F2" w:themeFill="background1" w:themeFillShade="F2"/>
          </w:tcPr>
          <w:p w14:paraId="0B7776A2" w14:textId="77777777" w:rsidR="00D66FF8" w:rsidRPr="00D66FF8" w:rsidRDefault="00D66FF8" w:rsidP="00D66FF8">
            <w:pPr>
              <w:rPr>
                <w:rFonts w:ascii="ＭＳ Ｐ明朝" w:eastAsia="ＭＳ Ｐ明朝" w:hAnsi="ＭＳ Ｐ明朝"/>
                <w:sz w:val="21"/>
                <w:szCs w:val="21"/>
              </w:rPr>
            </w:pPr>
          </w:p>
        </w:tc>
      </w:tr>
      <w:tr w:rsidR="00D66FF8" w:rsidRPr="00D66FF8" w14:paraId="349F195D" w14:textId="77777777" w:rsidTr="00555DDE">
        <w:trPr>
          <w:trHeight w:val="487"/>
        </w:trPr>
        <w:tc>
          <w:tcPr>
            <w:tcW w:w="9072" w:type="dxa"/>
            <w:gridSpan w:val="10"/>
            <w:tcBorders>
              <w:top w:val="double" w:sz="4" w:space="0" w:color="auto"/>
            </w:tcBorders>
          </w:tcPr>
          <w:p w14:paraId="321D99B9" w14:textId="77777777" w:rsidR="00D66FF8" w:rsidRPr="00D66FF8" w:rsidRDefault="00D66FF8" w:rsidP="00D66FF8">
            <w:pPr>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救護所、避難所、その他被災者の避難先</w:t>
            </w:r>
          </w:p>
        </w:tc>
      </w:tr>
      <w:tr w:rsidR="00D66FF8" w:rsidRPr="00D66FF8" w14:paraId="129B68EF" w14:textId="77777777" w:rsidTr="00555DDE">
        <w:trPr>
          <w:cantSplit/>
          <w:trHeight w:val="986"/>
        </w:trPr>
        <w:tc>
          <w:tcPr>
            <w:tcW w:w="607" w:type="dxa"/>
            <w:tcBorders>
              <w:bottom w:val="single" w:sz="4" w:space="0" w:color="auto"/>
            </w:tcBorders>
            <w:textDirection w:val="tbRlV"/>
            <w:vAlign w:val="center"/>
          </w:tcPr>
          <w:p w14:paraId="569CCAE1" w14:textId="3DE94608" w:rsidR="00D66FF8" w:rsidRPr="00D66FF8" w:rsidRDefault="00555DDE" w:rsidP="00D66FF8">
            <w:pPr>
              <w:spacing w:line="200" w:lineRule="exact"/>
              <w:ind w:left="113" w:right="113"/>
              <w:jc w:val="center"/>
              <w:rPr>
                <w:rFonts w:ascii="ＭＳ Ｐゴシック" w:eastAsia="ＭＳ Ｐゴシック" w:hAnsi="ＭＳ Ｐゴシック" w:cs="Microsoft GothicNeo"/>
                <w:bCs/>
                <w:sz w:val="20"/>
                <w:szCs w:val="20"/>
              </w:rPr>
            </w:pPr>
            <w:r>
              <w:rPr>
                <w:rFonts w:ascii="ＭＳ Ｐゴシック" w:eastAsia="ＭＳ Ｐゴシック" w:hAnsi="ＭＳ Ｐゴシック" w:cs="Microsoft GothicNeo" w:hint="eastAsia"/>
                <w:bCs/>
                <w:sz w:val="20"/>
                <w:szCs w:val="20"/>
              </w:rPr>
              <w:t>コン</w:t>
            </w:r>
            <w:r w:rsidR="00D66FF8" w:rsidRPr="00D66FF8">
              <w:rPr>
                <w:rFonts w:ascii="ＭＳ Ｐゴシック" w:eastAsia="ＭＳ Ｐゴシック" w:hAnsi="ＭＳ Ｐゴシック" w:cs="Microsoft GothicNeo" w:hint="eastAsia"/>
                <w:bCs/>
                <w:sz w:val="20"/>
                <w:szCs w:val="20"/>
              </w:rPr>
              <w:t>ピテンシー</w:t>
            </w:r>
          </w:p>
          <w:p w14:paraId="582003E0" w14:textId="77777777" w:rsidR="00D66FF8" w:rsidRPr="00D66FF8" w:rsidRDefault="00D66FF8" w:rsidP="00D66FF8">
            <w:pPr>
              <w:spacing w:line="200" w:lineRule="exact"/>
              <w:ind w:left="113" w:right="113"/>
              <w:jc w:val="center"/>
              <w:rPr>
                <w:rFonts w:ascii="Microsoft GothicNeo" w:eastAsia="Microsoft GothicNeo" w:hAnsi="Microsoft GothicNeo" w:cs="Microsoft GothicNeo"/>
                <w:b/>
              </w:rPr>
            </w:pPr>
          </w:p>
        </w:tc>
        <w:tc>
          <w:tcPr>
            <w:tcW w:w="6813" w:type="dxa"/>
            <w:gridSpan w:val="2"/>
            <w:tcBorders>
              <w:bottom w:val="single" w:sz="4" w:space="0" w:color="auto"/>
            </w:tcBorders>
            <w:vAlign w:val="center"/>
          </w:tcPr>
          <w:p w14:paraId="5F417A58" w14:textId="407ECA4B" w:rsidR="00D66FF8" w:rsidRPr="00D66FF8" w:rsidRDefault="00E20604" w:rsidP="00E20604">
            <w:pPr>
              <w:spacing w:line="280" w:lineRule="exact"/>
              <w:rPr>
                <w:rFonts w:ascii="Microsoft GothicNeo" w:eastAsia="Microsoft GothicNeo" w:hAnsi="Microsoft GothicNeo" w:cs="Microsoft GothicNeo"/>
                <w:b/>
                <w:sz w:val="20"/>
                <w:szCs w:val="20"/>
              </w:rPr>
            </w:pPr>
            <w:r>
              <w:rPr>
                <w:rFonts w:asciiTheme="minorEastAsia" w:hAnsiTheme="minorEastAsia" w:cs="Microsoft GothicNeo" w:hint="eastAsia"/>
                <w:sz w:val="20"/>
                <w:szCs w:val="20"/>
              </w:rPr>
              <w:t>(</w:t>
            </w:r>
            <w:r w:rsidRPr="00AD610B">
              <w:rPr>
                <w:rFonts w:ascii="Microsoft GothicNeo" w:eastAsia="Microsoft GothicNeo" w:hAnsi="Microsoft GothicNeo" w:cs="Microsoft GothicNeo" w:hint="eastAsia"/>
                <w:sz w:val="20"/>
                <w:szCs w:val="20"/>
              </w:rPr>
              <w:t>4)</w:t>
            </w:r>
            <w:r w:rsidR="00D66FF8" w:rsidRPr="00AD610B">
              <w:rPr>
                <w:rFonts w:ascii="Microsoft GothicNeo" w:eastAsia="Microsoft GothicNeo" w:hAnsi="Microsoft GothicNeo" w:cs="Microsoft GothicNeo" w:hint="eastAsia"/>
                <w:sz w:val="20"/>
                <w:szCs w:val="20"/>
              </w:rPr>
              <w:t>必要な</w:t>
            </w:r>
            <w:r w:rsidR="00D66FF8" w:rsidRPr="00AD610B">
              <w:rPr>
                <w:rFonts w:ascii="ＭＳ ゴシック" w:eastAsia="ＭＳ ゴシック" w:hAnsi="ＭＳ ゴシック" w:cs="ＭＳ ゴシック" w:hint="eastAsia"/>
                <w:sz w:val="20"/>
                <w:szCs w:val="20"/>
              </w:rPr>
              <w:t>応</w:t>
            </w:r>
            <w:r w:rsidR="00D66FF8" w:rsidRPr="00AD610B">
              <w:rPr>
                <w:rFonts w:ascii="Microsoft GothicNeo" w:eastAsia="Microsoft GothicNeo" w:hAnsi="Microsoft GothicNeo" w:cs="Microsoft GothicNeo" w:hint="eastAsia"/>
                <w:sz w:val="20"/>
                <w:szCs w:val="20"/>
              </w:rPr>
              <w:t>援</w:t>
            </w:r>
            <w:r w:rsidR="00D66FF8" w:rsidRPr="00AD610B">
              <w:rPr>
                <w:rFonts w:ascii="ＭＳ ゴシック" w:eastAsia="ＭＳ ゴシック" w:hAnsi="ＭＳ ゴシック" w:cs="ＭＳ ゴシック" w:hint="eastAsia"/>
                <w:sz w:val="20"/>
                <w:szCs w:val="20"/>
              </w:rPr>
              <w:t>内</w:t>
            </w:r>
            <w:r w:rsidR="00D66FF8" w:rsidRPr="00AD610B">
              <w:rPr>
                <w:rFonts w:ascii="Microsoft GothicNeo" w:eastAsia="Microsoft GothicNeo" w:hAnsi="Microsoft GothicNeo" w:cs="Microsoft GothicNeo" w:hint="eastAsia"/>
                <w:sz w:val="20"/>
                <w:szCs w:val="20"/>
              </w:rPr>
              <w:t>容と人員を判</w:t>
            </w:r>
            <w:r w:rsidR="00D66FF8" w:rsidRPr="00AD610B">
              <w:rPr>
                <w:rFonts w:ascii="ＭＳ ゴシック" w:eastAsia="ＭＳ ゴシック" w:hAnsi="ＭＳ ゴシック" w:cs="ＭＳ ゴシック" w:hint="eastAsia"/>
                <w:sz w:val="20"/>
                <w:szCs w:val="20"/>
              </w:rPr>
              <w:t>断</w:t>
            </w:r>
            <w:r w:rsidR="00D66FF8" w:rsidRPr="00AD610B">
              <w:rPr>
                <w:rFonts w:ascii="Microsoft GothicNeo" w:eastAsia="Microsoft GothicNeo" w:hAnsi="Microsoft GothicNeo" w:cs="Microsoft GothicNeo" w:hint="eastAsia"/>
                <w:sz w:val="20"/>
                <w:szCs w:val="20"/>
              </w:rPr>
              <w:t>し、統括保健師へ報告する。</w:t>
            </w:r>
          </w:p>
        </w:tc>
        <w:tc>
          <w:tcPr>
            <w:tcW w:w="560" w:type="dxa"/>
            <w:gridSpan w:val="3"/>
            <w:tcBorders>
              <w:bottom w:val="single" w:sz="4" w:space="0" w:color="auto"/>
            </w:tcBorders>
          </w:tcPr>
          <w:p w14:paraId="6DFF773B" w14:textId="77777777" w:rsidR="00D66FF8" w:rsidRPr="00D66FF8" w:rsidRDefault="00D66FF8" w:rsidP="00D66FF8">
            <w:pPr>
              <w:spacing w:line="280" w:lineRule="exact"/>
              <w:rPr>
                <w:rFonts w:ascii="Microsoft GothicNeo" w:eastAsia="Microsoft GothicNeo" w:hAnsi="Microsoft GothicNeo" w:cs="Microsoft GothicNeo"/>
              </w:rPr>
            </w:pPr>
          </w:p>
        </w:tc>
        <w:tc>
          <w:tcPr>
            <w:tcW w:w="513" w:type="dxa"/>
            <w:tcBorders>
              <w:bottom w:val="single" w:sz="4" w:space="0" w:color="auto"/>
            </w:tcBorders>
          </w:tcPr>
          <w:p w14:paraId="7C8DF689" w14:textId="77777777" w:rsidR="00D66FF8" w:rsidRPr="00D66FF8" w:rsidRDefault="00D66FF8" w:rsidP="00D66FF8">
            <w:pPr>
              <w:spacing w:line="280" w:lineRule="exact"/>
              <w:rPr>
                <w:rFonts w:ascii="Microsoft GothicNeo" w:eastAsia="Microsoft GothicNeo" w:hAnsi="Microsoft GothicNeo" w:cs="Microsoft GothicNeo"/>
              </w:rPr>
            </w:pPr>
          </w:p>
        </w:tc>
        <w:tc>
          <w:tcPr>
            <w:tcW w:w="579" w:type="dxa"/>
            <w:gridSpan w:val="3"/>
            <w:tcBorders>
              <w:bottom w:val="single" w:sz="4" w:space="0" w:color="auto"/>
            </w:tcBorders>
          </w:tcPr>
          <w:p w14:paraId="6D37D962"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4CDC9F5" w14:textId="77777777" w:rsidTr="00D66FF8">
        <w:tc>
          <w:tcPr>
            <w:tcW w:w="607" w:type="dxa"/>
            <w:vMerge w:val="restart"/>
            <w:shd w:val="clear" w:color="auto" w:fill="F2F2F2" w:themeFill="background1" w:themeFillShade="F2"/>
            <w:textDirection w:val="tbRlV"/>
            <w:vAlign w:val="center"/>
          </w:tcPr>
          <w:p w14:paraId="6F1554B0" w14:textId="77777777" w:rsidR="00D66FF8" w:rsidRPr="00D66FF8" w:rsidRDefault="00D66FF8" w:rsidP="00D66FF8">
            <w:pPr>
              <w:spacing w:line="20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813" w:type="dxa"/>
            <w:gridSpan w:val="2"/>
            <w:shd w:val="clear" w:color="auto" w:fill="F2F2F2" w:themeFill="background1" w:themeFillShade="F2"/>
            <w:vAlign w:val="center"/>
          </w:tcPr>
          <w:p w14:paraId="205EE92A"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1)応援の必要性の判断</w:t>
            </w:r>
          </w:p>
        </w:tc>
        <w:tc>
          <w:tcPr>
            <w:tcW w:w="549" w:type="dxa"/>
            <w:gridSpan w:val="2"/>
            <w:shd w:val="clear" w:color="auto" w:fill="F2F2F2" w:themeFill="background1" w:themeFillShade="F2"/>
          </w:tcPr>
          <w:p w14:paraId="7423A23B" w14:textId="77777777" w:rsidR="00D66FF8" w:rsidRPr="00D66FF8" w:rsidRDefault="00D66FF8" w:rsidP="00D66FF8">
            <w:pPr>
              <w:rPr>
                <w:rFonts w:ascii="ＭＳ Ｐ明朝" w:eastAsia="ＭＳ Ｐ明朝" w:hAnsi="ＭＳ Ｐ明朝"/>
                <w:sz w:val="21"/>
                <w:szCs w:val="21"/>
              </w:rPr>
            </w:pPr>
          </w:p>
        </w:tc>
        <w:tc>
          <w:tcPr>
            <w:tcW w:w="524" w:type="dxa"/>
            <w:gridSpan w:val="2"/>
            <w:shd w:val="clear" w:color="auto" w:fill="F2F2F2" w:themeFill="background1" w:themeFillShade="F2"/>
          </w:tcPr>
          <w:p w14:paraId="1613B78F"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0D75A1D3" w14:textId="77777777" w:rsidR="00D66FF8" w:rsidRPr="00D66FF8" w:rsidRDefault="00D66FF8" w:rsidP="00D66FF8">
            <w:pPr>
              <w:rPr>
                <w:rFonts w:ascii="ＭＳ Ｐ明朝" w:eastAsia="ＭＳ Ｐ明朝" w:hAnsi="ＭＳ Ｐ明朝"/>
                <w:sz w:val="21"/>
                <w:szCs w:val="21"/>
              </w:rPr>
            </w:pPr>
          </w:p>
        </w:tc>
      </w:tr>
      <w:tr w:rsidR="00D66FF8" w:rsidRPr="00D66FF8" w14:paraId="0E651F55" w14:textId="77777777" w:rsidTr="00D66FF8">
        <w:tc>
          <w:tcPr>
            <w:tcW w:w="607" w:type="dxa"/>
            <w:vMerge/>
            <w:shd w:val="clear" w:color="auto" w:fill="F2F2F2" w:themeFill="background1" w:themeFillShade="F2"/>
            <w:textDirection w:val="tbRlV"/>
            <w:vAlign w:val="center"/>
          </w:tcPr>
          <w:p w14:paraId="15C99F96"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72FC0066"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2)指示命令系統の理解</w:t>
            </w:r>
          </w:p>
        </w:tc>
        <w:tc>
          <w:tcPr>
            <w:tcW w:w="549" w:type="dxa"/>
            <w:gridSpan w:val="2"/>
            <w:shd w:val="clear" w:color="auto" w:fill="F2F2F2" w:themeFill="background1" w:themeFillShade="F2"/>
          </w:tcPr>
          <w:p w14:paraId="48A85120" w14:textId="77777777" w:rsidR="00D66FF8" w:rsidRPr="00D66FF8" w:rsidRDefault="00D66FF8" w:rsidP="00D66FF8">
            <w:pPr>
              <w:rPr>
                <w:rFonts w:ascii="ＭＳ Ｐ明朝" w:eastAsia="ＭＳ Ｐ明朝" w:hAnsi="ＭＳ Ｐ明朝"/>
                <w:sz w:val="21"/>
                <w:szCs w:val="21"/>
              </w:rPr>
            </w:pPr>
          </w:p>
        </w:tc>
        <w:tc>
          <w:tcPr>
            <w:tcW w:w="524" w:type="dxa"/>
            <w:gridSpan w:val="2"/>
            <w:shd w:val="clear" w:color="auto" w:fill="F2F2F2" w:themeFill="background1" w:themeFillShade="F2"/>
          </w:tcPr>
          <w:p w14:paraId="7C3D0D11"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4D2B3A37" w14:textId="77777777" w:rsidR="00D66FF8" w:rsidRPr="00D66FF8" w:rsidRDefault="00D66FF8" w:rsidP="00D66FF8">
            <w:pPr>
              <w:rPr>
                <w:rFonts w:ascii="ＭＳ Ｐ明朝" w:eastAsia="ＭＳ Ｐ明朝" w:hAnsi="ＭＳ Ｐ明朝"/>
                <w:sz w:val="21"/>
                <w:szCs w:val="21"/>
              </w:rPr>
            </w:pPr>
          </w:p>
        </w:tc>
      </w:tr>
      <w:tr w:rsidR="00D66FF8" w:rsidRPr="00D66FF8" w14:paraId="086FA822" w14:textId="77777777" w:rsidTr="00D66FF8">
        <w:tc>
          <w:tcPr>
            <w:tcW w:w="607" w:type="dxa"/>
            <w:vMerge/>
            <w:shd w:val="clear" w:color="auto" w:fill="F2F2F2" w:themeFill="background1" w:themeFillShade="F2"/>
          </w:tcPr>
          <w:p w14:paraId="586FC111"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shd w:val="clear" w:color="auto" w:fill="F2F2F2" w:themeFill="background1" w:themeFillShade="F2"/>
            <w:vAlign w:val="center"/>
          </w:tcPr>
          <w:p w14:paraId="524E8410"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3)統括保健師と実務保健師の役割分担の理解</w:t>
            </w:r>
          </w:p>
        </w:tc>
        <w:tc>
          <w:tcPr>
            <w:tcW w:w="549" w:type="dxa"/>
            <w:gridSpan w:val="2"/>
            <w:shd w:val="clear" w:color="auto" w:fill="F2F2F2" w:themeFill="background1" w:themeFillShade="F2"/>
          </w:tcPr>
          <w:p w14:paraId="292D4051" w14:textId="77777777" w:rsidR="00D66FF8" w:rsidRPr="00D66FF8" w:rsidRDefault="00D66FF8" w:rsidP="00D66FF8">
            <w:pPr>
              <w:rPr>
                <w:rFonts w:ascii="ＭＳ Ｐ明朝" w:eastAsia="ＭＳ Ｐ明朝" w:hAnsi="ＭＳ Ｐ明朝"/>
                <w:sz w:val="21"/>
                <w:szCs w:val="21"/>
              </w:rPr>
            </w:pPr>
          </w:p>
        </w:tc>
        <w:tc>
          <w:tcPr>
            <w:tcW w:w="524" w:type="dxa"/>
            <w:gridSpan w:val="2"/>
            <w:shd w:val="clear" w:color="auto" w:fill="F2F2F2" w:themeFill="background1" w:themeFillShade="F2"/>
          </w:tcPr>
          <w:p w14:paraId="4809297C" w14:textId="77777777" w:rsidR="00D66FF8" w:rsidRPr="00D66FF8" w:rsidRDefault="00D66FF8" w:rsidP="00D66FF8">
            <w:pPr>
              <w:rPr>
                <w:rFonts w:ascii="ＭＳ Ｐ明朝" w:eastAsia="ＭＳ Ｐ明朝" w:hAnsi="ＭＳ Ｐ明朝"/>
                <w:sz w:val="21"/>
                <w:szCs w:val="21"/>
              </w:rPr>
            </w:pPr>
          </w:p>
        </w:tc>
        <w:tc>
          <w:tcPr>
            <w:tcW w:w="579" w:type="dxa"/>
            <w:gridSpan w:val="3"/>
            <w:shd w:val="clear" w:color="auto" w:fill="F2F2F2" w:themeFill="background1" w:themeFillShade="F2"/>
          </w:tcPr>
          <w:p w14:paraId="22894D85" w14:textId="77777777" w:rsidR="00D66FF8" w:rsidRPr="00D66FF8" w:rsidRDefault="00D66FF8" w:rsidP="00D66FF8">
            <w:pPr>
              <w:rPr>
                <w:rFonts w:ascii="ＭＳ Ｐ明朝" w:eastAsia="ＭＳ Ｐ明朝" w:hAnsi="ＭＳ Ｐ明朝"/>
                <w:sz w:val="21"/>
                <w:szCs w:val="21"/>
              </w:rPr>
            </w:pPr>
          </w:p>
        </w:tc>
      </w:tr>
      <w:tr w:rsidR="00D66FF8" w:rsidRPr="00D66FF8" w14:paraId="4CEF8558" w14:textId="77777777" w:rsidTr="00D66FF8">
        <w:tc>
          <w:tcPr>
            <w:tcW w:w="607" w:type="dxa"/>
            <w:vMerge/>
            <w:tcBorders>
              <w:bottom w:val="double" w:sz="4" w:space="0" w:color="auto"/>
            </w:tcBorders>
            <w:shd w:val="clear" w:color="auto" w:fill="F2F2F2" w:themeFill="background1" w:themeFillShade="F2"/>
          </w:tcPr>
          <w:p w14:paraId="3E91D866" w14:textId="77777777" w:rsidR="00D66FF8" w:rsidRPr="00D66FF8" w:rsidRDefault="00D66FF8" w:rsidP="00D66FF8">
            <w:pPr>
              <w:jc w:val="left"/>
              <w:rPr>
                <w:rFonts w:ascii="Microsoft GothicNeo" w:eastAsia="Microsoft GothicNeo" w:hAnsi="Microsoft GothicNeo" w:cs="Microsoft GothicNeo"/>
                <w:b/>
              </w:rPr>
            </w:pPr>
          </w:p>
        </w:tc>
        <w:tc>
          <w:tcPr>
            <w:tcW w:w="6813" w:type="dxa"/>
            <w:gridSpan w:val="2"/>
            <w:tcBorders>
              <w:bottom w:val="double" w:sz="4" w:space="0" w:color="auto"/>
            </w:tcBorders>
            <w:shd w:val="clear" w:color="auto" w:fill="F2F2F2" w:themeFill="background1" w:themeFillShade="F2"/>
            <w:vAlign w:val="center"/>
          </w:tcPr>
          <w:p w14:paraId="7C2795CC"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4)応援者の種別・特性や要請の仕組みの理解</w:t>
            </w:r>
          </w:p>
        </w:tc>
        <w:tc>
          <w:tcPr>
            <w:tcW w:w="549" w:type="dxa"/>
            <w:gridSpan w:val="2"/>
            <w:tcBorders>
              <w:bottom w:val="double" w:sz="4" w:space="0" w:color="auto"/>
            </w:tcBorders>
            <w:shd w:val="clear" w:color="auto" w:fill="F2F2F2" w:themeFill="background1" w:themeFillShade="F2"/>
          </w:tcPr>
          <w:p w14:paraId="15AA9DA9" w14:textId="77777777" w:rsidR="00D66FF8" w:rsidRPr="00D66FF8" w:rsidRDefault="00D66FF8" w:rsidP="00D66FF8">
            <w:pPr>
              <w:rPr>
                <w:rFonts w:ascii="ＭＳ Ｐ明朝" w:eastAsia="ＭＳ Ｐ明朝" w:hAnsi="ＭＳ Ｐ明朝"/>
                <w:sz w:val="21"/>
                <w:szCs w:val="21"/>
              </w:rPr>
            </w:pPr>
          </w:p>
        </w:tc>
        <w:tc>
          <w:tcPr>
            <w:tcW w:w="524" w:type="dxa"/>
            <w:gridSpan w:val="2"/>
            <w:tcBorders>
              <w:bottom w:val="double" w:sz="4" w:space="0" w:color="auto"/>
            </w:tcBorders>
            <w:shd w:val="clear" w:color="auto" w:fill="F2F2F2" w:themeFill="background1" w:themeFillShade="F2"/>
          </w:tcPr>
          <w:p w14:paraId="4D6F1B42" w14:textId="77777777" w:rsidR="00D66FF8" w:rsidRPr="00D66FF8" w:rsidRDefault="00D66FF8" w:rsidP="00D66FF8">
            <w:pPr>
              <w:rPr>
                <w:rFonts w:ascii="ＭＳ Ｐ明朝" w:eastAsia="ＭＳ Ｐ明朝" w:hAnsi="ＭＳ Ｐ明朝"/>
                <w:sz w:val="21"/>
                <w:szCs w:val="21"/>
              </w:rPr>
            </w:pPr>
          </w:p>
        </w:tc>
        <w:tc>
          <w:tcPr>
            <w:tcW w:w="579" w:type="dxa"/>
            <w:gridSpan w:val="3"/>
            <w:tcBorders>
              <w:bottom w:val="double" w:sz="4" w:space="0" w:color="auto"/>
            </w:tcBorders>
            <w:shd w:val="clear" w:color="auto" w:fill="F2F2F2" w:themeFill="background1" w:themeFillShade="F2"/>
          </w:tcPr>
          <w:p w14:paraId="3A759C07" w14:textId="77777777" w:rsidR="00D66FF8" w:rsidRPr="00D66FF8" w:rsidRDefault="00D66FF8" w:rsidP="00D66FF8">
            <w:pPr>
              <w:rPr>
                <w:rFonts w:ascii="ＭＳ Ｐ明朝" w:eastAsia="ＭＳ Ｐ明朝" w:hAnsi="ＭＳ Ｐ明朝"/>
                <w:sz w:val="21"/>
                <w:szCs w:val="21"/>
              </w:rPr>
            </w:pPr>
          </w:p>
        </w:tc>
      </w:tr>
      <w:tr w:rsidR="00D66FF8" w:rsidRPr="00D66FF8" w14:paraId="021F243D" w14:textId="77777777" w:rsidTr="00627FAE">
        <w:tc>
          <w:tcPr>
            <w:tcW w:w="9072" w:type="dxa"/>
            <w:gridSpan w:val="10"/>
            <w:tcBorders>
              <w:top w:val="single" w:sz="4" w:space="0" w:color="auto"/>
            </w:tcBorders>
            <w:shd w:val="clear" w:color="auto" w:fill="D9D9D9" w:themeFill="background1" w:themeFillShade="D9"/>
          </w:tcPr>
          <w:p w14:paraId="4A42DCD8" w14:textId="77777777" w:rsidR="00D66FF8" w:rsidRPr="00AD610B" w:rsidRDefault="00D66FF8" w:rsidP="00D66FF8">
            <w:pPr>
              <w:spacing w:line="320" w:lineRule="exact"/>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lastRenderedPageBreak/>
              <w:t>Ⅰ-2．救急</w:t>
            </w:r>
            <w:r w:rsidRPr="00AD610B">
              <w:rPr>
                <w:rFonts w:ascii="ＭＳ ゴシック" w:eastAsia="ＭＳ ゴシック" w:hAnsi="ＭＳ ゴシック" w:cs="ＭＳ ゴシック" w:hint="eastAsia"/>
                <w:b/>
              </w:rPr>
              <w:t>医</w:t>
            </w:r>
            <w:r w:rsidRPr="00AD610B">
              <w:rPr>
                <w:rFonts w:ascii="Microsoft GothicNeo" w:eastAsia="Microsoft GothicNeo" w:hAnsi="Microsoft GothicNeo" w:cs="Microsoft GothicNeo" w:hint="eastAsia"/>
                <w:b/>
              </w:rPr>
              <w:t>療の</w:t>
            </w:r>
            <w:r w:rsidRPr="00AD610B">
              <w:rPr>
                <w:rFonts w:ascii="ＭＳ ゴシック" w:eastAsia="ＭＳ ゴシック" w:hAnsi="ＭＳ ゴシック" w:cs="ＭＳ ゴシック" w:hint="eastAsia"/>
                <w:b/>
              </w:rPr>
              <w:t>体</w:t>
            </w:r>
            <w:r w:rsidRPr="00AD610B">
              <w:rPr>
                <w:rFonts w:ascii="Microsoft GothicNeo" w:eastAsia="Microsoft GothicNeo" w:hAnsi="Microsoft GothicNeo" w:cs="Microsoft GothicNeo" w:hint="eastAsia"/>
                <w:b/>
              </w:rPr>
              <w:t>制づくり</w:t>
            </w:r>
          </w:p>
        </w:tc>
      </w:tr>
      <w:tr w:rsidR="00D66FF8" w:rsidRPr="00D66FF8" w14:paraId="31C0F804" w14:textId="77777777" w:rsidTr="00627FAE">
        <w:trPr>
          <w:trHeight w:val="373"/>
        </w:trPr>
        <w:tc>
          <w:tcPr>
            <w:tcW w:w="9072" w:type="dxa"/>
            <w:gridSpan w:val="10"/>
            <w:vAlign w:val="center"/>
          </w:tcPr>
          <w:p w14:paraId="7FBDDC7F"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2BAC4563" w14:textId="77777777" w:rsidTr="00627FAE">
        <w:trPr>
          <w:trHeight w:val="626"/>
        </w:trPr>
        <w:tc>
          <w:tcPr>
            <w:tcW w:w="702" w:type="dxa"/>
            <w:gridSpan w:val="2"/>
            <w:vMerge w:val="restart"/>
            <w:textDirection w:val="tbRlV"/>
            <w:vAlign w:val="center"/>
          </w:tcPr>
          <w:p w14:paraId="52F77004"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730" w:type="dxa"/>
            <w:gridSpan w:val="2"/>
            <w:vAlign w:val="center"/>
          </w:tcPr>
          <w:p w14:paraId="79913CFD" w14:textId="65161783"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(5)</w:t>
            </w:r>
            <w:r w:rsidR="00D66FF8" w:rsidRPr="00AD610B">
              <w:rPr>
                <w:rFonts w:ascii="Microsoft GothicNeo" w:eastAsia="Microsoft GothicNeo" w:hAnsi="Microsoft GothicNeo" w:cs="Microsoft GothicNeo" w:hint="eastAsia"/>
                <w:sz w:val="20"/>
                <w:szCs w:val="20"/>
              </w:rPr>
              <w:t>診療可能な病院、</w:t>
            </w:r>
            <w:r w:rsidR="00D66FF8" w:rsidRPr="00AD610B">
              <w:rPr>
                <w:rFonts w:ascii="ＭＳ ゴシック" w:eastAsia="ＭＳ ゴシック" w:hAnsi="ＭＳ ゴシック" w:cs="ＭＳ ゴシック" w:hint="eastAsia"/>
                <w:sz w:val="20"/>
                <w:szCs w:val="20"/>
              </w:rPr>
              <w:t>医</w:t>
            </w:r>
            <w:r w:rsidR="00D66FF8" w:rsidRPr="00AD610B">
              <w:rPr>
                <w:rFonts w:ascii="Microsoft GothicNeo" w:eastAsia="Microsoft GothicNeo" w:hAnsi="Microsoft GothicNeo" w:cs="Microsoft GothicNeo" w:hint="eastAsia"/>
                <w:sz w:val="20"/>
                <w:szCs w:val="20"/>
              </w:rPr>
              <w:t>療の確保を必要とする被災者に</w:t>
            </w:r>
            <w:r w:rsidR="00D66FF8" w:rsidRPr="00AD610B">
              <w:rPr>
                <w:rFonts w:ascii="ＭＳ ゴシック" w:eastAsia="ＭＳ ゴシック" w:hAnsi="ＭＳ ゴシック" w:cs="ＭＳ ゴシック" w:hint="eastAsia"/>
                <w:sz w:val="20"/>
                <w:szCs w:val="20"/>
              </w:rPr>
              <w:t>関</w:t>
            </w:r>
            <w:r w:rsidR="00D66FF8" w:rsidRPr="00AD610B">
              <w:rPr>
                <w:rFonts w:ascii="Microsoft GothicNeo" w:eastAsia="Microsoft GothicNeo" w:hAnsi="Microsoft GothicNeo" w:cs="Microsoft GothicNeo" w:hint="eastAsia"/>
                <w:sz w:val="20"/>
                <w:szCs w:val="20"/>
              </w:rPr>
              <w:t>する情報</w:t>
            </w:r>
            <w:r w:rsidR="00D66FF8" w:rsidRPr="00AD610B">
              <w:rPr>
                <w:rFonts w:ascii="ＭＳ ゴシック" w:eastAsia="ＭＳ ゴシック" w:hAnsi="ＭＳ ゴシック" w:cs="ＭＳ ゴシック" w:hint="eastAsia"/>
                <w:sz w:val="20"/>
                <w:szCs w:val="20"/>
              </w:rPr>
              <w:t>収</w:t>
            </w:r>
            <w:r w:rsidR="00D66FF8" w:rsidRPr="00AD610B">
              <w:rPr>
                <w:rFonts w:ascii="Microsoft GothicNeo" w:eastAsia="Microsoft GothicNeo" w:hAnsi="Microsoft GothicNeo" w:cs="Microsoft GothicNeo" w:hint="eastAsia"/>
                <w:sz w:val="20"/>
                <w:szCs w:val="20"/>
              </w:rPr>
              <w:t>集を行う。</w:t>
            </w:r>
          </w:p>
        </w:tc>
        <w:tc>
          <w:tcPr>
            <w:tcW w:w="545" w:type="dxa"/>
            <w:gridSpan w:val="2"/>
          </w:tcPr>
          <w:p w14:paraId="53DDB98F" w14:textId="77777777" w:rsidR="00D66FF8" w:rsidRPr="00D66FF8" w:rsidRDefault="00D66FF8" w:rsidP="00D66FF8">
            <w:pPr>
              <w:spacing w:line="280" w:lineRule="exact"/>
              <w:rPr>
                <w:rFonts w:ascii="Microsoft GothicNeo" w:eastAsia="Microsoft GothicNeo" w:hAnsi="Microsoft GothicNeo" w:cs="Microsoft GothicNeo"/>
              </w:rPr>
            </w:pPr>
          </w:p>
        </w:tc>
        <w:tc>
          <w:tcPr>
            <w:tcW w:w="520" w:type="dxa"/>
          </w:tcPr>
          <w:p w14:paraId="7C248254" w14:textId="77777777" w:rsidR="00D66FF8" w:rsidRPr="00D66FF8" w:rsidRDefault="00D66FF8" w:rsidP="00D66FF8">
            <w:pPr>
              <w:spacing w:line="280" w:lineRule="exact"/>
              <w:rPr>
                <w:rFonts w:ascii="Microsoft GothicNeo" w:eastAsia="Microsoft GothicNeo" w:hAnsi="Microsoft GothicNeo" w:cs="Microsoft GothicNeo"/>
              </w:rPr>
            </w:pPr>
          </w:p>
        </w:tc>
        <w:tc>
          <w:tcPr>
            <w:tcW w:w="575" w:type="dxa"/>
            <w:gridSpan w:val="3"/>
          </w:tcPr>
          <w:p w14:paraId="1FA8D97D"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F15589D" w14:textId="77777777" w:rsidTr="00627FAE">
        <w:trPr>
          <w:trHeight w:val="626"/>
        </w:trPr>
        <w:tc>
          <w:tcPr>
            <w:tcW w:w="702" w:type="dxa"/>
            <w:gridSpan w:val="2"/>
            <w:vMerge/>
            <w:tcBorders>
              <w:bottom w:val="single" w:sz="4" w:space="0" w:color="auto"/>
            </w:tcBorders>
            <w:vAlign w:val="center"/>
          </w:tcPr>
          <w:p w14:paraId="0AEEAA8E" w14:textId="77777777" w:rsidR="00D66FF8" w:rsidRPr="00D66FF8" w:rsidRDefault="00D66FF8" w:rsidP="00D66FF8">
            <w:pPr>
              <w:ind w:left="113" w:right="113"/>
              <w:rPr>
                <w:rFonts w:ascii="Microsoft GothicNeo" w:eastAsia="Microsoft GothicNeo" w:hAnsi="Microsoft GothicNeo" w:cs="Microsoft GothicNeo"/>
                <w:b/>
              </w:rPr>
            </w:pPr>
          </w:p>
        </w:tc>
        <w:tc>
          <w:tcPr>
            <w:tcW w:w="6730" w:type="dxa"/>
            <w:gridSpan w:val="2"/>
            <w:tcBorders>
              <w:bottom w:val="single" w:sz="4" w:space="0" w:color="auto"/>
            </w:tcBorders>
            <w:vAlign w:val="center"/>
          </w:tcPr>
          <w:p w14:paraId="0111B6EC" w14:textId="031C5482"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(6)</w:t>
            </w:r>
            <w:r w:rsidR="00D66FF8" w:rsidRPr="00AD610B">
              <w:rPr>
                <w:rFonts w:ascii="ＭＳ ゴシック" w:eastAsia="ＭＳ ゴシック" w:hAnsi="ＭＳ ゴシック" w:cs="ＭＳ ゴシック" w:hint="eastAsia"/>
                <w:sz w:val="20"/>
                <w:szCs w:val="20"/>
              </w:rPr>
              <w:t>医</w:t>
            </w:r>
            <w:r w:rsidR="00D66FF8" w:rsidRPr="00AD610B">
              <w:rPr>
                <w:rFonts w:ascii="Microsoft GothicNeo" w:eastAsia="Microsoft GothicNeo" w:hAnsi="Microsoft GothicNeo" w:cs="Microsoft GothicNeo" w:hint="eastAsia"/>
                <w:sz w:val="20"/>
                <w:szCs w:val="20"/>
              </w:rPr>
              <w:t>療を必要とする被災者への</w:t>
            </w:r>
            <w:r w:rsidR="00D66FF8" w:rsidRPr="00AD610B">
              <w:rPr>
                <w:rFonts w:ascii="ＭＳ ゴシック" w:eastAsia="ＭＳ ゴシック" w:hAnsi="ＭＳ ゴシック" w:cs="ＭＳ ゴシック" w:hint="eastAsia"/>
                <w:sz w:val="20"/>
                <w:szCs w:val="20"/>
              </w:rPr>
              <w:t>医</w:t>
            </w:r>
            <w:r w:rsidR="00D66FF8" w:rsidRPr="00AD610B">
              <w:rPr>
                <w:rFonts w:ascii="Microsoft GothicNeo" w:eastAsia="Microsoft GothicNeo" w:hAnsi="Microsoft GothicNeo" w:cs="Microsoft GothicNeo" w:hint="eastAsia"/>
                <w:sz w:val="20"/>
                <w:szCs w:val="20"/>
              </w:rPr>
              <w:t>療提供</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制づくりについて統括保健師を補佐し協</w:t>
            </w:r>
            <w:r w:rsidR="00D66FF8" w:rsidRPr="00AD610B">
              <w:rPr>
                <w:rFonts w:ascii="ＭＳ ゴシック" w:eastAsia="ＭＳ ゴシック" w:hAnsi="ＭＳ ゴシック" w:cs="ＭＳ ゴシック" w:hint="eastAsia"/>
                <w:sz w:val="20"/>
                <w:szCs w:val="20"/>
              </w:rPr>
              <w:t>働</w:t>
            </w:r>
            <w:r w:rsidR="00D66FF8" w:rsidRPr="00AD610B">
              <w:rPr>
                <w:rFonts w:ascii="Microsoft GothicNeo" w:eastAsia="Microsoft GothicNeo" w:hAnsi="Microsoft GothicNeo" w:cs="Microsoft GothicNeo" w:hint="eastAsia"/>
                <w:sz w:val="20"/>
                <w:szCs w:val="20"/>
              </w:rPr>
              <w:t>する。</w:t>
            </w:r>
          </w:p>
        </w:tc>
        <w:tc>
          <w:tcPr>
            <w:tcW w:w="545" w:type="dxa"/>
            <w:gridSpan w:val="2"/>
            <w:tcBorders>
              <w:bottom w:val="single" w:sz="4" w:space="0" w:color="auto"/>
            </w:tcBorders>
          </w:tcPr>
          <w:p w14:paraId="1FA32B17" w14:textId="77777777" w:rsidR="00D66FF8" w:rsidRPr="00D66FF8" w:rsidRDefault="00D66FF8" w:rsidP="00D66FF8">
            <w:pPr>
              <w:spacing w:line="280" w:lineRule="exact"/>
              <w:rPr>
                <w:rFonts w:ascii="Microsoft GothicNeo" w:eastAsia="Microsoft GothicNeo" w:hAnsi="Microsoft GothicNeo" w:cs="Microsoft GothicNeo"/>
              </w:rPr>
            </w:pPr>
          </w:p>
        </w:tc>
        <w:tc>
          <w:tcPr>
            <w:tcW w:w="520" w:type="dxa"/>
            <w:tcBorders>
              <w:bottom w:val="single" w:sz="4" w:space="0" w:color="auto"/>
            </w:tcBorders>
          </w:tcPr>
          <w:p w14:paraId="51B8E367" w14:textId="77777777" w:rsidR="00D66FF8" w:rsidRPr="00D66FF8" w:rsidRDefault="00D66FF8" w:rsidP="00D66FF8">
            <w:pPr>
              <w:spacing w:line="280" w:lineRule="exact"/>
              <w:rPr>
                <w:rFonts w:ascii="Microsoft GothicNeo" w:eastAsia="Microsoft GothicNeo" w:hAnsi="Microsoft GothicNeo" w:cs="Microsoft GothicNeo"/>
              </w:rPr>
            </w:pPr>
          </w:p>
        </w:tc>
        <w:tc>
          <w:tcPr>
            <w:tcW w:w="575" w:type="dxa"/>
            <w:gridSpan w:val="3"/>
            <w:tcBorders>
              <w:bottom w:val="single" w:sz="4" w:space="0" w:color="auto"/>
            </w:tcBorders>
          </w:tcPr>
          <w:p w14:paraId="3CF8C7CA"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4AC95384" w14:textId="77777777" w:rsidTr="00627FAE">
        <w:tc>
          <w:tcPr>
            <w:tcW w:w="702" w:type="dxa"/>
            <w:gridSpan w:val="2"/>
            <w:vMerge w:val="restart"/>
            <w:shd w:val="clear" w:color="auto" w:fill="F2F2F2" w:themeFill="background1" w:themeFillShade="F2"/>
            <w:textDirection w:val="tbRlV"/>
            <w:vAlign w:val="center"/>
          </w:tcPr>
          <w:p w14:paraId="60F55CC5" w14:textId="77777777" w:rsidR="00D66FF8" w:rsidRPr="00D66FF8" w:rsidRDefault="00D66FF8" w:rsidP="00D66FF8">
            <w:pPr>
              <w:spacing w:line="240" w:lineRule="exact"/>
              <w:ind w:left="113" w:right="113"/>
              <w:rPr>
                <w:rFonts w:ascii="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730" w:type="dxa"/>
            <w:gridSpan w:val="2"/>
            <w:shd w:val="clear" w:color="auto" w:fill="F2F2F2" w:themeFill="background1" w:themeFillShade="F2"/>
            <w:vAlign w:val="center"/>
          </w:tcPr>
          <w:p w14:paraId="3FF4D452"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1)地域医療の稼働や緊急受入に関する情報収集</w:t>
            </w:r>
          </w:p>
        </w:tc>
        <w:tc>
          <w:tcPr>
            <w:tcW w:w="545" w:type="dxa"/>
            <w:gridSpan w:val="2"/>
            <w:shd w:val="clear" w:color="auto" w:fill="F2F2F2" w:themeFill="background1" w:themeFillShade="F2"/>
          </w:tcPr>
          <w:p w14:paraId="2E823711" w14:textId="77777777" w:rsidR="00D66FF8" w:rsidRPr="00D66FF8" w:rsidRDefault="00D66FF8" w:rsidP="00D66FF8">
            <w:pPr>
              <w:rPr>
                <w:rFonts w:ascii="ＭＳ Ｐ明朝" w:eastAsia="ＭＳ Ｐ明朝" w:hAnsi="ＭＳ Ｐ明朝"/>
                <w:sz w:val="21"/>
                <w:szCs w:val="21"/>
              </w:rPr>
            </w:pPr>
          </w:p>
        </w:tc>
        <w:tc>
          <w:tcPr>
            <w:tcW w:w="520" w:type="dxa"/>
            <w:shd w:val="clear" w:color="auto" w:fill="F2F2F2" w:themeFill="background1" w:themeFillShade="F2"/>
          </w:tcPr>
          <w:p w14:paraId="54874285" w14:textId="77777777" w:rsidR="00D66FF8" w:rsidRPr="00D66FF8" w:rsidRDefault="00D66FF8" w:rsidP="00D66FF8">
            <w:pPr>
              <w:rPr>
                <w:rFonts w:ascii="ＭＳ Ｐ明朝" w:eastAsia="ＭＳ Ｐ明朝" w:hAnsi="ＭＳ Ｐ明朝"/>
                <w:sz w:val="21"/>
                <w:szCs w:val="21"/>
              </w:rPr>
            </w:pPr>
          </w:p>
        </w:tc>
        <w:tc>
          <w:tcPr>
            <w:tcW w:w="575" w:type="dxa"/>
            <w:gridSpan w:val="3"/>
            <w:shd w:val="clear" w:color="auto" w:fill="F2F2F2" w:themeFill="background1" w:themeFillShade="F2"/>
          </w:tcPr>
          <w:p w14:paraId="640FBCC2" w14:textId="77777777" w:rsidR="00D66FF8" w:rsidRPr="00D66FF8" w:rsidRDefault="00D66FF8" w:rsidP="00D66FF8">
            <w:pPr>
              <w:rPr>
                <w:rFonts w:ascii="ＭＳ Ｐ明朝" w:eastAsia="ＭＳ Ｐ明朝" w:hAnsi="ＭＳ Ｐ明朝"/>
                <w:sz w:val="21"/>
                <w:szCs w:val="21"/>
              </w:rPr>
            </w:pPr>
          </w:p>
        </w:tc>
      </w:tr>
      <w:tr w:rsidR="00D66FF8" w:rsidRPr="00D66FF8" w14:paraId="4BBCD039" w14:textId="77777777" w:rsidTr="00627FAE">
        <w:tc>
          <w:tcPr>
            <w:tcW w:w="702" w:type="dxa"/>
            <w:gridSpan w:val="2"/>
            <w:vMerge/>
            <w:shd w:val="clear" w:color="auto" w:fill="F2F2F2" w:themeFill="background1" w:themeFillShade="F2"/>
          </w:tcPr>
          <w:p w14:paraId="2895BE27" w14:textId="77777777" w:rsidR="00D66FF8" w:rsidRPr="00D66FF8" w:rsidRDefault="00D66FF8" w:rsidP="00D66FF8">
            <w:pPr>
              <w:rPr>
                <w:rFonts w:ascii="Microsoft GothicNeo" w:eastAsia="Microsoft GothicNeo" w:hAnsi="Microsoft GothicNeo" w:cs="Microsoft GothicNeo"/>
                <w:b/>
              </w:rPr>
            </w:pPr>
          </w:p>
        </w:tc>
        <w:tc>
          <w:tcPr>
            <w:tcW w:w="6730" w:type="dxa"/>
            <w:gridSpan w:val="2"/>
            <w:shd w:val="clear" w:color="auto" w:fill="F2F2F2" w:themeFill="background1" w:themeFillShade="F2"/>
            <w:vAlign w:val="center"/>
          </w:tcPr>
          <w:p w14:paraId="13ACB7C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2)医療依存度の高い被災者に関する情報収集</w:t>
            </w:r>
          </w:p>
        </w:tc>
        <w:tc>
          <w:tcPr>
            <w:tcW w:w="545" w:type="dxa"/>
            <w:gridSpan w:val="2"/>
            <w:shd w:val="clear" w:color="auto" w:fill="F2F2F2" w:themeFill="background1" w:themeFillShade="F2"/>
          </w:tcPr>
          <w:p w14:paraId="641356C9" w14:textId="77777777" w:rsidR="00D66FF8" w:rsidRPr="00D66FF8" w:rsidRDefault="00D66FF8" w:rsidP="00D66FF8">
            <w:pPr>
              <w:rPr>
                <w:rFonts w:ascii="ＭＳ Ｐ明朝" w:eastAsia="ＭＳ Ｐ明朝" w:hAnsi="ＭＳ Ｐ明朝"/>
                <w:sz w:val="21"/>
                <w:szCs w:val="21"/>
              </w:rPr>
            </w:pPr>
          </w:p>
        </w:tc>
        <w:tc>
          <w:tcPr>
            <w:tcW w:w="520" w:type="dxa"/>
            <w:shd w:val="clear" w:color="auto" w:fill="F2F2F2" w:themeFill="background1" w:themeFillShade="F2"/>
          </w:tcPr>
          <w:p w14:paraId="54F542C5" w14:textId="77777777" w:rsidR="00D66FF8" w:rsidRPr="00D66FF8" w:rsidRDefault="00D66FF8" w:rsidP="00D66FF8">
            <w:pPr>
              <w:rPr>
                <w:rFonts w:ascii="ＭＳ Ｐ明朝" w:eastAsia="ＭＳ Ｐ明朝" w:hAnsi="ＭＳ Ｐ明朝"/>
                <w:sz w:val="21"/>
                <w:szCs w:val="21"/>
              </w:rPr>
            </w:pPr>
          </w:p>
        </w:tc>
        <w:tc>
          <w:tcPr>
            <w:tcW w:w="575" w:type="dxa"/>
            <w:gridSpan w:val="3"/>
            <w:shd w:val="clear" w:color="auto" w:fill="F2F2F2" w:themeFill="background1" w:themeFillShade="F2"/>
          </w:tcPr>
          <w:p w14:paraId="600F7307" w14:textId="77777777" w:rsidR="00D66FF8" w:rsidRPr="00D66FF8" w:rsidRDefault="00D66FF8" w:rsidP="00D66FF8">
            <w:pPr>
              <w:rPr>
                <w:rFonts w:ascii="ＭＳ Ｐ明朝" w:eastAsia="ＭＳ Ｐ明朝" w:hAnsi="ＭＳ Ｐ明朝"/>
                <w:sz w:val="21"/>
                <w:szCs w:val="21"/>
              </w:rPr>
            </w:pPr>
          </w:p>
        </w:tc>
      </w:tr>
      <w:tr w:rsidR="00D66FF8" w:rsidRPr="00D66FF8" w14:paraId="1ABA9EB7" w14:textId="77777777" w:rsidTr="00627FAE">
        <w:tc>
          <w:tcPr>
            <w:tcW w:w="702" w:type="dxa"/>
            <w:gridSpan w:val="2"/>
            <w:vMerge/>
            <w:shd w:val="clear" w:color="auto" w:fill="F2F2F2" w:themeFill="background1" w:themeFillShade="F2"/>
          </w:tcPr>
          <w:p w14:paraId="258CFE24" w14:textId="77777777" w:rsidR="00D66FF8" w:rsidRPr="00D66FF8" w:rsidRDefault="00D66FF8" w:rsidP="00D66FF8">
            <w:pPr>
              <w:rPr>
                <w:rFonts w:ascii="Microsoft GothicNeo" w:eastAsia="Microsoft GothicNeo" w:hAnsi="Microsoft GothicNeo" w:cs="Microsoft GothicNeo"/>
                <w:b/>
              </w:rPr>
            </w:pPr>
          </w:p>
        </w:tc>
        <w:tc>
          <w:tcPr>
            <w:tcW w:w="6730" w:type="dxa"/>
            <w:gridSpan w:val="2"/>
            <w:shd w:val="clear" w:color="auto" w:fill="F2F2F2" w:themeFill="background1" w:themeFillShade="F2"/>
            <w:vAlign w:val="center"/>
          </w:tcPr>
          <w:p w14:paraId="2CFE5FFB"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3)統括保健師を補佐する役割の理解</w:t>
            </w:r>
          </w:p>
        </w:tc>
        <w:tc>
          <w:tcPr>
            <w:tcW w:w="545" w:type="dxa"/>
            <w:gridSpan w:val="2"/>
            <w:shd w:val="clear" w:color="auto" w:fill="F2F2F2" w:themeFill="background1" w:themeFillShade="F2"/>
          </w:tcPr>
          <w:p w14:paraId="35B4DCCD" w14:textId="77777777" w:rsidR="00D66FF8" w:rsidRPr="00D66FF8" w:rsidRDefault="00D66FF8" w:rsidP="00D66FF8">
            <w:pPr>
              <w:rPr>
                <w:rFonts w:ascii="ＭＳ Ｐ明朝" w:eastAsia="ＭＳ Ｐ明朝" w:hAnsi="ＭＳ Ｐ明朝"/>
                <w:sz w:val="21"/>
                <w:szCs w:val="21"/>
              </w:rPr>
            </w:pPr>
          </w:p>
        </w:tc>
        <w:tc>
          <w:tcPr>
            <w:tcW w:w="520" w:type="dxa"/>
            <w:shd w:val="clear" w:color="auto" w:fill="F2F2F2" w:themeFill="background1" w:themeFillShade="F2"/>
          </w:tcPr>
          <w:p w14:paraId="76877C49" w14:textId="77777777" w:rsidR="00D66FF8" w:rsidRPr="00D66FF8" w:rsidRDefault="00D66FF8" w:rsidP="00D66FF8">
            <w:pPr>
              <w:rPr>
                <w:rFonts w:ascii="ＭＳ Ｐ明朝" w:eastAsia="ＭＳ Ｐ明朝" w:hAnsi="ＭＳ Ｐ明朝"/>
                <w:sz w:val="21"/>
                <w:szCs w:val="21"/>
              </w:rPr>
            </w:pPr>
          </w:p>
        </w:tc>
        <w:tc>
          <w:tcPr>
            <w:tcW w:w="575" w:type="dxa"/>
            <w:gridSpan w:val="3"/>
            <w:shd w:val="clear" w:color="auto" w:fill="F2F2F2" w:themeFill="background1" w:themeFillShade="F2"/>
          </w:tcPr>
          <w:p w14:paraId="46B7F83A" w14:textId="77777777" w:rsidR="00D66FF8" w:rsidRPr="00D66FF8" w:rsidRDefault="00D66FF8" w:rsidP="00D66FF8">
            <w:pPr>
              <w:rPr>
                <w:rFonts w:ascii="ＭＳ Ｐ明朝" w:eastAsia="ＭＳ Ｐ明朝" w:hAnsi="ＭＳ Ｐ明朝"/>
                <w:sz w:val="21"/>
                <w:szCs w:val="21"/>
              </w:rPr>
            </w:pPr>
          </w:p>
        </w:tc>
      </w:tr>
      <w:tr w:rsidR="00D66FF8" w:rsidRPr="00D66FF8" w14:paraId="4EED3859" w14:textId="77777777" w:rsidTr="00627FAE">
        <w:tc>
          <w:tcPr>
            <w:tcW w:w="702" w:type="dxa"/>
            <w:gridSpan w:val="2"/>
            <w:vMerge/>
            <w:tcBorders>
              <w:bottom w:val="double" w:sz="4" w:space="0" w:color="auto"/>
            </w:tcBorders>
            <w:shd w:val="clear" w:color="auto" w:fill="F2F2F2" w:themeFill="background1" w:themeFillShade="F2"/>
          </w:tcPr>
          <w:p w14:paraId="04679D90" w14:textId="77777777" w:rsidR="00D66FF8" w:rsidRPr="00D66FF8" w:rsidRDefault="00D66FF8" w:rsidP="00D66FF8">
            <w:pPr>
              <w:rPr>
                <w:rFonts w:ascii="Microsoft GothicNeo" w:eastAsia="Microsoft GothicNeo" w:hAnsi="Microsoft GothicNeo" w:cs="Microsoft GothicNeo"/>
                <w:b/>
              </w:rPr>
            </w:pPr>
          </w:p>
        </w:tc>
        <w:tc>
          <w:tcPr>
            <w:tcW w:w="6730" w:type="dxa"/>
            <w:gridSpan w:val="2"/>
            <w:tcBorders>
              <w:bottom w:val="double" w:sz="4" w:space="0" w:color="auto"/>
            </w:tcBorders>
            <w:shd w:val="clear" w:color="auto" w:fill="F2F2F2" w:themeFill="background1" w:themeFillShade="F2"/>
            <w:vAlign w:val="center"/>
          </w:tcPr>
          <w:p w14:paraId="161450F1"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4)地域防災計画における医療救護体制の理解</w:t>
            </w:r>
          </w:p>
        </w:tc>
        <w:tc>
          <w:tcPr>
            <w:tcW w:w="545" w:type="dxa"/>
            <w:gridSpan w:val="2"/>
            <w:tcBorders>
              <w:bottom w:val="double" w:sz="4" w:space="0" w:color="auto"/>
            </w:tcBorders>
            <w:shd w:val="clear" w:color="auto" w:fill="F2F2F2" w:themeFill="background1" w:themeFillShade="F2"/>
          </w:tcPr>
          <w:p w14:paraId="2471E6CC" w14:textId="77777777" w:rsidR="00D66FF8" w:rsidRPr="00D66FF8" w:rsidRDefault="00D66FF8" w:rsidP="00D66FF8">
            <w:pPr>
              <w:rPr>
                <w:rFonts w:ascii="ＭＳ Ｐ明朝" w:eastAsia="ＭＳ Ｐ明朝" w:hAnsi="ＭＳ Ｐ明朝"/>
                <w:sz w:val="21"/>
                <w:szCs w:val="21"/>
              </w:rPr>
            </w:pPr>
          </w:p>
        </w:tc>
        <w:tc>
          <w:tcPr>
            <w:tcW w:w="520" w:type="dxa"/>
            <w:tcBorders>
              <w:bottom w:val="double" w:sz="4" w:space="0" w:color="auto"/>
            </w:tcBorders>
            <w:shd w:val="clear" w:color="auto" w:fill="F2F2F2" w:themeFill="background1" w:themeFillShade="F2"/>
          </w:tcPr>
          <w:p w14:paraId="40AFF142" w14:textId="77777777" w:rsidR="00D66FF8" w:rsidRPr="00D66FF8" w:rsidRDefault="00D66FF8" w:rsidP="00D66FF8">
            <w:pPr>
              <w:rPr>
                <w:rFonts w:ascii="ＭＳ Ｐ明朝" w:eastAsia="ＭＳ Ｐ明朝" w:hAnsi="ＭＳ Ｐ明朝"/>
                <w:sz w:val="21"/>
                <w:szCs w:val="21"/>
              </w:rPr>
            </w:pPr>
          </w:p>
        </w:tc>
        <w:tc>
          <w:tcPr>
            <w:tcW w:w="575" w:type="dxa"/>
            <w:gridSpan w:val="3"/>
            <w:tcBorders>
              <w:bottom w:val="double" w:sz="4" w:space="0" w:color="auto"/>
            </w:tcBorders>
            <w:shd w:val="clear" w:color="auto" w:fill="F2F2F2" w:themeFill="background1" w:themeFillShade="F2"/>
          </w:tcPr>
          <w:p w14:paraId="38C73FF4" w14:textId="77777777" w:rsidR="00D66FF8" w:rsidRPr="00D66FF8" w:rsidRDefault="00D66FF8" w:rsidP="00D66FF8">
            <w:pPr>
              <w:rPr>
                <w:rFonts w:ascii="ＭＳ Ｐ明朝" w:eastAsia="ＭＳ Ｐ明朝" w:hAnsi="ＭＳ Ｐ明朝"/>
                <w:sz w:val="21"/>
                <w:szCs w:val="21"/>
              </w:rPr>
            </w:pPr>
          </w:p>
        </w:tc>
      </w:tr>
      <w:tr w:rsidR="00D66FF8" w:rsidRPr="00D66FF8" w14:paraId="3C8E8C48" w14:textId="77777777" w:rsidTr="00627FAE">
        <w:trPr>
          <w:gridAfter w:val="1"/>
          <w:wAfter w:w="7" w:type="dxa"/>
        </w:trPr>
        <w:tc>
          <w:tcPr>
            <w:tcW w:w="9065" w:type="dxa"/>
            <w:gridSpan w:val="9"/>
            <w:shd w:val="clear" w:color="auto" w:fill="D9D9D9" w:themeFill="background1" w:themeFillShade="D9"/>
            <w:vAlign w:val="center"/>
          </w:tcPr>
          <w:p w14:paraId="7D979DD2" w14:textId="77777777" w:rsidR="00D66FF8" w:rsidRPr="00D66FF8" w:rsidRDefault="00D66FF8" w:rsidP="00D66FF8">
            <w:pPr>
              <w:spacing w:line="32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rPr>
              <w:t>Ⅰ-3．要配慮者の安否確認と避難への支援</w:t>
            </w:r>
          </w:p>
        </w:tc>
      </w:tr>
      <w:tr w:rsidR="00D66FF8" w:rsidRPr="00D66FF8" w14:paraId="31F2AEEE" w14:textId="77777777" w:rsidTr="00627FAE">
        <w:trPr>
          <w:gridAfter w:val="1"/>
          <w:wAfter w:w="7" w:type="dxa"/>
          <w:trHeight w:val="275"/>
        </w:trPr>
        <w:tc>
          <w:tcPr>
            <w:tcW w:w="9065" w:type="dxa"/>
            <w:gridSpan w:val="9"/>
            <w:vAlign w:val="center"/>
          </w:tcPr>
          <w:p w14:paraId="43A87DE6"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保健活動拠点及び地域包括支援センター等</w:t>
            </w:r>
          </w:p>
        </w:tc>
      </w:tr>
      <w:tr w:rsidR="00D66FF8" w:rsidRPr="00D66FF8" w14:paraId="070B747B" w14:textId="77777777" w:rsidTr="00627FAE">
        <w:trPr>
          <w:gridAfter w:val="1"/>
          <w:wAfter w:w="7" w:type="dxa"/>
          <w:trHeight w:val="580"/>
        </w:trPr>
        <w:tc>
          <w:tcPr>
            <w:tcW w:w="702" w:type="dxa"/>
            <w:gridSpan w:val="2"/>
            <w:vMerge w:val="restart"/>
            <w:textDirection w:val="tbRlV"/>
            <w:vAlign w:val="center"/>
          </w:tcPr>
          <w:p w14:paraId="462DBA26"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730" w:type="dxa"/>
            <w:gridSpan w:val="2"/>
            <w:vAlign w:val="center"/>
          </w:tcPr>
          <w:p w14:paraId="634B2DE7" w14:textId="16BEF446"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bCs/>
                <w:sz w:val="20"/>
                <w:szCs w:val="20"/>
              </w:rPr>
              <w:t>(7)</w:t>
            </w:r>
            <w:r w:rsidR="00D66FF8" w:rsidRPr="00AD610B">
              <w:rPr>
                <w:rFonts w:ascii="Microsoft GothicNeo" w:eastAsia="Microsoft GothicNeo" w:hAnsi="Microsoft GothicNeo" w:cs="Microsoft GothicNeo" w:hint="eastAsia"/>
                <w:sz w:val="20"/>
                <w:szCs w:val="20"/>
              </w:rPr>
              <w:t>平時から把握している要配慮者のうち早急に安否確認の必要な</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象者を判</w:t>
            </w:r>
            <w:r w:rsidR="00D66FF8" w:rsidRPr="00AD610B">
              <w:rPr>
                <w:rFonts w:ascii="ＭＳ ゴシック" w:eastAsia="ＭＳ ゴシック" w:hAnsi="ＭＳ ゴシック" w:cs="ＭＳ ゴシック" w:hint="eastAsia"/>
                <w:sz w:val="20"/>
                <w:szCs w:val="20"/>
              </w:rPr>
              <w:t>断</w:t>
            </w:r>
            <w:r w:rsidR="00D66FF8" w:rsidRPr="00AD610B">
              <w:rPr>
                <w:rFonts w:ascii="Microsoft GothicNeo" w:eastAsia="Microsoft GothicNeo" w:hAnsi="Microsoft GothicNeo" w:cs="Microsoft GothicNeo" w:hint="eastAsia"/>
                <w:sz w:val="20"/>
                <w:szCs w:val="20"/>
              </w:rPr>
              <w:t>する。</w:t>
            </w:r>
          </w:p>
        </w:tc>
        <w:tc>
          <w:tcPr>
            <w:tcW w:w="545" w:type="dxa"/>
            <w:gridSpan w:val="2"/>
          </w:tcPr>
          <w:p w14:paraId="562CD88C"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45" w:type="dxa"/>
            <w:gridSpan w:val="2"/>
          </w:tcPr>
          <w:p w14:paraId="117C66B4"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43" w:type="dxa"/>
          </w:tcPr>
          <w:p w14:paraId="6C7CB3D2"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2B1484D9" w14:textId="77777777" w:rsidTr="00627FAE">
        <w:trPr>
          <w:gridAfter w:val="1"/>
          <w:wAfter w:w="7" w:type="dxa"/>
          <w:trHeight w:val="580"/>
        </w:trPr>
        <w:tc>
          <w:tcPr>
            <w:tcW w:w="702" w:type="dxa"/>
            <w:gridSpan w:val="2"/>
            <w:vMerge/>
            <w:textDirection w:val="tbRlV"/>
          </w:tcPr>
          <w:p w14:paraId="5D804974" w14:textId="77777777" w:rsidR="00D66FF8" w:rsidRPr="00D66FF8" w:rsidRDefault="00D66FF8" w:rsidP="00D66FF8">
            <w:pPr>
              <w:spacing w:line="280" w:lineRule="exact"/>
              <w:ind w:left="113" w:right="113"/>
              <w:jc w:val="left"/>
              <w:rPr>
                <w:rFonts w:ascii="ＭＳ ゴシック" w:eastAsia="ＭＳ ゴシック" w:hAnsi="ＭＳ ゴシック" w:cs="ＭＳ ゴシック"/>
                <w:b/>
              </w:rPr>
            </w:pPr>
          </w:p>
        </w:tc>
        <w:tc>
          <w:tcPr>
            <w:tcW w:w="6730" w:type="dxa"/>
            <w:gridSpan w:val="2"/>
            <w:vAlign w:val="center"/>
          </w:tcPr>
          <w:p w14:paraId="1D8EDEE1" w14:textId="5702704C" w:rsidR="00D66FF8" w:rsidRPr="00AD610B" w:rsidRDefault="00E20604" w:rsidP="00E20604">
            <w:pPr>
              <w:spacing w:line="240" w:lineRule="exact"/>
              <w:rPr>
                <w:rFonts w:ascii="Microsoft GothicNeo" w:eastAsia="Microsoft GothicNeo" w:hAnsi="Microsoft GothicNeo" w:cs="Microsoft GothicNeo"/>
                <w:bCs/>
                <w:sz w:val="20"/>
                <w:szCs w:val="20"/>
              </w:rPr>
            </w:pPr>
            <w:r w:rsidRPr="00AD610B">
              <w:rPr>
                <w:rFonts w:ascii="Microsoft GothicNeo" w:eastAsia="Microsoft GothicNeo" w:hAnsi="Microsoft GothicNeo" w:cs="Microsoft GothicNeo" w:hint="eastAsia"/>
                <w:sz w:val="20"/>
                <w:szCs w:val="20"/>
              </w:rPr>
              <w:t>(8)</w:t>
            </w:r>
            <w:r w:rsidR="00D66FF8" w:rsidRPr="00AD610B">
              <w:rPr>
                <w:rFonts w:ascii="Microsoft GothicNeo" w:eastAsia="Microsoft GothicNeo" w:hAnsi="Microsoft GothicNeo" w:cs="Microsoft GothicNeo" w:hint="eastAsia"/>
                <w:sz w:val="20"/>
                <w:szCs w:val="20"/>
              </w:rPr>
              <w:t>安否確認の</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制づくりを行う。</w:t>
            </w:r>
          </w:p>
        </w:tc>
        <w:tc>
          <w:tcPr>
            <w:tcW w:w="545" w:type="dxa"/>
            <w:gridSpan w:val="2"/>
          </w:tcPr>
          <w:p w14:paraId="0D091B42" w14:textId="77777777" w:rsidR="00D66FF8" w:rsidRPr="00D66FF8" w:rsidRDefault="00D66FF8" w:rsidP="00D66FF8">
            <w:pPr>
              <w:spacing w:line="280" w:lineRule="exact"/>
              <w:rPr>
                <w:rFonts w:ascii="Microsoft GothicNeo" w:eastAsia="Microsoft GothicNeo" w:hAnsi="Microsoft GothicNeo" w:cs="Microsoft GothicNeo"/>
              </w:rPr>
            </w:pPr>
          </w:p>
        </w:tc>
        <w:tc>
          <w:tcPr>
            <w:tcW w:w="545" w:type="dxa"/>
            <w:gridSpan w:val="2"/>
          </w:tcPr>
          <w:p w14:paraId="31676B53" w14:textId="77777777" w:rsidR="00D66FF8" w:rsidRPr="00D66FF8" w:rsidRDefault="00D66FF8" w:rsidP="00D66FF8">
            <w:pPr>
              <w:spacing w:line="280" w:lineRule="exact"/>
              <w:rPr>
                <w:rFonts w:ascii="Microsoft GothicNeo" w:eastAsia="Microsoft GothicNeo" w:hAnsi="Microsoft GothicNeo" w:cs="Microsoft GothicNeo"/>
              </w:rPr>
            </w:pPr>
          </w:p>
        </w:tc>
        <w:tc>
          <w:tcPr>
            <w:tcW w:w="543" w:type="dxa"/>
          </w:tcPr>
          <w:p w14:paraId="678D1967"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186E833E" w14:textId="77777777" w:rsidTr="00627FAE">
        <w:trPr>
          <w:gridAfter w:val="1"/>
          <w:wAfter w:w="7" w:type="dxa"/>
          <w:trHeight w:val="580"/>
        </w:trPr>
        <w:tc>
          <w:tcPr>
            <w:tcW w:w="702" w:type="dxa"/>
            <w:gridSpan w:val="2"/>
            <w:vMerge/>
            <w:tcBorders>
              <w:bottom w:val="single" w:sz="4" w:space="0" w:color="auto"/>
            </w:tcBorders>
            <w:textDirection w:val="tbRlV"/>
          </w:tcPr>
          <w:p w14:paraId="4D39390C" w14:textId="77777777" w:rsidR="00D66FF8" w:rsidRPr="00D66FF8" w:rsidRDefault="00D66FF8" w:rsidP="00D66FF8">
            <w:pPr>
              <w:ind w:left="113" w:right="113"/>
              <w:jc w:val="left"/>
              <w:rPr>
                <w:rFonts w:ascii="Microsoft GothicNeo" w:eastAsia="Microsoft GothicNeo" w:hAnsi="Microsoft GothicNeo" w:cs="Microsoft GothicNeo"/>
                <w:b/>
              </w:rPr>
            </w:pPr>
          </w:p>
        </w:tc>
        <w:tc>
          <w:tcPr>
            <w:tcW w:w="6730" w:type="dxa"/>
            <w:gridSpan w:val="2"/>
            <w:tcBorders>
              <w:bottom w:val="single" w:sz="4" w:space="0" w:color="auto"/>
            </w:tcBorders>
            <w:vAlign w:val="center"/>
          </w:tcPr>
          <w:p w14:paraId="274E4E63" w14:textId="2E92C3D3" w:rsidR="00D66FF8" w:rsidRPr="00AD610B" w:rsidRDefault="00E20604" w:rsidP="00E20604">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(9)</w:t>
            </w:r>
            <w:r w:rsidR="00D66FF8" w:rsidRPr="00AD610B">
              <w:rPr>
                <w:rFonts w:ascii="Microsoft GothicNeo" w:eastAsia="Microsoft GothicNeo" w:hAnsi="Microsoft GothicNeo" w:cs="Microsoft GothicNeo" w:hint="eastAsia"/>
                <w:sz w:val="20"/>
                <w:szCs w:val="20"/>
              </w:rPr>
              <w:t>安否確認のもれ、不明者の確認に</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する持</w:t>
            </w:r>
            <w:r w:rsidR="00D66FF8" w:rsidRPr="00AD610B">
              <w:rPr>
                <w:rFonts w:ascii="ＭＳ ゴシック" w:eastAsia="ＭＳ ゴシック" w:hAnsi="ＭＳ ゴシック" w:cs="ＭＳ ゴシック" w:hint="eastAsia"/>
                <w:sz w:val="20"/>
                <w:szCs w:val="20"/>
              </w:rPr>
              <w:t>続</w:t>
            </w:r>
            <w:r w:rsidR="00D66FF8" w:rsidRPr="00AD610B">
              <w:rPr>
                <w:rFonts w:ascii="Microsoft GothicNeo" w:eastAsia="Microsoft GothicNeo" w:hAnsi="Microsoft GothicNeo" w:cs="Microsoft GothicNeo" w:hint="eastAsia"/>
                <w:sz w:val="20"/>
                <w:szCs w:val="20"/>
              </w:rPr>
              <w:t>的な管理を行う。</w:t>
            </w:r>
          </w:p>
        </w:tc>
        <w:tc>
          <w:tcPr>
            <w:tcW w:w="545" w:type="dxa"/>
            <w:gridSpan w:val="2"/>
            <w:tcBorders>
              <w:bottom w:val="single" w:sz="4" w:space="0" w:color="auto"/>
            </w:tcBorders>
          </w:tcPr>
          <w:p w14:paraId="0221FB51" w14:textId="77777777" w:rsidR="00D66FF8" w:rsidRPr="00D66FF8" w:rsidRDefault="00D66FF8" w:rsidP="00D66FF8">
            <w:pPr>
              <w:rPr>
                <w:rFonts w:ascii="Microsoft GothicNeo" w:eastAsia="Microsoft GothicNeo" w:hAnsi="Microsoft GothicNeo" w:cs="Microsoft GothicNeo"/>
              </w:rPr>
            </w:pPr>
          </w:p>
        </w:tc>
        <w:tc>
          <w:tcPr>
            <w:tcW w:w="545" w:type="dxa"/>
            <w:gridSpan w:val="2"/>
            <w:tcBorders>
              <w:bottom w:val="single" w:sz="4" w:space="0" w:color="auto"/>
            </w:tcBorders>
          </w:tcPr>
          <w:p w14:paraId="6CB3139C" w14:textId="77777777" w:rsidR="00D66FF8" w:rsidRPr="00D66FF8" w:rsidRDefault="00D66FF8" w:rsidP="00D66FF8">
            <w:pPr>
              <w:rPr>
                <w:rFonts w:ascii="Microsoft GothicNeo" w:eastAsia="Microsoft GothicNeo" w:hAnsi="Microsoft GothicNeo" w:cs="Microsoft GothicNeo"/>
              </w:rPr>
            </w:pPr>
          </w:p>
        </w:tc>
        <w:tc>
          <w:tcPr>
            <w:tcW w:w="543" w:type="dxa"/>
            <w:tcBorders>
              <w:bottom w:val="single" w:sz="4" w:space="0" w:color="auto"/>
            </w:tcBorders>
          </w:tcPr>
          <w:p w14:paraId="2D0448ED" w14:textId="77777777" w:rsidR="00D66FF8" w:rsidRPr="00D66FF8" w:rsidRDefault="00D66FF8" w:rsidP="00D66FF8">
            <w:pPr>
              <w:rPr>
                <w:rFonts w:ascii="Microsoft GothicNeo" w:eastAsia="Microsoft GothicNeo" w:hAnsi="Microsoft GothicNeo" w:cs="Microsoft GothicNeo"/>
              </w:rPr>
            </w:pPr>
          </w:p>
        </w:tc>
      </w:tr>
      <w:tr w:rsidR="00D66FF8" w:rsidRPr="00D66FF8" w14:paraId="5021E8F0" w14:textId="77777777" w:rsidTr="00627FAE">
        <w:trPr>
          <w:gridAfter w:val="1"/>
          <w:wAfter w:w="7" w:type="dxa"/>
        </w:trPr>
        <w:tc>
          <w:tcPr>
            <w:tcW w:w="702" w:type="dxa"/>
            <w:gridSpan w:val="2"/>
            <w:vMerge w:val="restart"/>
            <w:shd w:val="clear" w:color="auto" w:fill="F2F2F2" w:themeFill="background1" w:themeFillShade="F2"/>
            <w:textDirection w:val="tbRlV"/>
            <w:vAlign w:val="center"/>
          </w:tcPr>
          <w:p w14:paraId="62AD9E83"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39A70240"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態度</w:t>
            </w:r>
          </w:p>
        </w:tc>
        <w:tc>
          <w:tcPr>
            <w:tcW w:w="6730" w:type="dxa"/>
            <w:gridSpan w:val="2"/>
            <w:shd w:val="clear" w:color="auto" w:fill="F2F2F2" w:themeFill="background1" w:themeFillShade="F2"/>
            <w:vAlign w:val="center"/>
          </w:tcPr>
          <w:p w14:paraId="570E11FD"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1)安否確認の必要な要配慮者の優先度に関する判断</w:t>
            </w:r>
          </w:p>
        </w:tc>
        <w:tc>
          <w:tcPr>
            <w:tcW w:w="545" w:type="dxa"/>
            <w:gridSpan w:val="2"/>
            <w:shd w:val="clear" w:color="auto" w:fill="F2F2F2" w:themeFill="background1" w:themeFillShade="F2"/>
          </w:tcPr>
          <w:p w14:paraId="51D4EE5A"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70C8CB8F"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6236171F" w14:textId="77777777" w:rsidR="00D66FF8" w:rsidRPr="00D66FF8" w:rsidRDefault="00D66FF8" w:rsidP="00D66FF8">
            <w:pPr>
              <w:rPr>
                <w:rFonts w:ascii="ＭＳ Ｐ明朝" w:eastAsia="ＭＳ Ｐ明朝" w:hAnsi="ＭＳ Ｐ明朝"/>
                <w:sz w:val="21"/>
                <w:szCs w:val="21"/>
              </w:rPr>
            </w:pPr>
          </w:p>
        </w:tc>
      </w:tr>
      <w:tr w:rsidR="00D66FF8" w:rsidRPr="00D66FF8" w14:paraId="39E5135E" w14:textId="77777777" w:rsidTr="00627FAE">
        <w:trPr>
          <w:gridAfter w:val="1"/>
          <w:wAfter w:w="7" w:type="dxa"/>
        </w:trPr>
        <w:tc>
          <w:tcPr>
            <w:tcW w:w="702" w:type="dxa"/>
            <w:gridSpan w:val="2"/>
            <w:vMerge/>
            <w:shd w:val="clear" w:color="auto" w:fill="F2F2F2" w:themeFill="background1" w:themeFillShade="F2"/>
          </w:tcPr>
          <w:p w14:paraId="3FF20F83"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vAlign w:val="center"/>
          </w:tcPr>
          <w:p w14:paraId="4449E3A4"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2)要配慮者の避難行動及び避難先での生活に必要な支援対応に関するアセスメント</w:t>
            </w:r>
          </w:p>
        </w:tc>
        <w:tc>
          <w:tcPr>
            <w:tcW w:w="545" w:type="dxa"/>
            <w:gridSpan w:val="2"/>
            <w:shd w:val="clear" w:color="auto" w:fill="F2F2F2" w:themeFill="background1" w:themeFillShade="F2"/>
          </w:tcPr>
          <w:p w14:paraId="61AED641"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0B5E66FD"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3FA1B68D" w14:textId="77777777" w:rsidR="00D66FF8" w:rsidRPr="00D66FF8" w:rsidRDefault="00D66FF8" w:rsidP="00D66FF8">
            <w:pPr>
              <w:rPr>
                <w:rFonts w:ascii="ＭＳ Ｐ明朝" w:eastAsia="ＭＳ Ｐ明朝" w:hAnsi="ＭＳ Ｐ明朝"/>
                <w:sz w:val="21"/>
                <w:szCs w:val="21"/>
              </w:rPr>
            </w:pPr>
          </w:p>
        </w:tc>
      </w:tr>
      <w:tr w:rsidR="00D66FF8" w:rsidRPr="00D66FF8" w14:paraId="32B66F12" w14:textId="77777777" w:rsidTr="00F21FB5">
        <w:trPr>
          <w:gridAfter w:val="1"/>
          <w:wAfter w:w="7" w:type="dxa"/>
          <w:trHeight w:val="617"/>
        </w:trPr>
        <w:tc>
          <w:tcPr>
            <w:tcW w:w="702" w:type="dxa"/>
            <w:gridSpan w:val="2"/>
            <w:vMerge/>
            <w:tcBorders>
              <w:bottom w:val="double" w:sz="4" w:space="0" w:color="auto"/>
            </w:tcBorders>
            <w:shd w:val="clear" w:color="auto" w:fill="F2F2F2" w:themeFill="background1" w:themeFillShade="F2"/>
          </w:tcPr>
          <w:p w14:paraId="2424D651"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tcBorders>
              <w:bottom w:val="double" w:sz="4" w:space="0" w:color="auto"/>
            </w:tcBorders>
            <w:shd w:val="clear" w:color="auto" w:fill="F2F2F2" w:themeFill="background1" w:themeFillShade="F2"/>
            <w:vAlign w:val="center"/>
          </w:tcPr>
          <w:p w14:paraId="343E9ABF"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3)連携が必要な関係者の特定と要配慮者への持続的な支援及び管理の体制づくり</w:t>
            </w:r>
          </w:p>
        </w:tc>
        <w:tc>
          <w:tcPr>
            <w:tcW w:w="545" w:type="dxa"/>
            <w:gridSpan w:val="2"/>
            <w:tcBorders>
              <w:bottom w:val="double" w:sz="4" w:space="0" w:color="auto"/>
            </w:tcBorders>
            <w:shd w:val="clear" w:color="auto" w:fill="F2F2F2" w:themeFill="background1" w:themeFillShade="F2"/>
          </w:tcPr>
          <w:p w14:paraId="60C36980" w14:textId="77777777" w:rsidR="00D66FF8" w:rsidRPr="00D66FF8" w:rsidRDefault="00D66FF8" w:rsidP="00D66FF8">
            <w:pPr>
              <w:rPr>
                <w:rFonts w:ascii="ＭＳ Ｐ明朝" w:eastAsia="ＭＳ Ｐ明朝" w:hAnsi="ＭＳ Ｐ明朝"/>
                <w:sz w:val="21"/>
                <w:szCs w:val="21"/>
              </w:rPr>
            </w:pPr>
          </w:p>
        </w:tc>
        <w:tc>
          <w:tcPr>
            <w:tcW w:w="545" w:type="dxa"/>
            <w:gridSpan w:val="2"/>
            <w:tcBorders>
              <w:bottom w:val="double" w:sz="4" w:space="0" w:color="auto"/>
            </w:tcBorders>
            <w:shd w:val="clear" w:color="auto" w:fill="F2F2F2" w:themeFill="background1" w:themeFillShade="F2"/>
          </w:tcPr>
          <w:p w14:paraId="43B344B7" w14:textId="77777777" w:rsidR="00D66FF8" w:rsidRPr="00D66FF8" w:rsidRDefault="00D66FF8" w:rsidP="00D66FF8">
            <w:pPr>
              <w:rPr>
                <w:rFonts w:ascii="ＭＳ Ｐ明朝" w:eastAsia="ＭＳ Ｐ明朝" w:hAnsi="ＭＳ Ｐ明朝"/>
                <w:sz w:val="21"/>
                <w:szCs w:val="21"/>
              </w:rPr>
            </w:pPr>
          </w:p>
        </w:tc>
        <w:tc>
          <w:tcPr>
            <w:tcW w:w="543" w:type="dxa"/>
            <w:tcBorders>
              <w:bottom w:val="double" w:sz="4" w:space="0" w:color="auto"/>
            </w:tcBorders>
            <w:shd w:val="clear" w:color="auto" w:fill="F2F2F2" w:themeFill="background1" w:themeFillShade="F2"/>
          </w:tcPr>
          <w:p w14:paraId="4F600BED" w14:textId="77777777" w:rsidR="00D66FF8" w:rsidRPr="00D66FF8" w:rsidRDefault="00D66FF8" w:rsidP="00D66FF8">
            <w:pPr>
              <w:rPr>
                <w:rFonts w:ascii="ＭＳ Ｐ明朝" w:eastAsia="ＭＳ Ｐ明朝" w:hAnsi="ＭＳ Ｐ明朝"/>
                <w:sz w:val="21"/>
                <w:szCs w:val="21"/>
              </w:rPr>
            </w:pPr>
          </w:p>
        </w:tc>
      </w:tr>
      <w:tr w:rsidR="00D66FF8" w:rsidRPr="00D66FF8" w14:paraId="0F40CEDB" w14:textId="77777777" w:rsidTr="00627FAE">
        <w:trPr>
          <w:gridAfter w:val="1"/>
          <w:wAfter w:w="7" w:type="dxa"/>
        </w:trPr>
        <w:tc>
          <w:tcPr>
            <w:tcW w:w="9065" w:type="dxa"/>
            <w:gridSpan w:val="9"/>
            <w:tcBorders>
              <w:top w:val="double" w:sz="4" w:space="0" w:color="auto"/>
              <w:bottom w:val="single" w:sz="4" w:space="0" w:color="auto"/>
            </w:tcBorders>
            <w:shd w:val="clear" w:color="auto" w:fill="D9D9D9" w:themeFill="background1" w:themeFillShade="D9"/>
            <w:vAlign w:val="center"/>
          </w:tcPr>
          <w:p w14:paraId="1BCFD591" w14:textId="77777777" w:rsidR="00D66FF8" w:rsidRPr="00D66FF8" w:rsidRDefault="00D66FF8" w:rsidP="00D66FF8">
            <w:pPr>
              <w:spacing w:line="32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rPr>
              <w:t>Ⅰ-4．被災地支援のアセスメントと受援ニーズの明確化（迅速評</w:t>
            </w:r>
            <w:r w:rsidRPr="00D66FF8">
              <w:rPr>
                <w:rFonts w:ascii="ＭＳ ゴシック" w:eastAsia="ＭＳ ゴシック" w:hAnsi="ＭＳ ゴシック" w:cs="ＭＳ ゴシック" w:hint="eastAsia"/>
                <w:b/>
              </w:rPr>
              <w:t>価</w:t>
            </w:r>
            <w:r w:rsidRPr="00D66FF8">
              <w:rPr>
                <w:rFonts w:ascii="Microsoft GothicNeo" w:eastAsia="Microsoft GothicNeo" w:hAnsi="Microsoft GothicNeo" w:cs="Microsoft GothicNeo" w:hint="eastAsia"/>
                <w:b/>
              </w:rPr>
              <w:t>）</w:t>
            </w:r>
          </w:p>
        </w:tc>
      </w:tr>
      <w:tr w:rsidR="00D66FF8" w:rsidRPr="00D66FF8" w14:paraId="40A655EF" w14:textId="77777777" w:rsidTr="00627FAE">
        <w:trPr>
          <w:gridAfter w:val="1"/>
          <w:wAfter w:w="7" w:type="dxa"/>
        </w:trPr>
        <w:tc>
          <w:tcPr>
            <w:tcW w:w="9065" w:type="dxa"/>
            <w:gridSpan w:val="9"/>
            <w:tcBorders>
              <w:top w:val="single" w:sz="4" w:space="0" w:color="auto"/>
              <w:bottom w:val="single" w:sz="4" w:space="0" w:color="auto"/>
            </w:tcBorders>
            <w:vAlign w:val="center"/>
          </w:tcPr>
          <w:p w14:paraId="444C5D5B" w14:textId="77777777" w:rsidR="00D66FF8" w:rsidRPr="00D66FF8" w:rsidRDefault="00D66FF8" w:rsidP="00D66FF8">
            <w:pPr>
              <w:spacing w:line="28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cs="Microsoft GothicNeo" w:hint="eastAsia"/>
                <w:bCs/>
                <w:sz w:val="18"/>
                <w:szCs w:val="18"/>
              </w:rPr>
              <w:t>救護所、</w:t>
            </w:r>
            <w:r w:rsidRPr="00D66FF8">
              <w:rPr>
                <w:rFonts w:ascii="ＭＳ Ｐ明朝" w:eastAsia="ＭＳ Ｐ明朝" w:hAnsi="ＭＳ Ｐ明朝" w:hint="eastAsia"/>
                <w:bCs/>
                <w:color w:val="000000" w:themeColor="text1"/>
                <w:sz w:val="18"/>
                <w:szCs w:val="18"/>
              </w:rPr>
              <w:t>避</w:t>
            </w:r>
            <w:r w:rsidRPr="00D66FF8">
              <w:rPr>
                <w:rFonts w:ascii="ＭＳ Ｐ明朝" w:eastAsia="ＭＳ Ｐ明朝" w:hAnsi="ＭＳ Ｐ明朝" w:hint="eastAsia"/>
                <w:color w:val="000000" w:themeColor="text1"/>
                <w:sz w:val="18"/>
                <w:szCs w:val="18"/>
              </w:rPr>
              <w:t>難所、その他被災者の避難先</w:t>
            </w:r>
          </w:p>
        </w:tc>
      </w:tr>
      <w:tr w:rsidR="00D66FF8" w:rsidRPr="00D66FF8" w14:paraId="10B15CC3" w14:textId="77777777" w:rsidTr="00627FAE">
        <w:trPr>
          <w:gridAfter w:val="1"/>
          <w:wAfter w:w="7" w:type="dxa"/>
        </w:trPr>
        <w:tc>
          <w:tcPr>
            <w:tcW w:w="702" w:type="dxa"/>
            <w:gridSpan w:val="2"/>
            <w:vMerge w:val="restart"/>
            <w:tcBorders>
              <w:top w:val="single" w:sz="4" w:space="0" w:color="auto"/>
            </w:tcBorders>
            <w:textDirection w:val="tbRlV"/>
            <w:vAlign w:val="center"/>
          </w:tcPr>
          <w:p w14:paraId="483B7E8D"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730" w:type="dxa"/>
            <w:gridSpan w:val="2"/>
            <w:tcBorders>
              <w:top w:val="single" w:sz="4" w:space="0" w:color="auto"/>
              <w:bottom w:val="single" w:sz="4" w:space="0" w:color="auto"/>
            </w:tcBorders>
            <w:vAlign w:val="center"/>
          </w:tcPr>
          <w:p w14:paraId="2D72C110" w14:textId="1FE61272" w:rsidR="00D66FF8" w:rsidRPr="00AD610B" w:rsidRDefault="004F69A3" w:rsidP="004F69A3">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(10)</w:t>
            </w:r>
            <w:r w:rsidR="00D66FF8" w:rsidRPr="00AD610B">
              <w:rPr>
                <w:rFonts w:ascii="Microsoft GothicNeo" w:eastAsia="Microsoft GothicNeo" w:hAnsi="Microsoft GothicNeo" w:cs="Microsoft GothicNeo" w:hint="eastAsia"/>
                <w:sz w:val="20"/>
                <w:szCs w:val="20"/>
              </w:rPr>
              <w:t>避難所等巡回、</w:t>
            </w:r>
            <w:r w:rsidR="00D66FF8" w:rsidRPr="00AD610B">
              <w:rPr>
                <w:rFonts w:ascii="ＭＳ ゴシック" w:eastAsia="ＭＳ ゴシック" w:hAnsi="ＭＳ ゴシック" w:cs="ＭＳ ゴシック" w:hint="eastAsia"/>
                <w:sz w:val="20"/>
                <w:szCs w:val="20"/>
              </w:rPr>
              <w:t>関</w:t>
            </w:r>
            <w:r w:rsidR="00D66FF8" w:rsidRPr="00AD610B">
              <w:rPr>
                <w:rFonts w:ascii="Microsoft GothicNeo" w:eastAsia="Microsoft GothicNeo" w:hAnsi="Microsoft GothicNeo" w:cs="Microsoft GothicNeo" w:hint="eastAsia"/>
                <w:sz w:val="20"/>
                <w:szCs w:val="20"/>
              </w:rPr>
              <w:t>係者及び災害</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策本部等からの情報を活用して、被災者のヘルスニーズの</w:t>
            </w:r>
            <w:r w:rsidR="00D66FF8" w:rsidRPr="00AD610B">
              <w:rPr>
                <w:rFonts w:ascii="ＭＳ ゴシック" w:eastAsia="ＭＳ ゴシック" w:hAnsi="ＭＳ ゴシック" w:cs="ＭＳ ゴシック" w:hint="eastAsia"/>
                <w:sz w:val="20"/>
                <w:szCs w:val="20"/>
              </w:rPr>
              <w:t>概</w:t>
            </w:r>
            <w:r w:rsidR="00D66FF8" w:rsidRPr="00AD610B">
              <w:rPr>
                <w:rFonts w:ascii="Microsoft GothicNeo" w:eastAsia="Microsoft GothicNeo" w:hAnsi="Microsoft GothicNeo" w:cs="Microsoft GothicNeo" w:hint="eastAsia"/>
                <w:sz w:val="20"/>
                <w:szCs w:val="20"/>
              </w:rPr>
              <w:t>要を迅速に把握し、優先度を高くして</w:t>
            </w:r>
            <w:r w:rsidR="00D66FF8" w:rsidRPr="00AD610B">
              <w:rPr>
                <w:rFonts w:ascii="ＭＳ ゴシック" w:eastAsia="ＭＳ ゴシック" w:hAnsi="ＭＳ ゴシック" w:cs="ＭＳ ゴシック" w:hint="eastAsia"/>
                <w:sz w:val="20"/>
                <w:szCs w:val="20"/>
              </w:rPr>
              <w:t>対応</w:t>
            </w:r>
            <w:r w:rsidR="00D66FF8" w:rsidRPr="00AD610B">
              <w:rPr>
                <w:rFonts w:ascii="Microsoft GothicNeo" w:eastAsia="Microsoft GothicNeo" w:hAnsi="Microsoft GothicNeo" w:cs="Microsoft GothicNeo" w:hint="eastAsia"/>
                <w:sz w:val="20"/>
                <w:szCs w:val="20"/>
              </w:rPr>
              <w:t>すべき地域の課題と</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象を明確にする。</w:t>
            </w:r>
          </w:p>
        </w:tc>
        <w:tc>
          <w:tcPr>
            <w:tcW w:w="545" w:type="dxa"/>
            <w:gridSpan w:val="2"/>
            <w:tcBorders>
              <w:top w:val="single" w:sz="4" w:space="0" w:color="auto"/>
              <w:bottom w:val="single" w:sz="4" w:space="0" w:color="auto"/>
            </w:tcBorders>
          </w:tcPr>
          <w:p w14:paraId="2665547C" w14:textId="77777777" w:rsidR="00D66FF8" w:rsidRPr="00D66FF8" w:rsidRDefault="00D66FF8" w:rsidP="00D66FF8">
            <w:pPr>
              <w:spacing w:line="280" w:lineRule="exact"/>
              <w:rPr>
                <w:rFonts w:ascii="Microsoft GothicNeo" w:eastAsia="Microsoft GothicNeo" w:hAnsi="Microsoft GothicNeo" w:cs="Microsoft GothicNeo"/>
              </w:rPr>
            </w:pPr>
          </w:p>
        </w:tc>
        <w:tc>
          <w:tcPr>
            <w:tcW w:w="545" w:type="dxa"/>
            <w:gridSpan w:val="2"/>
            <w:tcBorders>
              <w:top w:val="single" w:sz="4" w:space="0" w:color="auto"/>
              <w:bottom w:val="single" w:sz="4" w:space="0" w:color="auto"/>
            </w:tcBorders>
          </w:tcPr>
          <w:p w14:paraId="1866F270" w14:textId="77777777" w:rsidR="00D66FF8" w:rsidRPr="00D66FF8" w:rsidRDefault="00D66FF8" w:rsidP="00D66FF8">
            <w:pPr>
              <w:spacing w:line="280" w:lineRule="exact"/>
              <w:rPr>
                <w:rFonts w:ascii="Microsoft GothicNeo" w:eastAsia="Microsoft GothicNeo" w:hAnsi="Microsoft GothicNeo" w:cs="Microsoft GothicNeo"/>
              </w:rPr>
            </w:pPr>
          </w:p>
        </w:tc>
        <w:tc>
          <w:tcPr>
            <w:tcW w:w="543" w:type="dxa"/>
            <w:tcBorders>
              <w:top w:val="single" w:sz="4" w:space="0" w:color="auto"/>
              <w:bottom w:val="single" w:sz="4" w:space="0" w:color="auto"/>
            </w:tcBorders>
          </w:tcPr>
          <w:p w14:paraId="406F80EA"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2C2FA9B" w14:textId="77777777" w:rsidTr="00627FAE">
        <w:trPr>
          <w:gridAfter w:val="1"/>
          <w:wAfter w:w="7" w:type="dxa"/>
        </w:trPr>
        <w:tc>
          <w:tcPr>
            <w:tcW w:w="702" w:type="dxa"/>
            <w:gridSpan w:val="2"/>
            <w:vMerge/>
            <w:textDirection w:val="tbRlV"/>
            <w:vAlign w:val="center"/>
          </w:tcPr>
          <w:p w14:paraId="7F4070D0"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730" w:type="dxa"/>
            <w:gridSpan w:val="2"/>
            <w:tcBorders>
              <w:top w:val="single" w:sz="4" w:space="0" w:color="auto"/>
              <w:bottom w:val="single" w:sz="4" w:space="0" w:color="auto"/>
            </w:tcBorders>
          </w:tcPr>
          <w:p w14:paraId="6634E2CE" w14:textId="4906A956" w:rsidR="00D66FF8" w:rsidRPr="00AD610B" w:rsidRDefault="004F69A3" w:rsidP="004F69A3">
            <w:pPr>
              <w:spacing w:line="24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(11)</w:t>
            </w:r>
            <w:r w:rsidR="00D66FF8" w:rsidRPr="00AD610B">
              <w:rPr>
                <w:rFonts w:ascii="Microsoft GothicNeo" w:eastAsia="Microsoft GothicNeo" w:hAnsi="Microsoft GothicNeo" w:cs="Microsoft GothicNeo" w:hint="eastAsia"/>
                <w:sz w:val="20"/>
                <w:szCs w:val="20"/>
              </w:rPr>
              <w:t>地域の現有資源による</w:t>
            </w:r>
            <w:r w:rsidR="00D66FF8" w:rsidRPr="00AD610B">
              <w:rPr>
                <w:rFonts w:ascii="ＭＳ ゴシック" w:eastAsia="ＭＳ ゴシック" w:hAnsi="ＭＳ ゴシック" w:cs="ＭＳ ゴシック" w:hint="eastAsia"/>
                <w:sz w:val="20"/>
                <w:szCs w:val="20"/>
              </w:rPr>
              <w:t>対応</w:t>
            </w:r>
            <w:r w:rsidR="00D66FF8" w:rsidRPr="00AD610B">
              <w:rPr>
                <w:rFonts w:ascii="Microsoft GothicNeo" w:eastAsia="Microsoft GothicNeo" w:hAnsi="Microsoft GothicNeo" w:cs="Microsoft GothicNeo" w:hint="eastAsia"/>
                <w:sz w:val="20"/>
                <w:szCs w:val="20"/>
              </w:rPr>
              <w:t>力を踏まえたときに受援が必要である課題及び</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象を明確にする。</w:t>
            </w:r>
          </w:p>
        </w:tc>
        <w:tc>
          <w:tcPr>
            <w:tcW w:w="545" w:type="dxa"/>
            <w:gridSpan w:val="2"/>
            <w:tcBorders>
              <w:top w:val="single" w:sz="4" w:space="0" w:color="auto"/>
              <w:bottom w:val="single" w:sz="4" w:space="0" w:color="auto"/>
            </w:tcBorders>
          </w:tcPr>
          <w:p w14:paraId="15EDF3CC" w14:textId="77777777" w:rsidR="00D66FF8" w:rsidRPr="00D66FF8" w:rsidRDefault="00D66FF8" w:rsidP="00D66FF8">
            <w:pPr>
              <w:spacing w:line="280" w:lineRule="exact"/>
              <w:rPr>
                <w:rFonts w:ascii="Microsoft GothicNeo" w:eastAsia="Microsoft GothicNeo" w:hAnsi="Microsoft GothicNeo" w:cs="Microsoft GothicNeo"/>
              </w:rPr>
            </w:pPr>
          </w:p>
        </w:tc>
        <w:tc>
          <w:tcPr>
            <w:tcW w:w="545" w:type="dxa"/>
            <w:gridSpan w:val="2"/>
            <w:tcBorders>
              <w:top w:val="single" w:sz="4" w:space="0" w:color="auto"/>
              <w:bottom w:val="single" w:sz="4" w:space="0" w:color="auto"/>
            </w:tcBorders>
          </w:tcPr>
          <w:p w14:paraId="64AE8F5B" w14:textId="77777777" w:rsidR="00D66FF8" w:rsidRPr="00D66FF8" w:rsidRDefault="00D66FF8" w:rsidP="00D66FF8">
            <w:pPr>
              <w:spacing w:line="280" w:lineRule="exact"/>
              <w:rPr>
                <w:rFonts w:ascii="Microsoft GothicNeo" w:eastAsia="Microsoft GothicNeo" w:hAnsi="Microsoft GothicNeo" w:cs="Microsoft GothicNeo"/>
              </w:rPr>
            </w:pPr>
          </w:p>
        </w:tc>
        <w:tc>
          <w:tcPr>
            <w:tcW w:w="543" w:type="dxa"/>
            <w:tcBorders>
              <w:top w:val="single" w:sz="4" w:space="0" w:color="auto"/>
              <w:bottom w:val="single" w:sz="4" w:space="0" w:color="auto"/>
            </w:tcBorders>
          </w:tcPr>
          <w:p w14:paraId="17BE8362"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D500593" w14:textId="77777777" w:rsidTr="00627FAE">
        <w:trPr>
          <w:gridAfter w:val="1"/>
          <w:wAfter w:w="7" w:type="dxa"/>
        </w:trPr>
        <w:tc>
          <w:tcPr>
            <w:tcW w:w="702" w:type="dxa"/>
            <w:gridSpan w:val="2"/>
            <w:vMerge/>
            <w:tcBorders>
              <w:bottom w:val="single" w:sz="4" w:space="0" w:color="auto"/>
            </w:tcBorders>
            <w:textDirection w:val="tbRlV"/>
            <w:vAlign w:val="center"/>
          </w:tcPr>
          <w:p w14:paraId="0D14C209"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730" w:type="dxa"/>
            <w:gridSpan w:val="2"/>
            <w:tcBorders>
              <w:top w:val="single" w:sz="4" w:space="0" w:color="auto"/>
              <w:bottom w:val="single" w:sz="4" w:space="0" w:color="auto"/>
            </w:tcBorders>
          </w:tcPr>
          <w:p w14:paraId="70648FD0" w14:textId="298E641B" w:rsidR="00D66FF8" w:rsidRPr="00AD610B" w:rsidRDefault="004F69A3" w:rsidP="004F69A3">
            <w:pPr>
              <w:spacing w:line="24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(12)</w:t>
            </w:r>
            <w:r w:rsidR="00D66FF8" w:rsidRPr="00AD610B">
              <w:rPr>
                <w:rFonts w:ascii="ＭＳ ゴシック" w:eastAsia="ＭＳ ゴシック" w:hAnsi="ＭＳ ゴシック" w:cs="ＭＳ ゴシック" w:hint="eastAsia"/>
                <w:sz w:val="20"/>
                <w:szCs w:val="20"/>
              </w:rPr>
              <w:t>既</w:t>
            </w:r>
            <w:r w:rsidR="00D66FF8" w:rsidRPr="00AD610B">
              <w:rPr>
                <w:rFonts w:ascii="Microsoft GothicNeo" w:eastAsia="Microsoft GothicNeo" w:hAnsi="Microsoft GothicNeo" w:cs="Microsoft GothicNeo" w:hint="eastAsia"/>
                <w:sz w:val="20"/>
                <w:szCs w:val="20"/>
              </w:rPr>
              <w:t>に被災地で活動を開始している支援チームについて情報</w:t>
            </w:r>
            <w:r w:rsidR="00D66FF8" w:rsidRPr="00AD610B">
              <w:rPr>
                <w:rFonts w:ascii="ＭＳ ゴシック" w:eastAsia="ＭＳ ゴシック" w:hAnsi="ＭＳ ゴシック" w:cs="ＭＳ ゴシック" w:hint="eastAsia"/>
                <w:sz w:val="20"/>
                <w:szCs w:val="20"/>
              </w:rPr>
              <w:t>収</w:t>
            </w:r>
            <w:r w:rsidR="00D66FF8" w:rsidRPr="00AD610B">
              <w:rPr>
                <w:rFonts w:ascii="Microsoft GothicNeo" w:eastAsia="Microsoft GothicNeo" w:hAnsi="Microsoft GothicNeo" w:cs="Microsoft GothicNeo" w:hint="eastAsia"/>
                <w:sz w:val="20"/>
                <w:szCs w:val="20"/>
              </w:rPr>
              <w:t>集する。</w:t>
            </w:r>
          </w:p>
        </w:tc>
        <w:tc>
          <w:tcPr>
            <w:tcW w:w="545" w:type="dxa"/>
            <w:gridSpan w:val="2"/>
            <w:tcBorders>
              <w:top w:val="single" w:sz="4" w:space="0" w:color="auto"/>
              <w:bottom w:val="single" w:sz="4" w:space="0" w:color="auto"/>
            </w:tcBorders>
          </w:tcPr>
          <w:p w14:paraId="5CEE0667" w14:textId="77777777" w:rsidR="00D66FF8" w:rsidRPr="00D66FF8" w:rsidRDefault="00D66FF8" w:rsidP="00D66FF8">
            <w:pPr>
              <w:spacing w:line="280" w:lineRule="exact"/>
              <w:rPr>
                <w:rFonts w:ascii="Microsoft GothicNeo" w:eastAsia="Microsoft GothicNeo" w:hAnsi="Microsoft GothicNeo" w:cs="Microsoft GothicNeo"/>
              </w:rPr>
            </w:pPr>
          </w:p>
        </w:tc>
        <w:tc>
          <w:tcPr>
            <w:tcW w:w="545" w:type="dxa"/>
            <w:gridSpan w:val="2"/>
            <w:tcBorders>
              <w:top w:val="single" w:sz="4" w:space="0" w:color="auto"/>
              <w:bottom w:val="single" w:sz="4" w:space="0" w:color="auto"/>
            </w:tcBorders>
          </w:tcPr>
          <w:p w14:paraId="3278850C" w14:textId="77777777" w:rsidR="00D66FF8" w:rsidRPr="00D66FF8" w:rsidRDefault="00D66FF8" w:rsidP="00D66FF8">
            <w:pPr>
              <w:spacing w:line="280" w:lineRule="exact"/>
              <w:rPr>
                <w:rFonts w:ascii="Microsoft GothicNeo" w:eastAsia="Microsoft GothicNeo" w:hAnsi="Microsoft GothicNeo" w:cs="Microsoft GothicNeo"/>
              </w:rPr>
            </w:pPr>
          </w:p>
        </w:tc>
        <w:tc>
          <w:tcPr>
            <w:tcW w:w="543" w:type="dxa"/>
            <w:tcBorders>
              <w:top w:val="single" w:sz="4" w:space="0" w:color="auto"/>
              <w:bottom w:val="single" w:sz="4" w:space="0" w:color="auto"/>
            </w:tcBorders>
          </w:tcPr>
          <w:p w14:paraId="5494D8DA"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47249FBC" w14:textId="77777777" w:rsidTr="00AD610B">
        <w:trPr>
          <w:gridAfter w:val="1"/>
          <w:wAfter w:w="7" w:type="dxa"/>
        </w:trPr>
        <w:tc>
          <w:tcPr>
            <w:tcW w:w="702" w:type="dxa"/>
            <w:gridSpan w:val="2"/>
            <w:vMerge w:val="restart"/>
            <w:shd w:val="clear" w:color="auto" w:fill="F2F2F2" w:themeFill="background1" w:themeFillShade="F2"/>
            <w:textDirection w:val="tbRlV"/>
            <w:vAlign w:val="center"/>
          </w:tcPr>
          <w:p w14:paraId="31F2C533" w14:textId="77777777" w:rsidR="00D66FF8" w:rsidRPr="00D66FF8" w:rsidRDefault="00D66FF8" w:rsidP="00D66FF8">
            <w:pPr>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730" w:type="dxa"/>
            <w:gridSpan w:val="2"/>
            <w:shd w:val="clear" w:color="auto" w:fill="F2F2F2" w:themeFill="background1" w:themeFillShade="F2"/>
          </w:tcPr>
          <w:p w14:paraId="4984057A"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w:t>
            </w:r>
            <w:r w:rsidRPr="00D66FF8">
              <w:rPr>
                <w:rFonts w:ascii="ＭＳ Ｐ明朝" w:eastAsia="ＭＳ Ｐ明朝" w:hAnsi="ＭＳ Ｐ明朝"/>
                <w:sz w:val="20"/>
                <w:szCs w:val="20"/>
              </w:rPr>
              <w:t>)</w:t>
            </w:r>
            <w:r w:rsidRPr="00D66FF8">
              <w:rPr>
                <w:rFonts w:ascii="ＭＳ Ｐ明朝" w:eastAsia="ＭＳ Ｐ明朝" w:hAnsi="ＭＳ Ｐ明朝" w:hint="eastAsia"/>
                <w:sz w:val="20"/>
                <w:szCs w:val="20"/>
              </w:rPr>
              <w:t>避難所等巡回による情報収集の体制づくり</w:t>
            </w:r>
          </w:p>
        </w:tc>
        <w:tc>
          <w:tcPr>
            <w:tcW w:w="545" w:type="dxa"/>
            <w:gridSpan w:val="2"/>
            <w:shd w:val="clear" w:color="auto" w:fill="F2F2F2" w:themeFill="background1" w:themeFillShade="F2"/>
          </w:tcPr>
          <w:p w14:paraId="68D2EBE4"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7EB06A1C"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50E39DAC" w14:textId="77777777" w:rsidR="00D66FF8" w:rsidRPr="00D66FF8" w:rsidRDefault="00D66FF8" w:rsidP="00D66FF8">
            <w:pPr>
              <w:rPr>
                <w:rFonts w:ascii="ＭＳ Ｐ明朝" w:eastAsia="ＭＳ Ｐ明朝" w:hAnsi="ＭＳ Ｐ明朝"/>
                <w:sz w:val="21"/>
                <w:szCs w:val="21"/>
              </w:rPr>
            </w:pPr>
          </w:p>
        </w:tc>
      </w:tr>
      <w:tr w:rsidR="00D66FF8" w:rsidRPr="00D66FF8" w14:paraId="79B9ED94" w14:textId="77777777" w:rsidTr="00AD610B">
        <w:trPr>
          <w:gridAfter w:val="1"/>
          <w:wAfter w:w="7" w:type="dxa"/>
        </w:trPr>
        <w:tc>
          <w:tcPr>
            <w:tcW w:w="702" w:type="dxa"/>
            <w:gridSpan w:val="2"/>
            <w:vMerge/>
            <w:shd w:val="clear" w:color="auto" w:fill="F2F2F2" w:themeFill="background1" w:themeFillShade="F2"/>
          </w:tcPr>
          <w:p w14:paraId="6310B760"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tcPr>
          <w:p w14:paraId="1357D40A"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2)関係者や災害対策本部から入手した情報の活用</w:t>
            </w:r>
          </w:p>
        </w:tc>
        <w:tc>
          <w:tcPr>
            <w:tcW w:w="545" w:type="dxa"/>
            <w:gridSpan w:val="2"/>
            <w:shd w:val="clear" w:color="auto" w:fill="F2F2F2" w:themeFill="background1" w:themeFillShade="F2"/>
          </w:tcPr>
          <w:p w14:paraId="2B6E4845"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40D7413A"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1CEE36D3" w14:textId="77777777" w:rsidR="00D66FF8" w:rsidRPr="00D66FF8" w:rsidRDefault="00D66FF8" w:rsidP="00D66FF8">
            <w:pPr>
              <w:rPr>
                <w:rFonts w:ascii="ＭＳ Ｐ明朝" w:eastAsia="ＭＳ Ｐ明朝" w:hAnsi="ＭＳ Ｐ明朝"/>
                <w:sz w:val="21"/>
                <w:szCs w:val="21"/>
              </w:rPr>
            </w:pPr>
          </w:p>
        </w:tc>
      </w:tr>
      <w:tr w:rsidR="00D66FF8" w:rsidRPr="00D66FF8" w14:paraId="59C621EB" w14:textId="77777777" w:rsidTr="00AD610B">
        <w:trPr>
          <w:gridAfter w:val="1"/>
          <w:wAfter w:w="7" w:type="dxa"/>
        </w:trPr>
        <w:tc>
          <w:tcPr>
            <w:tcW w:w="702" w:type="dxa"/>
            <w:gridSpan w:val="2"/>
            <w:vMerge/>
            <w:shd w:val="clear" w:color="auto" w:fill="F2F2F2" w:themeFill="background1" w:themeFillShade="F2"/>
          </w:tcPr>
          <w:p w14:paraId="6CDC380E"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tcPr>
          <w:p w14:paraId="575F6380" w14:textId="77777777" w:rsidR="00D66FF8" w:rsidRPr="00D66FF8" w:rsidRDefault="00D66FF8" w:rsidP="00D66FF8">
            <w:pPr>
              <w:rPr>
                <w:rFonts w:ascii="ＭＳ Ｐ明朝" w:eastAsia="ＭＳ Ｐ明朝" w:hAnsi="ＭＳ Ｐ明朝"/>
                <w:sz w:val="20"/>
                <w:szCs w:val="20"/>
              </w:rPr>
            </w:pPr>
            <w:r w:rsidRPr="00D66FF8">
              <w:rPr>
                <w:rFonts w:ascii="ＭＳ Ｐ明朝" w:eastAsia="ＭＳ Ｐ明朝" w:hAnsi="ＭＳ Ｐ明朝" w:hint="eastAsia"/>
                <w:sz w:val="20"/>
                <w:szCs w:val="20"/>
              </w:rPr>
              <w:t>3)被災地域の迅速評価</w:t>
            </w:r>
          </w:p>
        </w:tc>
        <w:tc>
          <w:tcPr>
            <w:tcW w:w="545" w:type="dxa"/>
            <w:gridSpan w:val="2"/>
            <w:shd w:val="clear" w:color="auto" w:fill="F2F2F2" w:themeFill="background1" w:themeFillShade="F2"/>
          </w:tcPr>
          <w:p w14:paraId="01790D6E"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1C04E5F7"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02F706A2" w14:textId="77777777" w:rsidR="00D66FF8" w:rsidRPr="00D66FF8" w:rsidRDefault="00D66FF8" w:rsidP="00D66FF8">
            <w:pPr>
              <w:rPr>
                <w:rFonts w:ascii="ＭＳ Ｐ明朝" w:eastAsia="ＭＳ Ｐ明朝" w:hAnsi="ＭＳ Ｐ明朝"/>
                <w:sz w:val="21"/>
                <w:szCs w:val="21"/>
              </w:rPr>
            </w:pPr>
          </w:p>
        </w:tc>
      </w:tr>
      <w:tr w:rsidR="00D66FF8" w:rsidRPr="00D66FF8" w14:paraId="28B8E5D7" w14:textId="77777777" w:rsidTr="00AD610B">
        <w:trPr>
          <w:gridAfter w:val="1"/>
          <w:wAfter w:w="7" w:type="dxa"/>
        </w:trPr>
        <w:tc>
          <w:tcPr>
            <w:tcW w:w="702" w:type="dxa"/>
            <w:gridSpan w:val="2"/>
            <w:vMerge/>
            <w:shd w:val="clear" w:color="auto" w:fill="F2F2F2" w:themeFill="background1" w:themeFillShade="F2"/>
          </w:tcPr>
          <w:p w14:paraId="21102B40"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tcPr>
          <w:p w14:paraId="0457F425"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4)数量データによる、健康課題の根拠の提示</w:t>
            </w:r>
          </w:p>
        </w:tc>
        <w:tc>
          <w:tcPr>
            <w:tcW w:w="545" w:type="dxa"/>
            <w:gridSpan w:val="2"/>
            <w:shd w:val="clear" w:color="auto" w:fill="F2F2F2" w:themeFill="background1" w:themeFillShade="F2"/>
          </w:tcPr>
          <w:p w14:paraId="3D3DE444"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0A6AE0B8"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413BA86B" w14:textId="77777777" w:rsidR="00D66FF8" w:rsidRPr="00D66FF8" w:rsidRDefault="00D66FF8" w:rsidP="00D66FF8">
            <w:pPr>
              <w:rPr>
                <w:rFonts w:ascii="ＭＳ Ｐ明朝" w:eastAsia="ＭＳ Ｐ明朝" w:hAnsi="ＭＳ Ｐ明朝"/>
                <w:sz w:val="21"/>
                <w:szCs w:val="21"/>
              </w:rPr>
            </w:pPr>
          </w:p>
        </w:tc>
      </w:tr>
      <w:tr w:rsidR="00D66FF8" w:rsidRPr="00D66FF8" w14:paraId="1F06F127" w14:textId="77777777" w:rsidTr="00AD610B">
        <w:trPr>
          <w:gridAfter w:val="1"/>
          <w:wAfter w:w="7" w:type="dxa"/>
        </w:trPr>
        <w:tc>
          <w:tcPr>
            <w:tcW w:w="702" w:type="dxa"/>
            <w:gridSpan w:val="2"/>
            <w:vMerge/>
            <w:shd w:val="clear" w:color="auto" w:fill="F2F2F2" w:themeFill="background1" w:themeFillShade="F2"/>
          </w:tcPr>
          <w:p w14:paraId="58564232"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tcPr>
          <w:p w14:paraId="003650E2"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5)優先度の高い課題と対象のリストアップ</w:t>
            </w:r>
          </w:p>
        </w:tc>
        <w:tc>
          <w:tcPr>
            <w:tcW w:w="545" w:type="dxa"/>
            <w:gridSpan w:val="2"/>
            <w:shd w:val="clear" w:color="auto" w:fill="F2F2F2" w:themeFill="background1" w:themeFillShade="F2"/>
          </w:tcPr>
          <w:p w14:paraId="3EC9A3FA"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58A4784D"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38A7F8F7" w14:textId="77777777" w:rsidR="00D66FF8" w:rsidRPr="00D66FF8" w:rsidRDefault="00D66FF8" w:rsidP="00D66FF8">
            <w:pPr>
              <w:rPr>
                <w:rFonts w:ascii="ＭＳ Ｐ明朝" w:eastAsia="ＭＳ Ｐ明朝" w:hAnsi="ＭＳ Ｐ明朝"/>
                <w:sz w:val="21"/>
                <w:szCs w:val="21"/>
              </w:rPr>
            </w:pPr>
          </w:p>
        </w:tc>
      </w:tr>
      <w:tr w:rsidR="00D66FF8" w:rsidRPr="00D66FF8" w14:paraId="585FC448" w14:textId="77777777" w:rsidTr="00AD610B">
        <w:trPr>
          <w:gridAfter w:val="1"/>
          <w:wAfter w:w="7" w:type="dxa"/>
        </w:trPr>
        <w:tc>
          <w:tcPr>
            <w:tcW w:w="702" w:type="dxa"/>
            <w:gridSpan w:val="2"/>
            <w:vMerge/>
            <w:tcBorders>
              <w:bottom w:val="double" w:sz="4" w:space="0" w:color="auto"/>
            </w:tcBorders>
            <w:shd w:val="clear" w:color="auto" w:fill="F2F2F2" w:themeFill="background1" w:themeFillShade="F2"/>
          </w:tcPr>
          <w:p w14:paraId="685E1B57"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tcBorders>
              <w:bottom w:val="double" w:sz="4" w:space="0" w:color="auto"/>
            </w:tcBorders>
            <w:shd w:val="clear" w:color="auto" w:fill="F2F2F2" w:themeFill="background1" w:themeFillShade="F2"/>
          </w:tcPr>
          <w:p w14:paraId="7D4BBEF4"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6)受援の必要性と内容に関する判断</w:t>
            </w:r>
          </w:p>
        </w:tc>
        <w:tc>
          <w:tcPr>
            <w:tcW w:w="545" w:type="dxa"/>
            <w:gridSpan w:val="2"/>
            <w:tcBorders>
              <w:bottom w:val="double" w:sz="4" w:space="0" w:color="auto"/>
            </w:tcBorders>
            <w:shd w:val="clear" w:color="auto" w:fill="F2F2F2" w:themeFill="background1" w:themeFillShade="F2"/>
          </w:tcPr>
          <w:p w14:paraId="5DE99B7D" w14:textId="77777777" w:rsidR="00D66FF8" w:rsidRPr="00D66FF8" w:rsidRDefault="00D66FF8" w:rsidP="00D66FF8">
            <w:pPr>
              <w:rPr>
                <w:rFonts w:ascii="ＭＳ Ｐ明朝" w:eastAsia="ＭＳ Ｐ明朝" w:hAnsi="ＭＳ Ｐ明朝"/>
                <w:sz w:val="21"/>
                <w:szCs w:val="21"/>
              </w:rPr>
            </w:pPr>
          </w:p>
        </w:tc>
        <w:tc>
          <w:tcPr>
            <w:tcW w:w="545" w:type="dxa"/>
            <w:gridSpan w:val="2"/>
            <w:tcBorders>
              <w:bottom w:val="double" w:sz="4" w:space="0" w:color="auto"/>
            </w:tcBorders>
            <w:shd w:val="clear" w:color="auto" w:fill="F2F2F2" w:themeFill="background1" w:themeFillShade="F2"/>
          </w:tcPr>
          <w:p w14:paraId="65FEE632" w14:textId="77777777" w:rsidR="00D66FF8" w:rsidRPr="00D66FF8" w:rsidRDefault="00D66FF8" w:rsidP="00D66FF8">
            <w:pPr>
              <w:rPr>
                <w:rFonts w:ascii="ＭＳ Ｐ明朝" w:eastAsia="ＭＳ Ｐ明朝" w:hAnsi="ＭＳ Ｐ明朝"/>
                <w:sz w:val="21"/>
                <w:szCs w:val="21"/>
              </w:rPr>
            </w:pPr>
          </w:p>
        </w:tc>
        <w:tc>
          <w:tcPr>
            <w:tcW w:w="543" w:type="dxa"/>
            <w:tcBorders>
              <w:bottom w:val="double" w:sz="4" w:space="0" w:color="auto"/>
            </w:tcBorders>
            <w:shd w:val="clear" w:color="auto" w:fill="F2F2F2" w:themeFill="background1" w:themeFillShade="F2"/>
          </w:tcPr>
          <w:p w14:paraId="7ED1F98E" w14:textId="77777777" w:rsidR="00D66FF8" w:rsidRPr="00D66FF8" w:rsidRDefault="00D66FF8" w:rsidP="00D66FF8">
            <w:pPr>
              <w:rPr>
                <w:rFonts w:ascii="ＭＳ Ｐ明朝" w:eastAsia="ＭＳ Ｐ明朝" w:hAnsi="ＭＳ Ｐ明朝"/>
                <w:sz w:val="21"/>
                <w:szCs w:val="21"/>
              </w:rPr>
            </w:pPr>
          </w:p>
        </w:tc>
      </w:tr>
      <w:tr w:rsidR="00D66FF8" w:rsidRPr="00D66FF8" w14:paraId="479B266A" w14:textId="77777777" w:rsidTr="00627FAE">
        <w:trPr>
          <w:gridAfter w:val="1"/>
          <w:wAfter w:w="7" w:type="dxa"/>
        </w:trPr>
        <w:tc>
          <w:tcPr>
            <w:tcW w:w="9065" w:type="dxa"/>
            <w:gridSpan w:val="9"/>
            <w:tcBorders>
              <w:top w:val="double" w:sz="4" w:space="0" w:color="auto"/>
              <w:bottom w:val="single" w:sz="4" w:space="0" w:color="auto"/>
            </w:tcBorders>
            <w:shd w:val="clear" w:color="auto" w:fill="D9D9D9" w:themeFill="background1" w:themeFillShade="D9"/>
            <w:vAlign w:val="center"/>
          </w:tcPr>
          <w:p w14:paraId="6CF9D632" w14:textId="77777777" w:rsidR="00D66FF8" w:rsidRPr="00D66FF8" w:rsidRDefault="00D66FF8" w:rsidP="00D66FF8">
            <w:pPr>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rPr>
              <w:t>Ⅰ-5．外部支援者の受入に向けた準備</w:t>
            </w:r>
          </w:p>
        </w:tc>
      </w:tr>
      <w:tr w:rsidR="00D66FF8" w:rsidRPr="00D66FF8" w14:paraId="53D8E674" w14:textId="77777777" w:rsidTr="00627FAE">
        <w:trPr>
          <w:gridAfter w:val="1"/>
          <w:wAfter w:w="7" w:type="dxa"/>
        </w:trPr>
        <w:tc>
          <w:tcPr>
            <w:tcW w:w="9065" w:type="dxa"/>
            <w:gridSpan w:val="9"/>
            <w:tcBorders>
              <w:top w:val="single" w:sz="4" w:space="0" w:color="auto"/>
            </w:tcBorders>
            <w:vAlign w:val="center"/>
          </w:tcPr>
          <w:p w14:paraId="261D79DD" w14:textId="77777777" w:rsidR="00D66FF8" w:rsidRPr="00D66FF8" w:rsidRDefault="00D66FF8" w:rsidP="00D66FF8">
            <w:pPr>
              <w:spacing w:line="28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437562E0" w14:textId="77777777" w:rsidTr="00627FAE">
        <w:trPr>
          <w:gridAfter w:val="1"/>
          <w:wAfter w:w="7" w:type="dxa"/>
        </w:trPr>
        <w:tc>
          <w:tcPr>
            <w:tcW w:w="702" w:type="dxa"/>
            <w:gridSpan w:val="2"/>
            <w:vMerge w:val="restart"/>
            <w:textDirection w:val="tbRlV"/>
          </w:tcPr>
          <w:p w14:paraId="430DE1CF"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p w14:paraId="069C8ABC" w14:textId="77777777" w:rsidR="00D66FF8" w:rsidRPr="00D66FF8" w:rsidRDefault="00D66FF8" w:rsidP="00D66FF8">
            <w:pPr>
              <w:spacing w:line="280" w:lineRule="exact"/>
              <w:ind w:left="113" w:right="113"/>
              <w:jc w:val="left"/>
              <w:rPr>
                <w:rFonts w:ascii="Microsoft GothicNeo" w:eastAsia="Microsoft GothicNeo" w:hAnsi="Microsoft GothicNeo" w:cs="Microsoft GothicNeo"/>
                <w:b/>
              </w:rPr>
            </w:pPr>
          </w:p>
        </w:tc>
        <w:tc>
          <w:tcPr>
            <w:tcW w:w="6730" w:type="dxa"/>
            <w:gridSpan w:val="2"/>
            <w:tcBorders>
              <w:bottom w:val="single" w:sz="4" w:space="0" w:color="auto"/>
            </w:tcBorders>
            <w:vAlign w:val="center"/>
          </w:tcPr>
          <w:p w14:paraId="3E82FB2E" w14:textId="38659994" w:rsidR="00D66FF8" w:rsidRPr="00AD610B" w:rsidRDefault="008F1B6A" w:rsidP="008F1B6A">
            <w:pPr>
              <w:spacing w:line="28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(13)</w:t>
            </w:r>
            <w:r w:rsidR="00D66FF8" w:rsidRPr="00AD610B">
              <w:rPr>
                <w:rFonts w:ascii="Microsoft GothicNeo" w:eastAsia="Microsoft GothicNeo" w:hAnsi="Microsoft GothicNeo" w:cs="Microsoft GothicNeo" w:hint="eastAsia"/>
                <w:sz w:val="20"/>
                <w:szCs w:val="20"/>
              </w:rPr>
              <w:t>受援に際して外部支援者に依</w:t>
            </w:r>
            <w:r w:rsidR="00D66FF8" w:rsidRPr="00AD610B">
              <w:rPr>
                <w:rFonts w:ascii="ＭＳ ゴシック" w:eastAsia="ＭＳ ゴシック" w:hAnsi="ＭＳ ゴシック" w:cs="ＭＳ ゴシック" w:hint="eastAsia"/>
                <w:sz w:val="20"/>
                <w:szCs w:val="20"/>
              </w:rPr>
              <w:t>頼</w:t>
            </w:r>
            <w:r w:rsidR="00D66FF8" w:rsidRPr="00AD610B">
              <w:rPr>
                <w:rFonts w:ascii="Microsoft GothicNeo" w:eastAsia="Microsoft GothicNeo" w:hAnsi="Microsoft GothicNeo" w:cs="Microsoft GothicNeo" w:hint="eastAsia"/>
                <w:sz w:val="20"/>
                <w:szCs w:val="20"/>
              </w:rPr>
              <w:t>する</w:t>
            </w:r>
            <w:r w:rsidR="00D66FF8" w:rsidRPr="00AD610B">
              <w:rPr>
                <w:rFonts w:ascii="ＭＳ ゴシック" w:eastAsia="ＭＳ ゴシック" w:hAnsi="ＭＳ ゴシック" w:cs="ＭＳ ゴシック" w:hint="eastAsia"/>
                <w:sz w:val="20"/>
                <w:szCs w:val="20"/>
              </w:rPr>
              <w:t>内</w:t>
            </w:r>
            <w:r w:rsidR="00D66FF8" w:rsidRPr="00AD610B">
              <w:rPr>
                <w:rFonts w:ascii="Microsoft GothicNeo" w:eastAsia="Microsoft GothicNeo" w:hAnsi="Microsoft GothicNeo" w:cs="Microsoft GothicNeo" w:hint="eastAsia"/>
                <w:sz w:val="20"/>
                <w:szCs w:val="20"/>
              </w:rPr>
              <w:t>容を特定し、具</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的な期間、人</w:t>
            </w:r>
            <w:r w:rsidR="00D66FF8" w:rsidRPr="00AD610B">
              <w:rPr>
                <w:rFonts w:ascii="ＭＳ ゴシック" w:eastAsia="ＭＳ ゴシック" w:hAnsi="ＭＳ ゴシック" w:cs="ＭＳ ゴシック" w:hint="eastAsia"/>
                <w:sz w:val="20"/>
                <w:szCs w:val="20"/>
              </w:rPr>
              <w:t>数</w:t>
            </w:r>
            <w:r w:rsidR="00D66FF8" w:rsidRPr="00AD610B">
              <w:rPr>
                <w:rFonts w:ascii="Microsoft GothicNeo" w:eastAsia="Microsoft GothicNeo" w:hAnsi="Microsoft GothicNeo" w:cs="Microsoft GothicNeo" w:hint="eastAsia"/>
                <w:sz w:val="20"/>
                <w:szCs w:val="20"/>
              </w:rPr>
              <w:t>、依</w:t>
            </w:r>
            <w:r w:rsidR="00D66FF8" w:rsidRPr="00AD610B">
              <w:rPr>
                <w:rFonts w:ascii="ＭＳ ゴシック" w:eastAsia="ＭＳ ゴシック" w:hAnsi="ＭＳ ゴシック" w:cs="ＭＳ ゴシック" w:hint="eastAsia"/>
                <w:sz w:val="20"/>
                <w:szCs w:val="20"/>
              </w:rPr>
              <w:t>頼内</w:t>
            </w:r>
            <w:r w:rsidR="00D66FF8" w:rsidRPr="00AD610B">
              <w:rPr>
                <w:rFonts w:ascii="Microsoft GothicNeo" w:eastAsia="Microsoft GothicNeo" w:hAnsi="Microsoft GothicNeo" w:cs="Microsoft GothicNeo" w:hint="eastAsia"/>
                <w:sz w:val="20"/>
                <w:szCs w:val="20"/>
              </w:rPr>
              <w:t>容を計</w:t>
            </w:r>
            <w:r w:rsidR="00D66FF8" w:rsidRPr="00AD610B">
              <w:rPr>
                <w:rFonts w:ascii="ＭＳ ゴシック" w:eastAsia="ＭＳ ゴシック" w:hAnsi="ＭＳ ゴシック" w:cs="ＭＳ ゴシック" w:hint="eastAsia"/>
                <w:sz w:val="20"/>
                <w:szCs w:val="20"/>
              </w:rPr>
              <w:t>画</w:t>
            </w:r>
            <w:r w:rsidR="00D66FF8" w:rsidRPr="00AD610B">
              <w:rPr>
                <w:rFonts w:ascii="Microsoft GothicNeo" w:eastAsia="Microsoft GothicNeo" w:hAnsi="Microsoft GothicNeo" w:cs="Microsoft GothicNeo" w:hint="eastAsia"/>
                <w:sz w:val="20"/>
                <w:szCs w:val="20"/>
              </w:rPr>
              <w:t>し、統括保健師に報告する。</w:t>
            </w:r>
          </w:p>
        </w:tc>
        <w:tc>
          <w:tcPr>
            <w:tcW w:w="545" w:type="dxa"/>
            <w:gridSpan w:val="2"/>
            <w:tcBorders>
              <w:bottom w:val="single" w:sz="4" w:space="0" w:color="auto"/>
            </w:tcBorders>
          </w:tcPr>
          <w:p w14:paraId="41EAE5FB" w14:textId="77777777" w:rsidR="00D66FF8" w:rsidRPr="00D66FF8" w:rsidRDefault="00D66FF8" w:rsidP="00D66FF8">
            <w:pPr>
              <w:spacing w:line="280" w:lineRule="exact"/>
              <w:rPr>
                <w:rFonts w:ascii="Microsoft GothicNeo" w:eastAsia="Microsoft GothicNeo" w:hAnsi="Microsoft GothicNeo" w:cs="Microsoft GothicNeo"/>
              </w:rPr>
            </w:pPr>
          </w:p>
        </w:tc>
        <w:tc>
          <w:tcPr>
            <w:tcW w:w="545" w:type="dxa"/>
            <w:gridSpan w:val="2"/>
            <w:tcBorders>
              <w:bottom w:val="single" w:sz="4" w:space="0" w:color="auto"/>
            </w:tcBorders>
          </w:tcPr>
          <w:p w14:paraId="6B85B8F4" w14:textId="77777777" w:rsidR="00D66FF8" w:rsidRPr="00D66FF8" w:rsidRDefault="00D66FF8" w:rsidP="00D66FF8">
            <w:pPr>
              <w:spacing w:line="280" w:lineRule="exact"/>
              <w:rPr>
                <w:rFonts w:ascii="Microsoft GothicNeo" w:eastAsia="Microsoft GothicNeo" w:hAnsi="Microsoft GothicNeo" w:cs="Microsoft GothicNeo"/>
              </w:rPr>
            </w:pPr>
          </w:p>
        </w:tc>
        <w:tc>
          <w:tcPr>
            <w:tcW w:w="543" w:type="dxa"/>
            <w:tcBorders>
              <w:bottom w:val="single" w:sz="4" w:space="0" w:color="auto"/>
            </w:tcBorders>
          </w:tcPr>
          <w:p w14:paraId="041562A1"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8F75EA7" w14:textId="77777777" w:rsidTr="00627FAE">
        <w:trPr>
          <w:gridAfter w:val="1"/>
          <w:wAfter w:w="7" w:type="dxa"/>
        </w:trPr>
        <w:tc>
          <w:tcPr>
            <w:tcW w:w="702" w:type="dxa"/>
            <w:gridSpan w:val="2"/>
            <w:vMerge/>
            <w:tcBorders>
              <w:bottom w:val="single" w:sz="4" w:space="0" w:color="auto"/>
            </w:tcBorders>
            <w:textDirection w:val="tbRlV"/>
          </w:tcPr>
          <w:p w14:paraId="095F018C" w14:textId="77777777" w:rsidR="00D66FF8" w:rsidRPr="00D66FF8" w:rsidRDefault="00D66FF8" w:rsidP="00D66FF8">
            <w:pPr>
              <w:spacing w:line="280" w:lineRule="exact"/>
              <w:ind w:left="113" w:right="113"/>
              <w:jc w:val="left"/>
              <w:rPr>
                <w:rFonts w:ascii="ＭＳ ゴシック" w:eastAsia="ＭＳ ゴシック" w:hAnsi="ＭＳ ゴシック" w:cs="ＭＳ ゴシック"/>
                <w:b/>
              </w:rPr>
            </w:pPr>
          </w:p>
        </w:tc>
        <w:tc>
          <w:tcPr>
            <w:tcW w:w="6730" w:type="dxa"/>
            <w:gridSpan w:val="2"/>
            <w:tcBorders>
              <w:bottom w:val="single" w:sz="4" w:space="0" w:color="auto"/>
            </w:tcBorders>
            <w:vAlign w:val="center"/>
          </w:tcPr>
          <w:p w14:paraId="1CCB06FE" w14:textId="58804EF1" w:rsidR="00D66FF8" w:rsidRPr="00AD610B" w:rsidRDefault="008F1B6A" w:rsidP="008F1B6A">
            <w:pPr>
              <w:spacing w:line="28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(14)</w:t>
            </w:r>
            <w:r w:rsidR="00D66FF8" w:rsidRPr="00AD610B">
              <w:rPr>
                <w:rFonts w:ascii="Microsoft GothicNeo" w:eastAsia="Microsoft GothicNeo" w:hAnsi="Microsoft GothicNeo" w:cs="Microsoft GothicNeo" w:hint="eastAsia"/>
                <w:sz w:val="20"/>
                <w:szCs w:val="20"/>
              </w:rPr>
              <w:t>市町村と保健所との連携の下で、外部支援者が</w:t>
            </w:r>
            <w:r w:rsidR="00D66FF8" w:rsidRPr="00AD610B">
              <w:rPr>
                <w:rFonts w:ascii="ＭＳ ゴシック" w:eastAsia="ＭＳ ゴシック" w:hAnsi="ＭＳ ゴシック" w:cs="ＭＳ ゴシック" w:hint="eastAsia"/>
                <w:sz w:val="20"/>
                <w:szCs w:val="20"/>
              </w:rPr>
              <w:t>効</w:t>
            </w:r>
            <w:r w:rsidR="00D66FF8" w:rsidRPr="00AD610B">
              <w:rPr>
                <w:rFonts w:ascii="Microsoft GothicNeo" w:eastAsia="Microsoft GothicNeo" w:hAnsi="Microsoft GothicNeo" w:cs="Microsoft GothicNeo" w:hint="eastAsia"/>
                <w:sz w:val="20"/>
                <w:szCs w:val="20"/>
              </w:rPr>
              <w:t>果的に活動できるように受入の準備を行う。</w:t>
            </w:r>
          </w:p>
        </w:tc>
        <w:tc>
          <w:tcPr>
            <w:tcW w:w="545" w:type="dxa"/>
            <w:gridSpan w:val="2"/>
            <w:tcBorders>
              <w:bottom w:val="single" w:sz="4" w:space="0" w:color="auto"/>
            </w:tcBorders>
          </w:tcPr>
          <w:p w14:paraId="33D7FB6A" w14:textId="77777777" w:rsidR="00D66FF8" w:rsidRPr="00D66FF8" w:rsidRDefault="00D66FF8" w:rsidP="00D66FF8">
            <w:pPr>
              <w:spacing w:line="280" w:lineRule="exact"/>
              <w:rPr>
                <w:rFonts w:ascii="Microsoft GothicNeo" w:eastAsia="Microsoft GothicNeo" w:hAnsi="Microsoft GothicNeo" w:cs="Microsoft GothicNeo"/>
              </w:rPr>
            </w:pPr>
          </w:p>
        </w:tc>
        <w:tc>
          <w:tcPr>
            <w:tcW w:w="545" w:type="dxa"/>
            <w:gridSpan w:val="2"/>
            <w:tcBorders>
              <w:bottom w:val="single" w:sz="4" w:space="0" w:color="auto"/>
            </w:tcBorders>
          </w:tcPr>
          <w:p w14:paraId="7FD4F3BC" w14:textId="77777777" w:rsidR="00D66FF8" w:rsidRPr="00D66FF8" w:rsidRDefault="00D66FF8" w:rsidP="00D66FF8">
            <w:pPr>
              <w:spacing w:line="280" w:lineRule="exact"/>
              <w:rPr>
                <w:rFonts w:ascii="Microsoft GothicNeo" w:eastAsia="Microsoft GothicNeo" w:hAnsi="Microsoft GothicNeo" w:cs="Microsoft GothicNeo"/>
              </w:rPr>
            </w:pPr>
          </w:p>
        </w:tc>
        <w:tc>
          <w:tcPr>
            <w:tcW w:w="543" w:type="dxa"/>
            <w:tcBorders>
              <w:bottom w:val="single" w:sz="4" w:space="0" w:color="auto"/>
            </w:tcBorders>
          </w:tcPr>
          <w:p w14:paraId="27977885"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E8697CD" w14:textId="77777777" w:rsidTr="00AD610B">
        <w:trPr>
          <w:gridAfter w:val="1"/>
          <w:wAfter w:w="7" w:type="dxa"/>
        </w:trPr>
        <w:tc>
          <w:tcPr>
            <w:tcW w:w="702" w:type="dxa"/>
            <w:gridSpan w:val="2"/>
            <w:vMerge w:val="restart"/>
            <w:shd w:val="clear" w:color="auto" w:fill="F2F2F2" w:themeFill="background1" w:themeFillShade="F2"/>
            <w:textDirection w:val="tbRlV"/>
            <w:vAlign w:val="center"/>
          </w:tcPr>
          <w:p w14:paraId="44F732CA"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730" w:type="dxa"/>
            <w:gridSpan w:val="2"/>
            <w:shd w:val="clear" w:color="auto" w:fill="F2F2F2" w:themeFill="background1" w:themeFillShade="F2"/>
            <w:vAlign w:val="center"/>
          </w:tcPr>
          <w:p w14:paraId="5A644E9E"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1)外部支援者の種別・職務の理解</w:t>
            </w:r>
          </w:p>
        </w:tc>
        <w:tc>
          <w:tcPr>
            <w:tcW w:w="545" w:type="dxa"/>
            <w:gridSpan w:val="2"/>
            <w:shd w:val="clear" w:color="auto" w:fill="F2F2F2" w:themeFill="background1" w:themeFillShade="F2"/>
          </w:tcPr>
          <w:p w14:paraId="5528D811"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1AF5E7C2"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66C8C050" w14:textId="77777777" w:rsidR="00D66FF8" w:rsidRPr="00D66FF8" w:rsidRDefault="00D66FF8" w:rsidP="00D66FF8">
            <w:pPr>
              <w:rPr>
                <w:rFonts w:ascii="ＭＳ Ｐ明朝" w:eastAsia="ＭＳ Ｐ明朝" w:hAnsi="ＭＳ Ｐ明朝"/>
                <w:sz w:val="21"/>
                <w:szCs w:val="21"/>
              </w:rPr>
            </w:pPr>
          </w:p>
        </w:tc>
      </w:tr>
      <w:tr w:rsidR="00D66FF8" w:rsidRPr="00D66FF8" w14:paraId="608F76A8" w14:textId="77777777" w:rsidTr="00AD610B">
        <w:trPr>
          <w:gridAfter w:val="1"/>
          <w:wAfter w:w="7" w:type="dxa"/>
        </w:trPr>
        <w:tc>
          <w:tcPr>
            <w:tcW w:w="702" w:type="dxa"/>
            <w:gridSpan w:val="2"/>
            <w:vMerge/>
            <w:shd w:val="clear" w:color="auto" w:fill="F2F2F2" w:themeFill="background1" w:themeFillShade="F2"/>
          </w:tcPr>
          <w:p w14:paraId="4C7A6C0A"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vAlign w:val="center"/>
          </w:tcPr>
          <w:p w14:paraId="0F8F89F0"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2)被災現地の保健師と外部支援者の協働の理解</w:t>
            </w:r>
          </w:p>
        </w:tc>
        <w:tc>
          <w:tcPr>
            <w:tcW w:w="545" w:type="dxa"/>
            <w:gridSpan w:val="2"/>
            <w:shd w:val="clear" w:color="auto" w:fill="F2F2F2" w:themeFill="background1" w:themeFillShade="F2"/>
          </w:tcPr>
          <w:p w14:paraId="10AB688C"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1AD68AB8"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33946FBD" w14:textId="77777777" w:rsidR="00D66FF8" w:rsidRPr="00D66FF8" w:rsidRDefault="00D66FF8" w:rsidP="00D66FF8">
            <w:pPr>
              <w:rPr>
                <w:rFonts w:ascii="ＭＳ Ｐ明朝" w:eastAsia="ＭＳ Ｐ明朝" w:hAnsi="ＭＳ Ｐ明朝"/>
                <w:sz w:val="21"/>
                <w:szCs w:val="21"/>
              </w:rPr>
            </w:pPr>
          </w:p>
        </w:tc>
      </w:tr>
      <w:tr w:rsidR="00D66FF8" w:rsidRPr="00D66FF8" w14:paraId="36AA39B9" w14:textId="77777777" w:rsidTr="00AD610B">
        <w:trPr>
          <w:gridAfter w:val="1"/>
          <w:wAfter w:w="7" w:type="dxa"/>
        </w:trPr>
        <w:tc>
          <w:tcPr>
            <w:tcW w:w="702" w:type="dxa"/>
            <w:gridSpan w:val="2"/>
            <w:vMerge/>
            <w:shd w:val="clear" w:color="auto" w:fill="F2F2F2" w:themeFill="background1" w:themeFillShade="F2"/>
          </w:tcPr>
          <w:p w14:paraId="7AC7F26E"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shd w:val="clear" w:color="auto" w:fill="F2F2F2" w:themeFill="background1" w:themeFillShade="F2"/>
            <w:vAlign w:val="center"/>
          </w:tcPr>
          <w:p w14:paraId="63AC5946"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3)外部支援者が効果的に活動できるための体制・調整の理解</w:t>
            </w:r>
          </w:p>
        </w:tc>
        <w:tc>
          <w:tcPr>
            <w:tcW w:w="545" w:type="dxa"/>
            <w:gridSpan w:val="2"/>
            <w:shd w:val="clear" w:color="auto" w:fill="F2F2F2" w:themeFill="background1" w:themeFillShade="F2"/>
          </w:tcPr>
          <w:p w14:paraId="65E9C13F" w14:textId="77777777" w:rsidR="00D66FF8" w:rsidRPr="00D66FF8" w:rsidRDefault="00D66FF8" w:rsidP="00D66FF8">
            <w:pPr>
              <w:rPr>
                <w:rFonts w:ascii="ＭＳ Ｐ明朝" w:eastAsia="ＭＳ Ｐ明朝" w:hAnsi="ＭＳ Ｐ明朝"/>
                <w:sz w:val="21"/>
                <w:szCs w:val="21"/>
              </w:rPr>
            </w:pPr>
          </w:p>
        </w:tc>
        <w:tc>
          <w:tcPr>
            <w:tcW w:w="545" w:type="dxa"/>
            <w:gridSpan w:val="2"/>
            <w:shd w:val="clear" w:color="auto" w:fill="F2F2F2" w:themeFill="background1" w:themeFillShade="F2"/>
          </w:tcPr>
          <w:p w14:paraId="53A78087" w14:textId="77777777" w:rsidR="00D66FF8" w:rsidRPr="00D66FF8" w:rsidRDefault="00D66FF8" w:rsidP="00D66FF8">
            <w:pPr>
              <w:rPr>
                <w:rFonts w:ascii="ＭＳ Ｐ明朝" w:eastAsia="ＭＳ Ｐ明朝" w:hAnsi="ＭＳ Ｐ明朝"/>
                <w:sz w:val="21"/>
                <w:szCs w:val="21"/>
              </w:rPr>
            </w:pPr>
          </w:p>
        </w:tc>
        <w:tc>
          <w:tcPr>
            <w:tcW w:w="543" w:type="dxa"/>
            <w:shd w:val="clear" w:color="auto" w:fill="F2F2F2" w:themeFill="background1" w:themeFillShade="F2"/>
          </w:tcPr>
          <w:p w14:paraId="5BFA916F" w14:textId="77777777" w:rsidR="00D66FF8" w:rsidRPr="00D66FF8" w:rsidRDefault="00D66FF8" w:rsidP="00D66FF8">
            <w:pPr>
              <w:rPr>
                <w:rFonts w:ascii="ＭＳ Ｐ明朝" w:eastAsia="ＭＳ Ｐ明朝" w:hAnsi="ＭＳ Ｐ明朝"/>
                <w:sz w:val="21"/>
                <w:szCs w:val="21"/>
              </w:rPr>
            </w:pPr>
          </w:p>
        </w:tc>
      </w:tr>
      <w:tr w:rsidR="00D66FF8" w:rsidRPr="00D66FF8" w14:paraId="5F9F0F7B" w14:textId="77777777" w:rsidTr="00AD610B">
        <w:trPr>
          <w:gridAfter w:val="1"/>
          <w:wAfter w:w="7" w:type="dxa"/>
        </w:trPr>
        <w:tc>
          <w:tcPr>
            <w:tcW w:w="702" w:type="dxa"/>
            <w:gridSpan w:val="2"/>
            <w:vMerge/>
            <w:tcBorders>
              <w:bottom w:val="single" w:sz="4" w:space="0" w:color="auto"/>
            </w:tcBorders>
            <w:shd w:val="clear" w:color="auto" w:fill="F2F2F2" w:themeFill="background1" w:themeFillShade="F2"/>
          </w:tcPr>
          <w:p w14:paraId="3B754559" w14:textId="77777777" w:rsidR="00D66FF8" w:rsidRPr="00D66FF8" w:rsidRDefault="00D66FF8" w:rsidP="00D66FF8">
            <w:pPr>
              <w:jc w:val="left"/>
              <w:rPr>
                <w:rFonts w:ascii="Microsoft GothicNeo" w:eastAsia="Microsoft GothicNeo" w:hAnsi="Microsoft GothicNeo" w:cs="Microsoft GothicNeo"/>
                <w:b/>
              </w:rPr>
            </w:pPr>
          </w:p>
        </w:tc>
        <w:tc>
          <w:tcPr>
            <w:tcW w:w="6730" w:type="dxa"/>
            <w:gridSpan w:val="2"/>
            <w:tcBorders>
              <w:bottom w:val="single" w:sz="4" w:space="0" w:color="auto"/>
            </w:tcBorders>
            <w:shd w:val="clear" w:color="auto" w:fill="F2F2F2" w:themeFill="background1" w:themeFillShade="F2"/>
            <w:vAlign w:val="center"/>
          </w:tcPr>
          <w:p w14:paraId="1CF24AB0"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4)保健所による、都道府県・外部支援者・被災市町村のリエゾンの理解</w:t>
            </w:r>
          </w:p>
        </w:tc>
        <w:tc>
          <w:tcPr>
            <w:tcW w:w="545" w:type="dxa"/>
            <w:gridSpan w:val="2"/>
            <w:tcBorders>
              <w:bottom w:val="single" w:sz="4" w:space="0" w:color="auto"/>
            </w:tcBorders>
            <w:shd w:val="clear" w:color="auto" w:fill="F2F2F2" w:themeFill="background1" w:themeFillShade="F2"/>
          </w:tcPr>
          <w:p w14:paraId="1628163C" w14:textId="77777777" w:rsidR="00D66FF8" w:rsidRPr="00D66FF8" w:rsidRDefault="00D66FF8" w:rsidP="00D66FF8">
            <w:pPr>
              <w:rPr>
                <w:rFonts w:ascii="ＭＳ Ｐ明朝" w:eastAsia="ＭＳ Ｐ明朝" w:hAnsi="ＭＳ Ｐ明朝"/>
                <w:sz w:val="21"/>
                <w:szCs w:val="21"/>
              </w:rPr>
            </w:pPr>
          </w:p>
        </w:tc>
        <w:tc>
          <w:tcPr>
            <w:tcW w:w="545" w:type="dxa"/>
            <w:gridSpan w:val="2"/>
            <w:tcBorders>
              <w:bottom w:val="single" w:sz="4" w:space="0" w:color="auto"/>
            </w:tcBorders>
            <w:shd w:val="clear" w:color="auto" w:fill="F2F2F2" w:themeFill="background1" w:themeFillShade="F2"/>
          </w:tcPr>
          <w:p w14:paraId="1AE9BC8A" w14:textId="77777777" w:rsidR="00D66FF8" w:rsidRPr="00D66FF8" w:rsidRDefault="00D66FF8" w:rsidP="00D66FF8">
            <w:pPr>
              <w:rPr>
                <w:rFonts w:ascii="ＭＳ Ｐ明朝" w:eastAsia="ＭＳ Ｐ明朝" w:hAnsi="ＭＳ Ｐ明朝"/>
                <w:sz w:val="21"/>
                <w:szCs w:val="21"/>
              </w:rPr>
            </w:pPr>
          </w:p>
        </w:tc>
        <w:tc>
          <w:tcPr>
            <w:tcW w:w="543" w:type="dxa"/>
            <w:tcBorders>
              <w:bottom w:val="single" w:sz="4" w:space="0" w:color="auto"/>
            </w:tcBorders>
            <w:shd w:val="clear" w:color="auto" w:fill="F2F2F2" w:themeFill="background1" w:themeFillShade="F2"/>
          </w:tcPr>
          <w:p w14:paraId="13F2AB37" w14:textId="77777777" w:rsidR="00D66FF8" w:rsidRPr="00D66FF8" w:rsidRDefault="00D66FF8" w:rsidP="00D66FF8">
            <w:pPr>
              <w:rPr>
                <w:rFonts w:ascii="ＭＳ Ｐ明朝" w:eastAsia="ＭＳ Ｐ明朝" w:hAnsi="ＭＳ Ｐ明朝"/>
                <w:sz w:val="21"/>
                <w:szCs w:val="21"/>
              </w:rPr>
            </w:pPr>
          </w:p>
        </w:tc>
      </w:tr>
    </w:tbl>
    <w:p w14:paraId="4F967928" w14:textId="4EB61FF1" w:rsidR="00D66FF8" w:rsidRPr="00AD610B" w:rsidRDefault="00627FAE" w:rsidP="00D66FF8">
      <w:pPr>
        <w:spacing w:line="240" w:lineRule="exact"/>
        <w:ind w:left="184" w:hangingChars="91" w:hanging="184"/>
        <w:jc w:val="left"/>
        <w:rPr>
          <w:rFonts w:ascii="Microsoft GothicNeo" w:eastAsia="Microsoft GothicNeo" w:hAnsi="Microsoft GothicNeo" w:cs="Microsoft GothicNeo"/>
          <w:b/>
          <w:sz w:val="24"/>
          <w:szCs w:val="24"/>
        </w:rPr>
      </w:pPr>
      <w:r>
        <w:rPr>
          <w:rFonts w:ascii="Microsoft GothicNeo" w:eastAsia="Microsoft GothicNeo" w:hAnsi="Microsoft GothicNeo" w:cs="Microsoft GothicNeo"/>
          <w:b/>
          <w:sz w:val="24"/>
          <w:szCs w:val="24"/>
        </w:rPr>
        <w:br w:type="page"/>
      </w:r>
      <w:r w:rsidR="00D66FF8" w:rsidRPr="00AD610B">
        <w:rPr>
          <w:rFonts w:ascii="Microsoft GothicNeo" w:eastAsia="Microsoft GothicNeo" w:hAnsi="Microsoft GothicNeo" w:cs="Microsoft GothicNeo" w:hint="eastAsia"/>
          <w:b/>
          <w:sz w:val="24"/>
          <w:szCs w:val="24"/>
        </w:rPr>
        <w:lastRenderedPageBreak/>
        <w:t>【Ⅱ 急性期及び</w:t>
      </w:r>
      <w:r w:rsidR="00D66FF8" w:rsidRPr="00AD610B">
        <w:rPr>
          <w:rFonts w:ascii="ＭＳ ゴシック" w:eastAsia="ＭＳ ゴシック" w:hAnsi="ＭＳ ゴシック" w:cs="ＭＳ ゴシック" w:hint="eastAsia"/>
          <w:b/>
          <w:sz w:val="24"/>
          <w:szCs w:val="24"/>
        </w:rPr>
        <w:t>亜</w:t>
      </w:r>
      <w:r w:rsidR="00D66FF8" w:rsidRPr="00AD610B">
        <w:rPr>
          <w:rFonts w:ascii="Microsoft GothicNeo" w:eastAsia="Microsoft GothicNeo" w:hAnsi="Microsoft GothicNeo" w:cs="Microsoft GothicNeo" w:hint="eastAsia"/>
          <w:b/>
          <w:sz w:val="24"/>
          <w:szCs w:val="24"/>
        </w:rPr>
        <w:t>急性期（フェーズ2～3）中長期】</w:t>
      </w:r>
    </w:p>
    <w:p w14:paraId="5AB2E33F" w14:textId="142DAE5C" w:rsidR="00D66FF8" w:rsidRPr="00A14FA9" w:rsidRDefault="00A14FA9" w:rsidP="00A14FA9">
      <w:pPr>
        <w:spacing w:line="240" w:lineRule="exact"/>
        <w:ind w:left="159" w:hangingChars="91" w:hanging="159"/>
        <w:jc w:val="right"/>
        <w:rPr>
          <w:rFonts w:ascii="Microsoft GothicNeo" w:hAnsi="Microsoft GothicNeo" w:cs="Microsoft GothicNeo"/>
          <w:bCs/>
          <w:sz w:val="21"/>
          <w:szCs w:val="21"/>
        </w:rPr>
      </w:pPr>
      <w:r w:rsidRPr="00D66FF8">
        <w:rPr>
          <w:rFonts w:ascii="Microsoft GothicNeo" w:eastAsia="Microsoft GothicNeo" w:hAnsi="Microsoft GothicNeo" w:cs="Microsoft GothicNeo" w:hint="eastAsia"/>
          <w:bCs/>
          <w:sz w:val="21"/>
          <w:szCs w:val="21"/>
        </w:rPr>
        <w:t>１：</w:t>
      </w:r>
      <w:r>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２：あまり</w:t>
      </w:r>
      <w:r>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３：おおむねでき</w:t>
      </w:r>
      <w:r>
        <w:rPr>
          <w:rFonts w:asciiTheme="minorEastAsia" w:hAnsiTheme="minorEastAsia" w:cs="Microsoft GothicNeo" w:hint="eastAsia"/>
          <w:bCs/>
          <w:sz w:val="21"/>
          <w:szCs w:val="21"/>
        </w:rPr>
        <w:t>る自信がある</w:t>
      </w:r>
      <w:r w:rsidRPr="00D66FF8">
        <w:rPr>
          <w:rFonts w:ascii="Microsoft GothicNeo" w:eastAsia="Microsoft GothicNeo" w:hAnsi="Microsoft GothicNeo" w:cs="Microsoft GothicNeo" w:hint="eastAsia"/>
          <w:bCs/>
          <w:sz w:val="21"/>
          <w:szCs w:val="21"/>
        </w:rPr>
        <w:t xml:space="preserve">　４：できる</w:t>
      </w:r>
      <w:r>
        <w:rPr>
          <w:rFonts w:asciiTheme="minorEastAsia" w:hAnsiTheme="minorEastAsia" w:cs="Microsoft GothicNeo" w:hint="eastAsia"/>
          <w:bCs/>
          <w:sz w:val="21"/>
          <w:szCs w:val="21"/>
        </w:rPr>
        <w:t>自信がある</w:t>
      </w:r>
    </w:p>
    <w:tbl>
      <w:tblPr>
        <w:tblStyle w:val="aa"/>
        <w:tblW w:w="0" w:type="auto"/>
        <w:tblInd w:w="-5" w:type="dxa"/>
        <w:tblLook w:val="04A0" w:firstRow="1" w:lastRow="0" w:firstColumn="1" w:lastColumn="0" w:noHBand="0" w:noVBand="1"/>
      </w:tblPr>
      <w:tblGrid>
        <w:gridCol w:w="702"/>
        <w:gridCol w:w="6"/>
        <w:gridCol w:w="6656"/>
        <w:gridCol w:w="13"/>
        <w:gridCol w:w="8"/>
        <w:gridCol w:w="546"/>
        <w:gridCol w:w="12"/>
        <w:gridCol w:w="555"/>
        <w:gridCol w:w="7"/>
        <w:gridCol w:w="560"/>
      </w:tblGrid>
      <w:tr w:rsidR="00D66FF8" w:rsidRPr="00D66FF8" w14:paraId="6DEC2AA2" w14:textId="77777777" w:rsidTr="00627FAE">
        <w:tc>
          <w:tcPr>
            <w:tcW w:w="7385" w:type="dxa"/>
            <w:gridSpan w:val="5"/>
            <w:vMerge w:val="restart"/>
            <w:shd w:val="clear" w:color="auto" w:fill="F2F2F2" w:themeFill="background1" w:themeFillShade="F2"/>
            <w:vAlign w:val="center"/>
          </w:tcPr>
          <w:p w14:paraId="1BC4E16C" w14:textId="77777777" w:rsidR="00D66FF8" w:rsidRPr="00AD610B" w:rsidRDefault="00D66FF8" w:rsidP="00D66FF8">
            <w:pPr>
              <w:spacing w:line="280" w:lineRule="exact"/>
              <w:jc w:val="center"/>
              <w:rPr>
                <w:rFonts w:ascii="Microsoft GothicNeo" w:eastAsia="Microsoft GothicNeo" w:hAnsi="Microsoft GothicNeo" w:cs="Microsoft GothicNeo"/>
                <w:b/>
              </w:rPr>
            </w:pPr>
            <w:r w:rsidRPr="00AD610B">
              <w:rPr>
                <w:rFonts w:ascii="ＭＳ ゴシック" w:eastAsia="ＭＳ ゴシック" w:hAnsi="ＭＳ ゴシック" w:cs="ＭＳ ゴシック" w:hint="eastAsia"/>
                <w:b/>
              </w:rPr>
              <w:t>実</w:t>
            </w:r>
            <w:r w:rsidRPr="00AD610B">
              <w:rPr>
                <w:rFonts w:ascii="Microsoft GothicNeo" w:eastAsia="Microsoft GothicNeo" w:hAnsi="Microsoft GothicNeo" w:cs="Microsoft GothicNeo" w:hint="eastAsia"/>
                <w:b/>
              </w:rPr>
              <w:t>務保健師に求められる災害時のコンピテンシー及び</w:t>
            </w:r>
          </w:p>
          <w:p w14:paraId="6B08B789" w14:textId="77777777" w:rsidR="00D66FF8" w:rsidRPr="00D66FF8" w:rsidRDefault="00D66FF8" w:rsidP="00D66FF8">
            <w:pPr>
              <w:spacing w:line="280" w:lineRule="exact"/>
              <w:jc w:val="center"/>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t>必要な知識･技術･態度の</w:t>
            </w:r>
            <w:r w:rsidRPr="00AD610B">
              <w:rPr>
                <w:rFonts w:ascii="ＭＳ ゴシック" w:eastAsia="ＭＳ ゴシック" w:hAnsi="ＭＳ ゴシック" w:cs="ＭＳ ゴシック" w:hint="eastAsia"/>
                <w:b/>
              </w:rPr>
              <w:t>内</w:t>
            </w:r>
            <w:r w:rsidRPr="00AD610B">
              <w:rPr>
                <w:rFonts w:ascii="Microsoft GothicNeo" w:eastAsia="Microsoft GothicNeo" w:hAnsi="Microsoft GothicNeo" w:cs="Microsoft GothicNeo" w:hint="eastAsia"/>
                <w:b/>
              </w:rPr>
              <w:t>容</w:t>
            </w:r>
          </w:p>
        </w:tc>
        <w:tc>
          <w:tcPr>
            <w:tcW w:w="1680" w:type="dxa"/>
            <w:gridSpan w:val="5"/>
            <w:shd w:val="clear" w:color="auto" w:fill="F2F2F2" w:themeFill="background1" w:themeFillShade="F2"/>
          </w:tcPr>
          <w:p w14:paraId="4875F1AA" w14:textId="77777777" w:rsidR="00D66FF8" w:rsidRPr="00D66FF8" w:rsidRDefault="00D66FF8" w:rsidP="00D66FF8">
            <w:pPr>
              <w:jc w:val="center"/>
              <w:rPr>
                <w:rFonts w:ascii="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チェック日</w:t>
            </w:r>
          </w:p>
          <w:p w14:paraId="6FC4DA00" w14:textId="77777777" w:rsidR="00D66FF8" w:rsidRPr="00D66FF8" w:rsidRDefault="00D66FF8" w:rsidP="00D66FF8">
            <w:pPr>
              <w:jc w:val="center"/>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（年月日）</w:t>
            </w:r>
          </w:p>
        </w:tc>
      </w:tr>
      <w:tr w:rsidR="00D66FF8" w:rsidRPr="00D66FF8" w14:paraId="6977F846" w14:textId="77777777" w:rsidTr="00627FAE">
        <w:trPr>
          <w:trHeight w:val="378"/>
        </w:trPr>
        <w:tc>
          <w:tcPr>
            <w:tcW w:w="7385" w:type="dxa"/>
            <w:gridSpan w:val="5"/>
            <w:vMerge/>
            <w:shd w:val="clear" w:color="auto" w:fill="F2F2F2" w:themeFill="background1" w:themeFillShade="F2"/>
            <w:vAlign w:val="center"/>
          </w:tcPr>
          <w:p w14:paraId="182C73C7" w14:textId="77777777" w:rsidR="00D66FF8" w:rsidRPr="00D66FF8" w:rsidRDefault="00D66FF8" w:rsidP="00D66FF8">
            <w:pPr>
              <w:rPr>
                <w:rFonts w:ascii="Microsoft GothicNeo" w:eastAsia="Microsoft GothicNeo" w:hAnsi="Microsoft GothicNeo" w:cs="Microsoft GothicNeo"/>
                <w:b/>
              </w:rPr>
            </w:pPr>
          </w:p>
        </w:tc>
        <w:tc>
          <w:tcPr>
            <w:tcW w:w="558" w:type="dxa"/>
            <w:gridSpan w:val="2"/>
            <w:shd w:val="clear" w:color="auto" w:fill="F2F2F2" w:themeFill="background1" w:themeFillShade="F2"/>
          </w:tcPr>
          <w:p w14:paraId="7C62548F" w14:textId="77777777" w:rsidR="00D66FF8" w:rsidRPr="00D66FF8" w:rsidRDefault="00D66FF8" w:rsidP="00D66FF8">
            <w:pPr>
              <w:spacing w:line="280" w:lineRule="atLeast"/>
              <w:rPr>
                <w:rFonts w:ascii="Microsoft GothicNeo" w:eastAsia="Microsoft GothicNeo" w:hAnsi="Microsoft GothicNeo" w:cs="Microsoft GothicNeo"/>
                <w:b/>
              </w:rPr>
            </w:pPr>
          </w:p>
        </w:tc>
        <w:tc>
          <w:tcPr>
            <w:tcW w:w="562" w:type="dxa"/>
            <w:gridSpan w:val="2"/>
            <w:shd w:val="clear" w:color="auto" w:fill="F2F2F2" w:themeFill="background1" w:themeFillShade="F2"/>
          </w:tcPr>
          <w:p w14:paraId="6352E5C9" w14:textId="77777777" w:rsidR="00D66FF8" w:rsidRPr="00D66FF8" w:rsidRDefault="00D66FF8" w:rsidP="00D66FF8">
            <w:pPr>
              <w:spacing w:line="280" w:lineRule="atLeast"/>
              <w:rPr>
                <w:rFonts w:ascii="Microsoft GothicNeo" w:eastAsia="Microsoft GothicNeo" w:hAnsi="Microsoft GothicNeo" w:cs="Microsoft GothicNeo"/>
                <w:b/>
              </w:rPr>
            </w:pPr>
          </w:p>
        </w:tc>
        <w:tc>
          <w:tcPr>
            <w:tcW w:w="560" w:type="dxa"/>
            <w:shd w:val="clear" w:color="auto" w:fill="F2F2F2" w:themeFill="background1" w:themeFillShade="F2"/>
          </w:tcPr>
          <w:p w14:paraId="7E464953" w14:textId="77777777" w:rsidR="00D66FF8" w:rsidRPr="00D66FF8" w:rsidRDefault="00D66FF8" w:rsidP="00D66FF8">
            <w:pPr>
              <w:spacing w:line="280" w:lineRule="atLeast"/>
              <w:rPr>
                <w:rFonts w:ascii="Microsoft GothicNeo" w:eastAsia="Microsoft GothicNeo" w:hAnsi="Microsoft GothicNeo" w:cs="Microsoft GothicNeo"/>
                <w:b/>
              </w:rPr>
            </w:pPr>
          </w:p>
        </w:tc>
      </w:tr>
      <w:tr w:rsidR="00D66FF8" w:rsidRPr="00D66FF8" w14:paraId="57CD41CD" w14:textId="77777777" w:rsidTr="00D66FF8">
        <w:tc>
          <w:tcPr>
            <w:tcW w:w="9065" w:type="dxa"/>
            <w:gridSpan w:val="10"/>
            <w:shd w:val="clear" w:color="auto" w:fill="D9D9D9" w:themeFill="background1" w:themeFillShade="D9"/>
            <w:vAlign w:val="center"/>
          </w:tcPr>
          <w:p w14:paraId="3A7C90D6" w14:textId="77777777" w:rsidR="00D66FF8" w:rsidRPr="00AD610B" w:rsidRDefault="00D66FF8" w:rsidP="00D66FF8">
            <w:pPr>
              <w:spacing w:line="320" w:lineRule="exact"/>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t>Ⅱ-1．被災者に</w:t>
            </w:r>
            <w:r w:rsidRPr="00AD610B">
              <w:rPr>
                <w:rFonts w:ascii="ＭＳ ゴシック" w:eastAsia="ＭＳ ゴシック" w:hAnsi="ＭＳ ゴシック" w:cs="ＭＳ ゴシック" w:hint="eastAsia"/>
                <w:b/>
              </w:rPr>
              <w:t>対</w:t>
            </w:r>
            <w:r w:rsidRPr="00AD610B">
              <w:rPr>
                <w:rFonts w:ascii="Microsoft GothicNeo" w:eastAsia="Microsoft GothicNeo" w:hAnsi="Microsoft GothicNeo" w:cs="Microsoft GothicNeo" w:hint="eastAsia"/>
                <w:b/>
              </w:rPr>
              <w:t>する持</w:t>
            </w:r>
            <w:r w:rsidRPr="00AD610B">
              <w:rPr>
                <w:rFonts w:ascii="ＭＳ ゴシック" w:eastAsia="ＭＳ ゴシック" w:hAnsi="ＭＳ ゴシック" w:cs="ＭＳ ゴシック" w:hint="eastAsia"/>
                <w:b/>
              </w:rPr>
              <w:t>続</w:t>
            </w:r>
            <w:r w:rsidRPr="00AD610B">
              <w:rPr>
                <w:rFonts w:ascii="Microsoft GothicNeo" w:eastAsia="Microsoft GothicNeo" w:hAnsi="Microsoft GothicNeo" w:cs="Microsoft GothicNeo" w:hint="eastAsia"/>
                <w:b/>
              </w:rPr>
              <w:t>的な健康支援の</w:t>
            </w:r>
            <w:r w:rsidRPr="00AD610B">
              <w:rPr>
                <w:rFonts w:ascii="ＭＳ ゴシック" w:eastAsia="ＭＳ ゴシック" w:hAnsi="ＭＳ ゴシック" w:cs="ＭＳ ゴシック" w:hint="eastAsia"/>
                <w:b/>
              </w:rPr>
              <w:t>体</w:t>
            </w:r>
            <w:r w:rsidRPr="00AD610B">
              <w:rPr>
                <w:rFonts w:ascii="Microsoft GothicNeo" w:eastAsia="Microsoft GothicNeo" w:hAnsi="Microsoft GothicNeo" w:cs="Microsoft GothicNeo" w:hint="eastAsia"/>
                <w:b/>
              </w:rPr>
              <w:t>制づくり</w:t>
            </w:r>
          </w:p>
        </w:tc>
      </w:tr>
      <w:tr w:rsidR="00D66FF8" w:rsidRPr="00D66FF8" w14:paraId="68F4AAC9" w14:textId="77777777" w:rsidTr="00D66FF8">
        <w:trPr>
          <w:trHeight w:val="275"/>
        </w:trPr>
        <w:tc>
          <w:tcPr>
            <w:tcW w:w="9065" w:type="dxa"/>
            <w:gridSpan w:val="10"/>
            <w:vAlign w:val="center"/>
          </w:tcPr>
          <w:p w14:paraId="78622A10"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避難所等被災者の避難先</w:t>
            </w:r>
          </w:p>
        </w:tc>
      </w:tr>
      <w:tr w:rsidR="00D66FF8" w:rsidRPr="00D66FF8" w14:paraId="784E7659" w14:textId="77777777" w:rsidTr="00627FAE">
        <w:tc>
          <w:tcPr>
            <w:tcW w:w="702" w:type="dxa"/>
            <w:vMerge w:val="restart"/>
            <w:textDirection w:val="tbRlV"/>
            <w:vAlign w:val="center"/>
          </w:tcPr>
          <w:p w14:paraId="0D48CE58" w14:textId="77777777" w:rsidR="00D66FF8" w:rsidRPr="00D66FF8" w:rsidRDefault="00D66FF8" w:rsidP="00D66FF8">
            <w:pPr>
              <w:spacing w:line="280" w:lineRule="exact"/>
              <w:ind w:left="113" w:right="113"/>
              <w:jc w:val="center"/>
              <w:rPr>
                <w:rFonts w:ascii="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コンピテンシー</w:t>
            </w:r>
          </w:p>
        </w:tc>
        <w:tc>
          <w:tcPr>
            <w:tcW w:w="6683" w:type="dxa"/>
            <w:gridSpan w:val="4"/>
            <w:vAlign w:val="center"/>
          </w:tcPr>
          <w:p w14:paraId="3D20B9F8" w14:textId="52EE033C" w:rsidR="00D66FF8" w:rsidRPr="00AD610B" w:rsidRDefault="008F1B6A" w:rsidP="008F1B6A">
            <w:pPr>
              <w:spacing w:line="28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bCs/>
                <w:sz w:val="20"/>
                <w:szCs w:val="20"/>
              </w:rPr>
              <w:t>(15)</w:t>
            </w:r>
            <w:r w:rsidR="00D66FF8" w:rsidRPr="00AD610B">
              <w:rPr>
                <w:rFonts w:ascii="Microsoft GothicNeo" w:eastAsia="Microsoft GothicNeo" w:hAnsi="Microsoft GothicNeo" w:cs="Microsoft GothicNeo" w:hint="eastAsia"/>
                <w:sz w:val="20"/>
                <w:szCs w:val="20"/>
              </w:rPr>
              <w:t>被災者・避難者の心身の健康</w:t>
            </w:r>
            <w:r w:rsidR="00D66FF8" w:rsidRPr="00AD610B">
              <w:rPr>
                <w:rFonts w:ascii="ＭＳ ゴシック" w:eastAsia="ＭＳ ゴシック" w:hAnsi="ＭＳ ゴシック" w:cs="ＭＳ ゴシック" w:hint="eastAsia"/>
                <w:sz w:val="20"/>
                <w:szCs w:val="20"/>
              </w:rPr>
              <w:t>状</w:t>
            </w:r>
            <w:r w:rsidR="00D66FF8" w:rsidRPr="00AD610B">
              <w:rPr>
                <w:rFonts w:ascii="Microsoft GothicNeo" w:eastAsia="Microsoft GothicNeo" w:hAnsi="Microsoft GothicNeo" w:cs="Microsoft GothicNeo" w:hint="eastAsia"/>
                <w:sz w:val="20"/>
                <w:szCs w:val="20"/>
              </w:rPr>
              <w:t>態をアセスメントし、セルフケアのために必要な情報や仕組みを判</w:t>
            </w:r>
            <w:r w:rsidR="00D66FF8" w:rsidRPr="00AD610B">
              <w:rPr>
                <w:rFonts w:ascii="ＭＳ ゴシック" w:eastAsia="ＭＳ ゴシック" w:hAnsi="ＭＳ ゴシック" w:cs="ＭＳ ゴシック" w:hint="eastAsia"/>
                <w:sz w:val="20"/>
                <w:szCs w:val="20"/>
              </w:rPr>
              <w:t>断</w:t>
            </w:r>
            <w:r w:rsidR="00D66FF8" w:rsidRPr="00AD610B">
              <w:rPr>
                <w:rFonts w:ascii="Microsoft GothicNeo" w:eastAsia="Microsoft GothicNeo" w:hAnsi="Microsoft GothicNeo" w:cs="Microsoft GothicNeo" w:hint="eastAsia"/>
                <w:sz w:val="20"/>
                <w:szCs w:val="20"/>
              </w:rPr>
              <w:t>する。</w:t>
            </w:r>
            <w:r w:rsidR="00D66FF8" w:rsidRPr="00AD610B">
              <w:rPr>
                <w:rFonts w:ascii="Microsoft GothicNeo" w:eastAsia="Microsoft GothicNeo" w:hAnsi="Microsoft GothicNeo" w:cs="Microsoft GothicNeo" w:hint="eastAsia"/>
                <w:b/>
                <w:sz w:val="20"/>
                <w:szCs w:val="20"/>
              </w:rPr>
              <w:t xml:space="preserve"> </w:t>
            </w:r>
          </w:p>
        </w:tc>
        <w:tc>
          <w:tcPr>
            <w:tcW w:w="558" w:type="dxa"/>
            <w:gridSpan w:val="2"/>
          </w:tcPr>
          <w:p w14:paraId="2B8B3B2F"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2" w:type="dxa"/>
            <w:gridSpan w:val="2"/>
          </w:tcPr>
          <w:p w14:paraId="176A369E"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0" w:type="dxa"/>
          </w:tcPr>
          <w:p w14:paraId="60BE1C3F"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351B2736" w14:textId="77777777" w:rsidTr="00627FAE">
        <w:tc>
          <w:tcPr>
            <w:tcW w:w="702" w:type="dxa"/>
            <w:vMerge/>
            <w:textDirection w:val="tbRlV"/>
            <w:vAlign w:val="center"/>
          </w:tcPr>
          <w:p w14:paraId="751F2FE3"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Pr>
          <w:p w14:paraId="487D0589" w14:textId="580F5305" w:rsidR="00D66FF8" w:rsidRPr="00AD610B" w:rsidRDefault="008F1B6A" w:rsidP="008F1B6A">
            <w:pPr>
              <w:spacing w:line="280" w:lineRule="exact"/>
              <w:rPr>
                <w:rFonts w:ascii="Microsoft GothicNeo" w:eastAsia="Microsoft GothicNeo" w:hAnsi="Microsoft GothicNeo" w:cs="Microsoft GothicNeo"/>
                <w:bCs/>
                <w:sz w:val="20"/>
                <w:szCs w:val="20"/>
              </w:rPr>
            </w:pPr>
            <w:r w:rsidRPr="00AD610B">
              <w:rPr>
                <w:rFonts w:ascii="Microsoft GothicNeo" w:eastAsia="Microsoft GothicNeo" w:hAnsi="Microsoft GothicNeo" w:cs="Microsoft GothicNeo" w:hint="eastAsia"/>
                <w:sz w:val="20"/>
                <w:szCs w:val="20"/>
              </w:rPr>
              <w:t>(16)</w:t>
            </w:r>
            <w:r w:rsidR="00D66FF8" w:rsidRPr="00AD610B">
              <w:rPr>
                <w:rFonts w:ascii="Microsoft GothicNeo" w:eastAsia="Microsoft GothicNeo" w:hAnsi="Microsoft GothicNeo" w:cs="Microsoft GothicNeo" w:hint="eastAsia"/>
                <w:sz w:val="20"/>
                <w:szCs w:val="20"/>
              </w:rPr>
              <w:t>二次的健康障害を未然に予防するための</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策を講じる。</w:t>
            </w:r>
          </w:p>
        </w:tc>
        <w:tc>
          <w:tcPr>
            <w:tcW w:w="558" w:type="dxa"/>
            <w:gridSpan w:val="2"/>
          </w:tcPr>
          <w:p w14:paraId="7F4A2C29"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Pr>
          <w:p w14:paraId="5B8D2777"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Pr>
          <w:p w14:paraId="512FE2C3"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542F9F7" w14:textId="77777777" w:rsidTr="00627FAE">
        <w:tc>
          <w:tcPr>
            <w:tcW w:w="702" w:type="dxa"/>
            <w:vMerge/>
            <w:textDirection w:val="tbRlV"/>
            <w:vAlign w:val="center"/>
          </w:tcPr>
          <w:p w14:paraId="6DBC0A52"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Pr>
          <w:p w14:paraId="61E4E579" w14:textId="1D7175E6" w:rsidR="00D66FF8" w:rsidRPr="00AD610B" w:rsidRDefault="008F1B6A" w:rsidP="008F1B6A">
            <w:pPr>
              <w:spacing w:line="280" w:lineRule="exact"/>
              <w:rPr>
                <w:rFonts w:ascii="Microsoft GothicNeo" w:eastAsia="Microsoft GothicNeo" w:hAnsi="Microsoft GothicNeo" w:cs="Microsoft GothicNeo"/>
                <w:bCs/>
                <w:sz w:val="20"/>
                <w:szCs w:val="20"/>
              </w:rPr>
            </w:pPr>
            <w:r w:rsidRPr="00AD610B">
              <w:rPr>
                <w:rFonts w:ascii="Microsoft GothicNeo" w:eastAsia="Microsoft GothicNeo" w:hAnsi="Microsoft GothicNeo" w:cs="Microsoft GothicNeo" w:hint="eastAsia"/>
                <w:sz w:val="20"/>
                <w:szCs w:val="20"/>
              </w:rPr>
              <w:t>(17)</w:t>
            </w:r>
            <w:r w:rsidR="00D66FF8" w:rsidRPr="00AD610B">
              <w:rPr>
                <w:rFonts w:ascii="ＭＳ ゴシック" w:eastAsia="ＭＳ ゴシック" w:hAnsi="ＭＳ ゴシック" w:cs="ＭＳ ゴシック" w:hint="eastAsia"/>
                <w:sz w:val="20"/>
                <w:szCs w:val="20"/>
              </w:rPr>
              <w:t>関</w:t>
            </w:r>
            <w:r w:rsidR="00D66FF8" w:rsidRPr="00AD610B">
              <w:rPr>
                <w:rFonts w:ascii="Microsoft GothicNeo" w:eastAsia="Microsoft GothicNeo" w:hAnsi="Microsoft GothicNeo" w:cs="Microsoft GothicNeo" w:hint="eastAsia"/>
                <w:sz w:val="20"/>
                <w:szCs w:val="20"/>
              </w:rPr>
              <w:t>連死のリスク兆候を早期に把握し必要な個別</w:t>
            </w:r>
            <w:r w:rsidR="00D66FF8" w:rsidRPr="00AD610B">
              <w:rPr>
                <w:rFonts w:ascii="ＭＳ ゴシック" w:eastAsia="ＭＳ ゴシック" w:hAnsi="ＭＳ ゴシック" w:cs="ＭＳ ゴシック" w:hint="eastAsia"/>
                <w:sz w:val="20"/>
                <w:szCs w:val="20"/>
              </w:rPr>
              <w:t>対応</w:t>
            </w:r>
            <w:r w:rsidR="00D66FF8" w:rsidRPr="00AD610B">
              <w:rPr>
                <w:rFonts w:ascii="Microsoft GothicNeo" w:eastAsia="Microsoft GothicNeo" w:hAnsi="Microsoft GothicNeo" w:cs="Microsoft GothicNeo" w:hint="eastAsia"/>
                <w:sz w:val="20"/>
                <w:szCs w:val="20"/>
              </w:rPr>
              <w:t>と予防</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策を講じる。</w:t>
            </w:r>
          </w:p>
        </w:tc>
        <w:tc>
          <w:tcPr>
            <w:tcW w:w="558" w:type="dxa"/>
            <w:gridSpan w:val="2"/>
          </w:tcPr>
          <w:p w14:paraId="25442C3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Pr>
          <w:p w14:paraId="436060D1"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Pr>
          <w:p w14:paraId="636F05EB"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DE6F07C" w14:textId="77777777" w:rsidTr="00627FAE">
        <w:tc>
          <w:tcPr>
            <w:tcW w:w="702" w:type="dxa"/>
            <w:vMerge/>
            <w:tcBorders>
              <w:bottom w:val="single" w:sz="4" w:space="0" w:color="auto"/>
            </w:tcBorders>
            <w:textDirection w:val="tbRlV"/>
            <w:vAlign w:val="center"/>
          </w:tcPr>
          <w:p w14:paraId="657C3A4A" w14:textId="77777777" w:rsidR="00D66FF8" w:rsidRPr="00D66FF8" w:rsidRDefault="00D66FF8" w:rsidP="00D66FF8">
            <w:pPr>
              <w:ind w:left="113" w:right="113"/>
              <w:jc w:val="center"/>
              <w:rPr>
                <w:rFonts w:ascii="Microsoft GothicNeo" w:eastAsia="Microsoft GothicNeo" w:hAnsi="Microsoft GothicNeo" w:cs="Microsoft GothicNeo"/>
                <w:b/>
              </w:rPr>
            </w:pPr>
          </w:p>
        </w:tc>
        <w:tc>
          <w:tcPr>
            <w:tcW w:w="6683" w:type="dxa"/>
            <w:gridSpan w:val="4"/>
            <w:tcBorders>
              <w:bottom w:val="single" w:sz="4" w:space="0" w:color="auto"/>
            </w:tcBorders>
          </w:tcPr>
          <w:p w14:paraId="69D5269C" w14:textId="45EDA073" w:rsidR="00D66FF8" w:rsidRPr="00AD610B" w:rsidRDefault="008F1B6A" w:rsidP="008F1B6A">
            <w:pPr>
              <w:spacing w:line="28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(18)</w:t>
            </w:r>
            <w:r w:rsidR="00D66FF8" w:rsidRPr="00AD610B">
              <w:rPr>
                <w:rFonts w:ascii="Microsoft GothicNeo" w:eastAsia="Microsoft GothicNeo" w:hAnsi="Microsoft GothicNeo" w:cs="Microsoft GothicNeo" w:hint="eastAsia"/>
                <w:sz w:val="20"/>
                <w:szCs w:val="20"/>
              </w:rPr>
              <w:t>住民による主</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的な健康管理及び避難所運</w:t>
            </w:r>
            <w:r w:rsidR="00D66FF8" w:rsidRPr="00AD610B">
              <w:rPr>
                <w:rFonts w:ascii="ＭＳ ゴシック" w:eastAsia="ＭＳ ゴシック" w:hAnsi="ＭＳ ゴシック" w:cs="ＭＳ ゴシック" w:hint="eastAsia"/>
                <w:sz w:val="20"/>
                <w:szCs w:val="20"/>
              </w:rPr>
              <w:t>営</w:t>
            </w:r>
            <w:r w:rsidR="00D66FF8" w:rsidRPr="00AD610B">
              <w:rPr>
                <w:rFonts w:ascii="Microsoft GothicNeo" w:eastAsia="Microsoft GothicNeo" w:hAnsi="Microsoft GothicNeo" w:cs="Microsoft GothicNeo" w:hint="eastAsia"/>
                <w:sz w:val="20"/>
                <w:szCs w:val="20"/>
              </w:rPr>
              <w:t>管理者等と連携した健康管理の</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制づくりを行う。</w:t>
            </w:r>
          </w:p>
        </w:tc>
        <w:tc>
          <w:tcPr>
            <w:tcW w:w="558" w:type="dxa"/>
            <w:gridSpan w:val="2"/>
            <w:tcBorders>
              <w:bottom w:val="single" w:sz="4" w:space="0" w:color="auto"/>
            </w:tcBorders>
          </w:tcPr>
          <w:p w14:paraId="313726E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2BDD66C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67BBE256"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C828DA9" w14:textId="77777777" w:rsidTr="00627FAE">
        <w:tc>
          <w:tcPr>
            <w:tcW w:w="702" w:type="dxa"/>
            <w:vMerge w:val="restart"/>
            <w:shd w:val="clear" w:color="auto" w:fill="F2F2F2" w:themeFill="background1" w:themeFillShade="F2"/>
            <w:textDirection w:val="tbRlV"/>
            <w:vAlign w:val="center"/>
          </w:tcPr>
          <w:p w14:paraId="0FA48676" w14:textId="77777777" w:rsidR="00D66FF8" w:rsidRPr="00D66FF8" w:rsidRDefault="00D66FF8" w:rsidP="00D66FF8">
            <w:pPr>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683" w:type="dxa"/>
            <w:gridSpan w:val="4"/>
            <w:shd w:val="clear" w:color="auto" w:fill="F2F2F2" w:themeFill="background1" w:themeFillShade="F2"/>
          </w:tcPr>
          <w:p w14:paraId="35C7264C"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1)個人・家族による健康管理のセルフケアの体制づくり</w:t>
            </w:r>
          </w:p>
        </w:tc>
        <w:tc>
          <w:tcPr>
            <w:tcW w:w="558" w:type="dxa"/>
            <w:gridSpan w:val="2"/>
            <w:shd w:val="clear" w:color="auto" w:fill="F2F2F2" w:themeFill="background1" w:themeFillShade="F2"/>
          </w:tcPr>
          <w:p w14:paraId="34150BC0"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26708BEF"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46B518BB" w14:textId="77777777" w:rsidR="00D66FF8" w:rsidRPr="00D66FF8" w:rsidRDefault="00D66FF8" w:rsidP="00D66FF8">
            <w:pPr>
              <w:rPr>
                <w:rFonts w:ascii="ＭＳ Ｐ明朝" w:eastAsia="ＭＳ Ｐ明朝" w:hAnsi="ＭＳ Ｐ明朝"/>
                <w:sz w:val="21"/>
                <w:szCs w:val="21"/>
              </w:rPr>
            </w:pPr>
          </w:p>
        </w:tc>
      </w:tr>
      <w:tr w:rsidR="00D66FF8" w:rsidRPr="00D66FF8" w14:paraId="59D165CE" w14:textId="77777777" w:rsidTr="00627FAE">
        <w:tc>
          <w:tcPr>
            <w:tcW w:w="702" w:type="dxa"/>
            <w:vMerge/>
            <w:shd w:val="clear" w:color="auto" w:fill="F2F2F2" w:themeFill="background1" w:themeFillShade="F2"/>
          </w:tcPr>
          <w:p w14:paraId="27814A10"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tcPr>
          <w:p w14:paraId="26030E1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2)成長発達段階、ジェンダーに考慮した支援</w:t>
            </w:r>
          </w:p>
        </w:tc>
        <w:tc>
          <w:tcPr>
            <w:tcW w:w="558" w:type="dxa"/>
            <w:gridSpan w:val="2"/>
            <w:shd w:val="clear" w:color="auto" w:fill="F2F2F2" w:themeFill="background1" w:themeFillShade="F2"/>
          </w:tcPr>
          <w:p w14:paraId="5E409718"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6EF14E88"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A5E96F1" w14:textId="77777777" w:rsidR="00D66FF8" w:rsidRPr="00D66FF8" w:rsidRDefault="00D66FF8" w:rsidP="00D66FF8">
            <w:pPr>
              <w:rPr>
                <w:rFonts w:ascii="ＭＳ Ｐ明朝" w:eastAsia="ＭＳ Ｐ明朝" w:hAnsi="ＭＳ Ｐ明朝"/>
                <w:sz w:val="21"/>
                <w:szCs w:val="21"/>
              </w:rPr>
            </w:pPr>
          </w:p>
        </w:tc>
      </w:tr>
      <w:tr w:rsidR="00D66FF8" w:rsidRPr="00D66FF8" w14:paraId="4CC37EC1" w14:textId="77777777" w:rsidTr="00627FAE">
        <w:tc>
          <w:tcPr>
            <w:tcW w:w="702" w:type="dxa"/>
            <w:vMerge/>
            <w:shd w:val="clear" w:color="auto" w:fill="F2F2F2" w:themeFill="background1" w:themeFillShade="F2"/>
          </w:tcPr>
          <w:p w14:paraId="513B69E6"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tcPr>
          <w:p w14:paraId="6F5A8321"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3)亜急性期の被災者の心理的反応とこころのケアに関する知識</w:t>
            </w:r>
          </w:p>
        </w:tc>
        <w:tc>
          <w:tcPr>
            <w:tcW w:w="558" w:type="dxa"/>
            <w:gridSpan w:val="2"/>
            <w:shd w:val="clear" w:color="auto" w:fill="F2F2F2" w:themeFill="background1" w:themeFillShade="F2"/>
          </w:tcPr>
          <w:p w14:paraId="7E657C60"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16616497"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15CB61F" w14:textId="77777777" w:rsidR="00D66FF8" w:rsidRPr="00D66FF8" w:rsidRDefault="00D66FF8" w:rsidP="00D66FF8">
            <w:pPr>
              <w:rPr>
                <w:rFonts w:ascii="ＭＳ Ｐ明朝" w:eastAsia="ＭＳ Ｐ明朝" w:hAnsi="ＭＳ Ｐ明朝"/>
                <w:sz w:val="21"/>
                <w:szCs w:val="21"/>
              </w:rPr>
            </w:pPr>
          </w:p>
        </w:tc>
      </w:tr>
      <w:tr w:rsidR="00D66FF8" w:rsidRPr="00D66FF8" w14:paraId="77B17DA9" w14:textId="77777777" w:rsidTr="00627FAE">
        <w:tc>
          <w:tcPr>
            <w:tcW w:w="702" w:type="dxa"/>
            <w:vMerge/>
            <w:shd w:val="clear" w:color="auto" w:fill="F2F2F2" w:themeFill="background1" w:themeFillShade="F2"/>
          </w:tcPr>
          <w:p w14:paraId="02E29480"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tcPr>
          <w:p w14:paraId="49679292"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4)グリーフケアに関する知識</w:t>
            </w:r>
          </w:p>
        </w:tc>
        <w:tc>
          <w:tcPr>
            <w:tcW w:w="558" w:type="dxa"/>
            <w:gridSpan w:val="2"/>
            <w:shd w:val="clear" w:color="auto" w:fill="F2F2F2" w:themeFill="background1" w:themeFillShade="F2"/>
          </w:tcPr>
          <w:p w14:paraId="256EBAFE"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2408657C"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712A1D43" w14:textId="77777777" w:rsidR="00D66FF8" w:rsidRPr="00D66FF8" w:rsidRDefault="00D66FF8" w:rsidP="00D66FF8">
            <w:pPr>
              <w:rPr>
                <w:rFonts w:ascii="ＭＳ Ｐ明朝" w:eastAsia="ＭＳ Ｐ明朝" w:hAnsi="ＭＳ Ｐ明朝"/>
                <w:sz w:val="21"/>
                <w:szCs w:val="21"/>
              </w:rPr>
            </w:pPr>
          </w:p>
        </w:tc>
      </w:tr>
      <w:tr w:rsidR="00D66FF8" w:rsidRPr="00D66FF8" w14:paraId="6C31083C" w14:textId="77777777" w:rsidTr="00627FAE">
        <w:tc>
          <w:tcPr>
            <w:tcW w:w="702" w:type="dxa"/>
            <w:vMerge/>
            <w:shd w:val="clear" w:color="auto" w:fill="F2F2F2" w:themeFill="background1" w:themeFillShade="F2"/>
          </w:tcPr>
          <w:p w14:paraId="6F2EB301"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tcPr>
          <w:p w14:paraId="6D961BE1"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5)廃用性症候群の理解と防止策の実施</w:t>
            </w:r>
          </w:p>
        </w:tc>
        <w:tc>
          <w:tcPr>
            <w:tcW w:w="558" w:type="dxa"/>
            <w:gridSpan w:val="2"/>
            <w:shd w:val="clear" w:color="auto" w:fill="F2F2F2" w:themeFill="background1" w:themeFillShade="F2"/>
          </w:tcPr>
          <w:p w14:paraId="32B883F2"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6BAAA278"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0C27C158" w14:textId="77777777" w:rsidR="00D66FF8" w:rsidRPr="00D66FF8" w:rsidRDefault="00D66FF8" w:rsidP="00D66FF8">
            <w:pPr>
              <w:rPr>
                <w:rFonts w:ascii="ＭＳ Ｐ明朝" w:eastAsia="ＭＳ Ｐ明朝" w:hAnsi="ＭＳ Ｐ明朝"/>
                <w:sz w:val="21"/>
                <w:szCs w:val="21"/>
              </w:rPr>
            </w:pPr>
          </w:p>
        </w:tc>
      </w:tr>
      <w:tr w:rsidR="00D66FF8" w:rsidRPr="00D66FF8" w14:paraId="2DE2722E" w14:textId="77777777" w:rsidTr="00627FAE">
        <w:tc>
          <w:tcPr>
            <w:tcW w:w="702" w:type="dxa"/>
            <w:vMerge/>
            <w:shd w:val="clear" w:color="auto" w:fill="F2F2F2" w:themeFill="background1" w:themeFillShade="F2"/>
          </w:tcPr>
          <w:p w14:paraId="3015D9A3"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tcPr>
          <w:p w14:paraId="514B152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6)関連死のリスク兆候の理解と対応</w:t>
            </w:r>
          </w:p>
        </w:tc>
        <w:tc>
          <w:tcPr>
            <w:tcW w:w="558" w:type="dxa"/>
            <w:gridSpan w:val="2"/>
            <w:shd w:val="clear" w:color="auto" w:fill="F2F2F2" w:themeFill="background1" w:themeFillShade="F2"/>
          </w:tcPr>
          <w:p w14:paraId="4877A2A8"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30A7DBED"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2ACE538" w14:textId="77777777" w:rsidR="00D66FF8" w:rsidRPr="00D66FF8" w:rsidRDefault="00D66FF8" w:rsidP="00D66FF8">
            <w:pPr>
              <w:rPr>
                <w:rFonts w:ascii="ＭＳ Ｐ明朝" w:eastAsia="ＭＳ Ｐ明朝" w:hAnsi="ＭＳ Ｐ明朝"/>
                <w:sz w:val="21"/>
                <w:szCs w:val="21"/>
              </w:rPr>
            </w:pPr>
          </w:p>
        </w:tc>
      </w:tr>
      <w:tr w:rsidR="00D66FF8" w:rsidRPr="00D66FF8" w14:paraId="13F1F9E3" w14:textId="77777777" w:rsidTr="00627FAE">
        <w:tc>
          <w:tcPr>
            <w:tcW w:w="702" w:type="dxa"/>
            <w:vMerge/>
            <w:shd w:val="clear" w:color="auto" w:fill="F2F2F2" w:themeFill="background1" w:themeFillShade="F2"/>
          </w:tcPr>
          <w:p w14:paraId="63432A92"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tcPr>
          <w:p w14:paraId="22C51768" w14:textId="77777777" w:rsidR="00D66FF8" w:rsidRPr="00D66FF8" w:rsidRDefault="00D66FF8" w:rsidP="00D66FF8">
            <w:pPr>
              <w:rPr>
                <w:rFonts w:ascii="ＭＳ Ｐ明朝" w:eastAsia="ＭＳ Ｐ明朝" w:hAnsi="ＭＳ Ｐ明朝"/>
                <w:color w:val="000000" w:themeColor="text1"/>
                <w:sz w:val="20"/>
                <w:szCs w:val="20"/>
              </w:rPr>
            </w:pPr>
            <w:r w:rsidRPr="00D66FF8">
              <w:rPr>
                <w:rFonts w:ascii="ＭＳ Ｐ明朝" w:eastAsia="ＭＳ Ｐ明朝" w:hAnsi="ＭＳ Ｐ明朝" w:hint="eastAsia"/>
                <w:sz w:val="20"/>
                <w:szCs w:val="20"/>
              </w:rPr>
              <w:t>7)避難所の運営管理者との連携</w:t>
            </w:r>
          </w:p>
        </w:tc>
        <w:tc>
          <w:tcPr>
            <w:tcW w:w="558" w:type="dxa"/>
            <w:gridSpan w:val="2"/>
            <w:shd w:val="clear" w:color="auto" w:fill="F2F2F2" w:themeFill="background1" w:themeFillShade="F2"/>
          </w:tcPr>
          <w:p w14:paraId="7E1FA7A0"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1F6EA3D5"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728FDBD9" w14:textId="77777777" w:rsidR="00D66FF8" w:rsidRPr="00D66FF8" w:rsidRDefault="00D66FF8" w:rsidP="00D66FF8">
            <w:pPr>
              <w:rPr>
                <w:rFonts w:ascii="ＭＳ Ｐ明朝" w:eastAsia="ＭＳ Ｐ明朝" w:hAnsi="ＭＳ Ｐ明朝"/>
                <w:sz w:val="21"/>
                <w:szCs w:val="21"/>
              </w:rPr>
            </w:pPr>
          </w:p>
        </w:tc>
      </w:tr>
      <w:tr w:rsidR="00D66FF8" w:rsidRPr="00D66FF8" w14:paraId="2AA7192F" w14:textId="77777777" w:rsidTr="00627FAE">
        <w:tc>
          <w:tcPr>
            <w:tcW w:w="702" w:type="dxa"/>
            <w:vMerge/>
            <w:tcBorders>
              <w:bottom w:val="double" w:sz="4" w:space="0" w:color="auto"/>
            </w:tcBorders>
            <w:shd w:val="clear" w:color="auto" w:fill="F2F2F2" w:themeFill="background1" w:themeFillShade="F2"/>
          </w:tcPr>
          <w:p w14:paraId="450C3C3A"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tcBorders>
              <w:bottom w:val="double" w:sz="4" w:space="0" w:color="auto"/>
            </w:tcBorders>
            <w:shd w:val="clear" w:color="auto" w:fill="F2F2F2" w:themeFill="background1" w:themeFillShade="F2"/>
          </w:tcPr>
          <w:p w14:paraId="016F50D8"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8)長期化する避難生活において想定されるヘルスニーズと連携すべき専門職や専門チームに関する理解</w:t>
            </w:r>
          </w:p>
        </w:tc>
        <w:tc>
          <w:tcPr>
            <w:tcW w:w="558" w:type="dxa"/>
            <w:gridSpan w:val="2"/>
            <w:tcBorders>
              <w:bottom w:val="double" w:sz="4" w:space="0" w:color="auto"/>
            </w:tcBorders>
            <w:shd w:val="clear" w:color="auto" w:fill="F2F2F2" w:themeFill="background1" w:themeFillShade="F2"/>
          </w:tcPr>
          <w:p w14:paraId="267D24CB" w14:textId="77777777" w:rsidR="00D66FF8" w:rsidRPr="00D66FF8" w:rsidRDefault="00D66FF8" w:rsidP="00D66FF8">
            <w:pPr>
              <w:rPr>
                <w:rFonts w:ascii="ＭＳ Ｐ明朝" w:eastAsia="ＭＳ Ｐ明朝" w:hAnsi="ＭＳ Ｐ明朝"/>
                <w:sz w:val="21"/>
                <w:szCs w:val="21"/>
              </w:rPr>
            </w:pPr>
          </w:p>
        </w:tc>
        <w:tc>
          <w:tcPr>
            <w:tcW w:w="562" w:type="dxa"/>
            <w:gridSpan w:val="2"/>
            <w:tcBorders>
              <w:bottom w:val="double" w:sz="4" w:space="0" w:color="auto"/>
            </w:tcBorders>
            <w:shd w:val="clear" w:color="auto" w:fill="F2F2F2" w:themeFill="background1" w:themeFillShade="F2"/>
          </w:tcPr>
          <w:p w14:paraId="29F94DAD"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shd w:val="clear" w:color="auto" w:fill="F2F2F2" w:themeFill="background1" w:themeFillShade="F2"/>
          </w:tcPr>
          <w:p w14:paraId="5C25A13A" w14:textId="77777777" w:rsidR="00D66FF8" w:rsidRPr="00D66FF8" w:rsidRDefault="00D66FF8" w:rsidP="00D66FF8">
            <w:pPr>
              <w:rPr>
                <w:rFonts w:ascii="ＭＳ Ｐ明朝" w:eastAsia="ＭＳ Ｐ明朝" w:hAnsi="ＭＳ Ｐ明朝"/>
                <w:sz w:val="21"/>
                <w:szCs w:val="21"/>
              </w:rPr>
            </w:pPr>
          </w:p>
        </w:tc>
      </w:tr>
      <w:tr w:rsidR="00D66FF8" w:rsidRPr="00D66FF8" w14:paraId="620CAFAD" w14:textId="77777777" w:rsidTr="00D66FF8">
        <w:tc>
          <w:tcPr>
            <w:tcW w:w="9065" w:type="dxa"/>
            <w:gridSpan w:val="10"/>
            <w:tcBorders>
              <w:top w:val="double" w:sz="4" w:space="0" w:color="auto"/>
              <w:bottom w:val="single" w:sz="4" w:space="0" w:color="auto"/>
            </w:tcBorders>
            <w:shd w:val="clear" w:color="auto" w:fill="D9D9D9" w:themeFill="background1" w:themeFillShade="D9"/>
            <w:vAlign w:val="center"/>
          </w:tcPr>
          <w:p w14:paraId="677DD978" w14:textId="77777777" w:rsidR="00D66FF8" w:rsidRPr="00AD610B" w:rsidRDefault="00D66FF8" w:rsidP="00D66FF8">
            <w:pPr>
              <w:spacing w:line="320" w:lineRule="exact"/>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t>Ⅱ-2．避難所の衛生管理及び安心・安全な生活環境の</w:t>
            </w:r>
            <w:r w:rsidRPr="00AD610B">
              <w:rPr>
                <w:rFonts w:ascii="ＭＳ ゴシック" w:eastAsia="ＭＳ ゴシック" w:hAnsi="ＭＳ ゴシック" w:cs="ＭＳ ゴシック" w:hint="eastAsia"/>
                <w:b/>
              </w:rPr>
              <w:t>体</w:t>
            </w:r>
            <w:r w:rsidRPr="00AD610B">
              <w:rPr>
                <w:rFonts w:ascii="Microsoft GothicNeo" w:eastAsia="Microsoft GothicNeo" w:hAnsi="Microsoft GothicNeo" w:cs="Microsoft GothicNeo" w:hint="eastAsia"/>
                <w:b/>
              </w:rPr>
              <w:t>制づくり</w:t>
            </w:r>
          </w:p>
        </w:tc>
      </w:tr>
      <w:tr w:rsidR="00D66FF8" w:rsidRPr="00D66FF8" w14:paraId="26AC4560" w14:textId="77777777" w:rsidTr="00D66FF8">
        <w:trPr>
          <w:trHeight w:val="377"/>
        </w:trPr>
        <w:tc>
          <w:tcPr>
            <w:tcW w:w="9065" w:type="dxa"/>
            <w:gridSpan w:val="10"/>
            <w:tcBorders>
              <w:top w:val="single" w:sz="4" w:space="0" w:color="auto"/>
            </w:tcBorders>
            <w:vAlign w:val="center"/>
          </w:tcPr>
          <w:p w14:paraId="1BBC6CF2"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避難所等被災者の避難先</w:t>
            </w:r>
          </w:p>
        </w:tc>
      </w:tr>
      <w:tr w:rsidR="00D66FF8" w:rsidRPr="00D66FF8" w14:paraId="263FEA61" w14:textId="77777777" w:rsidTr="00627FAE">
        <w:tc>
          <w:tcPr>
            <w:tcW w:w="702" w:type="dxa"/>
            <w:vMerge w:val="restart"/>
            <w:textDirection w:val="tbRlV"/>
            <w:vAlign w:val="center"/>
          </w:tcPr>
          <w:p w14:paraId="39EE35F6"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コンピテンシー</w:t>
            </w:r>
          </w:p>
        </w:tc>
        <w:tc>
          <w:tcPr>
            <w:tcW w:w="6683" w:type="dxa"/>
            <w:gridSpan w:val="4"/>
            <w:tcBorders>
              <w:bottom w:val="single" w:sz="4" w:space="0" w:color="auto"/>
            </w:tcBorders>
            <w:vAlign w:val="center"/>
          </w:tcPr>
          <w:p w14:paraId="02990027" w14:textId="2406F1D5" w:rsidR="00D66FF8" w:rsidRPr="00AD610B" w:rsidRDefault="008F1B6A" w:rsidP="008F1B6A">
            <w:pPr>
              <w:spacing w:line="28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(19)</w:t>
            </w:r>
            <w:r w:rsidR="00D66FF8" w:rsidRPr="00AD610B">
              <w:rPr>
                <w:rFonts w:ascii="Microsoft GothicNeo" w:eastAsia="Microsoft GothicNeo" w:hAnsi="Microsoft GothicNeo" w:cs="Microsoft GothicNeo" w:hint="eastAsia"/>
                <w:sz w:val="20"/>
                <w:szCs w:val="20"/>
              </w:rPr>
              <w:t>環境衛生の視点から避難所の生活環境をアセスメントし具</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的な方策を提案する。</w:t>
            </w:r>
          </w:p>
        </w:tc>
        <w:tc>
          <w:tcPr>
            <w:tcW w:w="558" w:type="dxa"/>
            <w:gridSpan w:val="2"/>
            <w:tcBorders>
              <w:bottom w:val="single" w:sz="4" w:space="0" w:color="auto"/>
            </w:tcBorders>
          </w:tcPr>
          <w:p w14:paraId="42A78D3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30E167E7"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525BC921"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91B4207" w14:textId="77777777" w:rsidTr="00627FAE">
        <w:tc>
          <w:tcPr>
            <w:tcW w:w="702" w:type="dxa"/>
            <w:vMerge/>
            <w:tcBorders>
              <w:bottom w:val="single" w:sz="4" w:space="0" w:color="auto"/>
            </w:tcBorders>
            <w:textDirection w:val="tbRlV"/>
            <w:vAlign w:val="center"/>
          </w:tcPr>
          <w:p w14:paraId="7D0F5A95"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Borders>
              <w:bottom w:val="single" w:sz="4" w:space="0" w:color="auto"/>
            </w:tcBorders>
            <w:vAlign w:val="center"/>
          </w:tcPr>
          <w:p w14:paraId="5113140B" w14:textId="771B4801" w:rsidR="00D66FF8" w:rsidRPr="00AD610B" w:rsidRDefault="008F1B6A" w:rsidP="008F1B6A">
            <w:pPr>
              <w:spacing w:line="28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(20)</w:t>
            </w:r>
            <w:r w:rsidR="00D66FF8" w:rsidRPr="00AD610B">
              <w:rPr>
                <w:rFonts w:ascii="Microsoft GothicNeo" w:eastAsia="Microsoft GothicNeo" w:hAnsi="Microsoft GothicNeo" w:cs="Microsoft GothicNeo" w:hint="eastAsia"/>
                <w:sz w:val="20"/>
                <w:szCs w:val="20"/>
              </w:rPr>
              <w:t>安心・安全の視点から避難所の生活環境をアセスメントし具</w:t>
            </w:r>
            <w:r w:rsidR="00D66FF8" w:rsidRPr="00AD610B">
              <w:rPr>
                <w:rFonts w:ascii="ＭＳ ゴシック" w:eastAsia="ＭＳ ゴシック" w:hAnsi="ＭＳ ゴシック" w:cs="ＭＳ ゴシック" w:hint="eastAsia"/>
                <w:sz w:val="20"/>
                <w:szCs w:val="20"/>
              </w:rPr>
              <w:t>体</w:t>
            </w:r>
            <w:r w:rsidR="00D66FF8" w:rsidRPr="00AD610B">
              <w:rPr>
                <w:rFonts w:ascii="Microsoft GothicNeo" w:eastAsia="Microsoft GothicNeo" w:hAnsi="Microsoft GothicNeo" w:cs="Microsoft GothicNeo" w:hint="eastAsia"/>
                <w:sz w:val="20"/>
                <w:szCs w:val="20"/>
              </w:rPr>
              <w:t>的な方策を提案する。</w:t>
            </w:r>
          </w:p>
        </w:tc>
        <w:tc>
          <w:tcPr>
            <w:tcW w:w="558" w:type="dxa"/>
            <w:gridSpan w:val="2"/>
            <w:tcBorders>
              <w:bottom w:val="single" w:sz="4" w:space="0" w:color="auto"/>
            </w:tcBorders>
          </w:tcPr>
          <w:p w14:paraId="63F4C50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4037B85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34A7EC26"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6342F94" w14:textId="77777777" w:rsidTr="00627FAE">
        <w:tc>
          <w:tcPr>
            <w:tcW w:w="702" w:type="dxa"/>
            <w:vMerge w:val="restart"/>
            <w:shd w:val="clear" w:color="auto" w:fill="F2F2F2" w:themeFill="background1" w:themeFillShade="F2"/>
            <w:textDirection w:val="tbRlV"/>
            <w:vAlign w:val="center"/>
          </w:tcPr>
          <w:p w14:paraId="15C0C051"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1E9E98A1"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態度</w:t>
            </w:r>
          </w:p>
        </w:tc>
        <w:tc>
          <w:tcPr>
            <w:tcW w:w="6683" w:type="dxa"/>
            <w:gridSpan w:val="4"/>
            <w:shd w:val="clear" w:color="auto" w:fill="F2F2F2" w:themeFill="background1" w:themeFillShade="F2"/>
            <w:vAlign w:val="center"/>
          </w:tcPr>
          <w:p w14:paraId="45520A9E"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1)避難所の衛生環境及び生活環境に関する知識とアセスメント</w:t>
            </w:r>
          </w:p>
        </w:tc>
        <w:tc>
          <w:tcPr>
            <w:tcW w:w="558" w:type="dxa"/>
            <w:gridSpan w:val="2"/>
            <w:shd w:val="clear" w:color="auto" w:fill="F2F2F2" w:themeFill="background1" w:themeFillShade="F2"/>
          </w:tcPr>
          <w:p w14:paraId="776E16BA"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556ADAC6"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7F57CBD9" w14:textId="77777777" w:rsidR="00D66FF8" w:rsidRPr="00D66FF8" w:rsidRDefault="00D66FF8" w:rsidP="00D66FF8">
            <w:pPr>
              <w:rPr>
                <w:rFonts w:ascii="ＭＳ Ｐ明朝" w:eastAsia="ＭＳ Ｐ明朝" w:hAnsi="ＭＳ Ｐ明朝"/>
                <w:sz w:val="21"/>
                <w:szCs w:val="21"/>
              </w:rPr>
            </w:pPr>
          </w:p>
        </w:tc>
      </w:tr>
      <w:tr w:rsidR="00D66FF8" w:rsidRPr="00D66FF8" w14:paraId="7C98839D" w14:textId="77777777" w:rsidTr="00627FAE">
        <w:tc>
          <w:tcPr>
            <w:tcW w:w="702" w:type="dxa"/>
            <w:vMerge/>
            <w:shd w:val="clear" w:color="auto" w:fill="F2F2F2" w:themeFill="background1" w:themeFillShade="F2"/>
          </w:tcPr>
          <w:p w14:paraId="7B122265"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vAlign w:val="center"/>
          </w:tcPr>
          <w:p w14:paraId="01BE708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2)発達段階やジェンダーの違いにより配慮の必要な生活環境管理に関する知識</w:t>
            </w:r>
          </w:p>
        </w:tc>
        <w:tc>
          <w:tcPr>
            <w:tcW w:w="558" w:type="dxa"/>
            <w:gridSpan w:val="2"/>
            <w:shd w:val="clear" w:color="auto" w:fill="F2F2F2" w:themeFill="background1" w:themeFillShade="F2"/>
          </w:tcPr>
          <w:p w14:paraId="01EFE45B"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6B182D75"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1994CD66" w14:textId="77777777" w:rsidR="00D66FF8" w:rsidRPr="00D66FF8" w:rsidRDefault="00D66FF8" w:rsidP="00D66FF8">
            <w:pPr>
              <w:rPr>
                <w:rFonts w:ascii="ＭＳ Ｐ明朝" w:eastAsia="ＭＳ Ｐ明朝" w:hAnsi="ＭＳ Ｐ明朝"/>
                <w:sz w:val="21"/>
                <w:szCs w:val="21"/>
              </w:rPr>
            </w:pPr>
          </w:p>
        </w:tc>
      </w:tr>
      <w:tr w:rsidR="00D66FF8" w:rsidRPr="00D66FF8" w14:paraId="4703FD82" w14:textId="77777777" w:rsidTr="00627FAE">
        <w:tc>
          <w:tcPr>
            <w:tcW w:w="702" w:type="dxa"/>
            <w:vMerge/>
            <w:shd w:val="clear" w:color="auto" w:fill="F2F2F2" w:themeFill="background1" w:themeFillShade="F2"/>
          </w:tcPr>
          <w:p w14:paraId="01FE1BC5"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vAlign w:val="center"/>
          </w:tcPr>
          <w:p w14:paraId="0C7C0041"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3)感染症予防・食中毒予防に関する技術</w:t>
            </w:r>
          </w:p>
        </w:tc>
        <w:tc>
          <w:tcPr>
            <w:tcW w:w="558" w:type="dxa"/>
            <w:gridSpan w:val="2"/>
            <w:shd w:val="clear" w:color="auto" w:fill="F2F2F2" w:themeFill="background1" w:themeFillShade="F2"/>
          </w:tcPr>
          <w:p w14:paraId="0C226D20"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1FC10EE1"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4C64830A" w14:textId="77777777" w:rsidR="00D66FF8" w:rsidRPr="00D66FF8" w:rsidRDefault="00D66FF8" w:rsidP="00D66FF8">
            <w:pPr>
              <w:rPr>
                <w:rFonts w:ascii="ＭＳ Ｐ明朝" w:eastAsia="ＭＳ Ｐ明朝" w:hAnsi="ＭＳ Ｐ明朝"/>
                <w:sz w:val="21"/>
                <w:szCs w:val="21"/>
              </w:rPr>
            </w:pPr>
          </w:p>
        </w:tc>
      </w:tr>
      <w:tr w:rsidR="00D66FF8" w:rsidRPr="00D66FF8" w14:paraId="54DBBF24" w14:textId="77777777" w:rsidTr="00627FAE">
        <w:tc>
          <w:tcPr>
            <w:tcW w:w="702" w:type="dxa"/>
            <w:vMerge/>
            <w:tcBorders>
              <w:bottom w:val="double" w:sz="4" w:space="0" w:color="auto"/>
            </w:tcBorders>
            <w:shd w:val="clear" w:color="auto" w:fill="F2F2F2" w:themeFill="background1" w:themeFillShade="F2"/>
          </w:tcPr>
          <w:p w14:paraId="7F214D1F"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tcBorders>
              <w:bottom w:val="double" w:sz="4" w:space="0" w:color="auto"/>
            </w:tcBorders>
            <w:shd w:val="clear" w:color="auto" w:fill="F2F2F2" w:themeFill="background1" w:themeFillShade="F2"/>
            <w:vAlign w:val="center"/>
          </w:tcPr>
          <w:p w14:paraId="3B98A9DB"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4)災害時における啓発普及の技術</w:t>
            </w:r>
          </w:p>
        </w:tc>
        <w:tc>
          <w:tcPr>
            <w:tcW w:w="558" w:type="dxa"/>
            <w:gridSpan w:val="2"/>
            <w:tcBorders>
              <w:bottom w:val="double" w:sz="4" w:space="0" w:color="auto"/>
            </w:tcBorders>
            <w:shd w:val="clear" w:color="auto" w:fill="F2F2F2" w:themeFill="background1" w:themeFillShade="F2"/>
          </w:tcPr>
          <w:p w14:paraId="6AB8F951" w14:textId="77777777" w:rsidR="00D66FF8" w:rsidRPr="00D66FF8" w:rsidRDefault="00D66FF8" w:rsidP="00D66FF8">
            <w:pPr>
              <w:rPr>
                <w:rFonts w:ascii="ＭＳ Ｐ明朝" w:eastAsia="ＭＳ Ｐ明朝" w:hAnsi="ＭＳ Ｐ明朝"/>
                <w:sz w:val="21"/>
                <w:szCs w:val="21"/>
              </w:rPr>
            </w:pPr>
          </w:p>
        </w:tc>
        <w:tc>
          <w:tcPr>
            <w:tcW w:w="562" w:type="dxa"/>
            <w:gridSpan w:val="2"/>
            <w:tcBorders>
              <w:bottom w:val="double" w:sz="4" w:space="0" w:color="auto"/>
            </w:tcBorders>
            <w:shd w:val="clear" w:color="auto" w:fill="F2F2F2" w:themeFill="background1" w:themeFillShade="F2"/>
          </w:tcPr>
          <w:p w14:paraId="5541928F"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shd w:val="clear" w:color="auto" w:fill="F2F2F2" w:themeFill="background1" w:themeFillShade="F2"/>
          </w:tcPr>
          <w:p w14:paraId="4FA054A3" w14:textId="77777777" w:rsidR="00D66FF8" w:rsidRPr="00D66FF8" w:rsidRDefault="00D66FF8" w:rsidP="00D66FF8">
            <w:pPr>
              <w:rPr>
                <w:rFonts w:ascii="ＭＳ Ｐ明朝" w:eastAsia="ＭＳ Ｐ明朝" w:hAnsi="ＭＳ Ｐ明朝"/>
                <w:sz w:val="21"/>
                <w:szCs w:val="21"/>
              </w:rPr>
            </w:pPr>
          </w:p>
        </w:tc>
      </w:tr>
      <w:tr w:rsidR="00D66FF8" w:rsidRPr="00D66FF8" w14:paraId="03068C41" w14:textId="77777777" w:rsidTr="00D66FF8">
        <w:tc>
          <w:tcPr>
            <w:tcW w:w="9065" w:type="dxa"/>
            <w:gridSpan w:val="10"/>
            <w:tcBorders>
              <w:top w:val="double" w:sz="4" w:space="0" w:color="auto"/>
              <w:bottom w:val="single" w:sz="4" w:space="0" w:color="auto"/>
            </w:tcBorders>
            <w:shd w:val="clear" w:color="auto" w:fill="D9D9D9" w:themeFill="background1" w:themeFillShade="D9"/>
            <w:vAlign w:val="center"/>
          </w:tcPr>
          <w:p w14:paraId="0D409E53" w14:textId="77777777" w:rsidR="00D66FF8" w:rsidRPr="00AD610B" w:rsidRDefault="00D66FF8" w:rsidP="00D66FF8">
            <w:pPr>
              <w:spacing w:line="320" w:lineRule="exact"/>
              <w:rPr>
                <w:rFonts w:ascii="Microsoft GothicNeo" w:eastAsia="Microsoft GothicNeo" w:hAnsi="Microsoft GothicNeo" w:cs="Microsoft GothicNeo"/>
                <w:b/>
              </w:rPr>
            </w:pPr>
            <w:r w:rsidRPr="00AD610B">
              <w:rPr>
                <w:rFonts w:ascii="Microsoft GothicNeo" w:eastAsia="Microsoft GothicNeo" w:hAnsi="Microsoft GothicNeo" w:cs="Microsoft GothicNeo" w:hint="eastAsia"/>
                <w:b/>
              </w:rPr>
              <w:t>Ⅱ-3．被災地域のアセスメントと重点的に</w:t>
            </w:r>
            <w:r w:rsidRPr="00AD610B">
              <w:rPr>
                <w:rFonts w:ascii="ＭＳ ゴシック" w:eastAsia="ＭＳ ゴシック" w:hAnsi="ＭＳ ゴシック" w:cs="ＭＳ ゴシック" w:hint="eastAsia"/>
                <w:b/>
              </w:rPr>
              <w:t>対応</w:t>
            </w:r>
            <w:r w:rsidRPr="00AD610B">
              <w:rPr>
                <w:rFonts w:ascii="Microsoft GothicNeo" w:eastAsia="Microsoft GothicNeo" w:hAnsi="Microsoft GothicNeo" w:cs="Microsoft GothicNeo" w:hint="eastAsia"/>
                <w:b/>
              </w:rPr>
              <w:t>すべきヘルスニーズの把握（</w:t>
            </w:r>
            <w:r w:rsidRPr="00AD610B">
              <w:rPr>
                <w:rFonts w:ascii="ＭＳ ゴシック" w:eastAsia="ＭＳ ゴシック" w:hAnsi="ＭＳ ゴシック" w:cs="ＭＳ ゴシック" w:hint="eastAsia"/>
                <w:b/>
              </w:rPr>
              <w:t>継続</w:t>
            </w:r>
            <w:r w:rsidRPr="00AD610B">
              <w:rPr>
                <w:rFonts w:ascii="Microsoft GothicNeo" w:eastAsia="Microsoft GothicNeo" w:hAnsi="Microsoft GothicNeo" w:cs="Microsoft GothicNeo" w:hint="eastAsia"/>
                <w:b/>
              </w:rPr>
              <w:t>的な評</w:t>
            </w:r>
            <w:r w:rsidRPr="00AD610B">
              <w:rPr>
                <w:rFonts w:ascii="ＭＳ ゴシック" w:eastAsia="ＭＳ ゴシック" w:hAnsi="ＭＳ ゴシック" w:cs="ＭＳ ゴシック" w:hint="eastAsia"/>
                <w:b/>
              </w:rPr>
              <w:t>価</w:t>
            </w:r>
            <w:r w:rsidRPr="00AD610B">
              <w:rPr>
                <w:rFonts w:ascii="Microsoft GothicNeo" w:eastAsia="Microsoft GothicNeo" w:hAnsi="Microsoft GothicNeo" w:cs="Microsoft GothicNeo" w:hint="eastAsia"/>
                <w:b/>
              </w:rPr>
              <w:t>）</w:t>
            </w:r>
          </w:p>
        </w:tc>
      </w:tr>
      <w:tr w:rsidR="00D66FF8" w:rsidRPr="00D66FF8" w14:paraId="7151F375" w14:textId="77777777" w:rsidTr="00D66FF8">
        <w:tc>
          <w:tcPr>
            <w:tcW w:w="9065" w:type="dxa"/>
            <w:gridSpan w:val="10"/>
            <w:tcBorders>
              <w:top w:val="single" w:sz="4" w:space="0" w:color="auto"/>
            </w:tcBorders>
            <w:vAlign w:val="center"/>
          </w:tcPr>
          <w:p w14:paraId="2D3F52A3" w14:textId="689DEBCB"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避難所等被災者の避難先</w:t>
            </w:r>
          </w:p>
        </w:tc>
      </w:tr>
      <w:tr w:rsidR="00D66FF8" w:rsidRPr="00D66FF8" w14:paraId="6923D0D1" w14:textId="77777777" w:rsidTr="00627FAE">
        <w:tc>
          <w:tcPr>
            <w:tcW w:w="702" w:type="dxa"/>
            <w:vMerge w:val="restart"/>
            <w:textDirection w:val="tbRlV"/>
            <w:vAlign w:val="center"/>
          </w:tcPr>
          <w:p w14:paraId="6FF5C1D8" w14:textId="77777777" w:rsidR="00D66FF8" w:rsidRPr="00D66FF8" w:rsidRDefault="00D66FF8" w:rsidP="00D66FF8">
            <w:pPr>
              <w:spacing w:line="28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コンピテンシー</w:t>
            </w:r>
          </w:p>
        </w:tc>
        <w:tc>
          <w:tcPr>
            <w:tcW w:w="6683" w:type="dxa"/>
            <w:gridSpan w:val="4"/>
            <w:tcBorders>
              <w:bottom w:val="single" w:sz="4" w:space="0" w:color="auto"/>
            </w:tcBorders>
            <w:vAlign w:val="center"/>
          </w:tcPr>
          <w:p w14:paraId="421A5C80" w14:textId="2B01BB8D" w:rsidR="00D66FF8" w:rsidRPr="00AD610B" w:rsidRDefault="008F1B6A" w:rsidP="008F1B6A">
            <w:pPr>
              <w:spacing w:line="240" w:lineRule="exact"/>
              <w:rPr>
                <w:rFonts w:ascii="Microsoft GothicNeo" w:eastAsia="Microsoft GothicNeo" w:hAnsi="Microsoft GothicNeo" w:cs="Microsoft GothicNeo"/>
                <w:b/>
                <w:sz w:val="20"/>
                <w:szCs w:val="20"/>
              </w:rPr>
            </w:pPr>
            <w:r w:rsidRPr="00AD610B">
              <w:rPr>
                <w:rFonts w:ascii="Microsoft GothicNeo" w:eastAsia="Microsoft GothicNeo" w:hAnsi="Microsoft GothicNeo" w:cs="Microsoft GothicNeo" w:hint="eastAsia"/>
                <w:sz w:val="20"/>
                <w:szCs w:val="20"/>
              </w:rPr>
              <w:t>(21)</w:t>
            </w:r>
            <w:r w:rsidR="00D66FF8" w:rsidRPr="00AD610B">
              <w:rPr>
                <w:rFonts w:ascii="Microsoft GothicNeo" w:eastAsia="Microsoft GothicNeo" w:hAnsi="Microsoft GothicNeo" w:cs="Microsoft GothicNeo" w:hint="eastAsia"/>
                <w:sz w:val="20"/>
                <w:szCs w:val="20"/>
              </w:rPr>
              <w:t>避難所</w:t>
            </w:r>
            <w:r w:rsidR="00D66FF8" w:rsidRPr="00AD610B">
              <w:rPr>
                <w:rFonts w:ascii="ＭＳ ゴシック" w:eastAsia="ＭＳ ゴシック" w:hAnsi="ＭＳ ゴシック" w:cs="ＭＳ ゴシック" w:hint="eastAsia"/>
                <w:sz w:val="20"/>
                <w:szCs w:val="20"/>
              </w:rPr>
              <w:t>単</w:t>
            </w:r>
            <w:r w:rsidR="00D66FF8" w:rsidRPr="00AD610B">
              <w:rPr>
                <w:rFonts w:ascii="Microsoft GothicNeo" w:eastAsia="Microsoft GothicNeo" w:hAnsi="Microsoft GothicNeo" w:cs="Microsoft GothicNeo" w:hint="eastAsia"/>
                <w:sz w:val="20"/>
                <w:szCs w:val="20"/>
              </w:rPr>
              <w:t>位、地</w:t>
            </w:r>
            <w:r w:rsidR="00D66FF8" w:rsidRPr="00AD610B">
              <w:rPr>
                <w:rFonts w:ascii="ＭＳ ゴシック" w:eastAsia="ＭＳ ゴシック" w:hAnsi="ＭＳ ゴシック" w:cs="ＭＳ ゴシック" w:hint="eastAsia"/>
                <w:sz w:val="20"/>
                <w:szCs w:val="20"/>
              </w:rPr>
              <w:t>区単</w:t>
            </w:r>
            <w:r w:rsidR="00D66FF8" w:rsidRPr="00AD610B">
              <w:rPr>
                <w:rFonts w:ascii="Microsoft GothicNeo" w:eastAsia="Microsoft GothicNeo" w:hAnsi="Microsoft GothicNeo" w:cs="Microsoft GothicNeo" w:hint="eastAsia"/>
                <w:sz w:val="20"/>
                <w:szCs w:val="20"/>
              </w:rPr>
              <w:t>位に、地域住民のヘルスニーズを持</w:t>
            </w:r>
            <w:r w:rsidR="00D66FF8" w:rsidRPr="00AD610B">
              <w:rPr>
                <w:rFonts w:ascii="ＭＳ ゴシック" w:eastAsia="ＭＳ ゴシック" w:hAnsi="ＭＳ ゴシック" w:cs="ＭＳ ゴシック" w:hint="eastAsia"/>
                <w:sz w:val="20"/>
                <w:szCs w:val="20"/>
              </w:rPr>
              <w:t>続</w:t>
            </w:r>
            <w:r w:rsidR="00D66FF8" w:rsidRPr="00AD610B">
              <w:rPr>
                <w:rFonts w:ascii="Microsoft GothicNeo" w:eastAsia="Microsoft GothicNeo" w:hAnsi="Microsoft GothicNeo" w:cs="Microsoft GothicNeo" w:hint="eastAsia"/>
                <w:sz w:val="20"/>
                <w:szCs w:val="20"/>
              </w:rPr>
              <w:t>的に把握すると共に、避難所の統</w:t>
            </w:r>
            <w:r w:rsidR="00D66FF8" w:rsidRPr="00AD610B">
              <w:rPr>
                <w:rFonts w:ascii="ＭＳ ゴシック" w:eastAsia="ＭＳ ゴシック" w:hAnsi="ＭＳ ゴシック" w:cs="ＭＳ ゴシック" w:hint="eastAsia"/>
                <w:sz w:val="20"/>
                <w:szCs w:val="20"/>
              </w:rPr>
              <w:t>廃</w:t>
            </w:r>
            <w:r w:rsidR="00D66FF8" w:rsidRPr="00AD610B">
              <w:rPr>
                <w:rFonts w:ascii="Microsoft GothicNeo" w:eastAsia="Microsoft GothicNeo" w:hAnsi="Microsoft GothicNeo" w:cs="Microsoft GothicNeo" w:hint="eastAsia"/>
                <w:sz w:val="20"/>
                <w:szCs w:val="20"/>
              </w:rPr>
              <w:t>合等の</w:t>
            </w:r>
            <w:r w:rsidR="00D66FF8" w:rsidRPr="00AD610B">
              <w:rPr>
                <w:rFonts w:ascii="ＭＳ ゴシック" w:eastAsia="ＭＳ ゴシック" w:hAnsi="ＭＳ ゴシック" w:cs="ＭＳ ゴシック" w:hint="eastAsia"/>
                <w:sz w:val="20"/>
                <w:szCs w:val="20"/>
              </w:rPr>
              <w:t>状</w:t>
            </w:r>
            <w:r w:rsidR="00D66FF8" w:rsidRPr="00AD610B">
              <w:rPr>
                <w:rFonts w:ascii="Microsoft GothicNeo" w:eastAsia="Microsoft GothicNeo" w:hAnsi="Microsoft GothicNeo" w:cs="Microsoft GothicNeo" w:hint="eastAsia"/>
                <w:sz w:val="20"/>
                <w:szCs w:val="20"/>
              </w:rPr>
              <w:t>況</w:t>
            </w:r>
            <w:r w:rsidR="00D66FF8" w:rsidRPr="00AD610B">
              <w:rPr>
                <w:rFonts w:ascii="ＭＳ ゴシック" w:eastAsia="ＭＳ ゴシック" w:hAnsi="ＭＳ ゴシック" w:cs="ＭＳ ゴシック" w:hint="eastAsia"/>
                <w:sz w:val="20"/>
                <w:szCs w:val="20"/>
              </w:rPr>
              <w:t>変</w:t>
            </w:r>
            <w:r w:rsidR="00D66FF8" w:rsidRPr="00AD610B">
              <w:rPr>
                <w:rFonts w:ascii="Microsoft GothicNeo" w:eastAsia="Microsoft GothicNeo" w:hAnsi="Microsoft GothicNeo" w:cs="Microsoft GothicNeo" w:hint="eastAsia"/>
                <w:sz w:val="20"/>
                <w:szCs w:val="20"/>
              </w:rPr>
              <w:t>化に</w:t>
            </w:r>
            <w:r w:rsidR="00D66FF8" w:rsidRPr="00AD610B">
              <w:rPr>
                <w:rFonts w:ascii="ＭＳ ゴシック" w:eastAsia="ＭＳ ゴシック" w:hAnsi="ＭＳ ゴシック" w:cs="ＭＳ ゴシック" w:hint="eastAsia"/>
                <w:sz w:val="20"/>
                <w:szCs w:val="20"/>
              </w:rPr>
              <w:t>応</w:t>
            </w:r>
            <w:r w:rsidR="00D66FF8" w:rsidRPr="00AD610B">
              <w:rPr>
                <w:rFonts w:ascii="Microsoft GothicNeo" w:eastAsia="Microsoft GothicNeo" w:hAnsi="Microsoft GothicNeo" w:cs="Microsoft GothicNeo" w:hint="eastAsia"/>
                <w:sz w:val="20"/>
                <w:szCs w:val="20"/>
              </w:rPr>
              <w:t>じて生じるヘルスニーズの</w:t>
            </w:r>
            <w:r w:rsidR="00D66FF8" w:rsidRPr="00AD610B">
              <w:rPr>
                <w:rFonts w:ascii="ＭＳ ゴシック" w:eastAsia="ＭＳ ゴシック" w:hAnsi="ＭＳ ゴシック" w:cs="ＭＳ ゴシック" w:hint="eastAsia"/>
                <w:sz w:val="20"/>
                <w:szCs w:val="20"/>
              </w:rPr>
              <w:t>変</w:t>
            </w:r>
            <w:r w:rsidR="00D66FF8" w:rsidRPr="00AD610B">
              <w:rPr>
                <w:rFonts w:ascii="Microsoft GothicNeo" w:eastAsia="Microsoft GothicNeo" w:hAnsi="Microsoft GothicNeo" w:cs="Microsoft GothicNeo" w:hint="eastAsia"/>
                <w:sz w:val="20"/>
                <w:szCs w:val="20"/>
              </w:rPr>
              <w:t>化を明らかにする。</w:t>
            </w:r>
          </w:p>
        </w:tc>
        <w:tc>
          <w:tcPr>
            <w:tcW w:w="558" w:type="dxa"/>
            <w:gridSpan w:val="2"/>
            <w:tcBorders>
              <w:bottom w:val="single" w:sz="4" w:space="0" w:color="auto"/>
            </w:tcBorders>
          </w:tcPr>
          <w:p w14:paraId="085B7D09"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38D87047"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62581B7F"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F6F724D" w14:textId="77777777" w:rsidTr="00627FAE">
        <w:tc>
          <w:tcPr>
            <w:tcW w:w="702" w:type="dxa"/>
            <w:vMerge/>
            <w:textDirection w:val="tbRlV"/>
            <w:vAlign w:val="center"/>
          </w:tcPr>
          <w:p w14:paraId="1E0EE188"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Borders>
              <w:bottom w:val="single" w:sz="4" w:space="0" w:color="auto"/>
            </w:tcBorders>
          </w:tcPr>
          <w:p w14:paraId="3BEEDEB2" w14:textId="731FAA14" w:rsidR="00D66FF8" w:rsidRPr="00AD610B" w:rsidRDefault="00A5249A" w:rsidP="008F1B6A">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(22)未</w:t>
            </w:r>
            <w:r w:rsidRPr="00A5249A">
              <w:rPr>
                <w:rFonts w:ascii="ＭＳ ゴシック" w:eastAsia="ＭＳ ゴシック" w:hAnsi="ＭＳ ゴシック" w:cs="ＭＳ ゴシック" w:hint="eastAsia"/>
                <w:sz w:val="20"/>
                <w:szCs w:val="20"/>
              </w:rPr>
              <w:t>対応</w:t>
            </w:r>
            <w:r w:rsidR="00D66FF8" w:rsidRPr="00A5249A">
              <w:rPr>
                <w:rFonts w:ascii="Microsoft GothicNeo" w:eastAsia="Microsoft GothicNeo" w:hAnsi="Microsoft GothicNeo" w:cs="Microsoft GothicNeo" w:hint="eastAsia"/>
                <w:sz w:val="20"/>
                <w:szCs w:val="20"/>
              </w:rPr>
              <w:t>、</w:t>
            </w:r>
            <w:r w:rsidR="00D66FF8" w:rsidRPr="00A5249A">
              <w:rPr>
                <w:rFonts w:ascii="ＭＳ ゴシック" w:eastAsia="ＭＳ ゴシック" w:hAnsi="ＭＳ ゴシック" w:cs="ＭＳ ゴシック" w:hint="eastAsia"/>
                <w:sz w:val="20"/>
                <w:szCs w:val="20"/>
              </w:rPr>
              <w:t>潜</w:t>
            </w:r>
            <w:r w:rsidR="00D66FF8" w:rsidRPr="00AD610B">
              <w:rPr>
                <w:rFonts w:ascii="Microsoft GothicNeo" w:eastAsia="Microsoft GothicNeo" w:hAnsi="Microsoft GothicNeo" w:cs="Microsoft GothicNeo" w:hint="eastAsia"/>
                <w:sz w:val="20"/>
                <w:szCs w:val="20"/>
              </w:rPr>
              <w:t>在化しているニーズを明らかにする。</w:t>
            </w:r>
          </w:p>
        </w:tc>
        <w:tc>
          <w:tcPr>
            <w:tcW w:w="558" w:type="dxa"/>
            <w:gridSpan w:val="2"/>
            <w:tcBorders>
              <w:bottom w:val="single" w:sz="4" w:space="0" w:color="auto"/>
            </w:tcBorders>
          </w:tcPr>
          <w:p w14:paraId="55E226A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5FF1EC9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5F0F77B0"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4EE31F4" w14:textId="77777777" w:rsidTr="00627FAE">
        <w:tc>
          <w:tcPr>
            <w:tcW w:w="702" w:type="dxa"/>
            <w:vMerge/>
            <w:textDirection w:val="tbRlV"/>
            <w:vAlign w:val="center"/>
          </w:tcPr>
          <w:p w14:paraId="2180EC3C"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Borders>
              <w:bottom w:val="single" w:sz="4" w:space="0" w:color="auto"/>
            </w:tcBorders>
          </w:tcPr>
          <w:p w14:paraId="69F381CD" w14:textId="2FCB6BEC" w:rsidR="00D66FF8" w:rsidRPr="00AD610B" w:rsidRDefault="008F1B6A" w:rsidP="008F1B6A">
            <w:pPr>
              <w:spacing w:line="24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(23)</w:t>
            </w:r>
            <w:r w:rsidR="00D66FF8" w:rsidRPr="00AD610B">
              <w:rPr>
                <w:rFonts w:ascii="Microsoft GothicNeo" w:eastAsia="Microsoft GothicNeo" w:hAnsi="Microsoft GothicNeo" w:cs="Microsoft GothicNeo" w:hint="eastAsia"/>
                <w:sz w:val="20"/>
                <w:szCs w:val="20"/>
              </w:rPr>
              <w:t>被災自治</w:t>
            </w:r>
            <w:r w:rsidR="00D66FF8" w:rsidRPr="00AD610B">
              <w:rPr>
                <w:rFonts w:ascii="ＭＳ ゴシック" w:eastAsia="ＭＳ ゴシック" w:hAnsi="ＭＳ ゴシック" w:cs="ＭＳ ゴシック" w:hint="eastAsia"/>
                <w:sz w:val="20"/>
                <w:szCs w:val="20"/>
              </w:rPr>
              <w:t>体庁内</w:t>
            </w:r>
            <w:r w:rsidR="00D66FF8" w:rsidRPr="00AD610B">
              <w:rPr>
                <w:rFonts w:ascii="Microsoft GothicNeo" w:eastAsia="Microsoft GothicNeo" w:hAnsi="Microsoft GothicNeo" w:cs="Microsoft GothicNeo" w:hint="eastAsia"/>
                <w:sz w:val="20"/>
                <w:szCs w:val="20"/>
              </w:rPr>
              <w:t>の</w:t>
            </w:r>
            <w:r w:rsidR="00D66FF8" w:rsidRPr="00AD610B">
              <w:rPr>
                <w:rFonts w:ascii="ＭＳ ゴシック" w:eastAsia="ＭＳ ゴシック" w:hAnsi="ＭＳ ゴシック" w:cs="ＭＳ ゴシック" w:hint="eastAsia"/>
                <w:sz w:val="20"/>
                <w:szCs w:val="20"/>
              </w:rPr>
              <w:t>関</w:t>
            </w:r>
            <w:r w:rsidR="00D66FF8" w:rsidRPr="00AD610B">
              <w:rPr>
                <w:rFonts w:ascii="Microsoft GothicNeo" w:eastAsia="Microsoft GothicNeo" w:hAnsi="Microsoft GothicNeo" w:cs="Microsoft GothicNeo" w:hint="eastAsia"/>
                <w:sz w:val="20"/>
                <w:szCs w:val="20"/>
              </w:rPr>
              <w:t>連部署及び外部の</w:t>
            </w:r>
            <w:r w:rsidR="00D66FF8" w:rsidRPr="00AD610B">
              <w:rPr>
                <w:rFonts w:ascii="ＭＳ ゴシック" w:eastAsia="ＭＳ ゴシック" w:hAnsi="ＭＳ ゴシック" w:cs="ＭＳ ゴシック" w:hint="eastAsia"/>
                <w:sz w:val="20"/>
                <w:szCs w:val="20"/>
              </w:rPr>
              <w:t>関</w:t>
            </w:r>
            <w:r w:rsidR="00D66FF8" w:rsidRPr="00AD610B">
              <w:rPr>
                <w:rFonts w:ascii="Microsoft GothicNeo" w:eastAsia="Microsoft GothicNeo" w:hAnsi="Microsoft GothicNeo" w:cs="Microsoft GothicNeo" w:hint="eastAsia"/>
                <w:sz w:val="20"/>
                <w:szCs w:val="20"/>
              </w:rPr>
              <w:t>連機</w:t>
            </w:r>
            <w:r w:rsidR="00D66FF8" w:rsidRPr="00AD610B">
              <w:rPr>
                <w:rFonts w:ascii="ＭＳ ゴシック" w:eastAsia="ＭＳ ゴシック" w:hAnsi="ＭＳ ゴシック" w:cs="ＭＳ ゴシック" w:hint="eastAsia"/>
                <w:sz w:val="20"/>
                <w:szCs w:val="20"/>
              </w:rPr>
              <w:t>関</w:t>
            </w:r>
            <w:r w:rsidR="00D66FF8" w:rsidRPr="00AD610B">
              <w:rPr>
                <w:rFonts w:ascii="Microsoft GothicNeo" w:eastAsia="Microsoft GothicNeo" w:hAnsi="Microsoft GothicNeo" w:cs="Microsoft GothicNeo" w:hint="eastAsia"/>
                <w:sz w:val="20"/>
                <w:szCs w:val="20"/>
              </w:rPr>
              <w:t>・施設の活動の動向について情報を把握する。</w:t>
            </w:r>
          </w:p>
        </w:tc>
        <w:tc>
          <w:tcPr>
            <w:tcW w:w="558" w:type="dxa"/>
            <w:gridSpan w:val="2"/>
            <w:tcBorders>
              <w:bottom w:val="single" w:sz="4" w:space="0" w:color="auto"/>
            </w:tcBorders>
          </w:tcPr>
          <w:p w14:paraId="3DC784AB"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2A395CE1"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75ACE586"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B201525" w14:textId="77777777" w:rsidTr="00627FAE">
        <w:tc>
          <w:tcPr>
            <w:tcW w:w="702" w:type="dxa"/>
            <w:vMerge/>
            <w:textDirection w:val="tbRlV"/>
            <w:vAlign w:val="center"/>
          </w:tcPr>
          <w:p w14:paraId="40FF2340"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Borders>
              <w:bottom w:val="single" w:sz="4" w:space="0" w:color="auto"/>
            </w:tcBorders>
          </w:tcPr>
          <w:p w14:paraId="16F81E47" w14:textId="293D9810" w:rsidR="00D66FF8" w:rsidRPr="00AD610B" w:rsidRDefault="008F1B6A" w:rsidP="008F1B6A">
            <w:pPr>
              <w:spacing w:line="24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(24)</w:t>
            </w:r>
            <w:r w:rsidR="00D66FF8" w:rsidRPr="00AD610B">
              <w:rPr>
                <w:rFonts w:ascii="Microsoft GothicNeo" w:eastAsia="Microsoft GothicNeo" w:hAnsi="Microsoft GothicNeo" w:cs="Microsoft GothicNeo" w:hint="eastAsia"/>
                <w:sz w:val="20"/>
                <w:szCs w:val="20"/>
              </w:rPr>
              <w:t>重点的に</w:t>
            </w:r>
            <w:r w:rsidR="00D66FF8" w:rsidRPr="00AD610B">
              <w:rPr>
                <w:rFonts w:ascii="ＭＳ ゴシック" w:eastAsia="ＭＳ ゴシック" w:hAnsi="ＭＳ ゴシック" w:cs="ＭＳ ゴシック" w:hint="eastAsia"/>
                <w:sz w:val="20"/>
                <w:szCs w:val="20"/>
              </w:rPr>
              <w:t>対応</w:t>
            </w:r>
            <w:r w:rsidR="00D66FF8" w:rsidRPr="00AD610B">
              <w:rPr>
                <w:rFonts w:ascii="Microsoft GothicNeo" w:eastAsia="Microsoft GothicNeo" w:hAnsi="Microsoft GothicNeo" w:cs="Microsoft GothicNeo" w:hint="eastAsia"/>
                <w:sz w:val="20"/>
                <w:szCs w:val="20"/>
              </w:rPr>
              <w:t>すべきヘルスニーズを</w:t>
            </w:r>
            <w:r w:rsidR="00D66FF8" w:rsidRPr="00AD610B">
              <w:rPr>
                <w:rFonts w:ascii="ＭＳ ゴシック" w:eastAsia="ＭＳ ゴシック" w:hAnsi="ＭＳ ゴシック" w:cs="ＭＳ ゴシック" w:hint="eastAsia"/>
                <w:sz w:val="20"/>
                <w:szCs w:val="20"/>
              </w:rPr>
              <w:t>検</w:t>
            </w:r>
            <w:r w:rsidR="00D66FF8" w:rsidRPr="00AD610B">
              <w:rPr>
                <w:rFonts w:ascii="Microsoft GothicNeo" w:eastAsia="Microsoft GothicNeo" w:hAnsi="Microsoft GothicNeo" w:cs="Microsoft GothicNeo" w:hint="eastAsia"/>
                <w:sz w:val="20"/>
                <w:szCs w:val="20"/>
              </w:rPr>
              <w:t>討し</w:t>
            </w:r>
            <w:r w:rsidR="00D66FF8" w:rsidRPr="00AD610B">
              <w:rPr>
                <w:rFonts w:ascii="ＭＳ ゴシック" w:eastAsia="ＭＳ ゴシック" w:hAnsi="ＭＳ ゴシック" w:cs="ＭＳ ゴシック" w:hint="eastAsia"/>
                <w:sz w:val="20"/>
                <w:szCs w:val="20"/>
              </w:rPr>
              <w:t>対応</w:t>
            </w:r>
            <w:r w:rsidR="00D66FF8" w:rsidRPr="00AD610B">
              <w:rPr>
                <w:rFonts w:ascii="Microsoft GothicNeo" w:eastAsia="Microsoft GothicNeo" w:hAnsi="Microsoft GothicNeo" w:cs="Microsoft GothicNeo" w:hint="eastAsia"/>
                <w:sz w:val="20"/>
                <w:szCs w:val="20"/>
              </w:rPr>
              <w:t>策を提案する。</w:t>
            </w:r>
          </w:p>
        </w:tc>
        <w:tc>
          <w:tcPr>
            <w:tcW w:w="558" w:type="dxa"/>
            <w:gridSpan w:val="2"/>
            <w:tcBorders>
              <w:bottom w:val="single" w:sz="4" w:space="0" w:color="auto"/>
            </w:tcBorders>
          </w:tcPr>
          <w:p w14:paraId="47AE3CF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0265D24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173FF17D"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87D41E4" w14:textId="77777777" w:rsidTr="00627FAE">
        <w:tc>
          <w:tcPr>
            <w:tcW w:w="702" w:type="dxa"/>
            <w:vMerge/>
            <w:tcBorders>
              <w:bottom w:val="single" w:sz="4" w:space="0" w:color="auto"/>
            </w:tcBorders>
            <w:textDirection w:val="tbRlV"/>
            <w:vAlign w:val="center"/>
          </w:tcPr>
          <w:p w14:paraId="68D7D08E"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83" w:type="dxa"/>
            <w:gridSpan w:val="4"/>
            <w:tcBorders>
              <w:bottom w:val="single" w:sz="4" w:space="0" w:color="auto"/>
            </w:tcBorders>
          </w:tcPr>
          <w:p w14:paraId="3A68C68E" w14:textId="47A68CFB" w:rsidR="00D66FF8" w:rsidRPr="00AD610B" w:rsidRDefault="008F1B6A" w:rsidP="008F1B6A">
            <w:pPr>
              <w:spacing w:line="240" w:lineRule="exact"/>
              <w:rPr>
                <w:rFonts w:ascii="Microsoft GothicNeo" w:eastAsia="Microsoft GothicNeo" w:hAnsi="Microsoft GothicNeo" w:cs="Microsoft GothicNeo"/>
                <w:sz w:val="20"/>
                <w:szCs w:val="20"/>
              </w:rPr>
            </w:pPr>
            <w:r w:rsidRPr="00AD610B">
              <w:rPr>
                <w:rFonts w:ascii="Microsoft GothicNeo" w:eastAsia="Microsoft GothicNeo" w:hAnsi="Microsoft GothicNeo" w:cs="Microsoft GothicNeo" w:hint="eastAsia"/>
                <w:sz w:val="20"/>
                <w:szCs w:val="20"/>
              </w:rPr>
              <w:t>(25)</w:t>
            </w:r>
            <w:r w:rsidR="00D66FF8" w:rsidRPr="00AD610B">
              <w:rPr>
                <w:rFonts w:ascii="Microsoft GothicNeo" w:eastAsia="Microsoft GothicNeo" w:hAnsi="Microsoft GothicNeo" w:cs="Microsoft GothicNeo" w:hint="eastAsia"/>
                <w:sz w:val="20"/>
                <w:szCs w:val="20"/>
              </w:rPr>
              <w:t>災害</w:t>
            </w:r>
            <w:r w:rsidR="00D66FF8" w:rsidRPr="00AD610B">
              <w:rPr>
                <w:rFonts w:ascii="ＭＳ ゴシック" w:eastAsia="ＭＳ ゴシック" w:hAnsi="ＭＳ ゴシック" w:cs="ＭＳ ゴシック" w:hint="eastAsia"/>
                <w:sz w:val="20"/>
                <w:szCs w:val="20"/>
              </w:rPr>
              <w:t>対</w:t>
            </w:r>
            <w:r w:rsidR="00D66FF8" w:rsidRPr="00AD610B">
              <w:rPr>
                <w:rFonts w:ascii="Microsoft GothicNeo" w:eastAsia="Microsoft GothicNeo" w:hAnsi="Microsoft GothicNeo" w:cs="Microsoft GothicNeo" w:hint="eastAsia"/>
                <w:sz w:val="20"/>
                <w:szCs w:val="20"/>
              </w:rPr>
              <w:t>策本部に求める</w:t>
            </w:r>
            <w:r w:rsidR="00D66FF8" w:rsidRPr="00AD610B">
              <w:rPr>
                <w:rFonts w:ascii="ＭＳ ゴシック" w:eastAsia="ＭＳ ゴシック" w:hAnsi="ＭＳ ゴシック" w:cs="ＭＳ ゴシック" w:hint="eastAsia"/>
                <w:sz w:val="20"/>
                <w:szCs w:val="20"/>
              </w:rPr>
              <w:t>対応</w:t>
            </w:r>
            <w:r w:rsidR="00D66FF8" w:rsidRPr="00AD610B">
              <w:rPr>
                <w:rFonts w:ascii="Microsoft GothicNeo" w:eastAsia="Microsoft GothicNeo" w:hAnsi="Microsoft GothicNeo" w:cs="Microsoft GothicNeo" w:hint="eastAsia"/>
                <w:sz w:val="20"/>
                <w:szCs w:val="20"/>
              </w:rPr>
              <w:t>の根</w:t>
            </w:r>
            <w:r w:rsidR="00D66FF8" w:rsidRPr="00AD610B">
              <w:rPr>
                <w:rFonts w:ascii="ＭＳ ゴシック" w:eastAsia="ＭＳ ゴシック" w:hAnsi="ＭＳ ゴシック" w:cs="ＭＳ ゴシック" w:hint="eastAsia"/>
                <w:sz w:val="20"/>
                <w:szCs w:val="20"/>
              </w:rPr>
              <w:t>拠</w:t>
            </w:r>
            <w:r w:rsidR="00D66FF8" w:rsidRPr="00AD610B">
              <w:rPr>
                <w:rFonts w:ascii="Microsoft GothicNeo" w:eastAsia="Microsoft GothicNeo" w:hAnsi="Microsoft GothicNeo" w:cs="Microsoft GothicNeo" w:hint="eastAsia"/>
                <w:sz w:val="20"/>
                <w:szCs w:val="20"/>
              </w:rPr>
              <w:t>を作成する。</w:t>
            </w:r>
          </w:p>
        </w:tc>
        <w:tc>
          <w:tcPr>
            <w:tcW w:w="558" w:type="dxa"/>
            <w:gridSpan w:val="2"/>
            <w:tcBorders>
              <w:bottom w:val="single" w:sz="4" w:space="0" w:color="auto"/>
            </w:tcBorders>
          </w:tcPr>
          <w:p w14:paraId="60960FCC"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77E8F99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3FBD33E9"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1A701396" w14:textId="77777777" w:rsidTr="00627FAE">
        <w:trPr>
          <w:trHeight w:val="372"/>
        </w:trPr>
        <w:tc>
          <w:tcPr>
            <w:tcW w:w="702" w:type="dxa"/>
            <w:vMerge w:val="restart"/>
            <w:shd w:val="clear" w:color="auto" w:fill="F2F2F2" w:themeFill="background1" w:themeFillShade="F2"/>
            <w:textDirection w:val="tbRlV"/>
            <w:vAlign w:val="center"/>
          </w:tcPr>
          <w:p w14:paraId="5855B645"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知識･技術･</w:t>
            </w:r>
            <w:r w:rsidRPr="00D66FF8">
              <w:rPr>
                <w:rFonts w:ascii="ＭＳ Ｐゴシック" w:eastAsia="ＭＳ Ｐゴシック" w:hAnsi="ＭＳ Ｐゴシック" w:cs="Microsoft GothicNeo" w:hint="eastAsia"/>
                <w:bCs/>
                <w:sz w:val="20"/>
                <w:szCs w:val="20"/>
              </w:rPr>
              <w:t>態度</w:t>
            </w:r>
          </w:p>
        </w:tc>
        <w:tc>
          <w:tcPr>
            <w:tcW w:w="6683" w:type="dxa"/>
            <w:gridSpan w:val="4"/>
            <w:shd w:val="clear" w:color="auto" w:fill="F2F2F2" w:themeFill="background1" w:themeFillShade="F2"/>
            <w:vAlign w:val="center"/>
          </w:tcPr>
          <w:p w14:paraId="6B3E6B3A"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１)モニタリングによる持続的な情報の蓄積と分析</w:t>
            </w:r>
          </w:p>
        </w:tc>
        <w:tc>
          <w:tcPr>
            <w:tcW w:w="558" w:type="dxa"/>
            <w:gridSpan w:val="2"/>
            <w:shd w:val="clear" w:color="auto" w:fill="F2F2F2" w:themeFill="background1" w:themeFillShade="F2"/>
            <w:vAlign w:val="center"/>
          </w:tcPr>
          <w:p w14:paraId="54A47B11"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vAlign w:val="center"/>
          </w:tcPr>
          <w:p w14:paraId="451223B3"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vAlign w:val="center"/>
          </w:tcPr>
          <w:p w14:paraId="63F072C6" w14:textId="77777777" w:rsidR="00D66FF8" w:rsidRPr="00D66FF8" w:rsidRDefault="00D66FF8" w:rsidP="00D66FF8">
            <w:pPr>
              <w:rPr>
                <w:rFonts w:ascii="ＭＳ Ｐ明朝" w:eastAsia="ＭＳ Ｐ明朝" w:hAnsi="ＭＳ Ｐ明朝"/>
                <w:sz w:val="21"/>
                <w:szCs w:val="21"/>
              </w:rPr>
            </w:pPr>
          </w:p>
        </w:tc>
      </w:tr>
      <w:tr w:rsidR="00D66FF8" w:rsidRPr="00D66FF8" w14:paraId="11A94C51" w14:textId="77777777" w:rsidTr="00627FAE">
        <w:trPr>
          <w:trHeight w:val="372"/>
        </w:trPr>
        <w:tc>
          <w:tcPr>
            <w:tcW w:w="702" w:type="dxa"/>
            <w:vMerge/>
            <w:shd w:val="clear" w:color="auto" w:fill="F2F2F2" w:themeFill="background1" w:themeFillShade="F2"/>
          </w:tcPr>
          <w:p w14:paraId="58AC2C6B"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vAlign w:val="center"/>
          </w:tcPr>
          <w:p w14:paraId="6030F749"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2)ヘルスニーズの変化、未対応のニーズ及び潜在化しているニーズの検討</w:t>
            </w:r>
          </w:p>
        </w:tc>
        <w:tc>
          <w:tcPr>
            <w:tcW w:w="558" w:type="dxa"/>
            <w:gridSpan w:val="2"/>
            <w:shd w:val="clear" w:color="auto" w:fill="F2F2F2" w:themeFill="background1" w:themeFillShade="F2"/>
            <w:vAlign w:val="center"/>
          </w:tcPr>
          <w:p w14:paraId="518B935F"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vAlign w:val="center"/>
          </w:tcPr>
          <w:p w14:paraId="72A173E8"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vAlign w:val="center"/>
          </w:tcPr>
          <w:p w14:paraId="36E887AA" w14:textId="77777777" w:rsidR="00D66FF8" w:rsidRPr="00D66FF8" w:rsidRDefault="00D66FF8" w:rsidP="00D66FF8">
            <w:pPr>
              <w:rPr>
                <w:rFonts w:ascii="ＭＳ Ｐ明朝" w:eastAsia="ＭＳ Ｐ明朝" w:hAnsi="ＭＳ Ｐ明朝"/>
                <w:sz w:val="21"/>
                <w:szCs w:val="21"/>
              </w:rPr>
            </w:pPr>
          </w:p>
        </w:tc>
      </w:tr>
      <w:tr w:rsidR="00D66FF8" w:rsidRPr="00D66FF8" w14:paraId="43F24F5F" w14:textId="77777777" w:rsidTr="00627FAE">
        <w:trPr>
          <w:trHeight w:val="372"/>
        </w:trPr>
        <w:tc>
          <w:tcPr>
            <w:tcW w:w="702" w:type="dxa"/>
            <w:vMerge/>
            <w:shd w:val="clear" w:color="auto" w:fill="F2F2F2" w:themeFill="background1" w:themeFillShade="F2"/>
          </w:tcPr>
          <w:p w14:paraId="26E184D0"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shd w:val="clear" w:color="auto" w:fill="F2F2F2" w:themeFill="background1" w:themeFillShade="F2"/>
            <w:vAlign w:val="center"/>
          </w:tcPr>
          <w:p w14:paraId="34B0DAAF"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3)活動の動向を情報収集すべき庁内の関連部署及び関連機関・施設の理解</w:t>
            </w:r>
          </w:p>
        </w:tc>
        <w:tc>
          <w:tcPr>
            <w:tcW w:w="558" w:type="dxa"/>
            <w:gridSpan w:val="2"/>
            <w:shd w:val="clear" w:color="auto" w:fill="F2F2F2" w:themeFill="background1" w:themeFillShade="F2"/>
            <w:vAlign w:val="center"/>
          </w:tcPr>
          <w:p w14:paraId="7FC22B1C"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vAlign w:val="center"/>
          </w:tcPr>
          <w:p w14:paraId="56FCD292"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vAlign w:val="center"/>
          </w:tcPr>
          <w:p w14:paraId="3C271F8E" w14:textId="77777777" w:rsidR="00D66FF8" w:rsidRPr="00D66FF8" w:rsidRDefault="00D66FF8" w:rsidP="00D66FF8">
            <w:pPr>
              <w:rPr>
                <w:rFonts w:ascii="ＭＳ Ｐ明朝" w:eastAsia="ＭＳ Ｐ明朝" w:hAnsi="ＭＳ Ｐ明朝"/>
                <w:sz w:val="21"/>
                <w:szCs w:val="21"/>
              </w:rPr>
            </w:pPr>
          </w:p>
        </w:tc>
      </w:tr>
      <w:tr w:rsidR="00D66FF8" w:rsidRPr="00D66FF8" w14:paraId="2EF17B7D" w14:textId="77777777" w:rsidTr="00627FAE">
        <w:trPr>
          <w:trHeight w:val="372"/>
        </w:trPr>
        <w:tc>
          <w:tcPr>
            <w:tcW w:w="702" w:type="dxa"/>
            <w:vMerge/>
            <w:tcBorders>
              <w:bottom w:val="double" w:sz="4" w:space="0" w:color="auto"/>
            </w:tcBorders>
            <w:shd w:val="clear" w:color="auto" w:fill="F2F2F2" w:themeFill="background1" w:themeFillShade="F2"/>
          </w:tcPr>
          <w:p w14:paraId="41DBBF9C" w14:textId="77777777" w:rsidR="00D66FF8" w:rsidRPr="00D66FF8" w:rsidRDefault="00D66FF8" w:rsidP="00D66FF8">
            <w:pPr>
              <w:jc w:val="left"/>
              <w:rPr>
                <w:rFonts w:ascii="Microsoft GothicNeo" w:eastAsia="Microsoft GothicNeo" w:hAnsi="Microsoft GothicNeo" w:cs="Microsoft GothicNeo"/>
                <w:b/>
              </w:rPr>
            </w:pPr>
          </w:p>
        </w:tc>
        <w:tc>
          <w:tcPr>
            <w:tcW w:w="6683" w:type="dxa"/>
            <w:gridSpan w:val="4"/>
            <w:tcBorders>
              <w:bottom w:val="double" w:sz="4" w:space="0" w:color="auto"/>
            </w:tcBorders>
            <w:shd w:val="clear" w:color="auto" w:fill="F2F2F2" w:themeFill="background1" w:themeFillShade="F2"/>
            <w:vAlign w:val="center"/>
          </w:tcPr>
          <w:p w14:paraId="2652A42E" w14:textId="77777777" w:rsidR="00D66FF8" w:rsidRPr="00D66FF8" w:rsidRDefault="00D66FF8" w:rsidP="00D66FF8">
            <w:pPr>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4)重点的に対応すべきヘルスニーズと活用する資源の検討</w:t>
            </w:r>
          </w:p>
        </w:tc>
        <w:tc>
          <w:tcPr>
            <w:tcW w:w="558" w:type="dxa"/>
            <w:gridSpan w:val="2"/>
            <w:tcBorders>
              <w:bottom w:val="double" w:sz="4" w:space="0" w:color="auto"/>
            </w:tcBorders>
            <w:shd w:val="clear" w:color="auto" w:fill="F2F2F2" w:themeFill="background1" w:themeFillShade="F2"/>
            <w:vAlign w:val="center"/>
          </w:tcPr>
          <w:p w14:paraId="4B7150C0" w14:textId="77777777" w:rsidR="00D66FF8" w:rsidRPr="00D66FF8" w:rsidRDefault="00D66FF8" w:rsidP="00D66FF8">
            <w:pPr>
              <w:rPr>
                <w:rFonts w:ascii="ＭＳ Ｐ明朝" w:eastAsia="ＭＳ Ｐ明朝" w:hAnsi="ＭＳ Ｐ明朝"/>
                <w:sz w:val="21"/>
                <w:szCs w:val="21"/>
              </w:rPr>
            </w:pPr>
          </w:p>
        </w:tc>
        <w:tc>
          <w:tcPr>
            <w:tcW w:w="562" w:type="dxa"/>
            <w:gridSpan w:val="2"/>
            <w:tcBorders>
              <w:bottom w:val="double" w:sz="4" w:space="0" w:color="auto"/>
            </w:tcBorders>
            <w:shd w:val="clear" w:color="auto" w:fill="F2F2F2" w:themeFill="background1" w:themeFillShade="F2"/>
            <w:vAlign w:val="center"/>
          </w:tcPr>
          <w:p w14:paraId="5533BFFF"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shd w:val="clear" w:color="auto" w:fill="F2F2F2" w:themeFill="background1" w:themeFillShade="F2"/>
            <w:vAlign w:val="center"/>
          </w:tcPr>
          <w:p w14:paraId="3D598935" w14:textId="77777777" w:rsidR="00D66FF8" w:rsidRPr="00D66FF8" w:rsidRDefault="00D66FF8" w:rsidP="00D66FF8">
            <w:pPr>
              <w:rPr>
                <w:rFonts w:ascii="ＭＳ Ｐ明朝" w:eastAsia="ＭＳ Ｐ明朝" w:hAnsi="ＭＳ Ｐ明朝"/>
                <w:sz w:val="21"/>
                <w:szCs w:val="21"/>
              </w:rPr>
            </w:pPr>
          </w:p>
        </w:tc>
      </w:tr>
      <w:tr w:rsidR="00D66FF8" w:rsidRPr="00D66FF8" w14:paraId="0D24A7CA" w14:textId="77777777" w:rsidTr="00D66FF8">
        <w:tc>
          <w:tcPr>
            <w:tcW w:w="9065" w:type="dxa"/>
            <w:gridSpan w:val="10"/>
            <w:shd w:val="clear" w:color="auto" w:fill="D9D9D9" w:themeFill="background1" w:themeFillShade="D9"/>
            <w:vAlign w:val="center"/>
          </w:tcPr>
          <w:p w14:paraId="011B3DF6" w14:textId="6F2B90C8" w:rsidR="00D66FF8" w:rsidRPr="00A5249A" w:rsidRDefault="00D66FF8" w:rsidP="00D66FF8">
            <w:pPr>
              <w:spacing w:line="320" w:lineRule="exact"/>
              <w:rPr>
                <w:rFonts w:ascii="Microsoft GothicNeo" w:eastAsia="Microsoft GothicNeo" w:hAnsi="Microsoft GothicNeo" w:cs="Microsoft GothicNeo"/>
                <w:b/>
              </w:rPr>
            </w:pPr>
            <w:r w:rsidRPr="00A5249A">
              <w:rPr>
                <w:rFonts w:ascii="Microsoft GothicNeo" w:eastAsia="Microsoft GothicNeo" w:hAnsi="Microsoft GothicNeo" w:cs="Microsoft GothicNeo" w:hint="eastAsia"/>
                <w:b/>
              </w:rPr>
              <w:t>Ⅱ-4．外部支援者との協</w:t>
            </w:r>
            <w:r w:rsidRPr="00A5249A">
              <w:rPr>
                <w:rFonts w:ascii="ＭＳ ゴシック" w:eastAsia="ＭＳ ゴシック" w:hAnsi="ＭＳ ゴシック" w:cs="ＭＳ ゴシック" w:hint="eastAsia"/>
                <w:b/>
              </w:rPr>
              <w:t>働</w:t>
            </w:r>
            <w:r w:rsidRPr="00A5249A">
              <w:rPr>
                <w:rFonts w:ascii="Microsoft GothicNeo" w:eastAsia="Microsoft GothicNeo" w:hAnsi="Microsoft GothicNeo" w:cs="Microsoft GothicNeo" w:hint="eastAsia"/>
                <w:b/>
              </w:rPr>
              <w:t>による</w:t>
            </w:r>
            <w:r w:rsidR="00A5249A" w:rsidRPr="00A5249A">
              <w:rPr>
                <w:rFonts w:ascii="Microsoft GothicNeo" w:eastAsia="Microsoft GothicNeo" w:hAnsi="Microsoft GothicNeo" w:cs="Microsoft GothicNeo" w:hint="eastAsia"/>
                <w:b/>
              </w:rPr>
              <w:t>活動</w:t>
            </w:r>
            <w:r w:rsidRPr="00A5249A">
              <w:rPr>
                <w:rFonts w:ascii="Microsoft GothicNeo" w:eastAsia="Microsoft GothicNeo" w:hAnsi="Microsoft GothicNeo" w:cs="Microsoft GothicNeo" w:hint="eastAsia"/>
                <w:b/>
              </w:rPr>
              <w:t>の推進</w:t>
            </w:r>
          </w:p>
        </w:tc>
      </w:tr>
      <w:tr w:rsidR="00D66FF8" w:rsidRPr="00D66FF8" w14:paraId="54BD4B51" w14:textId="77777777" w:rsidTr="00D66FF8">
        <w:trPr>
          <w:trHeight w:val="275"/>
        </w:trPr>
        <w:tc>
          <w:tcPr>
            <w:tcW w:w="9065" w:type="dxa"/>
            <w:gridSpan w:val="10"/>
            <w:vAlign w:val="center"/>
          </w:tcPr>
          <w:p w14:paraId="5245A44F"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lastRenderedPageBreak/>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1DE66058" w14:textId="77777777" w:rsidTr="00627FAE">
        <w:tc>
          <w:tcPr>
            <w:tcW w:w="702" w:type="dxa"/>
            <w:vMerge w:val="restart"/>
            <w:textDirection w:val="tbRlV"/>
            <w:vAlign w:val="center"/>
          </w:tcPr>
          <w:p w14:paraId="7CFF580F"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675" w:type="dxa"/>
            <w:gridSpan w:val="3"/>
            <w:vAlign w:val="center"/>
          </w:tcPr>
          <w:p w14:paraId="6AE23E65" w14:textId="31F06468"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hint="eastAsia"/>
                <w:bCs/>
                <w:sz w:val="20"/>
                <w:szCs w:val="20"/>
              </w:rPr>
              <w:t>(26)</w:t>
            </w:r>
            <w:r w:rsidR="00D66FF8" w:rsidRPr="00A5249A">
              <w:rPr>
                <w:rFonts w:ascii="Microsoft GothicNeo" w:eastAsia="Microsoft GothicNeo" w:hAnsi="Microsoft GothicNeo" w:cs="Microsoft GothicNeo" w:hint="eastAsia"/>
                <w:sz w:val="20"/>
                <w:szCs w:val="20"/>
              </w:rPr>
              <w:t>災害</w:t>
            </w:r>
            <w:r w:rsidR="00D66FF8" w:rsidRPr="00A5249A">
              <w:rPr>
                <w:rFonts w:ascii="ＭＳ ゴシック" w:eastAsia="ＭＳ ゴシック" w:hAnsi="ＭＳ ゴシック" w:cs="ＭＳ ゴシック" w:hint="eastAsia"/>
                <w:sz w:val="20"/>
                <w:szCs w:val="20"/>
              </w:rPr>
              <w:t>対</w:t>
            </w:r>
            <w:r w:rsidR="00D66FF8" w:rsidRPr="00A5249A">
              <w:rPr>
                <w:rFonts w:ascii="Microsoft GothicNeo" w:eastAsia="Microsoft GothicNeo" w:hAnsi="Microsoft GothicNeo" w:cs="Microsoft GothicNeo" w:hint="eastAsia"/>
                <w:sz w:val="20"/>
                <w:szCs w:val="20"/>
              </w:rPr>
              <w:t>策本部の情報、健康支援活動の方針を支援者間で共有し</w:t>
            </w:r>
            <w:r w:rsidR="00D66FF8" w:rsidRPr="00A5249A">
              <w:rPr>
                <w:rFonts w:ascii="Microsoft GothicNeo" w:eastAsia="Microsoft GothicNeo" w:hAnsi="Microsoft GothicNeo" w:cs="Microsoft GothicNeo" w:hint="eastAsia"/>
                <w:spacing w:val="-4"/>
                <w:sz w:val="20"/>
                <w:szCs w:val="20"/>
              </w:rPr>
              <w:t>、各役割を明確にしながら連携</w:t>
            </w:r>
            <w:r w:rsidR="00D66FF8" w:rsidRPr="00A5249A">
              <w:rPr>
                <w:rFonts w:ascii="Microsoft GothicNeo" w:eastAsia="Microsoft GothicNeo" w:hAnsi="Microsoft GothicNeo" w:cs="Microsoft GothicNeo" w:hint="eastAsia"/>
                <w:sz w:val="20"/>
                <w:szCs w:val="20"/>
              </w:rPr>
              <w:t>協</w:t>
            </w:r>
            <w:r w:rsidR="00D66FF8" w:rsidRPr="00A5249A">
              <w:rPr>
                <w:rFonts w:ascii="ＭＳ ゴシック" w:eastAsia="ＭＳ ゴシック" w:hAnsi="ＭＳ ゴシック" w:cs="ＭＳ ゴシック" w:hint="eastAsia"/>
                <w:sz w:val="20"/>
                <w:szCs w:val="20"/>
              </w:rPr>
              <w:t>働</w:t>
            </w:r>
            <w:r w:rsidR="00D66FF8" w:rsidRPr="00A5249A">
              <w:rPr>
                <w:rFonts w:ascii="Microsoft GothicNeo" w:eastAsia="Microsoft GothicNeo" w:hAnsi="Microsoft GothicNeo" w:cs="Microsoft GothicNeo" w:hint="eastAsia"/>
                <w:sz w:val="20"/>
                <w:szCs w:val="20"/>
              </w:rPr>
              <w:t>できる</w:t>
            </w:r>
            <w:r w:rsidR="00D66FF8" w:rsidRPr="00A5249A">
              <w:rPr>
                <w:rFonts w:ascii="ＭＳ ゴシック" w:eastAsia="ＭＳ ゴシック" w:hAnsi="ＭＳ ゴシック" w:cs="ＭＳ ゴシック" w:hint="eastAsia"/>
                <w:sz w:val="20"/>
                <w:szCs w:val="20"/>
              </w:rPr>
              <w:t>体</w:t>
            </w:r>
            <w:r w:rsidR="00D66FF8" w:rsidRPr="00A5249A">
              <w:rPr>
                <w:rFonts w:ascii="Microsoft GothicNeo" w:eastAsia="Microsoft GothicNeo" w:hAnsi="Microsoft GothicNeo" w:cs="Microsoft GothicNeo" w:hint="eastAsia"/>
                <w:sz w:val="20"/>
                <w:szCs w:val="20"/>
              </w:rPr>
              <w:t>制をつくる。</w:t>
            </w:r>
            <w:r w:rsidR="00D66FF8" w:rsidRPr="00A5249A">
              <w:rPr>
                <w:rFonts w:ascii="Microsoft GothicNeo" w:eastAsia="Microsoft GothicNeo" w:hAnsi="Microsoft GothicNeo" w:cs="Microsoft GothicNeo" w:hint="eastAsia"/>
                <w:b/>
                <w:sz w:val="20"/>
                <w:szCs w:val="20"/>
              </w:rPr>
              <w:t xml:space="preserve"> </w:t>
            </w:r>
          </w:p>
        </w:tc>
        <w:tc>
          <w:tcPr>
            <w:tcW w:w="566" w:type="dxa"/>
            <w:gridSpan w:val="3"/>
          </w:tcPr>
          <w:p w14:paraId="048087C8"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2" w:type="dxa"/>
            <w:gridSpan w:val="2"/>
          </w:tcPr>
          <w:p w14:paraId="51E5A419"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0" w:type="dxa"/>
          </w:tcPr>
          <w:p w14:paraId="71D545DF"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155A4CF5" w14:textId="77777777" w:rsidTr="00627FAE">
        <w:tc>
          <w:tcPr>
            <w:tcW w:w="702" w:type="dxa"/>
            <w:vMerge/>
            <w:textDirection w:val="tbRlV"/>
          </w:tcPr>
          <w:p w14:paraId="2A0ACBD7" w14:textId="77777777" w:rsidR="00D66FF8" w:rsidRPr="00D66FF8" w:rsidRDefault="00D66FF8" w:rsidP="00D66FF8">
            <w:pPr>
              <w:spacing w:line="280" w:lineRule="exact"/>
              <w:ind w:left="113" w:right="113"/>
              <w:jc w:val="left"/>
              <w:rPr>
                <w:rFonts w:ascii="ＭＳ ゴシック" w:eastAsia="ＭＳ ゴシック" w:hAnsi="ＭＳ ゴシック" w:cs="ＭＳ ゴシック"/>
                <w:b/>
              </w:rPr>
            </w:pPr>
          </w:p>
        </w:tc>
        <w:tc>
          <w:tcPr>
            <w:tcW w:w="6675" w:type="dxa"/>
            <w:gridSpan w:val="3"/>
          </w:tcPr>
          <w:p w14:paraId="7B3AAF99" w14:textId="4829BBF9" w:rsidR="00D66FF8" w:rsidRPr="00A5249A" w:rsidRDefault="00D54D3B" w:rsidP="00D54D3B">
            <w:pPr>
              <w:spacing w:line="240" w:lineRule="exact"/>
              <w:rPr>
                <w:rFonts w:ascii="Microsoft GothicNeo" w:eastAsia="Microsoft GothicNeo" w:hAnsi="Microsoft GothicNeo" w:cs="Microsoft GothicNeo"/>
                <w:bCs/>
                <w:sz w:val="20"/>
                <w:szCs w:val="20"/>
              </w:rPr>
            </w:pPr>
            <w:r w:rsidRPr="00A5249A">
              <w:rPr>
                <w:rFonts w:ascii="Microsoft GothicNeo" w:eastAsia="Microsoft GothicNeo" w:hAnsi="Microsoft GothicNeo" w:cs="Microsoft GothicNeo" w:hint="eastAsia"/>
                <w:sz w:val="20"/>
                <w:szCs w:val="20"/>
              </w:rPr>
              <w:t>(27)</w:t>
            </w:r>
            <w:r w:rsidR="00D66FF8" w:rsidRPr="00A5249A">
              <w:rPr>
                <w:rFonts w:ascii="Microsoft GothicNeo" w:eastAsia="Microsoft GothicNeo" w:hAnsi="Microsoft GothicNeo" w:cs="Microsoft GothicNeo" w:hint="eastAsia"/>
                <w:sz w:val="20"/>
                <w:szCs w:val="20"/>
              </w:rPr>
              <w:t>外部支援者から受けた相談事項へ</w:t>
            </w:r>
            <w:r w:rsidR="00D66FF8" w:rsidRPr="00A5249A">
              <w:rPr>
                <w:rFonts w:ascii="ＭＳ ゴシック" w:eastAsia="ＭＳ ゴシック" w:hAnsi="ＭＳ ゴシック" w:cs="ＭＳ ゴシック" w:hint="eastAsia"/>
                <w:sz w:val="20"/>
                <w:szCs w:val="20"/>
              </w:rPr>
              <w:t>対応</w:t>
            </w:r>
            <w:r w:rsidR="00D66FF8" w:rsidRPr="00A5249A">
              <w:rPr>
                <w:rFonts w:ascii="Microsoft GothicNeo" w:eastAsia="Microsoft GothicNeo" w:hAnsi="Microsoft GothicNeo" w:cs="Microsoft GothicNeo" w:hint="eastAsia"/>
                <w:sz w:val="20"/>
                <w:szCs w:val="20"/>
              </w:rPr>
              <w:t>すると共に、外部支援者の報告から得たヘルスニーズを地域のヘルスニーズの</w:t>
            </w:r>
            <w:r w:rsidR="00D66FF8" w:rsidRPr="00A5249A">
              <w:rPr>
                <w:rFonts w:ascii="ＭＳ ゴシック" w:eastAsia="ＭＳ ゴシック" w:hAnsi="ＭＳ ゴシック" w:cs="ＭＳ ゴシック" w:hint="eastAsia"/>
                <w:sz w:val="20"/>
                <w:szCs w:val="20"/>
              </w:rPr>
              <w:t>検</w:t>
            </w:r>
            <w:r w:rsidR="00D66FF8" w:rsidRPr="00A5249A">
              <w:rPr>
                <w:rFonts w:ascii="Microsoft GothicNeo" w:eastAsia="Microsoft GothicNeo" w:hAnsi="Microsoft GothicNeo" w:cs="Microsoft GothicNeo" w:hint="eastAsia"/>
                <w:sz w:val="20"/>
                <w:szCs w:val="20"/>
              </w:rPr>
              <w:t>討に活かす。</w:t>
            </w:r>
          </w:p>
        </w:tc>
        <w:tc>
          <w:tcPr>
            <w:tcW w:w="566" w:type="dxa"/>
            <w:gridSpan w:val="3"/>
          </w:tcPr>
          <w:p w14:paraId="156F7F24"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Pr>
          <w:p w14:paraId="716D339C"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Pr>
          <w:p w14:paraId="0561D5F8"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DE3E229" w14:textId="77777777" w:rsidTr="00627FAE">
        <w:tc>
          <w:tcPr>
            <w:tcW w:w="702" w:type="dxa"/>
            <w:vMerge/>
            <w:tcBorders>
              <w:bottom w:val="single" w:sz="4" w:space="0" w:color="auto"/>
            </w:tcBorders>
            <w:textDirection w:val="tbRlV"/>
          </w:tcPr>
          <w:p w14:paraId="44471FE1" w14:textId="77777777" w:rsidR="00D66FF8" w:rsidRPr="00D66FF8" w:rsidRDefault="00D66FF8" w:rsidP="00D66FF8">
            <w:pPr>
              <w:ind w:left="113" w:right="113"/>
              <w:jc w:val="left"/>
              <w:rPr>
                <w:rFonts w:ascii="Microsoft GothicNeo" w:eastAsia="Microsoft GothicNeo" w:hAnsi="Microsoft GothicNeo" w:cs="Microsoft GothicNeo"/>
                <w:b/>
              </w:rPr>
            </w:pPr>
          </w:p>
        </w:tc>
        <w:tc>
          <w:tcPr>
            <w:tcW w:w="6675" w:type="dxa"/>
            <w:gridSpan w:val="3"/>
            <w:tcBorders>
              <w:bottom w:val="single" w:sz="4" w:space="0" w:color="auto"/>
            </w:tcBorders>
          </w:tcPr>
          <w:p w14:paraId="779EE283" w14:textId="6148C5D3"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hint="eastAsia"/>
                <w:sz w:val="20"/>
                <w:szCs w:val="20"/>
              </w:rPr>
              <w:t>(28)</w:t>
            </w:r>
            <w:r w:rsidR="00D66FF8" w:rsidRPr="00A5249A">
              <w:rPr>
                <w:rFonts w:ascii="Microsoft GothicNeo" w:eastAsia="Microsoft GothicNeo" w:hAnsi="Microsoft GothicNeo" w:cs="Microsoft GothicNeo" w:hint="eastAsia"/>
                <w:sz w:val="20"/>
                <w:szCs w:val="20"/>
              </w:rPr>
              <w:t>人員の適正配置に</w:t>
            </w:r>
            <w:r w:rsidR="00D66FF8" w:rsidRPr="00A5249A">
              <w:rPr>
                <w:rFonts w:ascii="ＭＳ ゴシック" w:eastAsia="ＭＳ ゴシック" w:hAnsi="ＭＳ ゴシック" w:cs="ＭＳ ゴシック" w:hint="eastAsia"/>
                <w:sz w:val="20"/>
                <w:szCs w:val="20"/>
              </w:rPr>
              <w:t>関</w:t>
            </w:r>
            <w:r w:rsidR="00D66FF8" w:rsidRPr="00A5249A">
              <w:rPr>
                <w:rFonts w:ascii="Microsoft GothicNeo" w:eastAsia="Microsoft GothicNeo" w:hAnsi="Microsoft GothicNeo" w:cs="Microsoft GothicNeo" w:hint="eastAsia"/>
                <w:sz w:val="20"/>
                <w:szCs w:val="20"/>
              </w:rPr>
              <w:t>してアセスメントを行い必要な調整を提案すると共に、避難所の統</w:t>
            </w:r>
            <w:r w:rsidR="00D66FF8" w:rsidRPr="00A5249A">
              <w:rPr>
                <w:rFonts w:ascii="ＭＳ ゴシック" w:eastAsia="ＭＳ ゴシック" w:hAnsi="ＭＳ ゴシック" w:cs="ＭＳ ゴシック" w:hint="eastAsia"/>
                <w:sz w:val="20"/>
                <w:szCs w:val="20"/>
              </w:rPr>
              <w:t>廃</w:t>
            </w:r>
            <w:r w:rsidR="00D66FF8" w:rsidRPr="00A5249A">
              <w:rPr>
                <w:rFonts w:ascii="Microsoft GothicNeo" w:eastAsia="Microsoft GothicNeo" w:hAnsi="Microsoft GothicNeo" w:cs="Microsoft GothicNeo" w:hint="eastAsia"/>
                <w:sz w:val="20"/>
                <w:szCs w:val="20"/>
              </w:rPr>
              <w:t>合等の</w:t>
            </w:r>
            <w:r w:rsidR="00D66FF8" w:rsidRPr="00A5249A">
              <w:rPr>
                <w:rFonts w:ascii="ＭＳ ゴシック" w:eastAsia="ＭＳ ゴシック" w:hAnsi="ＭＳ ゴシック" w:cs="ＭＳ ゴシック" w:hint="eastAsia"/>
                <w:sz w:val="20"/>
                <w:szCs w:val="20"/>
              </w:rPr>
              <w:t>状</w:t>
            </w:r>
            <w:r w:rsidR="00D66FF8" w:rsidRPr="00A5249A">
              <w:rPr>
                <w:rFonts w:ascii="Microsoft GothicNeo" w:eastAsia="Microsoft GothicNeo" w:hAnsi="Microsoft GothicNeo" w:cs="Microsoft GothicNeo" w:hint="eastAsia"/>
                <w:sz w:val="20"/>
                <w:szCs w:val="20"/>
              </w:rPr>
              <w:t>況の</w:t>
            </w:r>
            <w:r w:rsidR="00D66FF8" w:rsidRPr="00A5249A">
              <w:rPr>
                <w:rFonts w:ascii="ＭＳ ゴシック" w:eastAsia="ＭＳ ゴシック" w:hAnsi="ＭＳ ゴシック" w:cs="ＭＳ ゴシック" w:hint="eastAsia"/>
                <w:sz w:val="20"/>
                <w:szCs w:val="20"/>
              </w:rPr>
              <w:t>変</w:t>
            </w:r>
            <w:r w:rsidR="00D66FF8" w:rsidRPr="00A5249A">
              <w:rPr>
                <w:rFonts w:ascii="Microsoft GothicNeo" w:eastAsia="Microsoft GothicNeo" w:hAnsi="Microsoft GothicNeo" w:cs="Microsoft GothicNeo" w:hint="eastAsia"/>
                <w:sz w:val="20"/>
                <w:szCs w:val="20"/>
              </w:rPr>
              <w:t>化に</w:t>
            </w:r>
            <w:r w:rsidR="00D66FF8" w:rsidRPr="00A5249A">
              <w:rPr>
                <w:rFonts w:ascii="ＭＳ ゴシック" w:eastAsia="ＭＳ ゴシック" w:hAnsi="ＭＳ ゴシック" w:cs="ＭＳ ゴシック" w:hint="eastAsia"/>
                <w:sz w:val="20"/>
                <w:szCs w:val="20"/>
              </w:rPr>
              <w:t>応</w:t>
            </w:r>
            <w:r w:rsidR="00D66FF8" w:rsidRPr="00A5249A">
              <w:rPr>
                <w:rFonts w:ascii="Microsoft GothicNeo" w:eastAsia="Microsoft GothicNeo" w:hAnsi="Microsoft GothicNeo" w:cs="Microsoft GothicNeo" w:hint="eastAsia"/>
                <w:sz w:val="20"/>
                <w:szCs w:val="20"/>
              </w:rPr>
              <w:t>じて外部支援者の共同</w:t>
            </w:r>
            <w:r w:rsidR="00D66FF8" w:rsidRPr="00A5249A">
              <w:rPr>
                <w:rFonts w:ascii="ＭＳ ゴシック" w:eastAsia="ＭＳ ゴシック" w:hAnsi="ＭＳ ゴシック" w:cs="ＭＳ ゴシック" w:hint="eastAsia"/>
                <w:sz w:val="20"/>
                <w:szCs w:val="20"/>
              </w:rPr>
              <w:t>体</w:t>
            </w:r>
            <w:r w:rsidR="00D66FF8" w:rsidRPr="00A5249A">
              <w:rPr>
                <w:rFonts w:ascii="Microsoft GothicNeo" w:eastAsia="Microsoft GothicNeo" w:hAnsi="Microsoft GothicNeo" w:cs="Microsoft GothicNeo" w:hint="eastAsia"/>
                <w:sz w:val="20"/>
                <w:szCs w:val="20"/>
              </w:rPr>
              <w:t>制の再構築を</w:t>
            </w:r>
            <w:r w:rsidR="00D66FF8" w:rsidRPr="00A5249A">
              <w:rPr>
                <w:rFonts w:ascii="ＭＳ ゴシック" w:eastAsia="ＭＳ ゴシック" w:hAnsi="ＭＳ ゴシック" w:cs="ＭＳ ゴシック" w:hint="eastAsia"/>
                <w:sz w:val="20"/>
                <w:szCs w:val="20"/>
              </w:rPr>
              <w:t>図</w:t>
            </w:r>
            <w:r w:rsidR="00D66FF8" w:rsidRPr="00A5249A">
              <w:rPr>
                <w:rFonts w:ascii="Microsoft GothicNeo" w:eastAsia="Microsoft GothicNeo" w:hAnsi="Microsoft GothicNeo" w:cs="Microsoft GothicNeo" w:hint="eastAsia"/>
                <w:sz w:val="20"/>
                <w:szCs w:val="20"/>
              </w:rPr>
              <w:t>る。</w:t>
            </w:r>
          </w:p>
        </w:tc>
        <w:tc>
          <w:tcPr>
            <w:tcW w:w="566" w:type="dxa"/>
            <w:gridSpan w:val="3"/>
            <w:tcBorders>
              <w:bottom w:val="single" w:sz="4" w:space="0" w:color="auto"/>
            </w:tcBorders>
          </w:tcPr>
          <w:p w14:paraId="2564AB6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220FA8B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4DC94834"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FBFA2AF" w14:textId="77777777" w:rsidTr="00627FAE">
        <w:tc>
          <w:tcPr>
            <w:tcW w:w="702" w:type="dxa"/>
            <w:vMerge w:val="restart"/>
            <w:shd w:val="clear" w:color="auto" w:fill="F2F2F2" w:themeFill="background1" w:themeFillShade="F2"/>
            <w:textDirection w:val="tbRlV"/>
            <w:vAlign w:val="center"/>
          </w:tcPr>
          <w:p w14:paraId="6A680E9E" w14:textId="77777777" w:rsidR="00D66FF8" w:rsidRPr="00D66FF8" w:rsidRDefault="00D66FF8" w:rsidP="00D66FF8">
            <w:pPr>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675" w:type="dxa"/>
            <w:gridSpan w:val="3"/>
            <w:shd w:val="clear" w:color="auto" w:fill="F2F2F2" w:themeFill="background1" w:themeFillShade="F2"/>
          </w:tcPr>
          <w:p w14:paraId="3505A76E"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チームビルディングの方法の理解</w:t>
            </w:r>
          </w:p>
        </w:tc>
        <w:tc>
          <w:tcPr>
            <w:tcW w:w="566" w:type="dxa"/>
            <w:gridSpan w:val="3"/>
            <w:shd w:val="clear" w:color="auto" w:fill="F2F2F2" w:themeFill="background1" w:themeFillShade="F2"/>
          </w:tcPr>
          <w:p w14:paraId="34F4ED3F"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333E4BE6"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77F2915D" w14:textId="77777777" w:rsidR="00D66FF8" w:rsidRPr="00D66FF8" w:rsidRDefault="00D66FF8" w:rsidP="00D66FF8">
            <w:pPr>
              <w:rPr>
                <w:rFonts w:ascii="ＭＳ Ｐ明朝" w:eastAsia="ＭＳ Ｐ明朝" w:hAnsi="ＭＳ Ｐ明朝"/>
                <w:sz w:val="21"/>
                <w:szCs w:val="21"/>
              </w:rPr>
            </w:pPr>
          </w:p>
        </w:tc>
      </w:tr>
      <w:tr w:rsidR="00D66FF8" w:rsidRPr="00D66FF8" w14:paraId="03173B9A" w14:textId="77777777" w:rsidTr="00627FAE">
        <w:tc>
          <w:tcPr>
            <w:tcW w:w="702" w:type="dxa"/>
            <w:vMerge/>
            <w:shd w:val="clear" w:color="auto" w:fill="F2F2F2" w:themeFill="background1" w:themeFillShade="F2"/>
          </w:tcPr>
          <w:p w14:paraId="65D0DDD4"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shd w:val="clear" w:color="auto" w:fill="F2F2F2" w:themeFill="background1" w:themeFillShade="F2"/>
          </w:tcPr>
          <w:p w14:paraId="18DAE815"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協働活動を効果的に進めるための会議運営技術</w:t>
            </w:r>
          </w:p>
        </w:tc>
        <w:tc>
          <w:tcPr>
            <w:tcW w:w="566" w:type="dxa"/>
            <w:gridSpan w:val="3"/>
            <w:shd w:val="clear" w:color="auto" w:fill="F2F2F2" w:themeFill="background1" w:themeFillShade="F2"/>
          </w:tcPr>
          <w:p w14:paraId="21062DD8"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05198480"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EFCCB7C" w14:textId="77777777" w:rsidR="00D66FF8" w:rsidRPr="00D66FF8" w:rsidRDefault="00D66FF8" w:rsidP="00D66FF8">
            <w:pPr>
              <w:rPr>
                <w:rFonts w:ascii="ＭＳ Ｐ明朝" w:eastAsia="ＭＳ Ｐ明朝" w:hAnsi="ＭＳ Ｐ明朝"/>
                <w:sz w:val="21"/>
                <w:szCs w:val="21"/>
              </w:rPr>
            </w:pPr>
          </w:p>
        </w:tc>
      </w:tr>
      <w:tr w:rsidR="00D66FF8" w:rsidRPr="00D66FF8" w14:paraId="79A77DED" w14:textId="77777777" w:rsidTr="00627FAE">
        <w:tc>
          <w:tcPr>
            <w:tcW w:w="702" w:type="dxa"/>
            <w:vMerge/>
            <w:shd w:val="clear" w:color="auto" w:fill="F2F2F2" w:themeFill="background1" w:themeFillShade="F2"/>
          </w:tcPr>
          <w:p w14:paraId="2D563779"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shd w:val="clear" w:color="auto" w:fill="F2F2F2" w:themeFill="background1" w:themeFillShade="F2"/>
          </w:tcPr>
          <w:p w14:paraId="5F9ADD19"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短期交代する外部支援者の活動の質の担保及び情報の見える化</w:t>
            </w:r>
          </w:p>
        </w:tc>
        <w:tc>
          <w:tcPr>
            <w:tcW w:w="566" w:type="dxa"/>
            <w:gridSpan w:val="3"/>
            <w:shd w:val="clear" w:color="auto" w:fill="F2F2F2" w:themeFill="background1" w:themeFillShade="F2"/>
          </w:tcPr>
          <w:p w14:paraId="5320E524"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300386D9"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1258F479" w14:textId="77777777" w:rsidR="00D66FF8" w:rsidRPr="00D66FF8" w:rsidRDefault="00D66FF8" w:rsidP="00D66FF8">
            <w:pPr>
              <w:rPr>
                <w:rFonts w:ascii="ＭＳ Ｐ明朝" w:eastAsia="ＭＳ Ｐ明朝" w:hAnsi="ＭＳ Ｐ明朝"/>
                <w:sz w:val="21"/>
                <w:szCs w:val="21"/>
              </w:rPr>
            </w:pPr>
          </w:p>
        </w:tc>
      </w:tr>
      <w:tr w:rsidR="00D66FF8" w:rsidRPr="00D66FF8" w14:paraId="10A1CC18" w14:textId="77777777" w:rsidTr="00627FAE">
        <w:tc>
          <w:tcPr>
            <w:tcW w:w="702" w:type="dxa"/>
            <w:vMerge/>
            <w:shd w:val="clear" w:color="auto" w:fill="F2F2F2" w:themeFill="background1" w:themeFillShade="F2"/>
          </w:tcPr>
          <w:p w14:paraId="2996E13D"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shd w:val="clear" w:color="auto" w:fill="F2F2F2" w:themeFill="background1" w:themeFillShade="F2"/>
          </w:tcPr>
          <w:p w14:paraId="1C4BA99E"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外部支援者が捉えたヘルスニーズへの対応と情報の活用</w:t>
            </w:r>
          </w:p>
        </w:tc>
        <w:tc>
          <w:tcPr>
            <w:tcW w:w="566" w:type="dxa"/>
            <w:gridSpan w:val="3"/>
            <w:shd w:val="clear" w:color="auto" w:fill="F2F2F2" w:themeFill="background1" w:themeFillShade="F2"/>
          </w:tcPr>
          <w:p w14:paraId="1DB6DEAE"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0B89693E"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197338F" w14:textId="77777777" w:rsidR="00D66FF8" w:rsidRPr="00D66FF8" w:rsidRDefault="00D66FF8" w:rsidP="00D66FF8">
            <w:pPr>
              <w:rPr>
                <w:rFonts w:ascii="ＭＳ Ｐ明朝" w:eastAsia="ＭＳ Ｐ明朝" w:hAnsi="ＭＳ Ｐ明朝"/>
                <w:sz w:val="21"/>
                <w:szCs w:val="21"/>
              </w:rPr>
            </w:pPr>
          </w:p>
        </w:tc>
      </w:tr>
      <w:tr w:rsidR="00D66FF8" w:rsidRPr="00D66FF8" w14:paraId="5BAB5469" w14:textId="77777777" w:rsidTr="00627FAE">
        <w:tc>
          <w:tcPr>
            <w:tcW w:w="702" w:type="dxa"/>
            <w:vMerge/>
            <w:shd w:val="clear" w:color="auto" w:fill="F2F2F2" w:themeFill="background1" w:themeFillShade="F2"/>
          </w:tcPr>
          <w:p w14:paraId="2A1F71B6"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shd w:val="clear" w:color="auto" w:fill="F2F2F2" w:themeFill="background1" w:themeFillShade="F2"/>
          </w:tcPr>
          <w:p w14:paraId="135A276A" w14:textId="77777777" w:rsidR="00D66FF8" w:rsidRPr="00D66FF8" w:rsidRDefault="00D66FF8" w:rsidP="00D66FF8">
            <w:pPr>
              <w:spacing w:line="240" w:lineRule="exact"/>
              <w:rPr>
                <w:rFonts w:ascii="ＭＳ Ｐ明朝" w:eastAsia="ＭＳ Ｐ明朝" w:hAnsi="ＭＳ Ｐ明朝"/>
                <w:color w:val="000000" w:themeColor="text1"/>
                <w:sz w:val="20"/>
                <w:szCs w:val="20"/>
              </w:rPr>
            </w:pPr>
            <w:r w:rsidRPr="00D66FF8">
              <w:rPr>
                <w:rFonts w:ascii="ＭＳ Ｐ明朝" w:eastAsia="ＭＳ Ｐ明朝" w:hAnsi="ＭＳ Ｐ明朝" w:hint="eastAsia"/>
                <w:sz w:val="20"/>
                <w:szCs w:val="20"/>
              </w:rPr>
              <w:t>外部支援者の適正配置のアセスメントと変化するニーズを踏まえた共同方法の調整</w:t>
            </w:r>
          </w:p>
        </w:tc>
        <w:tc>
          <w:tcPr>
            <w:tcW w:w="566" w:type="dxa"/>
            <w:gridSpan w:val="3"/>
            <w:shd w:val="clear" w:color="auto" w:fill="F2F2F2" w:themeFill="background1" w:themeFillShade="F2"/>
          </w:tcPr>
          <w:p w14:paraId="04A6CE40"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0E431E55"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FEF5562" w14:textId="77777777" w:rsidR="00D66FF8" w:rsidRPr="00D66FF8" w:rsidRDefault="00D66FF8" w:rsidP="00D66FF8">
            <w:pPr>
              <w:rPr>
                <w:rFonts w:ascii="ＭＳ Ｐ明朝" w:eastAsia="ＭＳ Ｐ明朝" w:hAnsi="ＭＳ Ｐ明朝"/>
                <w:sz w:val="21"/>
                <w:szCs w:val="21"/>
              </w:rPr>
            </w:pPr>
          </w:p>
        </w:tc>
      </w:tr>
      <w:tr w:rsidR="00D66FF8" w:rsidRPr="00D66FF8" w14:paraId="64EC8FDE" w14:textId="77777777" w:rsidTr="00627FAE">
        <w:tc>
          <w:tcPr>
            <w:tcW w:w="702" w:type="dxa"/>
            <w:vMerge/>
            <w:tcBorders>
              <w:bottom w:val="double" w:sz="4" w:space="0" w:color="auto"/>
            </w:tcBorders>
            <w:shd w:val="clear" w:color="auto" w:fill="F2F2F2" w:themeFill="background1" w:themeFillShade="F2"/>
          </w:tcPr>
          <w:p w14:paraId="56D228BE"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tcBorders>
              <w:bottom w:val="double" w:sz="4" w:space="0" w:color="auto"/>
            </w:tcBorders>
            <w:shd w:val="clear" w:color="auto" w:fill="F2F2F2" w:themeFill="background1" w:themeFillShade="F2"/>
          </w:tcPr>
          <w:p w14:paraId="5771F0BE"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保健所による、都道府県・外部支援者・被災市町村のリエゾンの活用</w:t>
            </w:r>
          </w:p>
        </w:tc>
        <w:tc>
          <w:tcPr>
            <w:tcW w:w="566" w:type="dxa"/>
            <w:gridSpan w:val="3"/>
            <w:tcBorders>
              <w:bottom w:val="double" w:sz="4" w:space="0" w:color="auto"/>
            </w:tcBorders>
            <w:shd w:val="clear" w:color="auto" w:fill="F2F2F2" w:themeFill="background1" w:themeFillShade="F2"/>
          </w:tcPr>
          <w:p w14:paraId="492D7C32" w14:textId="77777777" w:rsidR="00D66FF8" w:rsidRPr="00D66FF8" w:rsidRDefault="00D66FF8" w:rsidP="00D66FF8">
            <w:pPr>
              <w:rPr>
                <w:rFonts w:ascii="ＭＳ Ｐ明朝" w:eastAsia="ＭＳ Ｐ明朝" w:hAnsi="ＭＳ Ｐ明朝"/>
                <w:sz w:val="21"/>
                <w:szCs w:val="21"/>
              </w:rPr>
            </w:pPr>
          </w:p>
        </w:tc>
        <w:tc>
          <w:tcPr>
            <w:tcW w:w="562" w:type="dxa"/>
            <w:gridSpan w:val="2"/>
            <w:tcBorders>
              <w:bottom w:val="double" w:sz="4" w:space="0" w:color="auto"/>
            </w:tcBorders>
            <w:shd w:val="clear" w:color="auto" w:fill="F2F2F2" w:themeFill="background1" w:themeFillShade="F2"/>
          </w:tcPr>
          <w:p w14:paraId="71025577"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shd w:val="clear" w:color="auto" w:fill="F2F2F2" w:themeFill="background1" w:themeFillShade="F2"/>
          </w:tcPr>
          <w:p w14:paraId="0195A521" w14:textId="77777777" w:rsidR="00D66FF8" w:rsidRPr="00D66FF8" w:rsidRDefault="00D66FF8" w:rsidP="00D66FF8">
            <w:pPr>
              <w:rPr>
                <w:rFonts w:ascii="ＭＳ Ｐ明朝" w:eastAsia="ＭＳ Ｐ明朝" w:hAnsi="ＭＳ Ｐ明朝"/>
                <w:sz w:val="21"/>
                <w:szCs w:val="21"/>
              </w:rPr>
            </w:pPr>
          </w:p>
        </w:tc>
      </w:tr>
      <w:tr w:rsidR="00D66FF8" w:rsidRPr="00D66FF8" w14:paraId="6C413064" w14:textId="77777777" w:rsidTr="00D66FF8">
        <w:tc>
          <w:tcPr>
            <w:tcW w:w="9065" w:type="dxa"/>
            <w:gridSpan w:val="10"/>
            <w:tcBorders>
              <w:top w:val="double" w:sz="4" w:space="0" w:color="auto"/>
              <w:bottom w:val="single" w:sz="4" w:space="0" w:color="auto"/>
            </w:tcBorders>
            <w:shd w:val="clear" w:color="auto" w:fill="D9D9D9" w:themeFill="background1" w:themeFillShade="D9"/>
            <w:vAlign w:val="center"/>
          </w:tcPr>
          <w:p w14:paraId="62583048" w14:textId="77777777" w:rsidR="00D66FF8" w:rsidRPr="00A5249A" w:rsidRDefault="00D66FF8" w:rsidP="00D66FF8">
            <w:pPr>
              <w:spacing w:line="320" w:lineRule="exact"/>
              <w:rPr>
                <w:rFonts w:ascii="Microsoft GothicNeo" w:eastAsia="Microsoft GothicNeo" w:hAnsi="Microsoft GothicNeo" w:cs="Microsoft GothicNeo"/>
                <w:b/>
              </w:rPr>
            </w:pPr>
            <w:r w:rsidRPr="00A5249A">
              <w:rPr>
                <w:rFonts w:ascii="Microsoft GothicNeo" w:eastAsia="Microsoft GothicNeo" w:hAnsi="Microsoft GothicNeo" w:cs="Microsoft GothicNeo" w:hint="eastAsia"/>
                <w:b/>
              </w:rPr>
              <w:t>Ⅱ-5．要配慮者への</w:t>
            </w:r>
            <w:r w:rsidRPr="00A5249A">
              <w:rPr>
                <w:rFonts w:ascii="ＭＳ ゴシック" w:eastAsia="ＭＳ ゴシック" w:hAnsi="ＭＳ ゴシック" w:cs="ＭＳ ゴシック" w:hint="eastAsia"/>
                <w:b/>
              </w:rPr>
              <w:t>継続</w:t>
            </w:r>
            <w:r w:rsidRPr="00A5249A">
              <w:rPr>
                <w:rFonts w:ascii="Microsoft GothicNeo" w:eastAsia="Microsoft GothicNeo" w:hAnsi="Microsoft GothicNeo" w:cs="Microsoft GothicNeo" w:hint="eastAsia"/>
                <w:b/>
              </w:rPr>
              <w:t>的な支援</w:t>
            </w:r>
            <w:r w:rsidRPr="00A5249A">
              <w:rPr>
                <w:rFonts w:ascii="ＭＳ ゴシック" w:eastAsia="ＭＳ ゴシック" w:hAnsi="ＭＳ ゴシック" w:cs="ＭＳ ゴシック" w:hint="eastAsia"/>
                <w:b/>
              </w:rPr>
              <w:t>体</w:t>
            </w:r>
            <w:r w:rsidRPr="00A5249A">
              <w:rPr>
                <w:rFonts w:ascii="Microsoft GothicNeo" w:eastAsia="Microsoft GothicNeo" w:hAnsi="Microsoft GothicNeo" w:cs="Microsoft GothicNeo" w:hint="eastAsia"/>
                <w:b/>
              </w:rPr>
              <w:t>制づくり</w:t>
            </w:r>
          </w:p>
        </w:tc>
      </w:tr>
      <w:tr w:rsidR="00D66FF8" w:rsidRPr="00D66FF8" w14:paraId="093047BB" w14:textId="77777777" w:rsidTr="00D66FF8">
        <w:tc>
          <w:tcPr>
            <w:tcW w:w="9065" w:type="dxa"/>
            <w:gridSpan w:val="10"/>
            <w:tcBorders>
              <w:top w:val="single" w:sz="4" w:space="0" w:color="auto"/>
            </w:tcBorders>
            <w:vAlign w:val="center"/>
          </w:tcPr>
          <w:p w14:paraId="1BEA5E4C" w14:textId="77777777" w:rsidR="00D66FF8" w:rsidRPr="00D66FF8" w:rsidRDefault="00D66FF8" w:rsidP="00D66FF8">
            <w:pPr>
              <w:spacing w:line="28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避難所等被災者の避難先</w:t>
            </w:r>
          </w:p>
        </w:tc>
      </w:tr>
      <w:tr w:rsidR="00D66FF8" w:rsidRPr="00D66FF8" w14:paraId="4D1B7554" w14:textId="77777777" w:rsidTr="00627FAE">
        <w:tc>
          <w:tcPr>
            <w:tcW w:w="702" w:type="dxa"/>
            <w:vMerge w:val="restart"/>
            <w:textDirection w:val="tbRlV"/>
            <w:vAlign w:val="center"/>
          </w:tcPr>
          <w:p w14:paraId="1C3C744D"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675" w:type="dxa"/>
            <w:gridSpan w:val="3"/>
            <w:tcBorders>
              <w:bottom w:val="single" w:sz="4" w:space="0" w:color="auto"/>
            </w:tcBorders>
            <w:vAlign w:val="center"/>
          </w:tcPr>
          <w:p w14:paraId="56467D9F" w14:textId="45AF5AE7"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sz w:val="20"/>
                <w:szCs w:val="20"/>
              </w:rPr>
              <w:t>(</w:t>
            </w:r>
            <w:r w:rsidRPr="00A5249A">
              <w:rPr>
                <w:rFonts w:ascii="Microsoft GothicNeo" w:eastAsia="Microsoft GothicNeo" w:hAnsi="Microsoft GothicNeo" w:cs="Microsoft GothicNeo" w:hint="eastAsia"/>
                <w:sz w:val="20"/>
                <w:szCs w:val="20"/>
              </w:rPr>
              <w:t>29)</w:t>
            </w:r>
            <w:r w:rsidR="00D66FF8" w:rsidRPr="00A5249A">
              <w:rPr>
                <w:rFonts w:ascii="Microsoft GothicNeo" w:eastAsia="Microsoft GothicNeo" w:hAnsi="Microsoft GothicNeo" w:cs="Microsoft GothicNeo" w:hint="eastAsia"/>
                <w:sz w:val="20"/>
                <w:szCs w:val="20"/>
              </w:rPr>
              <w:t>要配慮者のニーズを持</w:t>
            </w:r>
            <w:r w:rsidR="00D66FF8" w:rsidRPr="00A5249A">
              <w:rPr>
                <w:rFonts w:ascii="ＭＳ ゴシック" w:eastAsia="ＭＳ ゴシック" w:hAnsi="ＭＳ ゴシック" w:cs="ＭＳ ゴシック" w:hint="eastAsia"/>
                <w:sz w:val="20"/>
                <w:szCs w:val="20"/>
              </w:rPr>
              <w:t>続</w:t>
            </w:r>
            <w:r w:rsidR="00D66FF8" w:rsidRPr="00A5249A">
              <w:rPr>
                <w:rFonts w:ascii="Microsoft GothicNeo" w:eastAsia="Microsoft GothicNeo" w:hAnsi="Microsoft GothicNeo" w:cs="Microsoft GothicNeo" w:hint="eastAsia"/>
                <w:sz w:val="20"/>
                <w:szCs w:val="20"/>
              </w:rPr>
              <w:t>的に把握し、地域包括支援センター等の</w:t>
            </w:r>
            <w:r w:rsidR="00D66FF8" w:rsidRPr="00A5249A">
              <w:rPr>
                <w:rFonts w:ascii="ＭＳ ゴシック" w:eastAsia="ＭＳ ゴシック" w:hAnsi="ＭＳ ゴシック" w:cs="ＭＳ ゴシック" w:hint="eastAsia"/>
                <w:sz w:val="20"/>
                <w:szCs w:val="20"/>
              </w:rPr>
              <w:t>関</w:t>
            </w:r>
            <w:r w:rsidR="00D66FF8" w:rsidRPr="00A5249A">
              <w:rPr>
                <w:rFonts w:ascii="Microsoft GothicNeo" w:eastAsia="Microsoft GothicNeo" w:hAnsi="Microsoft GothicNeo" w:cs="Microsoft GothicNeo" w:hint="eastAsia"/>
                <w:sz w:val="20"/>
                <w:szCs w:val="20"/>
              </w:rPr>
              <w:t>係部署や</w:t>
            </w:r>
            <w:r w:rsidR="00D66FF8" w:rsidRPr="00A5249A">
              <w:rPr>
                <w:rFonts w:ascii="ＭＳ ゴシック" w:eastAsia="ＭＳ ゴシック" w:hAnsi="ＭＳ ゴシック" w:cs="ＭＳ ゴシック" w:hint="eastAsia"/>
                <w:sz w:val="20"/>
                <w:szCs w:val="20"/>
              </w:rPr>
              <w:t>関</w:t>
            </w:r>
            <w:r w:rsidR="00D66FF8" w:rsidRPr="00A5249A">
              <w:rPr>
                <w:rFonts w:ascii="Microsoft GothicNeo" w:eastAsia="Microsoft GothicNeo" w:hAnsi="Microsoft GothicNeo" w:cs="Microsoft GothicNeo" w:hint="eastAsia"/>
                <w:sz w:val="20"/>
                <w:szCs w:val="20"/>
              </w:rPr>
              <w:t>係機</w:t>
            </w:r>
            <w:r w:rsidR="00D66FF8" w:rsidRPr="00A5249A">
              <w:rPr>
                <w:rFonts w:ascii="ＭＳ ゴシック" w:eastAsia="ＭＳ ゴシック" w:hAnsi="ＭＳ ゴシック" w:cs="ＭＳ ゴシック" w:hint="eastAsia"/>
                <w:sz w:val="20"/>
                <w:szCs w:val="20"/>
              </w:rPr>
              <w:t>関</w:t>
            </w:r>
            <w:r w:rsidR="00D66FF8" w:rsidRPr="00A5249A">
              <w:rPr>
                <w:rFonts w:ascii="Microsoft GothicNeo" w:eastAsia="Microsoft GothicNeo" w:hAnsi="Microsoft GothicNeo" w:cs="Microsoft GothicNeo" w:hint="eastAsia"/>
                <w:sz w:val="20"/>
                <w:szCs w:val="20"/>
              </w:rPr>
              <w:t>と連携･協</w:t>
            </w:r>
            <w:r w:rsidR="00D66FF8" w:rsidRPr="00A5249A">
              <w:rPr>
                <w:rFonts w:ascii="ＭＳ ゴシック" w:eastAsia="ＭＳ ゴシック" w:hAnsi="ＭＳ ゴシック" w:cs="ＭＳ ゴシック" w:hint="eastAsia"/>
                <w:sz w:val="20"/>
                <w:szCs w:val="20"/>
              </w:rPr>
              <w:t>働</w:t>
            </w:r>
            <w:r w:rsidR="00D66FF8" w:rsidRPr="00A5249A">
              <w:rPr>
                <w:rFonts w:ascii="Microsoft GothicNeo" w:eastAsia="Microsoft GothicNeo" w:hAnsi="Microsoft GothicNeo" w:cs="Microsoft GothicNeo" w:hint="eastAsia"/>
                <w:sz w:val="20"/>
                <w:szCs w:val="20"/>
              </w:rPr>
              <w:t>して支援を行う。</w:t>
            </w:r>
            <w:r w:rsidR="00D66FF8" w:rsidRPr="00A5249A">
              <w:rPr>
                <w:rFonts w:ascii="Microsoft GothicNeo" w:eastAsia="Microsoft GothicNeo" w:hAnsi="Microsoft GothicNeo" w:cs="Microsoft GothicNeo" w:hint="eastAsia"/>
                <w:b/>
                <w:sz w:val="20"/>
                <w:szCs w:val="20"/>
              </w:rPr>
              <w:t xml:space="preserve"> </w:t>
            </w:r>
          </w:p>
        </w:tc>
        <w:tc>
          <w:tcPr>
            <w:tcW w:w="566" w:type="dxa"/>
            <w:gridSpan w:val="3"/>
            <w:tcBorders>
              <w:bottom w:val="single" w:sz="4" w:space="0" w:color="auto"/>
            </w:tcBorders>
          </w:tcPr>
          <w:p w14:paraId="694E19D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74417E0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0F8DC717"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2B42651" w14:textId="77777777" w:rsidTr="00627FAE">
        <w:tc>
          <w:tcPr>
            <w:tcW w:w="702" w:type="dxa"/>
            <w:vMerge/>
            <w:textDirection w:val="tbRlV"/>
            <w:vAlign w:val="center"/>
          </w:tcPr>
          <w:p w14:paraId="3170E54B"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75" w:type="dxa"/>
            <w:gridSpan w:val="3"/>
            <w:tcBorders>
              <w:bottom w:val="single" w:sz="4" w:space="0" w:color="auto"/>
            </w:tcBorders>
          </w:tcPr>
          <w:p w14:paraId="5319368D" w14:textId="76528C03"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(30)</w:t>
            </w:r>
            <w:r w:rsidR="00D66FF8" w:rsidRPr="00A5249A">
              <w:rPr>
                <w:rFonts w:ascii="Microsoft GothicNeo" w:eastAsia="Microsoft GothicNeo" w:hAnsi="Microsoft GothicNeo" w:cs="Microsoft GothicNeo" w:hint="eastAsia"/>
                <w:sz w:val="20"/>
                <w:szCs w:val="20"/>
              </w:rPr>
              <w:t>介護・福祉サービスの中</w:t>
            </w:r>
            <w:r w:rsidR="00D66FF8" w:rsidRPr="00A5249A">
              <w:rPr>
                <w:rFonts w:ascii="ＭＳ ゴシック" w:eastAsia="ＭＳ ゴシック" w:hAnsi="ＭＳ ゴシック" w:cs="ＭＳ ゴシック" w:hint="eastAsia"/>
                <w:sz w:val="20"/>
                <w:szCs w:val="20"/>
              </w:rPr>
              <w:t>断状</w:t>
            </w:r>
            <w:r w:rsidR="00D66FF8" w:rsidRPr="00A5249A">
              <w:rPr>
                <w:rFonts w:ascii="Microsoft GothicNeo" w:eastAsia="Microsoft GothicNeo" w:hAnsi="Microsoft GothicNeo" w:cs="Microsoft GothicNeo" w:hint="eastAsia"/>
                <w:sz w:val="20"/>
                <w:szCs w:val="20"/>
              </w:rPr>
              <w:t>況の把握と再開への調整支援を行う。</w:t>
            </w:r>
          </w:p>
        </w:tc>
        <w:tc>
          <w:tcPr>
            <w:tcW w:w="566" w:type="dxa"/>
            <w:gridSpan w:val="3"/>
            <w:tcBorders>
              <w:bottom w:val="single" w:sz="4" w:space="0" w:color="auto"/>
            </w:tcBorders>
          </w:tcPr>
          <w:p w14:paraId="094EA3E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28F399BC"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245D8496"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392425F" w14:textId="77777777" w:rsidTr="00627FAE">
        <w:tc>
          <w:tcPr>
            <w:tcW w:w="702" w:type="dxa"/>
            <w:vMerge/>
            <w:textDirection w:val="tbRlV"/>
            <w:vAlign w:val="center"/>
          </w:tcPr>
          <w:p w14:paraId="442EB144"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75" w:type="dxa"/>
            <w:gridSpan w:val="3"/>
            <w:tcBorders>
              <w:bottom w:val="single" w:sz="4" w:space="0" w:color="auto"/>
            </w:tcBorders>
          </w:tcPr>
          <w:p w14:paraId="4E534E40" w14:textId="55A301C7"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(31)</w:t>
            </w:r>
            <w:r w:rsidR="00D66FF8" w:rsidRPr="00A5249A">
              <w:rPr>
                <w:rFonts w:ascii="Microsoft GothicNeo" w:eastAsia="Microsoft GothicNeo" w:hAnsi="Microsoft GothicNeo" w:cs="Microsoft GothicNeo" w:hint="eastAsia"/>
                <w:sz w:val="20"/>
                <w:szCs w:val="20"/>
              </w:rPr>
              <w:t>避難所の生活環境を要配慮者の視点からアセスメントし調整の必要な事項について避難所運</w:t>
            </w:r>
            <w:r w:rsidR="00D66FF8" w:rsidRPr="00A5249A">
              <w:rPr>
                <w:rFonts w:ascii="ＭＳ ゴシック" w:eastAsia="ＭＳ ゴシック" w:hAnsi="ＭＳ ゴシック" w:cs="ＭＳ ゴシック" w:hint="eastAsia"/>
                <w:sz w:val="20"/>
                <w:szCs w:val="20"/>
              </w:rPr>
              <w:t>営</w:t>
            </w:r>
            <w:r w:rsidR="00D66FF8" w:rsidRPr="00A5249A">
              <w:rPr>
                <w:rFonts w:ascii="Microsoft GothicNeo" w:eastAsia="Microsoft GothicNeo" w:hAnsi="Microsoft GothicNeo" w:cs="Microsoft GothicNeo" w:hint="eastAsia"/>
                <w:sz w:val="20"/>
                <w:szCs w:val="20"/>
              </w:rPr>
              <w:t>管理者に助言する。また必要に</w:t>
            </w:r>
            <w:r w:rsidR="00D66FF8" w:rsidRPr="00A5249A">
              <w:rPr>
                <w:rFonts w:ascii="ＭＳ ゴシック" w:eastAsia="ＭＳ ゴシック" w:hAnsi="ＭＳ ゴシック" w:cs="ＭＳ ゴシック" w:hint="eastAsia"/>
                <w:sz w:val="20"/>
                <w:szCs w:val="20"/>
              </w:rPr>
              <w:t>応</w:t>
            </w:r>
            <w:r w:rsidR="00D66FF8" w:rsidRPr="00A5249A">
              <w:rPr>
                <w:rFonts w:ascii="Microsoft GothicNeo" w:eastAsia="Microsoft GothicNeo" w:hAnsi="Microsoft GothicNeo" w:cs="Microsoft GothicNeo" w:hint="eastAsia"/>
                <w:sz w:val="20"/>
                <w:szCs w:val="20"/>
              </w:rPr>
              <w:t>じて地域住民の理解促進を助ける。</w:t>
            </w:r>
          </w:p>
        </w:tc>
        <w:tc>
          <w:tcPr>
            <w:tcW w:w="566" w:type="dxa"/>
            <w:gridSpan w:val="3"/>
            <w:tcBorders>
              <w:bottom w:val="single" w:sz="4" w:space="0" w:color="auto"/>
            </w:tcBorders>
          </w:tcPr>
          <w:p w14:paraId="6CEDD134"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7A7F9D91"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0CCCB040"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9B8742A" w14:textId="77777777" w:rsidTr="00627FAE">
        <w:tc>
          <w:tcPr>
            <w:tcW w:w="702" w:type="dxa"/>
            <w:vMerge/>
            <w:tcBorders>
              <w:bottom w:val="single" w:sz="4" w:space="0" w:color="auto"/>
            </w:tcBorders>
            <w:textDirection w:val="tbRlV"/>
            <w:vAlign w:val="center"/>
          </w:tcPr>
          <w:p w14:paraId="3D08F60D"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75" w:type="dxa"/>
            <w:gridSpan w:val="3"/>
            <w:tcBorders>
              <w:bottom w:val="single" w:sz="4" w:space="0" w:color="auto"/>
            </w:tcBorders>
          </w:tcPr>
          <w:p w14:paraId="1BD42BC3" w14:textId="5C0EC2B7"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(32)</w:t>
            </w:r>
            <w:r w:rsidR="00D66FF8" w:rsidRPr="00A5249A">
              <w:rPr>
                <w:rFonts w:ascii="Microsoft GothicNeo" w:eastAsia="Microsoft GothicNeo" w:hAnsi="Microsoft GothicNeo" w:cs="Microsoft GothicNeo" w:hint="eastAsia"/>
                <w:sz w:val="20"/>
                <w:szCs w:val="20"/>
              </w:rPr>
              <w:t>福祉避難所の環境衛生、個別</w:t>
            </w:r>
            <w:r w:rsidR="00D66FF8" w:rsidRPr="00A5249A">
              <w:rPr>
                <w:rFonts w:ascii="ＭＳ ゴシック" w:eastAsia="ＭＳ ゴシック" w:hAnsi="ＭＳ ゴシック" w:cs="ＭＳ ゴシック" w:hint="eastAsia"/>
                <w:sz w:val="20"/>
                <w:szCs w:val="20"/>
              </w:rPr>
              <w:t>対応</w:t>
            </w:r>
            <w:r w:rsidR="00D66FF8" w:rsidRPr="00A5249A">
              <w:rPr>
                <w:rFonts w:ascii="Microsoft GothicNeo" w:eastAsia="Microsoft GothicNeo" w:hAnsi="Microsoft GothicNeo" w:cs="Microsoft GothicNeo" w:hint="eastAsia"/>
                <w:sz w:val="20"/>
                <w:szCs w:val="20"/>
              </w:rPr>
              <w:t>について、生活相談職員等の支援者への助言を行う。</w:t>
            </w:r>
          </w:p>
        </w:tc>
        <w:tc>
          <w:tcPr>
            <w:tcW w:w="566" w:type="dxa"/>
            <w:gridSpan w:val="3"/>
            <w:tcBorders>
              <w:bottom w:val="single" w:sz="4" w:space="0" w:color="auto"/>
            </w:tcBorders>
          </w:tcPr>
          <w:p w14:paraId="359FA5EB"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48ACE630"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2C0793A9"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7115033" w14:textId="77777777" w:rsidTr="00627FAE">
        <w:tc>
          <w:tcPr>
            <w:tcW w:w="702" w:type="dxa"/>
            <w:vMerge w:val="restart"/>
            <w:shd w:val="clear" w:color="auto" w:fill="F2F2F2" w:themeFill="background1" w:themeFillShade="F2"/>
            <w:textDirection w:val="tbRlV"/>
            <w:vAlign w:val="center"/>
          </w:tcPr>
          <w:p w14:paraId="744D4AD1"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675" w:type="dxa"/>
            <w:gridSpan w:val="3"/>
            <w:shd w:val="clear" w:color="auto" w:fill="F2F2F2" w:themeFill="background1" w:themeFillShade="F2"/>
          </w:tcPr>
          <w:p w14:paraId="543C32C7"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1)二次的健康被害及び不利益を被り易い要配慮者の健康・生活状態の持続的なアセスメント</w:t>
            </w:r>
          </w:p>
        </w:tc>
        <w:tc>
          <w:tcPr>
            <w:tcW w:w="566" w:type="dxa"/>
            <w:gridSpan w:val="3"/>
            <w:shd w:val="clear" w:color="auto" w:fill="F2F2F2" w:themeFill="background1" w:themeFillShade="F2"/>
          </w:tcPr>
          <w:p w14:paraId="2474EA11"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344445A0"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3A2FCE7C" w14:textId="77777777" w:rsidR="00D66FF8" w:rsidRPr="00D66FF8" w:rsidRDefault="00D66FF8" w:rsidP="00D66FF8">
            <w:pPr>
              <w:rPr>
                <w:rFonts w:ascii="ＭＳ Ｐ明朝" w:eastAsia="ＭＳ Ｐ明朝" w:hAnsi="ＭＳ Ｐ明朝"/>
                <w:sz w:val="21"/>
                <w:szCs w:val="21"/>
              </w:rPr>
            </w:pPr>
          </w:p>
        </w:tc>
      </w:tr>
      <w:tr w:rsidR="00D66FF8" w:rsidRPr="00D66FF8" w14:paraId="7BA789BC" w14:textId="77777777" w:rsidTr="00627FAE">
        <w:tc>
          <w:tcPr>
            <w:tcW w:w="702" w:type="dxa"/>
            <w:vMerge/>
            <w:shd w:val="clear" w:color="auto" w:fill="F2F2F2" w:themeFill="background1" w:themeFillShade="F2"/>
          </w:tcPr>
          <w:p w14:paraId="4E3E969C"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shd w:val="clear" w:color="auto" w:fill="F2F2F2" w:themeFill="background1" w:themeFillShade="F2"/>
          </w:tcPr>
          <w:p w14:paraId="5224AF98"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2)避難所生活の長期化による心身への影響と新たな要配慮者の出現あるいは状況悪化への対応と関係者との連携</w:t>
            </w:r>
          </w:p>
        </w:tc>
        <w:tc>
          <w:tcPr>
            <w:tcW w:w="566" w:type="dxa"/>
            <w:gridSpan w:val="3"/>
            <w:shd w:val="clear" w:color="auto" w:fill="F2F2F2" w:themeFill="background1" w:themeFillShade="F2"/>
          </w:tcPr>
          <w:p w14:paraId="64713AA6" w14:textId="77777777" w:rsidR="00D66FF8" w:rsidRPr="00D66FF8" w:rsidRDefault="00D66FF8" w:rsidP="00D66FF8">
            <w:pPr>
              <w:rPr>
                <w:rFonts w:ascii="ＭＳ Ｐ明朝" w:eastAsia="ＭＳ Ｐ明朝" w:hAnsi="ＭＳ Ｐ明朝"/>
                <w:sz w:val="21"/>
                <w:szCs w:val="21"/>
              </w:rPr>
            </w:pPr>
          </w:p>
        </w:tc>
        <w:tc>
          <w:tcPr>
            <w:tcW w:w="562" w:type="dxa"/>
            <w:gridSpan w:val="2"/>
            <w:shd w:val="clear" w:color="auto" w:fill="F2F2F2" w:themeFill="background1" w:themeFillShade="F2"/>
          </w:tcPr>
          <w:p w14:paraId="66E3E9BD" w14:textId="77777777" w:rsidR="00D66FF8" w:rsidRPr="00D66FF8" w:rsidRDefault="00D66FF8" w:rsidP="00D66FF8">
            <w:pPr>
              <w:rPr>
                <w:rFonts w:ascii="ＭＳ Ｐ明朝" w:eastAsia="ＭＳ Ｐ明朝" w:hAnsi="ＭＳ Ｐ明朝"/>
                <w:sz w:val="21"/>
                <w:szCs w:val="21"/>
              </w:rPr>
            </w:pPr>
          </w:p>
        </w:tc>
        <w:tc>
          <w:tcPr>
            <w:tcW w:w="560" w:type="dxa"/>
            <w:shd w:val="clear" w:color="auto" w:fill="F2F2F2" w:themeFill="background1" w:themeFillShade="F2"/>
          </w:tcPr>
          <w:p w14:paraId="508AE607" w14:textId="77777777" w:rsidR="00D66FF8" w:rsidRPr="00D66FF8" w:rsidRDefault="00D66FF8" w:rsidP="00D66FF8">
            <w:pPr>
              <w:rPr>
                <w:rFonts w:ascii="ＭＳ Ｐ明朝" w:eastAsia="ＭＳ Ｐ明朝" w:hAnsi="ＭＳ Ｐ明朝"/>
                <w:sz w:val="21"/>
                <w:szCs w:val="21"/>
              </w:rPr>
            </w:pPr>
          </w:p>
        </w:tc>
      </w:tr>
      <w:tr w:rsidR="00D66FF8" w:rsidRPr="00D66FF8" w14:paraId="6961C934" w14:textId="77777777" w:rsidTr="00627FAE">
        <w:tc>
          <w:tcPr>
            <w:tcW w:w="702" w:type="dxa"/>
            <w:vMerge/>
            <w:tcBorders>
              <w:bottom w:val="double" w:sz="4" w:space="0" w:color="auto"/>
            </w:tcBorders>
            <w:shd w:val="clear" w:color="auto" w:fill="F2F2F2" w:themeFill="background1" w:themeFillShade="F2"/>
          </w:tcPr>
          <w:p w14:paraId="655BE06A"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tcBorders>
              <w:bottom w:val="double" w:sz="4" w:space="0" w:color="auto"/>
            </w:tcBorders>
            <w:shd w:val="clear" w:color="auto" w:fill="F2F2F2" w:themeFill="background1" w:themeFillShade="F2"/>
          </w:tcPr>
          <w:p w14:paraId="10BD2ABC"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3)介護・福祉サービスの中断者への対応</w:t>
            </w:r>
          </w:p>
        </w:tc>
        <w:tc>
          <w:tcPr>
            <w:tcW w:w="566" w:type="dxa"/>
            <w:gridSpan w:val="3"/>
            <w:tcBorders>
              <w:bottom w:val="double" w:sz="4" w:space="0" w:color="auto"/>
            </w:tcBorders>
            <w:shd w:val="clear" w:color="auto" w:fill="F2F2F2" w:themeFill="background1" w:themeFillShade="F2"/>
          </w:tcPr>
          <w:p w14:paraId="441D3B2C" w14:textId="77777777" w:rsidR="00D66FF8" w:rsidRPr="00D66FF8" w:rsidRDefault="00D66FF8" w:rsidP="00D66FF8">
            <w:pPr>
              <w:rPr>
                <w:rFonts w:ascii="ＭＳ Ｐ明朝" w:eastAsia="ＭＳ Ｐ明朝" w:hAnsi="ＭＳ Ｐ明朝"/>
                <w:sz w:val="21"/>
                <w:szCs w:val="21"/>
              </w:rPr>
            </w:pPr>
          </w:p>
        </w:tc>
        <w:tc>
          <w:tcPr>
            <w:tcW w:w="562" w:type="dxa"/>
            <w:gridSpan w:val="2"/>
            <w:tcBorders>
              <w:bottom w:val="double" w:sz="4" w:space="0" w:color="auto"/>
            </w:tcBorders>
            <w:shd w:val="clear" w:color="auto" w:fill="F2F2F2" w:themeFill="background1" w:themeFillShade="F2"/>
          </w:tcPr>
          <w:p w14:paraId="3073EEC3"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shd w:val="clear" w:color="auto" w:fill="F2F2F2" w:themeFill="background1" w:themeFillShade="F2"/>
          </w:tcPr>
          <w:p w14:paraId="6A9B7844" w14:textId="77777777" w:rsidR="00D66FF8" w:rsidRPr="00D66FF8" w:rsidRDefault="00D66FF8" w:rsidP="00D66FF8">
            <w:pPr>
              <w:rPr>
                <w:rFonts w:ascii="ＭＳ Ｐ明朝" w:eastAsia="ＭＳ Ｐ明朝" w:hAnsi="ＭＳ Ｐ明朝"/>
                <w:sz w:val="21"/>
                <w:szCs w:val="21"/>
              </w:rPr>
            </w:pPr>
          </w:p>
        </w:tc>
      </w:tr>
      <w:tr w:rsidR="00D66FF8" w:rsidRPr="00D66FF8" w14:paraId="6B203A97" w14:textId="77777777" w:rsidTr="00D66FF8">
        <w:tc>
          <w:tcPr>
            <w:tcW w:w="9065" w:type="dxa"/>
            <w:gridSpan w:val="10"/>
            <w:tcBorders>
              <w:top w:val="double" w:sz="4" w:space="0" w:color="auto"/>
              <w:bottom w:val="single" w:sz="4" w:space="0" w:color="auto"/>
            </w:tcBorders>
            <w:shd w:val="clear" w:color="auto" w:fill="D9D9D9" w:themeFill="background1" w:themeFillShade="D9"/>
            <w:vAlign w:val="center"/>
          </w:tcPr>
          <w:p w14:paraId="6770BD6F" w14:textId="77777777" w:rsidR="00D66FF8" w:rsidRPr="00A5249A" w:rsidRDefault="00D66FF8" w:rsidP="00D66FF8">
            <w:pPr>
              <w:spacing w:line="320" w:lineRule="exact"/>
              <w:rPr>
                <w:rFonts w:ascii="Microsoft GothicNeo" w:eastAsia="Microsoft GothicNeo" w:hAnsi="Microsoft GothicNeo" w:cs="Microsoft GothicNeo"/>
                <w:b/>
              </w:rPr>
            </w:pPr>
            <w:r w:rsidRPr="00A5249A">
              <w:rPr>
                <w:rFonts w:ascii="Microsoft GothicNeo" w:eastAsia="Microsoft GothicNeo" w:hAnsi="Microsoft GothicNeo" w:cs="Microsoft GothicNeo" w:hint="eastAsia"/>
                <w:b/>
              </w:rPr>
              <w:t>Ⅱ-6．自宅</w:t>
            </w:r>
            <w:r w:rsidRPr="00A5249A">
              <w:rPr>
                <w:rFonts w:ascii="ＭＳ ゴシック" w:eastAsia="ＭＳ ゴシック" w:hAnsi="ＭＳ ゴシック" w:cs="ＭＳ ゴシック" w:hint="eastAsia"/>
                <w:b/>
              </w:rPr>
              <w:t>滞</w:t>
            </w:r>
            <w:r w:rsidRPr="00A5249A">
              <w:rPr>
                <w:rFonts w:ascii="Microsoft GothicNeo" w:eastAsia="Microsoft GothicNeo" w:hAnsi="Microsoft GothicNeo" w:cs="Microsoft GothicNeo" w:hint="eastAsia"/>
                <w:b/>
              </w:rPr>
              <w:t>在者等への支援</w:t>
            </w:r>
          </w:p>
        </w:tc>
      </w:tr>
      <w:tr w:rsidR="00D66FF8" w:rsidRPr="00D66FF8" w14:paraId="6C820994" w14:textId="77777777" w:rsidTr="00D66FF8">
        <w:tc>
          <w:tcPr>
            <w:tcW w:w="9065" w:type="dxa"/>
            <w:gridSpan w:val="10"/>
            <w:tcBorders>
              <w:top w:val="single" w:sz="4" w:space="0" w:color="auto"/>
            </w:tcBorders>
            <w:vAlign w:val="center"/>
          </w:tcPr>
          <w:p w14:paraId="4E74A8F1" w14:textId="77777777" w:rsidR="00D66FF8" w:rsidRPr="00D66FF8" w:rsidRDefault="00D66FF8" w:rsidP="00D66FF8">
            <w:pPr>
              <w:spacing w:line="28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避難所外の被災者の避難先</w:t>
            </w:r>
          </w:p>
        </w:tc>
      </w:tr>
      <w:tr w:rsidR="00D66FF8" w:rsidRPr="00D66FF8" w14:paraId="73D0C9DA" w14:textId="77777777" w:rsidTr="00627FAE">
        <w:tc>
          <w:tcPr>
            <w:tcW w:w="702" w:type="dxa"/>
            <w:vMerge w:val="restart"/>
            <w:textDirection w:val="tbRlV"/>
            <w:vAlign w:val="center"/>
          </w:tcPr>
          <w:p w14:paraId="53B65F69"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18"/>
                <w:szCs w:val="18"/>
              </w:rPr>
              <w:t>コンピテンシ</w:t>
            </w:r>
            <w:r w:rsidRPr="00D66FF8">
              <w:rPr>
                <w:rFonts w:ascii="ＭＳ Ｐゴシック" w:eastAsia="ＭＳ Ｐゴシック" w:hAnsi="ＭＳ Ｐゴシック" w:cs="Microsoft GothicNeo" w:hint="eastAsia"/>
                <w:bCs/>
                <w:sz w:val="20"/>
                <w:szCs w:val="20"/>
              </w:rPr>
              <w:t>ー</w:t>
            </w:r>
          </w:p>
          <w:p w14:paraId="167727AC" w14:textId="77777777" w:rsidR="00D66FF8" w:rsidRPr="00D66FF8" w:rsidRDefault="00D66FF8" w:rsidP="00D66FF8">
            <w:pPr>
              <w:spacing w:line="280" w:lineRule="exact"/>
              <w:ind w:left="113" w:right="113"/>
              <w:jc w:val="center"/>
              <w:rPr>
                <w:rFonts w:ascii="Microsoft GothicNeo" w:eastAsia="Microsoft GothicNeo" w:hAnsi="Microsoft GothicNeo" w:cs="Microsoft GothicNeo"/>
                <w:b/>
              </w:rPr>
            </w:pPr>
          </w:p>
        </w:tc>
        <w:tc>
          <w:tcPr>
            <w:tcW w:w="6675" w:type="dxa"/>
            <w:gridSpan w:val="3"/>
            <w:tcBorders>
              <w:bottom w:val="single" w:sz="4" w:space="0" w:color="auto"/>
            </w:tcBorders>
            <w:vAlign w:val="center"/>
          </w:tcPr>
          <w:p w14:paraId="7439B3DE" w14:textId="2E656736"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hint="eastAsia"/>
                <w:sz w:val="20"/>
                <w:szCs w:val="20"/>
              </w:rPr>
              <w:t>(33)</w:t>
            </w:r>
            <w:r w:rsidR="00D66FF8" w:rsidRPr="00A5249A">
              <w:rPr>
                <w:rFonts w:ascii="Microsoft GothicNeo" w:eastAsia="Microsoft GothicNeo" w:hAnsi="Microsoft GothicNeo" w:cs="Microsoft GothicNeo" w:hint="eastAsia"/>
                <w:sz w:val="20"/>
                <w:szCs w:val="20"/>
              </w:rPr>
              <w:t>自宅</w:t>
            </w:r>
            <w:r w:rsidR="00D66FF8" w:rsidRPr="00A5249A">
              <w:rPr>
                <w:rFonts w:ascii="ＭＳ ゴシック" w:eastAsia="ＭＳ ゴシック" w:hAnsi="ＭＳ ゴシック" w:cs="ＭＳ ゴシック" w:hint="eastAsia"/>
                <w:sz w:val="20"/>
                <w:szCs w:val="20"/>
              </w:rPr>
              <w:t>滞</w:t>
            </w:r>
            <w:r w:rsidR="00D66FF8" w:rsidRPr="00A5249A">
              <w:rPr>
                <w:rFonts w:ascii="Microsoft GothicNeo" w:eastAsia="Microsoft GothicNeo" w:hAnsi="Microsoft GothicNeo" w:cs="Microsoft GothicNeo" w:hint="eastAsia"/>
                <w:sz w:val="20"/>
                <w:szCs w:val="20"/>
              </w:rPr>
              <w:t>在者等の二次的健康被害防止のため健康管理に必要な情報提供を行う。また支援の必要性のある個人・家族の把握のため健康調査を企</w:t>
            </w:r>
            <w:r w:rsidR="00D66FF8" w:rsidRPr="00A5249A">
              <w:rPr>
                <w:rFonts w:ascii="ＭＳ ゴシック" w:eastAsia="ＭＳ ゴシック" w:hAnsi="ＭＳ ゴシック" w:cs="ＭＳ ゴシック" w:hint="eastAsia"/>
                <w:sz w:val="20"/>
                <w:szCs w:val="20"/>
              </w:rPr>
              <w:t>画</w:t>
            </w:r>
            <w:r w:rsidR="00D66FF8" w:rsidRPr="00A5249A">
              <w:rPr>
                <w:rFonts w:ascii="Microsoft GothicNeo" w:eastAsia="Microsoft GothicNeo" w:hAnsi="Microsoft GothicNeo" w:cs="Microsoft GothicNeo" w:hint="eastAsia"/>
                <w:sz w:val="20"/>
                <w:szCs w:val="20"/>
              </w:rPr>
              <w:t>・</w:t>
            </w:r>
            <w:r w:rsidR="00D66FF8" w:rsidRPr="00A5249A">
              <w:rPr>
                <w:rFonts w:ascii="ＭＳ ゴシック" w:eastAsia="ＭＳ ゴシック" w:hAnsi="ＭＳ ゴシック" w:cs="ＭＳ ゴシック" w:hint="eastAsia"/>
                <w:sz w:val="20"/>
                <w:szCs w:val="20"/>
              </w:rPr>
              <w:t>実</w:t>
            </w:r>
            <w:r w:rsidR="00D66FF8" w:rsidRPr="00A5249A">
              <w:rPr>
                <w:rFonts w:ascii="Microsoft GothicNeo" w:eastAsia="Microsoft GothicNeo" w:hAnsi="Microsoft GothicNeo" w:cs="Microsoft GothicNeo" w:hint="eastAsia"/>
                <w:sz w:val="20"/>
                <w:szCs w:val="20"/>
              </w:rPr>
              <w:t>施する。</w:t>
            </w:r>
            <w:r w:rsidR="00D66FF8" w:rsidRPr="00A5249A">
              <w:rPr>
                <w:rFonts w:ascii="Microsoft GothicNeo" w:eastAsia="Microsoft GothicNeo" w:hAnsi="Microsoft GothicNeo" w:cs="Microsoft GothicNeo" w:hint="eastAsia"/>
                <w:b/>
                <w:sz w:val="20"/>
                <w:szCs w:val="20"/>
              </w:rPr>
              <w:t xml:space="preserve"> </w:t>
            </w:r>
          </w:p>
        </w:tc>
        <w:tc>
          <w:tcPr>
            <w:tcW w:w="566" w:type="dxa"/>
            <w:gridSpan w:val="3"/>
            <w:tcBorders>
              <w:bottom w:val="single" w:sz="4" w:space="0" w:color="auto"/>
            </w:tcBorders>
          </w:tcPr>
          <w:p w14:paraId="64B6494D"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40270057"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3344DCA1"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A763A7F" w14:textId="77777777" w:rsidTr="00627FAE">
        <w:trPr>
          <w:trHeight w:val="359"/>
        </w:trPr>
        <w:tc>
          <w:tcPr>
            <w:tcW w:w="702" w:type="dxa"/>
            <w:vMerge/>
            <w:tcBorders>
              <w:bottom w:val="single" w:sz="4" w:space="0" w:color="auto"/>
            </w:tcBorders>
            <w:textDirection w:val="tbRlV"/>
            <w:vAlign w:val="center"/>
          </w:tcPr>
          <w:p w14:paraId="2BDCA755"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75" w:type="dxa"/>
            <w:gridSpan w:val="3"/>
            <w:tcBorders>
              <w:bottom w:val="single" w:sz="4" w:space="0" w:color="auto"/>
            </w:tcBorders>
            <w:vAlign w:val="center"/>
          </w:tcPr>
          <w:p w14:paraId="4B0C3A86" w14:textId="2A810480"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(34)</w:t>
            </w:r>
            <w:r w:rsidR="00D66FF8" w:rsidRPr="00A5249A">
              <w:rPr>
                <w:rFonts w:ascii="Microsoft GothicNeo" w:eastAsia="Microsoft GothicNeo" w:hAnsi="Microsoft GothicNeo" w:cs="Microsoft GothicNeo" w:hint="eastAsia"/>
                <w:sz w:val="20"/>
                <w:szCs w:val="20"/>
              </w:rPr>
              <w:t>新たに支援が必要な要配慮者を把握し、情報や支援の提供につなげる。</w:t>
            </w:r>
          </w:p>
        </w:tc>
        <w:tc>
          <w:tcPr>
            <w:tcW w:w="566" w:type="dxa"/>
            <w:gridSpan w:val="3"/>
            <w:tcBorders>
              <w:bottom w:val="single" w:sz="4" w:space="0" w:color="auto"/>
            </w:tcBorders>
          </w:tcPr>
          <w:p w14:paraId="2F2E0DE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14D948D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6ECC30BA"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970C9B2" w14:textId="77777777" w:rsidTr="00627FAE">
        <w:trPr>
          <w:trHeight w:val="320"/>
        </w:trPr>
        <w:tc>
          <w:tcPr>
            <w:tcW w:w="702" w:type="dxa"/>
            <w:vMerge w:val="restart"/>
            <w:shd w:val="clear" w:color="auto" w:fill="F2F2F2" w:themeFill="background1" w:themeFillShade="F2"/>
            <w:textDirection w:val="tbRlV"/>
            <w:vAlign w:val="center"/>
          </w:tcPr>
          <w:p w14:paraId="14AED568"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知識･技術･態度</w:t>
            </w:r>
          </w:p>
        </w:tc>
        <w:tc>
          <w:tcPr>
            <w:tcW w:w="6675" w:type="dxa"/>
            <w:gridSpan w:val="3"/>
            <w:vAlign w:val="center"/>
          </w:tcPr>
          <w:p w14:paraId="123DC443" w14:textId="77777777" w:rsidR="00D66FF8" w:rsidRPr="00D66FF8" w:rsidRDefault="00D66FF8" w:rsidP="00D66FF8">
            <w:pPr>
              <w:spacing w:line="240" w:lineRule="exact"/>
              <w:rPr>
                <w:rFonts w:ascii="ＭＳ Ｐ明朝" w:eastAsia="ＭＳ Ｐ明朝" w:hAnsi="ＭＳ Ｐ明朝"/>
                <w:sz w:val="20"/>
                <w:szCs w:val="20"/>
              </w:rPr>
            </w:pPr>
            <w:r w:rsidRPr="00D66FF8">
              <w:rPr>
                <w:rFonts w:ascii="ＭＳ Ｐ明朝" w:eastAsia="ＭＳ Ｐ明朝" w:hAnsi="ＭＳ Ｐ明朝" w:hint="eastAsia"/>
                <w:sz w:val="20"/>
                <w:szCs w:val="20"/>
              </w:rPr>
              <w:t>1)地域の多様な場において支援の必要性のある個人・家族の把握と対応</w:t>
            </w:r>
          </w:p>
        </w:tc>
        <w:tc>
          <w:tcPr>
            <w:tcW w:w="566" w:type="dxa"/>
            <w:gridSpan w:val="3"/>
            <w:vAlign w:val="center"/>
          </w:tcPr>
          <w:p w14:paraId="669EEAC5" w14:textId="77777777" w:rsidR="00D66FF8" w:rsidRPr="00D66FF8" w:rsidRDefault="00D66FF8" w:rsidP="00D66FF8">
            <w:pPr>
              <w:rPr>
                <w:rFonts w:ascii="ＭＳ Ｐ明朝" w:eastAsia="ＭＳ Ｐ明朝" w:hAnsi="ＭＳ Ｐ明朝"/>
                <w:sz w:val="21"/>
                <w:szCs w:val="21"/>
              </w:rPr>
            </w:pPr>
          </w:p>
        </w:tc>
        <w:tc>
          <w:tcPr>
            <w:tcW w:w="562" w:type="dxa"/>
            <w:gridSpan w:val="2"/>
            <w:vAlign w:val="center"/>
          </w:tcPr>
          <w:p w14:paraId="79A17CC0" w14:textId="77777777" w:rsidR="00D66FF8" w:rsidRPr="00D66FF8" w:rsidRDefault="00D66FF8" w:rsidP="00D66FF8">
            <w:pPr>
              <w:rPr>
                <w:rFonts w:ascii="ＭＳ Ｐ明朝" w:eastAsia="ＭＳ Ｐ明朝" w:hAnsi="ＭＳ Ｐ明朝"/>
                <w:sz w:val="21"/>
                <w:szCs w:val="21"/>
              </w:rPr>
            </w:pPr>
          </w:p>
        </w:tc>
        <w:tc>
          <w:tcPr>
            <w:tcW w:w="560" w:type="dxa"/>
            <w:vAlign w:val="center"/>
          </w:tcPr>
          <w:p w14:paraId="433BD540" w14:textId="77777777" w:rsidR="00D66FF8" w:rsidRPr="00D66FF8" w:rsidRDefault="00D66FF8" w:rsidP="00D66FF8">
            <w:pPr>
              <w:rPr>
                <w:rFonts w:ascii="ＭＳ Ｐ明朝" w:eastAsia="ＭＳ Ｐ明朝" w:hAnsi="ＭＳ Ｐ明朝"/>
                <w:sz w:val="21"/>
                <w:szCs w:val="21"/>
              </w:rPr>
            </w:pPr>
          </w:p>
        </w:tc>
      </w:tr>
      <w:tr w:rsidR="00D66FF8" w:rsidRPr="00D66FF8" w14:paraId="43692B31" w14:textId="77777777" w:rsidTr="00627FAE">
        <w:trPr>
          <w:trHeight w:val="320"/>
        </w:trPr>
        <w:tc>
          <w:tcPr>
            <w:tcW w:w="702" w:type="dxa"/>
            <w:vMerge/>
            <w:shd w:val="clear" w:color="auto" w:fill="F2F2F2" w:themeFill="background1" w:themeFillShade="F2"/>
          </w:tcPr>
          <w:p w14:paraId="26F69C83"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vAlign w:val="center"/>
          </w:tcPr>
          <w:p w14:paraId="5DDF282D"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2)車中泊・テント泊等の二次的健康被害の予防と対策の理解</w:t>
            </w:r>
          </w:p>
        </w:tc>
        <w:tc>
          <w:tcPr>
            <w:tcW w:w="566" w:type="dxa"/>
            <w:gridSpan w:val="3"/>
            <w:vAlign w:val="center"/>
          </w:tcPr>
          <w:p w14:paraId="55153757" w14:textId="77777777" w:rsidR="00D66FF8" w:rsidRPr="00D66FF8" w:rsidRDefault="00D66FF8" w:rsidP="00D66FF8">
            <w:pPr>
              <w:rPr>
                <w:rFonts w:ascii="ＭＳ Ｐ明朝" w:eastAsia="ＭＳ Ｐ明朝" w:hAnsi="ＭＳ Ｐ明朝"/>
                <w:sz w:val="21"/>
                <w:szCs w:val="21"/>
              </w:rPr>
            </w:pPr>
          </w:p>
        </w:tc>
        <w:tc>
          <w:tcPr>
            <w:tcW w:w="562" w:type="dxa"/>
            <w:gridSpan w:val="2"/>
            <w:vAlign w:val="center"/>
          </w:tcPr>
          <w:p w14:paraId="29F8DB26" w14:textId="77777777" w:rsidR="00D66FF8" w:rsidRPr="00D66FF8" w:rsidRDefault="00D66FF8" w:rsidP="00D66FF8">
            <w:pPr>
              <w:rPr>
                <w:rFonts w:ascii="ＭＳ Ｐ明朝" w:eastAsia="ＭＳ Ｐ明朝" w:hAnsi="ＭＳ Ｐ明朝"/>
                <w:sz w:val="21"/>
                <w:szCs w:val="21"/>
              </w:rPr>
            </w:pPr>
          </w:p>
        </w:tc>
        <w:tc>
          <w:tcPr>
            <w:tcW w:w="560" w:type="dxa"/>
            <w:vAlign w:val="center"/>
          </w:tcPr>
          <w:p w14:paraId="4AFC12C7" w14:textId="77777777" w:rsidR="00D66FF8" w:rsidRPr="00D66FF8" w:rsidRDefault="00D66FF8" w:rsidP="00D66FF8">
            <w:pPr>
              <w:rPr>
                <w:rFonts w:ascii="ＭＳ Ｐ明朝" w:eastAsia="ＭＳ Ｐ明朝" w:hAnsi="ＭＳ Ｐ明朝"/>
                <w:sz w:val="21"/>
                <w:szCs w:val="21"/>
              </w:rPr>
            </w:pPr>
          </w:p>
        </w:tc>
      </w:tr>
      <w:tr w:rsidR="00D66FF8" w:rsidRPr="00D66FF8" w14:paraId="42E95B04" w14:textId="77777777" w:rsidTr="00627FAE">
        <w:trPr>
          <w:trHeight w:val="320"/>
        </w:trPr>
        <w:tc>
          <w:tcPr>
            <w:tcW w:w="702" w:type="dxa"/>
            <w:vMerge/>
            <w:tcBorders>
              <w:bottom w:val="double" w:sz="4" w:space="0" w:color="auto"/>
            </w:tcBorders>
            <w:shd w:val="clear" w:color="auto" w:fill="F2F2F2" w:themeFill="background1" w:themeFillShade="F2"/>
          </w:tcPr>
          <w:p w14:paraId="34AADAE8"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tcBorders>
              <w:bottom w:val="double" w:sz="4" w:space="0" w:color="auto"/>
            </w:tcBorders>
            <w:vAlign w:val="center"/>
          </w:tcPr>
          <w:p w14:paraId="199CC389"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3)潜在的な支援ニーズ把握のための健康調査の企画と実施の体制づくり</w:t>
            </w:r>
          </w:p>
        </w:tc>
        <w:tc>
          <w:tcPr>
            <w:tcW w:w="566" w:type="dxa"/>
            <w:gridSpan w:val="3"/>
            <w:tcBorders>
              <w:bottom w:val="double" w:sz="4" w:space="0" w:color="auto"/>
            </w:tcBorders>
            <w:vAlign w:val="center"/>
          </w:tcPr>
          <w:p w14:paraId="2E061CA9" w14:textId="77777777" w:rsidR="00D66FF8" w:rsidRPr="00D66FF8" w:rsidRDefault="00D66FF8" w:rsidP="00D66FF8">
            <w:pPr>
              <w:rPr>
                <w:rFonts w:ascii="ＭＳ Ｐ明朝" w:eastAsia="ＭＳ Ｐ明朝" w:hAnsi="ＭＳ Ｐ明朝"/>
                <w:sz w:val="21"/>
                <w:szCs w:val="21"/>
              </w:rPr>
            </w:pPr>
          </w:p>
        </w:tc>
        <w:tc>
          <w:tcPr>
            <w:tcW w:w="562" w:type="dxa"/>
            <w:gridSpan w:val="2"/>
            <w:tcBorders>
              <w:bottom w:val="double" w:sz="4" w:space="0" w:color="auto"/>
            </w:tcBorders>
            <w:vAlign w:val="center"/>
          </w:tcPr>
          <w:p w14:paraId="3B865A95"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vAlign w:val="center"/>
          </w:tcPr>
          <w:p w14:paraId="2C4DE224" w14:textId="77777777" w:rsidR="00D66FF8" w:rsidRPr="00D66FF8" w:rsidRDefault="00D66FF8" w:rsidP="00D66FF8">
            <w:pPr>
              <w:rPr>
                <w:rFonts w:ascii="ＭＳ Ｐ明朝" w:eastAsia="ＭＳ Ｐ明朝" w:hAnsi="ＭＳ Ｐ明朝"/>
                <w:sz w:val="21"/>
                <w:szCs w:val="21"/>
              </w:rPr>
            </w:pPr>
          </w:p>
        </w:tc>
      </w:tr>
      <w:tr w:rsidR="00D66FF8" w:rsidRPr="00D66FF8" w14:paraId="23B97153" w14:textId="77777777" w:rsidTr="00D66FF8">
        <w:tc>
          <w:tcPr>
            <w:tcW w:w="9065" w:type="dxa"/>
            <w:gridSpan w:val="10"/>
            <w:shd w:val="clear" w:color="auto" w:fill="D9D9D9" w:themeFill="background1" w:themeFillShade="D9"/>
            <w:vAlign w:val="center"/>
          </w:tcPr>
          <w:p w14:paraId="0D557D6D" w14:textId="77777777" w:rsidR="00D66FF8" w:rsidRPr="00A5249A" w:rsidRDefault="00D66FF8" w:rsidP="00D66FF8">
            <w:pPr>
              <w:spacing w:line="320" w:lineRule="exact"/>
              <w:rPr>
                <w:rFonts w:ascii="Microsoft GothicNeo" w:eastAsia="Microsoft GothicNeo" w:hAnsi="Microsoft GothicNeo" w:cs="Microsoft GothicNeo"/>
                <w:b/>
              </w:rPr>
            </w:pPr>
            <w:r w:rsidRPr="00A5249A">
              <w:rPr>
                <w:rFonts w:ascii="Microsoft GothicNeo" w:eastAsia="Microsoft GothicNeo" w:hAnsi="Microsoft GothicNeo" w:cs="Microsoft GothicNeo" w:hint="eastAsia"/>
                <w:b/>
              </w:rPr>
              <w:t>Ⅱ-7．保健福祉の通常業務の持</w:t>
            </w:r>
            <w:r w:rsidRPr="00A5249A">
              <w:rPr>
                <w:rFonts w:ascii="ＭＳ ゴシック" w:eastAsia="ＭＳ ゴシック" w:hAnsi="ＭＳ ゴシック" w:cs="ＭＳ ゴシック" w:hint="eastAsia"/>
                <w:b/>
              </w:rPr>
              <w:t>続</w:t>
            </w:r>
            <w:r w:rsidRPr="00A5249A">
              <w:rPr>
                <w:rFonts w:ascii="Microsoft GothicNeo" w:eastAsia="Microsoft GothicNeo" w:hAnsi="Microsoft GothicNeo" w:cs="Microsoft GothicNeo" w:hint="eastAsia"/>
                <w:b/>
              </w:rPr>
              <w:t>・再開及び新規事業の創出</w:t>
            </w:r>
          </w:p>
        </w:tc>
      </w:tr>
      <w:tr w:rsidR="00D66FF8" w:rsidRPr="00D66FF8" w14:paraId="781401E2" w14:textId="77777777" w:rsidTr="00D66FF8">
        <w:trPr>
          <w:trHeight w:val="275"/>
        </w:trPr>
        <w:tc>
          <w:tcPr>
            <w:tcW w:w="9065" w:type="dxa"/>
            <w:gridSpan w:val="10"/>
            <w:vAlign w:val="center"/>
          </w:tcPr>
          <w:p w14:paraId="1C3D55DF"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6D273F21" w14:textId="77777777" w:rsidTr="00627FAE">
        <w:tc>
          <w:tcPr>
            <w:tcW w:w="702" w:type="dxa"/>
            <w:vMerge w:val="restart"/>
            <w:textDirection w:val="tbRlV"/>
            <w:vAlign w:val="center"/>
          </w:tcPr>
          <w:p w14:paraId="32992BF2" w14:textId="77777777" w:rsidR="00D66FF8" w:rsidRPr="00D66FF8" w:rsidRDefault="00D66FF8" w:rsidP="00D66FF8">
            <w:pPr>
              <w:spacing w:line="20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675" w:type="dxa"/>
            <w:gridSpan w:val="3"/>
            <w:vAlign w:val="center"/>
          </w:tcPr>
          <w:p w14:paraId="3937ABAC" w14:textId="4A823724"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hint="eastAsia"/>
                <w:bCs/>
                <w:sz w:val="20"/>
                <w:szCs w:val="20"/>
              </w:rPr>
              <w:t>(35)</w:t>
            </w:r>
            <w:r w:rsidR="00D66FF8" w:rsidRPr="00A5249A">
              <w:rPr>
                <w:rFonts w:ascii="Microsoft GothicNeo" w:eastAsia="Microsoft GothicNeo" w:hAnsi="Microsoft GothicNeo" w:cs="Microsoft GothicNeo" w:hint="eastAsia"/>
                <w:sz w:val="20"/>
                <w:szCs w:val="20"/>
              </w:rPr>
              <w:t>保健事業の</w:t>
            </w:r>
            <w:r w:rsidR="00D66FF8" w:rsidRPr="00A5249A">
              <w:rPr>
                <w:rFonts w:ascii="ＭＳ ゴシック" w:eastAsia="ＭＳ ゴシック" w:hAnsi="ＭＳ ゴシック" w:cs="ＭＳ ゴシック" w:hint="eastAsia"/>
                <w:sz w:val="20"/>
                <w:szCs w:val="20"/>
              </w:rPr>
              <w:t>継続</w:t>
            </w:r>
            <w:r w:rsidR="00D66FF8" w:rsidRPr="00A5249A">
              <w:rPr>
                <w:rFonts w:ascii="Microsoft GothicNeo" w:eastAsia="Microsoft GothicNeo" w:hAnsi="Microsoft GothicNeo" w:cs="Microsoft GothicNeo" w:hint="eastAsia"/>
                <w:sz w:val="20"/>
                <w:szCs w:val="20"/>
              </w:rPr>
              <w:t>や再開について、根</w:t>
            </w:r>
            <w:r w:rsidR="00D66FF8" w:rsidRPr="00A5249A">
              <w:rPr>
                <w:rFonts w:ascii="ＭＳ ゴシック" w:eastAsia="ＭＳ ゴシック" w:hAnsi="ＭＳ ゴシック" w:cs="ＭＳ ゴシック" w:hint="eastAsia"/>
                <w:sz w:val="20"/>
                <w:szCs w:val="20"/>
              </w:rPr>
              <w:t>拠</w:t>
            </w:r>
            <w:r w:rsidR="00D66FF8" w:rsidRPr="00A5249A">
              <w:rPr>
                <w:rFonts w:ascii="Microsoft GothicNeo" w:eastAsia="Microsoft GothicNeo" w:hAnsi="Microsoft GothicNeo" w:cs="Microsoft GothicNeo" w:hint="eastAsia"/>
                <w:sz w:val="20"/>
                <w:szCs w:val="20"/>
              </w:rPr>
              <w:t>、優先順位、必要とする人員・物資・場等を判</w:t>
            </w:r>
            <w:r w:rsidR="00D66FF8" w:rsidRPr="00A5249A">
              <w:rPr>
                <w:rFonts w:ascii="ＭＳ ゴシック" w:eastAsia="ＭＳ ゴシック" w:hAnsi="ＭＳ ゴシック" w:cs="ＭＳ ゴシック" w:hint="eastAsia"/>
                <w:sz w:val="20"/>
                <w:szCs w:val="20"/>
              </w:rPr>
              <w:t>断</w:t>
            </w:r>
            <w:r w:rsidR="00D66FF8" w:rsidRPr="00A5249A">
              <w:rPr>
                <w:rFonts w:ascii="Microsoft GothicNeo" w:eastAsia="Microsoft GothicNeo" w:hAnsi="Microsoft GothicNeo" w:cs="Microsoft GothicNeo" w:hint="eastAsia"/>
                <w:sz w:val="20"/>
                <w:szCs w:val="20"/>
              </w:rPr>
              <w:t>し、</w:t>
            </w:r>
            <w:r w:rsidR="00D66FF8" w:rsidRPr="00A5249A">
              <w:rPr>
                <w:rFonts w:ascii="ＭＳ ゴシック" w:eastAsia="ＭＳ ゴシック" w:hAnsi="ＭＳ ゴシック" w:cs="ＭＳ ゴシック" w:hint="eastAsia"/>
                <w:sz w:val="20"/>
                <w:szCs w:val="20"/>
              </w:rPr>
              <w:t>実</w:t>
            </w:r>
            <w:r w:rsidR="00D66FF8" w:rsidRPr="00A5249A">
              <w:rPr>
                <w:rFonts w:ascii="Microsoft GothicNeo" w:eastAsia="Microsoft GothicNeo" w:hAnsi="Microsoft GothicNeo" w:cs="Microsoft GothicNeo" w:hint="eastAsia"/>
                <w:sz w:val="20"/>
                <w:szCs w:val="20"/>
              </w:rPr>
              <w:t>施に向けて調整する。必要時、</w:t>
            </w:r>
            <w:r w:rsidR="00D66FF8" w:rsidRPr="00A5249A">
              <w:rPr>
                <w:rFonts w:ascii="ＭＳ ゴシック" w:eastAsia="ＭＳ ゴシック" w:hAnsi="ＭＳ ゴシック" w:cs="ＭＳ ゴシック" w:hint="eastAsia"/>
                <w:sz w:val="20"/>
                <w:szCs w:val="20"/>
              </w:rPr>
              <w:t>応</w:t>
            </w:r>
            <w:r w:rsidR="00D66FF8" w:rsidRPr="00A5249A">
              <w:rPr>
                <w:rFonts w:ascii="Microsoft GothicNeo" w:eastAsia="Microsoft GothicNeo" w:hAnsi="Microsoft GothicNeo" w:cs="Microsoft GothicNeo" w:hint="eastAsia"/>
                <w:sz w:val="20"/>
                <w:szCs w:val="20"/>
              </w:rPr>
              <w:t>援要請する。</w:t>
            </w:r>
            <w:r w:rsidR="00D66FF8" w:rsidRPr="00A5249A">
              <w:rPr>
                <w:rFonts w:ascii="Microsoft GothicNeo" w:eastAsia="Microsoft GothicNeo" w:hAnsi="Microsoft GothicNeo" w:cs="Microsoft GothicNeo" w:hint="eastAsia"/>
                <w:b/>
                <w:sz w:val="20"/>
                <w:szCs w:val="20"/>
              </w:rPr>
              <w:t xml:space="preserve"> </w:t>
            </w:r>
          </w:p>
        </w:tc>
        <w:tc>
          <w:tcPr>
            <w:tcW w:w="566" w:type="dxa"/>
            <w:gridSpan w:val="3"/>
          </w:tcPr>
          <w:p w14:paraId="27C1A746"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2" w:type="dxa"/>
            <w:gridSpan w:val="2"/>
          </w:tcPr>
          <w:p w14:paraId="4B3AEE56"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0" w:type="dxa"/>
          </w:tcPr>
          <w:p w14:paraId="2ED64524"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69C95255" w14:textId="77777777" w:rsidTr="00627FAE">
        <w:tc>
          <w:tcPr>
            <w:tcW w:w="702" w:type="dxa"/>
            <w:vMerge/>
            <w:textDirection w:val="tbRlV"/>
            <w:vAlign w:val="center"/>
          </w:tcPr>
          <w:p w14:paraId="15ADD904"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75" w:type="dxa"/>
            <w:gridSpan w:val="3"/>
          </w:tcPr>
          <w:p w14:paraId="496B2407" w14:textId="35BF5F6F" w:rsidR="00D66FF8" w:rsidRPr="00A5249A" w:rsidRDefault="00D54D3B" w:rsidP="00D54D3B">
            <w:pPr>
              <w:spacing w:line="240" w:lineRule="exact"/>
              <w:rPr>
                <w:rFonts w:ascii="Microsoft GothicNeo" w:eastAsia="Microsoft GothicNeo" w:hAnsi="Microsoft GothicNeo" w:cs="Microsoft GothicNeo"/>
                <w:bCs/>
                <w:sz w:val="20"/>
                <w:szCs w:val="20"/>
              </w:rPr>
            </w:pPr>
            <w:r w:rsidRPr="00A5249A">
              <w:rPr>
                <w:rFonts w:ascii="Microsoft GothicNeo" w:eastAsia="Microsoft GothicNeo" w:hAnsi="Microsoft GothicNeo" w:cs="Microsoft GothicNeo" w:hint="eastAsia"/>
                <w:sz w:val="20"/>
                <w:szCs w:val="20"/>
              </w:rPr>
              <w:t>(36)</w:t>
            </w:r>
            <w:r w:rsidR="00D66FF8" w:rsidRPr="00A5249A">
              <w:rPr>
                <w:rFonts w:ascii="Microsoft GothicNeo" w:eastAsia="Microsoft GothicNeo" w:hAnsi="Microsoft GothicNeo" w:cs="Microsoft GothicNeo" w:hint="eastAsia"/>
                <w:sz w:val="20"/>
                <w:szCs w:val="20"/>
              </w:rPr>
              <w:t>保健事業の再開を通して、被災者のヘルスニーズを把握する方策を持つと共に、要配慮者を把握し適切な支援につなげる。</w:t>
            </w:r>
          </w:p>
        </w:tc>
        <w:tc>
          <w:tcPr>
            <w:tcW w:w="566" w:type="dxa"/>
            <w:gridSpan w:val="3"/>
          </w:tcPr>
          <w:p w14:paraId="2E51F58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Pr>
          <w:p w14:paraId="19447BA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Pr>
          <w:p w14:paraId="73499AEC"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AB5BEF1" w14:textId="77777777" w:rsidTr="00627FAE">
        <w:tc>
          <w:tcPr>
            <w:tcW w:w="702" w:type="dxa"/>
            <w:vMerge/>
            <w:textDirection w:val="tbRlV"/>
            <w:vAlign w:val="center"/>
          </w:tcPr>
          <w:p w14:paraId="6B6877CB"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75" w:type="dxa"/>
            <w:gridSpan w:val="3"/>
          </w:tcPr>
          <w:p w14:paraId="21C89CAF" w14:textId="5D631394"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(37)</w:t>
            </w:r>
            <w:r w:rsidR="00D66FF8" w:rsidRPr="00A5249A">
              <w:rPr>
                <w:rFonts w:ascii="ＭＳ ゴシック" w:eastAsia="ＭＳ ゴシック" w:hAnsi="ＭＳ ゴシック" w:cs="ＭＳ ゴシック" w:hint="eastAsia"/>
                <w:sz w:val="20"/>
                <w:szCs w:val="20"/>
              </w:rPr>
              <w:t>庁内</w:t>
            </w:r>
            <w:r w:rsidR="00D66FF8" w:rsidRPr="00A5249A">
              <w:rPr>
                <w:rFonts w:ascii="Microsoft GothicNeo" w:eastAsia="Microsoft GothicNeo" w:hAnsi="Microsoft GothicNeo" w:cs="Microsoft GothicNeo" w:hint="eastAsia"/>
                <w:sz w:val="20"/>
                <w:szCs w:val="20"/>
              </w:rPr>
              <w:t>の他部署・他の</w:t>
            </w:r>
            <w:r w:rsidR="00D66FF8" w:rsidRPr="00A5249A">
              <w:rPr>
                <w:rFonts w:ascii="ＭＳ ゴシック" w:eastAsia="ＭＳ ゴシック" w:hAnsi="ＭＳ ゴシック" w:cs="ＭＳ ゴシック" w:hint="eastAsia"/>
                <w:sz w:val="20"/>
                <w:szCs w:val="20"/>
              </w:rPr>
              <w:t>関</w:t>
            </w:r>
            <w:r w:rsidR="00D66FF8" w:rsidRPr="00A5249A">
              <w:rPr>
                <w:rFonts w:ascii="Microsoft GothicNeo" w:eastAsia="Microsoft GothicNeo" w:hAnsi="Microsoft GothicNeo" w:cs="Microsoft GothicNeo" w:hint="eastAsia"/>
                <w:sz w:val="20"/>
                <w:szCs w:val="20"/>
              </w:rPr>
              <w:t>係機</w:t>
            </w:r>
            <w:r w:rsidR="00D66FF8" w:rsidRPr="00A5249A">
              <w:rPr>
                <w:rFonts w:ascii="ＭＳ ゴシック" w:eastAsia="ＭＳ ゴシック" w:hAnsi="ＭＳ ゴシック" w:cs="ＭＳ ゴシック" w:hint="eastAsia"/>
                <w:sz w:val="20"/>
                <w:szCs w:val="20"/>
              </w:rPr>
              <w:t>関</w:t>
            </w:r>
            <w:r w:rsidR="00D66FF8" w:rsidRPr="00A5249A">
              <w:rPr>
                <w:rFonts w:ascii="Microsoft GothicNeo" w:eastAsia="Microsoft GothicNeo" w:hAnsi="Microsoft GothicNeo" w:cs="Microsoft GothicNeo" w:hint="eastAsia"/>
                <w:sz w:val="20"/>
                <w:szCs w:val="20"/>
              </w:rPr>
              <w:t>の事業の</w:t>
            </w:r>
            <w:r w:rsidR="00D66FF8" w:rsidRPr="00A5249A">
              <w:rPr>
                <w:rFonts w:ascii="ＭＳ ゴシック" w:eastAsia="ＭＳ ゴシック" w:hAnsi="ＭＳ ゴシック" w:cs="ＭＳ ゴシック" w:hint="eastAsia"/>
                <w:sz w:val="20"/>
                <w:szCs w:val="20"/>
              </w:rPr>
              <w:t>継続</w:t>
            </w:r>
            <w:r w:rsidR="00D66FF8" w:rsidRPr="00A5249A">
              <w:rPr>
                <w:rFonts w:ascii="Microsoft GothicNeo" w:eastAsia="Microsoft GothicNeo" w:hAnsi="Microsoft GothicNeo" w:cs="Microsoft GothicNeo" w:hint="eastAsia"/>
                <w:sz w:val="20"/>
                <w:szCs w:val="20"/>
              </w:rPr>
              <w:t>・再開等の動きを把握する。</w:t>
            </w:r>
          </w:p>
        </w:tc>
        <w:tc>
          <w:tcPr>
            <w:tcW w:w="566" w:type="dxa"/>
            <w:gridSpan w:val="3"/>
          </w:tcPr>
          <w:p w14:paraId="282FBBD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Pr>
          <w:p w14:paraId="4A451D6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Pr>
          <w:p w14:paraId="58853E59"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7860518" w14:textId="77777777" w:rsidTr="00627FAE">
        <w:tc>
          <w:tcPr>
            <w:tcW w:w="702" w:type="dxa"/>
            <w:vMerge/>
            <w:tcBorders>
              <w:bottom w:val="single" w:sz="4" w:space="0" w:color="auto"/>
            </w:tcBorders>
            <w:textDirection w:val="tbRlV"/>
            <w:vAlign w:val="center"/>
          </w:tcPr>
          <w:p w14:paraId="796AD886" w14:textId="77777777" w:rsidR="00D66FF8" w:rsidRPr="00D66FF8" w:rsidRDefault="00D66FF8" w:rsidP="00D66FF8">
            <w:pPr>
              <w:ind w:left="113" w:right="113"/>
              <w:jc w:val="center"/>
              <w:rPr>
                <w:rFonts w:ascii="Microsoft GothicNeo" w:eastAsia="Microsoft GothicNeo" w:hAnsi="Microsoft GothicNeo" w:cs="Microsoft GothicNeo"/>
                <w:b/>
              </w:rPr>
            </w:pPr>
          </w:p>
        </w:tc>
        <w:tc>
          <w:tcPr>
            <w:tcW w:w="6675" w:type="dxa"/>
            <w:gridSpan w:val="3"/>
            <w:tcBorders>
              <w:bottom w:val="single" w:sz="4" w:space="0" w:color="auto"/>
            </w:tcBorders>
          </w:tcPr>
          <w:p w14:paraId="130176A2" w14:textId="49FA43A4"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hint="eastAsia"/>
                <w:sz w:val="20"/>
                <w:szCs w:val="20"/>
              </w:rPr>
              <w:t>(38)</w:t>
            </w:r>
            <w:r w:rsidR="00D66FF8" w:rsidRPr="00A5249A">
              <w:rPr>
                <w:rFonts w:ascii="ＭＳ ゴシック" w:eastAsia="ＭＳ ゴシック" w:hAnsi="ＭＳ ゴシック" w:cs="ＭＳ ゴシック" w:hint="eastAsia"/>
                <w:sz w:val="20"/>
                <w:szCs w:val="20"/>
              </w:rPr>
              <w:t>既</w:t>
            </w:r>
            <w:r w:rsidR="00D66FF8" w:rsidRPr="00A5249A">
              <w:rPr>
                <w:rFonts w:ascii="Microsoft GothicNeo" w:eastAsia="Microsoft GothicNeo" w:hAnsi="Microsoft GothicNeo" w:cs="Microsoft GothicNeo" w:hint="eastAsia"/>
                <w:sz w:val="20"/>
                <w:szCs w:val="20"/>
              </w:rPr>
              <w:t>存事業の工夫に加え、新規事業の創出の必要性について</w:t>
            </w:r>
            <w:r w:rsidR="00D66FF8" w:rsidRPr="00A5249A">
              <w:rPr>
                <w:rFonts w:ascii="ＭＳ ゴシック" w:eastAsia="ＭＳ ゴシック" w:hAnsi="ＭＳ ゴシック" w:cs="ＭＳ ゴシック" w:hint="eastAsia"/>
                <w:sz w:val="20"/>
                <w:szCs w:val="20"/>
              </w:rPr>
              <w:t>検</w:t>
            </w:r>
            <w:r w:rsidR="00D66FF8" w:rsidRPr="00A5249A">
              <w:rPr>
                <w:rFonts w:ascii="Microsoft GothicNeo" w:eastAsia="Microsoft GothicNeo" w:hAnsi="Microsoft GothicNeo" w:cs="Microsoft GothicNeo" w:hint="eastAsia"/>
                <w:sz w:val="20"/>
                <w:szCs w:val="20"/>
              </w:rPr>
              <w:t>討し提言する。</w:t>
            </w:r>
          </w:p>
        </w:tc>
        <w:tc>
          <w:tcPr>
            <w:tcW w:w="566" w:type="dxa"/>
            <w:gridSpan w:val="3"/>
            <w:tcBorders>
              <w:bottom w:val="single" w:sz="4" w:space="0" w:color="auto"/>
            </w:tcBorders>
          </w:tcPr>
          <w:p w14:paraId="3A30D255" w14:textId="77777777" w:rsidR="00D66FF8" w:rsidRPr="00D66FF8" w:rsidRDefault="00D66FF8" w:rsidP="00D66FF8">
            <w:pPr>
              <w:spacing w:line="280" w:lineRule="exact"/>
              <w:rPr>
                <w:rFonts w:ascii="Microsoft GothicNeo" w:eastAsia="Microsoft GothicNeo" w:hAnsi="Microsoft GothicNeo" w:cs="Microsoft GothicNeo"/>
              </w:rPr>
            </w:pPr>
          </w:p>
        </w:tc>
        <w:tc>
          <w:tcPr>
            <w:tcW w:w="562" w:type="dxa"/>
            <w:gridSpan w:val="2"/>
            <w:tcBorders>
              <w:bottom w:val="single" w:sz="4" w:space="0" w:color="auto"/>
            </w:tcBorders>
          </w:tcPr>
          <w:p w14:paraId="7E01EA8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0" w:type="dxa"/>
            <w:tcBorders>
              <w:bottom w:val="single" w:sz="4" w:space="0" w:color="auto"/>
            </w:tcBorders>
          </w:tcPr>
          <w:p w14:paraId="2A8F5393"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1D6D8FB0" w14:textId="77777777" w:rsidTr="00627FAE">
        <w:tc>
          <w:tcPr>
            <w:tcW w:w="702" w:type="dxa"/>
            <w:vMerge w:val="restart"/>
            <w:shd w:val="clear" w:color="auto" w:fill="F2F2F2" w:themeFill="background1" w:themeFillShade="F2"/>
            <w:textDirection w:val="tbRlV"/>
            <w:vAlign w:val="center"/>
          </w:tcPr>
          <w:p w14:paraId="523C6B97" w14:textId="77777777" w:rsidR="00A5249A"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4B7E49A0" w14:textId="7A315951" w:rsidR="00D66FF8" w:rsidRPr="00D66FF8" w:rsidRDefault="00D66FF8" w:rsidP="00D66FF8">
            <w:pPr>
              <w:spacing w:line="240" w:lineRule="exact"/>
              <w:ind w:left="113" w:right="113"/>
              <w:jc w:val="center"/>
              <w:rPr>
                <w:rFonts w:ascii="Microsoft GothicNeo" w:eastAsia="Microsoft GothicNeo" w:hAnsi="Microsoft GothicNeo" w:cs="Microsoft GothicNeo"/>
                <w:b/>
                <w:sz w:val="20"/>
                <w:szCs w:val="20"/>
              </w:rPr>
            </w:pPr>
            <w:r w:rsidRPr="00D66FF8">
              <w:rPr>
                <w:rFonts w:ascii="ＭＳ Ｐゴシック" w:eastAsia="ＭＳ Ｐゴシック" w:hAnsi="ＭＳ Ｐゴシック" w:cs="Microsoft GothicNeo" w:hint="eastAsia"/>
                <w:bCs/>
                <w:sz w:val="20"/>
                <w:szCs w:val="20"/>
              </w:rPr>
              <w:t>態度</w:t>
            </w:r>
          </w:p>
        </w:tc>
        <w:tc>
          <w:tcPr>
            <w:tcW w:w="6675" w:type="dxa"/>
            <w:gridSpan w:val="3"/>
          </w:tcPr>
          <w:p w14:paraId="46DB6C25"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1)保健福祉事業の中断、継続、再開の意義や必要性についての判断と根拠の提示</w:t>
            </w:r>
          </w:p>
        </w:tc>
        <w:tc>
          <w:tcPr>
            <w:tcW w:w="566" w:type="dxa"/>
            <w:gridSpan w:val="3"/>
          </w:tcPr>
          <w:p w14:paraId="6AD0AC4B" w14:textId="77777777" w:rsidR="00D66FF8" w:rsidRPr="00D66FF8" w:rsidRDefault="00D66FF8" w:rsidP="00D66FF8">
            <w:pPr>
              <w:rPr>
                <w:rFonts w:ascii="ＭＳ Ｐ明朝" w:eastAsia="ＭＳ Ｐ明朝" w:hAnsi="ＭＳ Ｐ明朝"/>
                <w:sz w:val="21"/>
                <w:szCs w:val="21"/>
              </w:rPr>
            </w:pPr>
          </w:p>
        </w:tc>
        <w:tc>
          <w:tcPr>
            <w:tcW w:w="562" w:type="dxa"/>
            <w:gridSpan w:val="2"/>
          </w:tcPr>
          <w:p w14:paraId="626EA5D1" w14:textId="77777777" w:rsidR="00D66FF8" w:rsidRPr="00D66FF8" w:rsidRDefault="00D66FF8" w:rsidP="00D66FF8">
            <w:pPr>
              <w:rPr>
                <w:rFonts w:ascii="ＭＳ Ｐ明朝" w:eastAsia="ＭＳ Ｐ明朝" w:hAnsi="ＭＳ Ｐ明朝"/>
                <w:sz w:val="21"/>
                <w:szCs w:val="21"/>
              </w:rPr>
            </w:pPr>
          </w:p>
        </w:tc>
        <w:tc>
          <w:tcPr>
            <w:tcW w:w="560" w:type="dxa"/>
          </w:tcPr>
          <w:p w14:paraId="49DC2468" w14:textId="77777777" w:rsidR="00D66FF8" w:rsidRPr="00D66FF8" w:rsidRDefault="00D66FF8" w:rsidP="00D66FF8">
            <w:pPr>
              <w:rPr>
                <w:rFonts w:ascii="ＭＳ Ｐ明朝" w:eastAsia="ＭＳ Ｐ明朝" w:hAnsi="ＭＳ Ｐ明朝"/>
                <w:sz w:val="21"/>
                <w:szCs w:val="21"/>
              </w:rPr>
            </w:pPr>
          </w:p>
        </w:tc>
      </w:tr>
      <w:tr w:rsidR="00D66FF8" w:rsidRPr="00D66FF8" w14:paraId="36996085" w14:textId="77777777" w:rsidTr="00627FAE">
        <w:tc>
          <w:tcPr>
            <w:tcW w:w="702" w:type="dxa"/>
            <w:vMerge/>
            <w:tcBorders>
              <w:bottom w:val="double" w:sz="4" w:space="0" w:color="auto"/>
            </w:tcBorders>
            <w:shd w:val="clear" w:color="auto" w:fill="F2F2F2" w:themeFill="background1" w:themeFillShade="F2"/>
          </w:tcPr>
          <w:p w14:paraId="0F2E079E" w14:textId="77777777" w:rsidR="00D66FF8" w:rsidRPr="00D66FF8" w:rsidRDefault="00D66FF8" w:rsidP="00D66FF8">
            <w:pPr>
              <w:jc w:val="left"/>
              <w:rPr>
                <w:rFonts w:ascii="Microsoft GothicNeo" w:eastAsia="Microsoft GothicNeo" w:hAnsi="Microsoft GothicNeo" w:cs="Microsoft GothicNeo"/>
                <w:b/>
              </w:rPr>
            </w:pPr>
          </w:p>
        </w:tc>
        <w:tc>
          <w:tcPr>
            <w:tcW w:w="6675" w:type="dxa"/>
            <w:gridSpan w:val="3"/>
            <w:tcBorders>
              <w:bottom w:val="double" w:sz="4" w:space="0" w:color="auto"/>
            </w:tcBorders>
          </w:tcPr>
          <w:p w14:paraId="73E6E01C"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2)ニーズに基づいた新規事業の企画と必要な人的・物的・財政的資源の提示、期待される成果、及びそれらの根拠の提示</w:t>
            </w:r>
          </w:p>
        </w:tc>
        <w:tc>
          <w:tcPr>
            <w:tcW w:w="566" w:type="dxa"/>
            <w:gridSpan w:val="3"/>
            <w:tcBorders>
              <w:bottom w:val="double" w:sz="4" w:space="0" w:color="auto"/>
            </w:tcBorders>
          </w:tcPr>
          <w:p w14:paraId="7B307659" w14:textId="77777777" w:rsidR="00D66FF8" w:rsidRDefault="00D66FF8" w:rsidP="00D66FF8">
            <w:pPr>
              <w:rPr>
                <w:rFonts w:ascii="ＭＳ Ｐ明朝" w:eastAsia="ＭＳ Ｐ明朝" w:hAnsi="ＭＳ Ｐ明朝"/>
                <w:sz w:val="21"/>
                <w:szCs w:val="21"/>
              </w:rPr>
            </w:pPr>
          </w:p>
          <w:p w14:paraId="0D392EFE" w14:textId="77777777" w:rsidR="008D66BD" w:rsidRDefault="008D66BD" w:rsidP="00D66FF8">
            <w:pPr>
              <w:rPr>
                <w:rFonts w:ascii="ＭＳ Ｐ明朝" w:eastAsia="ＭＳ Ｐ明朝" w:hAnsi="ＭＳ Ｐ明朝"/>
                <w:sz w:val="21"/>
                <w:szCs w:val="21"/>
              </w:rPr>
            </w:pPr>
          </w:p>
          <w:p w14:paraId="65CC8716" w14:textId="77777777" w:rsidR="008D66BD" w:rsidRPr="00D66FF8" w:rsidRDefault="008D66BD" w:rsidP="00D66FF8">
            <w:pPr>
              <w:rPr>
                <w:rFonts w:ascii="ＭＳ Ｐ明朝" w:eastAsia="ＭＳ Ｐ明朝" w:hAnsi="ＭＳ Ｐ明朝"/>
                <w:sz w:val="21"/>
                <w:szCs w:val="21"/>
              </w:rPr>
            </w:pPr>
          </w:p>
        </w:tc>
        <w:tc>
          <w:tcPr>
            <w:tcW w:w="562" w:type="dxa"/>
            <w:gridSpan w:val="2"/>
            <w:tcBorders>
              <w:bottom w:val="double" w:sz="4" w:space="0" w:color="auto"/>
            </w:tcBorders>
          </w:tcPr>
          <w:p w14:paraId="72673566" w14:textId="77777777" w:rsidR="00D66FF8" w:rsidRPr="00D66FF8" w:rsidRDefault="00D66FF8" w:rsidP="00D66FF8">
            <w:pPr>
              <w:rPr>
                <w:rFonts w:ascii="ＭＳ Ｐ明朝" w:eastAsia="ＭＳ Ｐ明朝" w:hAnsi="ＭＳ Ｐ明朝"/>
                <w:sz w:val="21"/>
                <w:szCs w:val="21"/>
              </w:rPr>
            </w:pPr>
          </w:p>
        </w:tc>
        <w:tc>
          <w:tcPr>
            <w:tcW w:w="560" w:type="dxa"/>
            <w:tcBorders>
              <w:bottom w:val="double" w:sz="4" w:space="0" w:color="auto"/>
            </w:tcBorders>
          </w:tcPr>
          <w:p w14:paraId="7C788529" w14:textId="77777777" w:rsidR="00D66FF8" w:rsidRPr="00D66FF8" w:rsidRDefault="00D66FF8" w:rsidP="00D66FF8">
            <w:pPr>
              <w:rPr>
                <w:rFonts w:ascii="ＭＳ Ｐ明朝" w:eastAsia="ＭＳ Ｐ明朝" w:hAnsi="ＭＳ Ｐ明朝"/>
                <w:sz w:val="21"/>
                <w:szCs w:val="21"/>
              </w:rPr>
            </w:pPr>
          </w:p>
        </w:tc>
      </w:tr>
      <w:tr w:rsidR="00D66FF8" w:rsidRPr="00D66FF8" w14:paraId="0AF57ADE" w14:textId="77777777" w:rsidTr="00D66FF8">
        <w:tc>
          <w:tcPr>
            <w:tcW w:w="9065" w:type="dxa"/>
            <w:gridSpan w:val="10"/>
            <w:tcBorders>
              <w:top w:val="single" w:sz="4" w:space="0" w:color="auto"/>
              <w:bottom w:val="single" w:sz="4" w:space="0" w:color="auto"/>
            </w:tcBorders>
            <w:shd w:val="clear" w:color="auto" w:fill="D9D9D9" w:themeFill="background1" w:themeFillShade="D9"/>
            <w:vAlign w:val="center"/>
          </w:tcPr>
          <w:p w14:paraId="35189413" w14:textId="77777777" w:rsidR="00D66FF8" w:rsidRPr="00D66FF8" w:rsidRDefault="00D66FF8" w:rsidP="00D66FF8">
            <w:pPr>
              <w:spacing w:line="32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rPr>
              <w:t>Ⅱ-8．自身・同僚の健康管理</w:t>
            </w:r>
          </w:p>
        </w:tc>
      </w:tr>
      <w:tr w:rsidR="00D66FF8" w:rsidRPr="00D66FF8" w14:paraId="281BCE0B" w14:textId="77777777" w:rsidTr="00D66FF8">
        <w:tc>
          <w:tcPr>
            <w:tcW w:w="9065" w:type="dxa"/>
            <w:gridSpan w:val="10"/>
            <w:tcBorders>
              <w:top w:val="single" w:sz="4" w:space="0" w:color="auto"/>
            </w:tcBorders>
            <w:vAlign w:val="center"/>
          </w:tcPr>
          <w:p w14:paraId="06774196" w14:textId="77777777" w:rsidR="00D66FF8" w:rsidRPr="00D66FF8" w:rsidRDefault="00D66FF8" w:rsidP="00D66FF8">
            <w:pPr>
              <w:spacing w:line="280" w:lineRule="exact"/>
              <w:rPr>
                <w:rFonts w:ascii="Microsoft GothicNeo" w:eastAsia="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715D0DBE" w14:textId="77777777" w:rsidTr="00D66FF8">
        <w:tc>
          <w:tcPr>
            <w:tcW w:w="708" w:type="dxa"/>
            <w:gridSpan w:val="2"/>
            <w:vMerge w:val="restart"/>
            <w:textDirection w:val="tbRlV"/>
            <w:vAlign w:val="center"/>
          </w:tcPr>
          <w:p w14:paraId="4DBC3876"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w:t>
            </w:r>
          </w:p>
          <w:p w14:paraId="48CEF71C"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シー</w:t>
            </w:r>
          </w:p>
        </w:tc>
        <w:tc>
          <w:tcPr>
            <w:tcW w:w="6656" w:type="dxa"/>
            <w:tcBorders>
              <w:bottom w:val="single" w:sz="4" w:space="0" w:color="auto"/>
            </w:tcBorders>
            <w:vAlign w:val="center"/>
          </w:tcPr>
          <w:p w14:paraId="46EACAC2" w14:textId="7D60FC61" w:rsidR="00D66FF8" w:rsidRPr="00A5249A" w:rsidRDefault="00D54D3B" w:rsidP="00D54D3B">
            <w:pPr>
              <w:spacing w:line="240" w:lineRule="exact"/>
              <w:rPr>
                <w:rFonts w:ascii="Microsoft GothicNeo" w:eastAsia="Microsoft GothicNeo" w:hAnsi="Microsoft GothicNeo" w:cs="Microsoft GothicNeo"/>
                <w:b/>
                <w:sz w:val="20"/>
                <w:szCs w:val="20"/>
              </w:rPr>
            </w:pPr>
            <w:r w:rsidRPr="00A5249A">
              <w:rPr>
                <w:rFonts w:ascii="Microsoft GothicNeo" w:eastAsia="Microsoft GothicNeo" w:hAnsi="Microsoft GothicNeo" w:cs="Microsoft GothicNeo" w:hint="eastAsia"/>
                <w:sz w:val="20"/>
                <w:szCs w:val="20"/>
              </w:rPr>
              <w:t>(39)</w:t>
            </w:r>
            <w:r w:rsidR="00D66FF8" w:rsidRPr="00A5249A">
              <w:rPr>
                <w:rFonts w:ascii="Microsoft GothicNeo" w:eastAsia="Microsoft GothicNeo" w:hAnsi="Microsoft GothicNeo" w:cs="Microsoft GothicNeo" w:hint="eastAsia"/>
                <w:sz w:val="20"/>
                <w:szCs w:val="20"/>
              </w:rPr>
              <w:t>自身・同僚のストレス・健康</w:t>
            </w:r>
            <w:r w:rsidR="00D66FF8" w:rsidRPr="00A5249A">
              <w:rPr>
                <w:rFonts w:ascii="ＭＳ ゴシック" w:eastAsia="ＭＳ ゴシック" w:hAnsi="ＭＳ ゴシック" w:cs="ＭＳ ゴシック" w:hint="eastAsia"/>
                <w:sz w:val="20"/>
                <w:szCs w:val="20"/>
              </w:rPr>
              <w:t>状</w:t>
            </w:r>
            <w:r w:rsidR="00D66FF8" w:rsidRPr="00A5249A">
              <w:rPr>
                <w:rFonts w:ascii="Microsoft GothicNeo" w:eastAsia="Microsoft GothicNeo" w:hAnsi="Microsoft GothicNeo" w:cs="Microsoft GothicNeo" w:hint="eastAsia"/>
                <w:sz w:val="20"/>
                <w:szCs w:val="20"/>
              </w:rPr>
              <w:t>態の把握と休息の必要性について判</w:t>
            </w:r>
            <w:r w:rsidR="00D66FF8" w:rsidRPr="00A5249A">
              <w:rPr>
                <w:rFonts w:ascii="ＭＳ ゴシック" w:eastAsia="ＭＳ ゴシック" w:hAnsi="ＭＳ ゴシック" w:cs="ＭＳ ゴシック" w:hint="eastAsia"/>
                <w:sz w:val="20"/>
                <w:szCs w:val="20"/>
              </w:rPr>
              <w:t>断</w:t>
            </w:r>
            <w:r w:rsidR="00D66FF8" w:rsidRPr="00A5249A">
              <w:rPr>
                <w:rFonts w:ascii="Microsoft GothicNeo" w:eastAsia="Microsoft GothicNeo" w:hAnsi="Microsoft GothicNeo" w:cs="Microsoft GothicNeo" w:hint="eastAsia"/>
                <w:sz w:val="20"/>
                <w:szCs w:val="20"/>
              </w:rPr>
              <w:t>する。</w:t>
            </w:r>
            <w:r w:rsidR="00D66FF8" w:rsidRPr="00A5249A">
              <w:rPr>
                <w:rFonts w:ascii="Microsoft GothicNeo" w:eastAsia="Microsoft GothicNeo" w:hAnsi="Microsoft GothicNeo" w:cs="Microsoft GothicNeo" w:hint="eastAsia"/>
                <w:b/>
                <w:sz w:val="20"/>
                <w:szCs w:val="20"/>
              </w:rPr>
              <w:t xml:space="preserve"> </w:t>
            </w:r>
          </w:p>
        </w:tc>
        <w:tc>
          <w:tcPr>
            <w:tcW w:w="567" w:type="dxa"/>
            <w:gridSpan w:val="3"/>
            <w:tcBorders>
              <w:bottom w:val="single" w:sz="4" w:space="0" w:color="auto"/>
            </w:tcBorders>
          </w:tcPr>
          <w:p w14:paraId="3871494C"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gridSpan w:val="2"/>
            <w:tcBorders>
              <w:bottom w:val="single" w:sz="4" w:space="0" w:color="auto"/>
            </w:tcBorders>
          </w:tcPr>
          <w:p w14:paraId="6D15B3C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gridSpan w:val="2"/>
            <w:tcBorders>
              <w:bottom w:val="single" w:sz="4" w:space="0" w:color="auto"/>
            </w:tcBorders>
          </w:tcPr>
          <w:p w14:paraId="749E20CB"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9D6C0F6" w14:textId="77777777" w:rsidTr="00D66FF8">
        <w:tc>
          <w:tcPr>
            <w:tcW w:w="708" w:type="dxa"/>
            <w:gridSpan w:val="2"/>
            <w:vMerge/>
            <w:textDirection w:val="tbRlV"/>
            <w:vAlign w:val="center"/>
          </w:tcPr>
          <w:p w14:paraId="19E537EC"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Borders>
              <w:bottom w:val="single" w:sz="4" w:space="0" w:color="auto"/>
            </w:tcBorders>
            <w:vAlign w:val="center"/>
          </w:tcPr>
          <w:p w14:paraId="099F22FE" w14:textId="3A194D61"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(40)</w:t>
            </w:r>
            <w:r w:rsidR="00D66FF8" w:rsidRPr="00A5249A">
              <w:rPr>
                <w:rFonts w:ascii="Microsoft GothicNeo" w:eastAsia="Microsoft GothicNeo" w:hAnsi="Microsoft GothicNeo" w:cs="Microsoft GothicNeo" w:hint="eastAsia"/>
                <w:sz w:val="20"/>
                <w:szCs w:val="20"/>
              </w:rPr>
              <w:t>ミーティング等の</w:t>
            </w:r>
            <w:r w:rsidR="00D66FF8" w:rsidRPr="00A5249A">
              <w:rPr>
                <w:rFonts w:ascii="ＭＳ ゴシック" w:eastAsia="ＭＳ ゴシック" w:hAnsi="ＭＳ ゴシック" w:cs="ＭＳ ゴシック" w:hint="eastAsia"/>
                <w:sz w:val="20"/>
                <w:szCs w:val="20"/>
              </w:rPr>
              <w:t>対</w:t>
            </w:r>
            <w:r w:rsidR="00D66FF8" w:rsidRPr="00A5249A">
              <w:rPr>
                <w:rFonts w:ascii="Microsoft GothicNeo" w:eastAsia="Microsoft GothicNeo" w:hAnsi="Microsoft GothicNeo" w:cs="Microsoft GothicNeo" w:hint="eastAsia"/>
                <w:sz w:val="20"/>
                <w:szCs w:val="20"/>
              </w:rPr>
              <w:t>話の場を通して、同僚相互の</w:t>
            </w:r>
            <w:r w:rsidR="00D66FF8" w:rsidRPr="00A5249A">
              <w:rPr>
                <w:rFonts w:ascii="ＭＳ ゴシック" w:eastAsia="ＭＳ ゴシック" w:hAnsi="ＭＳ ゴシック" w:cs="ＭＳ ゴシック" w:hint="eastAsia"/>
                <w:sz w:val="20"/>
                <w:szCs w:val="20"/>
              </w:rPr>
              <w:t>状</w:t>
            </w:r>
            <w:r w:rsidR="00D66FF8" w:rsidRPr="00A5249A">
              <w:rPr>
                <w:rFonts w:ascii="Microsoft GothicNeo" w:eastAsia="Microsoft GothicNeo" w:hAnsi="Microsoft GothicNeo" w:cs="Microsoft GothicNeo" w:hint="eastAsia"/>
                <w:sz w:val="20"/>
                <w:szCs w:val="20"/>
              </w:rPr>
              <w:t>況理解、それぞれの思いを</w:t>
            </w:r>
            <w:r w:rsidR="00D66FF8" w:rsidRPr="00A5249A">
              <w:rPr>
                <w:rFonts w:ascii="Microsoft GothicNeo" w:eastAsia="Microsoft GothicNeo" w:hAnsi="Microsoft GothicNeo" w:cs="Microsoft GothicNeo" w:hint="eastAsia"/>
                <w:sz w:val="20"/>
                <w:szCs w:val="20"/>
              </w:rPr>
              <w:lastRenderedPageBreak/>
              <w:t>尊重し、各人の役割遂行への敬意を示す。</w:t>
            </w:r>
          </w:p>
        </w:tc>
        <w:tc>
          <w:tcPr>
            <w:tcW w:w="567" w:type="dxa"/>
            <w:gridSpan w:val="3"/>
            <w:tcBorders>
              <w:bottom w:val="single" w:sz="4" w:space="0" w:color="auto"/>
            </w:tcBorders>
          </w:tcPr>
          <w:p w14:paraId="390E1DFA"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gridSpan w:val="2"/>
            <w:tcBorders>
              <w:bottom w:val="single" w:sz="4" w:space="0" w:color="auto"/>
            </w:tcBorders>
          </w:tcPr>
          <w:p w14:paraId="6DA0C00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gridSpan w:val="2"/>
            <w:tcBorders>
              <w:bottom w:val="single" w:sz="4" w:space="0" w:color="auto"/>
            </w:tcBorders>
          </w:tcPr>
          <w:p w14:paraId="4AF3E64C"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E8040DA" w14:textId="77777777" w:rsidTr="00D66FF8">
        <w:trPr>
          <w:trHeight w:val="416"/>
        </w:trPr>
        <w:tc>
          <w:tcPr>
            <w:tcW w:w="708" w:type="dxa"/>
            <w:gridSpan w:val="2"/>
            <w:vMerge/>
            <w:tcBorders>
              <w:bottom w:val="single" w:sz="4" w:space="0" w:color="auto"/>
            </w:tcBorders>
            <w:textDirection w:val="tbRlV"/>
            <w:vAlign w:val="center"/>
          </w:tcPr>
          <w:p w14:paraId="0EB55E8F"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Borders>
              <w:bottom w:val="single" w:sz="4" w:space="0" w:color="auto"/>
            </w:tcBorders>
            <w:vAlign w:val="center"/>
          </w:tcPr>
          <w:p w14:paraId="5EF94879" w14:textId="6D0765A1" w:rsidR="00D66FF8" w:rsidRPr="00A5249A" w:rsidRDefault="00D54D3B" w:rsidP="00D54D3B">
            <w:pPr>
              <w:spacing w:line="240" w:lineRule="exact"/>
              <w:rPr>
                <w:rFonts w:ascii="Microsoft GothicNeo" w:eastAsia="Microsoft GothicNeo" w:hAnsi="Microsoft GothicNeo" w:cs="Microsoft GothicNeo"/>
                <w:sz w:val="20"/>
                <w:szCs w:val="20"/>
              </w:rPr>
            </w:pPr>
            <w:r w:rsidRPr="00A5249A">
              <w:rPr>
                <w:rFonts w:ascii="Microsoft GothicNeo" w:eastAsia="Microsoft GothicNeo" w:hAnsi="Microsoft GothicNeo" w:cs="Microsoft GothicNeo" w:hint="eastAsia"/>
                <w:sz w:val="20"/>
                <w:szCs w:val="20"/>
              </w:rPr>
              <w:t>(41)</w:t>
            </w:r>
            <w:r w:rsidR="00D66FF8" w:rsidRPr="00A5249A">
              <w:rPr>
                <w:rFonts w:ascii="Microsoft GothicNeo" w:eastAsia="Microsoft GothicNeo" w:hAnsi="Microsoft GothicNeo" w:cs="Microsoft GothicNeo" w:hint="eastAsia"/>
                <w:sz w:val="20"/>
                <w:szCs w:val="20"/>
              </w:rPr>
              <w:t>活動の振り返りと意味づけを行う時間をつくる。</w:t>
            </w:r>
          </w:p>
        </w:tc>
        <w:tc>
          <w:tcPr>
            <w:tcW w:w="567" w:type="dxa"/>
            <w:gridSpan w:val="3"/>
            <w:tcBorders>
              <w:bottom w:val="single" w:sz="4" w:space="0" w:color="auto"/>
            </w:tcBorders>
          </w:tcPr>
          <w:p w14:paraId="1C5E3076"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gridSpan w:val="2"/>
            <w:tcBorders>
              <w:bottom w:val="single" w:sz="4" w:space="0" w:color="auto"/>
            </w:tcBorders>
          </w:tcPr>
          <w:p w14:paraId="6475E4EC"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gridSpan w:val="2"/>
            <w:tcBorders>
              <w:bottom w:val="single" w:sz="4" w:space="0" w:color="auto"/>
            </w:tcBorders>
          </w:tcPr>
          <w:p w14:paraId="19DC2B92"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834EBA1" w14:textId="77777777" w:rsidTr="00D66FF8">
        <w:tc>
          <w:tcPr>
            <w:tcW w:w="708" w:type="dxa"/>
            <w:gridSpan w:val="2"/>
            <w:vMerge w:val="restart"/>
            <w:shd w:val="clear" w:color="auto" w:fill="F2F2F2" w:themeFill="background1" w:themeFillShade="F2"/>
            <w:textDirection w:val="tbRlV"/>
            <w:vAlign w:val="center"/>
          </w:tcPr>
          <w:p w14:paraId="0944C99C"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656" w:type="dxa"/>
            <w:shd w:val="clear" w:color="auto" w:fill="F2F2F2" w:themeFill="background1" w:themeFillShade="F2"/>
          </w:tcPr>
          <w:p w14:paraId="2EF7140E"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1)自身及び職場のストレスマネジメント</w:t>
            </w:r>
          </w:p>
        </w:tc>
        <w:tc>
          <w:tcPr>
            <w:tcW w:w="567" w:type="dxa"/>
            <w:gridSpan w:val="3"/>
            <w:shd w:val="clear" w:color="auto" w:fill="F2F2F2" w:themeFill="background1" w:themeFillShade="F2"/>
          </w:tcPr>
          <w:p w14:paraId="57C92145" w14:textId="77777777" w:rsidR="00D66FF8" w:rsidRPr="00D66FF8" w:rsidRDefault="00D66FF8" w:rsidP="00D66FF8">
            <w:pPr>
              <w:rPr>
                <w:rFonts w:ascii="ＭＳ Ｐ明朝" w:eastAsia="ＭＳ Ｐ明朝" w:hAnsi="ＭＳ Ｐ明朝"/>
                <w:sz w:val="21"/>
                <w:szCs w:val="21"/>
              </w:rPr>
            </w:pPr>
          </w:p>
        </w:tc>
        <w:tc>
          <w:tcPr>
            <w:tcW w:w="567" w:type="dxa"/>
            <w:gridSpan w:val="2"/>
            <w:shd w:val="clear" w:color="auto" w:fill="F2F2F2" w:themeFill="background1" w:themeFillShade="F2"/>
          </w:tcPr>
          <w:p w14:paraId="5A0E3925" w14:textId="77777777" w:rsidR="00D66FF8" w:rsidRPr="00D66FF8" w:rsidRDefault="00D66FF8" w:rsidP="00D66FF8">
            <w:pPr>
              <w:rPr>
                <w:rFonts w:ascii="ＭＳ Ｐ明朝" w:eastAsia="ＭＳ Ｐ明朝" w:hAnsi="ＭＳ Ｐ明朝"/>
                <w:sz w:val="21"/>
                <w:szCs w:val="21"/>
              </w:rPr>
            </w:pPr>
          </w:p>
        </w:tc>
        <w:tc>
          <w:tcPr>
            <w:tcW w:w="567" w:type="dxa"/>
            <w:gridSpan w:val="2"/>
            <w:shd w:val="clear" w:color="auto" w:fill="F2F2F2" w:themeFill="background1" w:themeFillShade="F2"/>
          </w:tcPr>
          <w:p w14:paraId="6EB31B8D" w14:textId="77777777" w:rsidR="00D66FF8" w:rsidRPr="00D66FF8" w:rsidRDefault="00D66FF8" w:rsidP="00D66FF8">
            <w:pPr>
              <w:rPr>
                <w:rFonts w:ascii="ＭＳ Ｐ明朝" w:eastAsia="ＭＳ Ｐ明朝" w:hAnsi="ＭＳ Ｐ明朝"/>
                <w:sz w:val="21"/>
                <w:szCs w:val="21"/>
              </w:rPr>
            </w:pPr>
          </w:p>
        </w:tc>
      </w:tr>
      <w:tr w:rsidR="00D66FF8" w:rsidRPr="00D66FF8" w14:paraId="242E4BEA" w14:textId="77777777" w:rsidTr="00D66FF8">
        <w:tc>
          <w:tcPr>
            <w:tcW w:w="708" w:type="dxa"/>
            <w:gridSpan w:val="2"/>
            <w:vMerge/>
            <w:shd w:val="clear" w:color="auto" w:fill="F2F2F2" w:themeFill="background1" w:themeFillShade="F2"/>
          </w:tcPr>
          <w:p w14:paraId="51405F9F" w14:textId="77777777" w:rsidR="00D66FF8" w:rsidRPr="00D66FF8" w:rsidRDefault="00D66FF8" w:rsidP="00D66FF8">
            <w:pPr>
              <w:jc w:val="left"/>
              <w:rPr>
                <w:rFonts w:ascii="Microsoft GothicNeo" w:eastAsia="Microsoft GothicNeo" w:hAnsi="Microsoft GothicNeo" w:cs="Microsoft GothicNeo"/>
                <w:b/>
              </w:rPr>
            </w:pPr>
          </w:p>
        </w:tc>
        <w:tc>
          <w:tcPr>
            <w:tcW w:w="6656" w:type="dxa"/>
            <w:shd w:val="clear" w:color="auto" w:fill="F2F2F2" w:themeFill="background1" w:themeFillShade="F2"/>
          </w:tcPr>
          <w:p w14:paraId="2DA13253" w14:textId="0E5FE431"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2)被災自治体の</w:t>
            </w:r>
            <w:r w:rsidR="007D789B" w:rsidRPr="00F86004">
              <w:rPr>
                <w:rFonts w:ascii="ＭＳ Ｐ明朝" w:eastAsia="ＭＳ Ｐ明朝" w:hAnsi="ＭＳ Ｐ明朝" w:hint="eastAsia"/>
                <w:sz w:val="20"/>
                <w:szCs w:val="20"/>
              </w:rPr>
              <w:t>職員</w:t>
            </w:r>
            <w:r w:rsidRPr="00F86004">
              <w:rPr>
                <w:rFonts w:ascii="ＭＳ Ｐ明朝" w:eastAsia="ＭＳ Ｐ明朝" w:hAnsi="ＭＳ Ｐ明朝" w:hint="eastAsia"/>
                <w:sz w:val="20"/>
                <w:szCs w:val="20"/>
              </w:rPr>
              <w:t>のス</w:t>
            </w:r>
            <w:r w:rsidRPr="00D66FF8">
              <w:rPr>
                <w:rFonts w:ascii="ＭＳ Ｐ明朝" w:eastAsia="ＭＳ Ｐ明朝" w:hAnsi="ＭＳ Ｐ明朝" w:hint="eastAsia"/>
                <w:sz w:val="20"/>
                <w:szCs w:val="20"/>
              </w:rPr>
              <w:t>トレス反応とこころのケアの理解</w:t>
            </w:r>
          </w:p>
        </w:tc>
        <w:tc>
          <w:tcPr>
            <w:tcW w:w="567" w:type="dxa"/>
            <w:gridSpan w:val="3"/>
            <w:shd w:val="clear" w:color="auto" w:fill="F2F2F2" w:themeFill="background1" w:themeFillShade="F2"/>
          </w:tcPr>
          <w:p w14:paraId="1C1472A5" w14:textId="77777777" w:rsidR="00D66FF8" w:rsidRPr="00D66FF8" w:rsidRDefault="00D66FF8" w:rsidP="00D66FF8">
            <w:pPr>
              <w:rPr>
                <w:rFonts w:ascii="ＭＳ Ｐ明朝" w:eastAsia="ＭＳ Ｐ明朝" w:hAnsi="ＭＳ Ｐ明朝"/>
                <w:sz w:val="21"/>
                <w:szCs w:val="21"/>
              </w:rPr>
            </w:pPr>
          </w:p>
        </w:tc>
        <w:tc>
          <w:tcPr>
            <w:tcW w:w="567" w:type="dxa"/>
            <w:gridSpan w:val="2"/>
            <w:shd w:val="clear" w:color="auto" w:fill="F2F2F2" w:themeFill="background1" w:themeFillShade="F2"/>
          </w:tcPr>
          <w:p w14:paraId="577EEB46" w14:textId="77777777" w:rsidR="00D66FF8" w:rsidRPr="00D66FF8" w:rsidRDefault="00D66FF8" w:rsidP="00D66FF8">
            <w:pPr>
              <w:rPr>
                <w:rFonts w:ascii="ＭＳ Ｐ明朝" w:eastAsia="ＭＳ Ｐ明朝" w:hAnsi="ＭＳ Ｐ明朝"/>
                <w:sz w:val="21"/>
                <w:szCs w:val="21"/>
              </w:rPr>
            </w:pPr>
          </w:p>
        </w:tc>
        <w:tc>
          <w:tcPr>
            <w:tcW w:w="567" w:type="dxa"/>
            <w:gridSpan w:val="2"/>
            <w:shd w:val="clear" w:color="auto" w:fill="F2F2F2" w:themeFill="background1" w:themeFillShade="F2"/>
          </w:tcPr>
          <w:p w14:paraId="3B14B346" w14:textId="77777777" w:rsidR="00D66FF8" w:rsidRPr="00D66FF8" w:rsidRDefault="00D66FF8" w:rsidP="00D66FF8">
            <w:pPr>
              <w:rPr>
                <w:rFonts w:ascii="ＭＳ Ｐ明朝" w:eastAsia="ＭＳ Ｐ明朝" w:hAnsi="ＭＳ Ｐ明朝"/>
                <w:sz w:val="21"/>
                <w:szCs w:val="21"/>
              </w:rPr>
            </w:pPr>
          </w:p>
        </w:tc>
      </w:tr>
      <w:tr w:rsidR="00D66FF8" w:rsidRPr="00D66FF8" w14:paraId="0BEF6725" w14:textId="77777777" w:rsidTr="00D66FF8">
        <w:tc>
          <w:tcPr>
            <w:tcW w:w="708" w:type="dxa"/>
            <w:gridSpan w:val="2"/>
            <w:vMerge/>
            <w:tcBorders>
              <w:bottom w:val="double" w:sz="4" w:space="0" w:color="auto"/>
            </w:tcBorders>
            <w:shd w:val="clear" w:color="auto" w:fill="F2F2F2" w:themeFill="background1" w:themeFillShade="F2"/>
          </w:tcPr>
          <w:p w14:paraId="1F230E6D" w14:textId="77777777" w:rsidR="00D66FF8" w:rsidRPr="00D66FF8" w:rsidRDefault="00D66FF8" w:rsidP="00D66FF8">
            <w:pPr>
              <w:jc w:val="left"/>
              <w:rPr>
                <w:rFonts w:ascii="Microsoft GothicNeo" w:eastAsia="Microsoft GothicNeo" w:hAnsi="Microsoft GothicNeo" w:cs="Microsoft GothicNeo"/>
                <w:b/>
              </w:rPr>
            </w:pPr>
          </w:p>
        </w:tc>
        <w:tc>
          <w:tcPr>
            <w:tcW w:w="6656" w:type="dxa"/>
            <w:tcBorders>
              <w:bottom w:val="double" w:sz="4" w:space="0" w:color="auto"/>
            </w:tcBorders>
            <w:shd w:val="clear" w:color="auto" w:fill="F2F2F2" w:themeFill="background1" w:themeFillShade="F2"/>
          </w:tcPr>
          <w:p w14:paraId="1EED2AD7"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3)同僚相互の健康観察及び思いや役割遂行の理解と活動を意味づける場の重要性の理解</w:t>
            </w:r>
          </w:p>
        </w:tc>
        <w:tc>
          <w:tcPr>
            <w:tcW w:w="567" w:type="dxa"/>
            <w:gridSpan w:val="3"/>
            <w:tcBorders>
              <w:bottom w:val="double" w:sz="4" w:space="0" w:color="auto"/>
            </w:tcBorders>
            <w:shd w:val="clear" w:color="auto" w:fill="F2F2F2" w:themeFill="background1" w:themeFillShade="F2"/>
          </w:tcPr>
          <w:p w14:paraId="0B913946" w14:textId="77777777" w:rsidR="00D66FF8" w:rsidRPr="00D66FF8" w:rsidRDefault="00D66FF8" w:rsidP="00D66FF8">
            <w:pPr>
              <w:rPr>
                <w:rFonts w:ascii="ＭＳ Ｐ明朝" w:eastAsia="ＭＳ Ｐ明朝" w:hAnsi="ＭＳ Ｐ明朝"/>
                <w:sz w:val="21"/>
                <w:szCs w:val="21"/>
              </w:rPr>
            </w:pPr>
          </w:p>
        </w:tc>
        <w:tc>
          <w:tcPr>
            <w:tcW w:w="567" w:type="dxa"/>
            <w:gridSpan w:val="2"/>
            <w:tcBorders>
              <w:bottom w:val="double" w:sz="4" w:space="0" w:color="auto"/>
            </w:tcBorders>
            <w:shd w:val="clear" w:color="auto" w:fill="F2F2F2" w:themeFill="background1" w:themeFillShade="F2"/>
          </w:tcPr>
          <w:p w14:paraId="5D4EEAA0" w14:textId="77777777" w:rsidR="00D66FF8" w:rsidRPr="00D66FF8" w:rsidRDefault="00D66FF8" w:rsidP="00D66FF8">
            <w:pPr>
              <w:rPr>
                <w:rFonts w:ascii="ＭＳ Ｐ明朝" w:eastAsia="ＭＳ Ｐ明朝" w:hAnsi="ＭＳ Ｐ明朝"/>
                <w:sz w:val="21"/>
                <w:szCs w:val="21"/>
              </w:rPr>
            </w:pPr>
          </w:p>
        </w:tc>
        <w:tc>
          <w:tcPr>
            <w:tcW w:w="567" w:type="dxa"/>
            <w:gridSpan w:val="2"/>
            <w:tcBorders>
              <w:bottom w:val="double" w:sz="4" w:space="0" w:color="auto"/>
            </w:tcBorders>
            <w:shd w:val="clear" w:color="auto" w:fill="F2F2F2" w:themeFill="background1" w:themeFillShade="F2"/>
          </w:tcPr>
          <w:p w14:paraId="378BDECE" w14:textId="77777777" w:rsidR="00D66FF8" w:rsidRPr="00D66FF8" w:rsidRDefault="00D66FF8" w:rsidP="00D66FF8">
            <w:pPr>
              <w:rPr>
                <w:rFonts w:ascii="ＭＳ Ｐ明朝" w:eastAsia="ＭＳ Ｐ明朝" w:hAnsi="ＭＳ Ｐ明朝"/>
                <w:sz w:val="21"/>
                <w:szCs w:val="21"/>
              </w:rPr>
            </w:pPr>
          </w:p>
        </w:tc>
      </w:tr>
    </w:tbl>
    <w:p w14:paraId="7A54B5E7" w14:textId="3A79846F" w:rsid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62DA6EAA" w14:textId="70D44F83"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1BFB5A0A" w14:textId="14B9F871"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3D7CD37A" w14:textId="78C9D3A5"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71C96975" w14:textId="56DFABE8"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5DD2CD9A" w14:textId="7B26837B"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0F8EED2A" w14:textId="792D11E3"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5114230E" w14:textId="0C91B804" w:rsidR="007D789B" w:rsidRDefault="007D789B" w:rsidP="00D66FF8">
      <w:pPr>
        <w:spacing w:line="240" w:lineRule="exact"/>
        <w:ind w:left="197" w:hangingChars="91" w:hanging="197"/>
        <w:jc w:val="left"/>
        <w:rPr>
          <w:rFonts w:ascii="Microsoft GothicNeo" w:hAnsi="Microsoft GothicNeo" w:cs="Microsoft GothicNeo"/>
          <w:b/>
          <w:sz w:val="24"/>
          <w:szCs w:val="24"/>
        </w:rPr>
      </w:pPr>
    </w:p>
    <w:p w14:paraId="4D4D2275" w14:textId="77777777" w:rsidR="007D789B" w:rsidRPr="00D66FF8" w:rsidRDefault="007D789B" w:rsidP="00D66FF8">
      <w:pPr>
        <w:spacing w:line="240" w:lineRule="exact"/>
        <w:ind w:left="197" w:hangingChars="91" w:hanging="197"/>
        <w:jc w:val="left"/>
        <w:rPr>
          <w:rFonts w:ascii="Microsoft GothicNeo" w:hAnsi="Microsoft GothicNeo" w:cs="Microsoft GothicNeo"/>
          <w:b/>
          <w:sz w:val="24"/>
          <w:szCs w:val="24"/>
        </w:rPr>
      </w:pPr>
    </w:p>
    <w:p w14:paraId="2D17A40B" w14:textId="2930015D" w:rsidR="00627FAE" w:rsidRDefault="00627FAE" w:rsidP="00D66FF8">
      <w:pPr>
        <w:spacing w:line="240" w:lineRule="exact"/>
        <w:ind w:left="184" w:hangingChars="91" w:hanging="184"/>
        <w:jc w:val="left"/>
        <w:rPr>
          <w:rFonts w:ascii="Microsoft GothicNeo" w:eastAsia="Microsoft GothicNeo" w:hAnsi="Microsoft GothicNeo" w:cs="Microsoft GothicNeo"/>
          <w:b/>
          <w:sz w:val="24"/>
          <w:szCs w:val="24"/>
        </w:rPr>
      </w:pPr>
    </w:p>
    <w:p w14:paraId="7EFD055F" w14:textId="77777777" w:rsidR="00D66FF8" w:rsidRPr="007D789B" w:rsidRDefault="00D66FF8" w:rsidP="00D66FF8">
      <w:pPr>
        <w:spacing w:line="240" w:lineRule="exact"/>
        <w:ind w:left="184" w:hangingChars="91" w:hanging="184"/>
        <w:jc w:val="left"/>
        <w:rPr>
          <w:rFonts w:ascii="Microsoft GothicNeo" w:eastAsia="Microsoft GothicNeo" w:hAnsi="Microsoft GothicNeo" w:cs="Microsoft GothicNeo"/>
          <w:b/>
          <w:sz w:val="24"/>
          <w:szCs w:val="24"/>
        </w:rPr>
      </w:pPr>
      <w:r w:rsidRPr="007D789B">
        <w:rPr>
          <w:rFonts w:ascii="Microsoft GothicNeo" w:eastAsia="Microsoft GothicNeo" w:hAnsi="Microsoft GothicNeo" w:cs="Microsoft GothicNeo" w:hint="eastAsia"/>
          <w:b/>
          <w:sz w:val="24"/>
          <w:szCs w:val="24"/>
        </w:rPr>
        <w:t>【Ⅲ 慢性期（フェーズ4）復</w:t>
      </w:r>
      <w:r w:rsidRPr="007D789B">
        <w:rPr>
          <w:rFonts w:ascii="ＭＳ ゴシック" w:eastAsia="ＭＳ ゴシック" w:hAnsi="ＭＳ ゴシック" w:cs="ＭＳ ゴシック" w:hint="eastAsia"/>
          <w:b/>
          <w:sz w:val="24"/>
          <w:szCs w:val="24"/>
        </w:rPr>
        <w:t>旧</w:t>
      </w:r>
      <w:r w:rsidRPr="007D789B">
        <w:rPr>
          <w:rFonts w:ascii="Microsoft GothicNeo" w:eastAsia="Microsoft GothicNeo" w:hAnsi="Microsoft GothicNeo" w:cs="Microsoft GothicNeo" w:hint="eastAsia"/>
          <w:b/>
          <w:sz w:val="24"/>
          <w:szCs w:val="24"/>
        </w:rPr>
        <w:t>・復興期】</w:t>
      </w:r>
    </w:p>
    <w:p w14:paraId="4BC40360" w14:textId="2B3013D1" w:rsidR="00D66FF8" w:rsidRPr="00A14FA9" w:rsidRDefault="00A14FA9" w:rsidP="00A14FA9">
      <w:pPr>
        <w:spacing w:line="240" w:lineRule="exact"/>
        <w:ind w:left="159" w:hangingChars="91" w:hanging="159"/>
        <w:jc w:val="right"/>
        <w:rPr>
          <w:rFonts w:ascii="Microsoft GothicNeo" w:hAnsi="Microsoft GothicNeo" w:cs="Microsoft GothicNeo"/>
          <w:bCs/>
          <w:sz w:val="21"/>
          <w:szCs w:val="21"/>
        </w:rPr>
      </w:pPr>
      <w:r w:rsidRPr="00D66FF8">
        <w:rPr>
          <w:rFonts w:ascii="Microsoft GothicNeo" w:eastAsia="Microsoft GothicNeo" w:hAnsi="Microsoft GothicNeo" w:cs="Microsoft GothicNeo" w:hint="eastAsia"/>
          <w:bCs/>
          <w:sz w:val="21"/>
          <w:szCs w:val="21"/>
        </w:rPr>
        <w:t>１：</w:t>
      </w:r>
      <w:r>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２：あまり</w:t>
      </w:r>
      <w:r>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３：おおむねでき</w:t>
      </w:r>
      <w:r>
        <w:rPr>
          <w:rFonts w:asciiTheme="minorEastAsia" w:hAnsiTheme="minorEastAsia" w:cs="Microsoft GothicNeo" w:hint="eastAsia"/>
          <w:bCs/>
          <w:sz w:val="21"/>
          <w:szCs w:val="21"/>
        </w:rPr>
        <w:t>る自信がある</w:t>
      </w:r>
      <w:r w:rsidRPr="00D66FF8">
        <w:rPr>
          <w:rFonts w:ascii="Microsoft GothicNeo" w:eastAsia="Microsoft GothicNeo" w:hAnsi="Microsoft GothicNeo" w:cs="Microsoft GothicNeo" w:hint="eastAsia"/>
          <w:bCs/>
          <w:sz w:val="21"/>
          <w:szCs w:val="21"/>
        </w:rPr>
        <w:t xml:space="preserve">　４：できる</w:t>
      </w:r>
      <w:r>
        <w:rPr>
          <w:rFonts w:asciiTheme="minorEastAsia" w:hAnsiTheme="minorEastAsia" w:cs="Microsoft GothicNeo" w:hint="eastAsia"/>
          <w:bCs/>
          <w:sz w:val="21"/>
          <w:szCs w:val="21"/>
        </w:rPr>
        <w:t>自信がある</w:t>
      </w:r>
    </w:p>
    <w:tbl>
      <w:tblPr>
        <w:tblStyle w:val="aa"/>
        <w:tblW w:w="0" w:type="auto"/>
        <w:tblInd w:w="-5" w:type="dxa"/>
        <w:tblLook w:val="04A0" w:firstRow="1" w:lastRow="0" w:firstColumn="1" w:lastColumn="0" w:noHBand="0" w:noVBand="1"/>
      </w:tblPr>
      <w:tblGrid>
        <w:gridCol w:w="761"/>
        <w:gridCol w:w="6636"/>
        <w:gridCol w:w="556"/>
        <w:gridCol w:w="556"/>
        <w:gridCol w:w="556"/>
      </w:tblGrid>
      <w:tr w:rsidR="00D66FF8" w:rsidRPr="00D66FF8" w14:paraId="44D4B193" w14:textId="77777777" w:rsidTr="00D66FF8">
        <w:trPr>
          <w:trHeight w:val="629"/>
        </w:trPr>
        <w:tc>
          <w:tcPr>
            <w:tcW w:w="7397" w:type="dxa"/>
            <w:gridSpan w:val="2"/>
            <w:vMerge w:val="restart"/>
            <w:shd w:val="clear" w:color="auto" w:fill="F2F2F2" w:themeFill="background1" w:themeFillShade="F2"/>
            <w:vAlign w:val="center"/>
          </w:tcPr>
          <w:p w14:paraId="39C24913" w14:textId="77777777" w:rsidR="00D66FF8" w:rsidRPr="007D789B" w:rsidRDefault="00D66FF8" w:rsidP="00D66FF8">
            <w:pPr>
              <w:spacing w:line="280" w:lineRule="exact"/>
              <w:jc w:val="center"/>
              <w:rPr>
                <w:rFonts w:ascii="Microsoft GothicNeo" w:eastAsia="Microsoft GothicNeo" w:hAnsi="Microsoft GothicNeo" w:cs="Microsoft GothicNeo"/>
                <w:b/>
              </w:rPr>
            </w:pPr>
            <w:r w:rsidRPr="007D789B">
              <w:rPr>
                <w:rFonts w:ascii="ＭＳ ゴシック" w:eastAsia="ＭＳ ゴシック" w:hAnsi="ＭＳ ゴシック" w:cs="ＭＳ ゴシック" w:hint="eastAsia"/>
                <w:b/>
              </w:rPr>
              <w:t>実</w:t>
            </w:r>
            <w:r w:rsidRPr="007D789B">
              <w:rPr>
                <w:rFonts w:ascii="Microsoft GothicNeo" w:eastAsia="Microsoft GothicNeo" w:hAnsi="Microsoft GothicNeo" w:cs="Microsoft GothicNeo" w:hint="eastAsia"/>
                <w:b/>
              </w:rPr>
              <w:t>務保健師に求められる災害時のコンピテンシー及び</w:t>
            </w:r>
          </w:p>
          <w:p w14:paraId="6D7A3784" w14:textId="77777777" w:rsidR="00D66FF8" w:rsidRPr="00D66FF8" w:rsidRDefault="00D66FF8" w:rsidP="00D66FF8">
            <w:pPr>
              <w:spacing w:line="280" w:lineRule="exact"/>
              <w:jc w:val="center"/>
              <w:rPr>
                <w:rFonts w:ascii="Microsoft GothicNeo" w:eastAsia="Microsoft GothicNeo" w:hAnsi="Microsoft GothicNeo" w:cs="Microsoft GothicNeo"/>
                <w:b/>
              </w:rPr>
            </w:pPr>
            <w:r w:rsidRPr="007D789B">
              <w:rPr>
                <w:rFonts w:ascii="Microsoft GothicNeo" w:eastAsia="Microsoft GothicNeo" w:hAnsi="Microsoft GothicNeo" w:cs="Microsoft GothicNeo" w:hint="eastAsia"/>
                <w:b/>
              </w:rPr>
              <w:t>必要な知識･技術･態度の</w:t>
            </w:r>
            <w:r w:rsidRPr="007D789B">
              <w:rPr>
                <w:rFonts w:ascii="ＭＳ ゴシック" w:eastAsia="ＭＳ ゴシック" w:hAnsi="ＭＳ ゴシック" w:cs="ＭＳ ゴシック" w:hint="eastAsia"/>
                <w:b/>
              </w:rPr>
              <w:t>内</w:t>
            </w:r>
            <w:r w:rsidRPr="007D789B">
              <w:rPr>
                <w:rFonts w:ascii="Microsoft GothicNeo" w:eastAsia="Microsoft GothicNeo" w:hAnsi="Microsoft GothicNeo" w:cs="Microsoft GothicNeo" w:hint="eastAsia"/>
                <w:b/>
              </w:rPr>
              <w:t>容</w:t>
            </w:r>
          </w:p>
        </w:tc>
        <w:tc>
          <w:tcPr>
            <w:tcW w:w="1668" w:type="dxa"/>
            <w:gridSpan w:val="3"/>
            <w:shd w:val="clear" w:color="auto" w:fill="F2F2F2" w:themeFill="background1" w:themeFillShade="F2"/>
          </w:tcPr>
          <w:p w14:paraId="04B0A616" w14:textId="77777777" w:rsidR="00D66FF8" w:rsidRPr="00D66FF8" w:rsidRDefault="00D66FF8" w:rsidP="00D66FF8">
            <w:pPr>
              <w:jc w:val="center"/>
              <w:rPr>
                <w:rFonts w:ascii="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チェック日</w:t>
            </w:r>
          </w:p>
          <w:p w14:paraId="07E05976" w14:textId="77777777" w:rsidR="00D66FF8" w:rsidRPr="00D66FF8" w:rsidRDefault="00D66FF8" w:rsidP="00D66FF8">
            <w:pPr>
              <w:spacing w:line="280" w:lineRule="exact"/>
              <w:jc w:val="center"/>
              <w:rPr>
                <w:rFonts w:ascii="ＭＳ ゴシック" w:eastAsia="ＭＳ ゴシック" w:hAnsi="ＭＳ ゴシック" w:cs="ＭＳ ゴシック"/>
                <w:b/>
              </w:rPr>
            </w:pPr>
            <w:r w:rsidRPr="00D66FF8">
              <w:rPr>
                <w:rFonts w:ascii="Microsoft GothicNeo" w:eastAsia="Microsoft GothicNeo" w:hAnsi="Microsoft GothicNeo" w:cs="Microsoft GothicNeo" w:hint="eastAsia"/>
                <w:b/>
                <w:sz w:val="18"/>
                <w:szCs w:val="18"/>
              </w:rPr>
              <w:t>（年月日）</w:t>
            </w:r>
          </w:p>
        </w:tc>
      </w:tr>
      <w:tr w:rsidR="00D66FF8" w:rsidRPr="00D66FF8" w14:paraId="7BFC31AD" w14:textId="77777777" w:rsidTr="00D66FF8">
        <w:trPr>
          <w:trHeight w:val="539"/>
        </w:trPr>
        <w:tc>
          <w:tcPr>
            <w:tcW w:w="7397" w:type="dxa"/>
            <w:gridSpan w:val="2"/>
            <w:vMerge/>
            <w:shd w:val="clear" w:color="auto" w:fill="F2F2F2" w:themeFill="background1" w:themeFillShade="F2"/>
            <w:vAlign w:val="center"/>
          </w:tcPr>
          <w:p w14:paraId="2EAD269A" w14:textId="77777777" w:rsidR="00D66FF8" w:rsidRPr="00D66FF8" w:rsidRDefault="00D66FF8" w:rsidP="00D66FF8">
            <w:pPr>
              <w:spacing w:line="280" w:lineRule="exact"/>
              <w:jc w:val="center"/>
              <w:rPr>
                <w:rFonts w:ascii="ＭＳ ゴシック" w:eastAsia="ＭＳ ゴシック" w:hAnsi="ＭＳ ゴシック" w:cs="ＭＳ ゴシック"/>
                <w:b/>
              </w:rPr>
            </w:pPr>
          </w:p>
        </w:tc>
        <w:tc>
          <w:tcPr>
            <w:tcW w:w="556" w:type="dxa"/>
            <w:shd w:val="clear" w:color="auto" w:fill="F2F2F2" w:themeFill="background1" w:themeFillShade="F2"/>
          </w:tcPr>
          <w:p w14:paraId="43AE9F63" w14:textId="77777777" w:rsidR="00D66FF8" w:rsidRPr="00D66FF8" w:rsidRDefault="00D66FF8" w:rsidP="00D66FF8">
            <w:pPr>
              <w:spacing w:line="280" w:lineRule="exact"/>
              <w:jc w:val="center"/>
              <w:rPr>
                <w:rFonts w:ascii="ＭＳ ゴシック" w:eastAsia="ＭＳ ゴシック" w:hAnsi="ＭＳ ゴシック" w:cs="ＭＳ ゴシック"/>
                <w:b/>
              </w:rPr>
            </w:pPr>
          </w:p>
        </w:tc>
        <w:tc>
          <w:tcPr>
            <w:tcW w:w="556" w:type="dxa"/>
            <w:shd w:val="clear" w:color="auto" w:fill="F2F2F2" w:themeFill="background1" w:themeFillShade="F2"/>
          </w:tcPr>
          <w:p w14:paraId="1D2570B5" w14:textId="77777777" w:rsidR="00D66FF8" w:rsidRPr="00D66FF8" w:rsidRDefault="00D66FF8" w:rsidP="00D66FF8">
            <w:pPr>
              <w:spacing w:line="280" w:lineRule="exact"/>
              <w:jc w:val="center"/>
              <w:rPr>
                <w:rFonts w:ascii="ＭＳ ゴシック" w:eastAsia="ＭＳ ゴシック" w:hAnsi="ＭＳ ゴシック" w:cs="ＭＳ ゴシック"/>
                <w:b/>
              </w:rPr>
            </w:pPr>
          </w:p>
        </w:tc>
        <w:tc>
          <w:tcPr>
            <w:tcW w:w="556" w:type="dxa"/>
            <w:shd w:val="clear" w:color="auto" w:fill="F2F2F2" w:themeFill="background1" w:themeFillShade="F2"/>
          </w:tcPr>
          <w:p w14:paraId="40619E21" w14:textId="77777777" w:rsidR="00D66FF8" w:rsidRPr="00D66FF8" w:rsidRDefault="00D66FF8" w:rsidP="00D66FF8">
            <w:pPr>
              <w:spacing w:line="280" w:lineRule="exact"/>
              <w:jc w:val="center"/>
              <w:rPr>
                <w:rFonts w:ascii="ＭＳ ゴシック" w:eastAsia="ＭＳ ゴシック" w:hAnsi="ＭＳ ゴシック" w:cs="ＭＳ ゴシック"/>
                <w:b/>
              </w:rPr>
            </w:pPr>
          </w:p>
        </w:tc>
      </w:tr>
      <w:tr w:rsidR="00D66FF8" w:rsidRPr="00D66FF8" w14:paraId="54405C8B" w14:textId="77777777" w:rsidTr="00D66FF8">
        <w:tc>
          <w:tcPr>
            <w:tcW w:w="9065" w:type="dxa"/>
            <w:gridSpan w:val="5"/>
            <w:shd w:val="clear" w:color="auto" w:fill="D9D9D9" w:themeFill="background1" w:themeFillShade="D9"/>
            <w:vAlign w:val="center"/>
          </w:tcPr>
          <w:p w14:paraId="150AA3F3" w14:textId="77777777" w:rsidR="00D66FF8" w:rsidRPr="007D789B" w:rsidRDefault="00D66FF8" w:rsidP="00D66FF8">
            <w:pPr>
              <w:spacing w:line="320" w:lineRule="exact"/>
              <w:rPr>
                <w:rFonts w:ascii="Microsoft GothicNeo" w:eastAsia="Microsoft GothicNeo" w:hAnsi="Microsoft GothicNeo" w:cs="Microsoft GothicNeo"/>
                <w:b/>
              </w:rPr>
            </w:pPr>
            <w:r w:rsidRPr="007D789B">
              <w:rPr>
                <w:rFonts w:ascii="Microsoft GothicNeo" w:eastAsia="Microsoft GothicNeo" w:hAnsi="Microsoft GothicNeo" w:cs="Microsoft GothicNeo" w:hint="eastAsia"/>
                <w:b/>
              </w:rPr>
              <w:t>Ⅲ-1．外部支援撤退時期の判</w:t>
            </w:r>
            <w:r w:rsidRPr="007D789B">
              <w:rPr>
                <w:rFonts w:ascii="ＭＳ ゴシック" w:eastAsia="ＭＳ ゴシック" w:hAnsi="ＭＳ ゴシック" w:cs="ＭＳ ゴシック" w:hint="eastAsia"/>
                <w:b/>
              </w:rPr>
              <w:t>断</w:t>
            </w:r>
            <w:r w:rsidRPr="007D789B">
              <w:rPr>
                <w:rFonts w:ascii="Microsoft GothicNeo" w:eastAsia="Microsoft GothicNeo" w:hAnsi="Microsoft GothicNeo" w:cs="Microsoft GothicNeo" w:hint="eastAsia"/>
                <w:b/>
              </w:rPr>
              <w:t>と撤退後の活動に向けた</w:t>
            </w:r>
            <w:r w:rsidRPr="007D789B">
              <w:rPr>
                <w:rFonts w:ascii="ＭＳ ゴシック" w:eastAsia="ＭＳ ゴシック" w:hAnsi="ＭＳ ゴシック" w:cs="ＭＳ ゴシック" w:hint="eastAsia"/>
                <w:b/>
              </w:rPr>
              <w:t>体</w:t>
            </w:r>
            <w:r w:rsidRPr="007D789B">
              <w:rPr>
                <w:rFonts w:ascii="Microsoft GothicNeo" w:eastAsia="Microsoft GothicNeo" w:hAnsi="Microsoft GothicNeo" w:cs="Microsoft GothicNeo" w:hint="eastAsia"/>
                <w:b/>
              </w:rPr>
              <w:t>制づくり</w:t>
            </w:r>
          </w:p>
        </w:tc>
      </w:tr>
      <w:tr w:rsidR="00D66FF8" w:rsidRPr="00D66FF8" w14:paraId="20E15607" w14:textId="77777777" w:rsidTr="00D66FF8">
        <w:trPr>
          <w:trHeight w:val="275"/>
        </w:trPr>
        <w:tc>
          <w:tcPr>
            <w:tcW w:w="7397" w:type="dxa"/>
            <w:gridSpan w:val="2"/>
            <w:vAlign w:val="center"/>
          </w:tcPr>
          <w:p w14:paraId="442B3456" w14:textId="77777777" w:rsidR="00D66FF8" w:rsidRPr="00D66FF8" w:rsidRDefault="00D66FF8" w:rsidP="00D66FF8">
            <w:pPr>
              <w:spacing w:beforeLines="10" w:before="29" w:afterLines="10" w:after="29" w:line="260" w:lineRule="exact"/>
              <w:rPr>
                <w:rFonts w:ascii="BIZ UD明朝 Medium" w:eastAsia="BIZ UD明朝 Medium" w:hAnsi="BIZ UD明朝 Medium"/>
                <w:color w:val="000000" w:themeColor="text1"/>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c>
          <w:tcPr>
            <w:tcW w:w="556" w:type="dxa"/>
          </w:tcPr>
          <w:p w14:paraId="48839A0A"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p>
        </w:tc>
        <w:tc>
          <w:tcPr>
            <w:tcW w:w="556" w:type="dxa"/>
          </w:tcPr>
          <w:p w14:paraId="7BB94074"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p>
        </w:tc>
        <w:tc>
          <w:tcPr>
            <w:tcW w:w="556" w:type="dxa"/>
          </w:tcPr>
          <w:p w14:paraId="0CEAA5A5"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p>
        </w:tc>
      </w:tr>
      <w:tr w:rsidR="00D66FF8" w:rsidRPr="00D66FF8" w14:paraId="20D5212B" w14:textId="77777777" w:rsidTr="00D66FF8">
        <w:tc>
          <w:tcPr>
            <w:tcW w:w="752" w:type="dxa"/>
            <w:vMerge w:val="restart"/>
            <w:textDirection w:val="tbRlV"/>
            <w:vAlign w:val="center"/>
          </w:tcPr>
          <w:p w14:paraId="7FAE0F06"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w:t>
            </w:r>
          </w:p>
          <w:p w14:paraId="53835A21"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シー</w:t>
            </w:r>
          </w:p>
        </w:tc>
        <w:tc>
          <w:tcPr>
            <w:tcW w:w="6645" w:type="dxa"/>
            <w:vAlign w:val="center"/>
          </w:tcPr>
          <w:p w14:paraId="7125950D" w14:textId="64E0AEB1" w:rsidR="00D66FF8" w:rsidRPr="007D789B" w:rsidRDefault="00D54D3B" w:rsidP="00D54D3B">
            <w:pPr>
              <w:spacing w:line="240" w:lineRule="exact"/>
              <w:rPr>
                <w:rFonts w:ascii="Microsoft GothicNeo" w:eastAsia="Microsoft GothicNeo" w:hAnsi="Microsoft GothicNeo" w:cs="Microsoft GothicNeo"/>
                <w:b/>
                <w:sz w:val="20"/>
                <w:szCs w:val="20"/>
              </w:rPr>
            </w:pPr>
            <w:r w:rsidRPr="007D789B">
              <w:rPr>
                <w:rFonts w:ascii="Microsoft GothicNeo" w:eastAsia="Microsoft GothicNeo" w:hAnsi="Microsoft GothicNeo" w:cs="Microsoft GothicNeo" w:hint="eastAsia"/>
                <w:bCs/>
                <w:sz w:val="20"/>
                <w:szCs w:val="20"/>
              </w:rPr>
              <w:t>(42)</w:t>
            </w:r>
            <w:r w:rsidR="00D66FF8" w:rsidRPr="007D789B">
              <w:rPr>
                <w:rFonts w:ascii="Microsoft GothicNeo" w:eastAsia="Microsoft GothicNeo" w:hAnsi="Microsoft GothicNeo" w:cs="Microsoft GothicNeo" w:hint="eastAsia"/>
                <w:sz w:val="20"/>
                <w:szCs w:val="20"/>
              </w:rPr>
              <w:t>被災地における復</w:t>
            </w:r>
            <w:r w:rsidR="00D66FF8" w:rsidRPr="007D789B">
              <w:rPr>
                <w:rFonts w:ascii="ＭＳ ゴシック" w:eastAsia="ＭＳ ゴシック" w:hAnsi="ＭＳ ゴシック" w:cs="ＭＳ ゴシック" w:hint="eastAsia"/>
                <w:sz w:val="20"/>
                <w:szCs w:val="20"/>
              </w:rPr>
              <w:t>旧</w:t>
            </w:r>
            <w:r w:rsidR="00D66FF8" w:rsidRPr="007D789B">
              <w:rPr>
                <w:rFonts w:ascii="Microsoft GothicNeo" w:eastAsia="Microsoft GothicNeo" w:hAnsi="Microsoft GothicNeo" w:cs="Microsoft GothicNeo" w:hint="eastAsia"/>
                <w:sz w:val="20"/>
                <w:szCs w:val="20"/>
              </w:rPr>
              <w:t>・復興期の活動計</w:t>
            </w:r>
            <w:r w:rsidR="00D66FF8" w:rsidRPr="007D789B">
              <w:rPr>
                <w:rFonts w:ascii="ＭＳ ゴシック" w:eastAsia="ＭＳ ゴシック" w:hAnsi="ＭＳ ゴシック" w:cs="ＭＳ ゴシック" w:hint="eastAsia"/>
                <w:sz w:val="20"/>
                <w:szCs w:val="20"/>
              </w:rPr>
              <w:t>画</w:t>
            </w:r>
            <w:r w:rsidR="00D66FF8" w:rsidRPr="007D789B">
              <w:rPr>
                <w:rFonts w:ascii="Microsoft GothicNeo" w:eastAsia="Microsoft GothicNeo" w:hAnsi="Microsoft GothicNeo" w:cs="Microsoft GothicNeo" w:hint="eastAsia"/>
                <w:sz w:val="20"/>
                <w:szCs w:val="20"/>
              </w:rPr>
              <w:t>を具</w:t>
            </w:r>
            <w:r w:rsidR="00D66FF8" w:rsidRPr="007D789B">
              <w:rPr>
                <w:rFonts w:ascii="ＭＳ ゴシック" w:eastAsia="ＭＳ ゴシック" w:hAnsi="ＭＳ ゴシック" w:cs="ＭＳ ゴシック" w:hint="eastAsia"/>
                <w:sz w:val="20"/>
                <w:szCs w:val="20"/>
              </w:rPr>
              <w:t>体</w:t>
            </w:r>
            <w:r w:rsidR="00D66FF8" w:rsidRPr="007D789B">
              <w:rPr>
                <w:rFonts w:ascii="Microsoft GothicNeo" w:eastAsia="Microsoft GothicNeo" w:hAnsi="Microsoft GothicNeo" w:cs="Microsoft GothicNeo" w:hint="eastAsia"/>
                <w:sz w:val="20"/>
                <w:szCs w:val="20"/>
              </w:rPr>
              <w:t>化するために必要な業務量を推定する。</w:t>
            </w:r>
            <w:r w:rsidR="00D66FF8" w:rsidRPr="007D789B">
              <w:rPr>
                <w:rFonts w:ascii="Microsoft GothicNeo" w:eastAsia="Microsoft GothicNeo" w:hAnsi="Microsoft GothicNeo" w:cs="Microsoft GothicNeo" w:hint="eastAsia"/>
                <w:b/>
                <w:sz w:val="20"/>
                <w:szCs w:val="20"/>
              </w:rPr>
              <w:t xml:space="preserve"> </w:t>
            </w:r>
          </w:p>
        </w:tc>
        <w:tc>
          <w:tcPr>
            <w:tcW w:w="556" w:type="dxa"/>
          </w:tcPr>
          <w:p w14:paraId="49D41799" w14:textId="77777777" w:rsidR="00D66FF8" w:rsidRPr="00D66FF8" w:rsidRDefault="00D66FF8" w:rsidP="00D66FF8">
            <w:pPr>
              <w:spacing w:line="240" w:lineRule="exact"/>
              <w:rPr>
                <w:rFonts w:ascii="Microsoft GothicNeo" w:eastAsia="Microsoft GothicNeo" w:hAnsi="Microsoft GothicNeo" w:cs="Microsoft GothicNeo"/>
                <w:bCs/>
                <w:sz w:val="20"/>
                <w:szCs w:val="20"/>
              </w:rPr>
            </w:pPr>
          </w:p>
        </w:tc>
        <w:tc>
          <w:tcPr>
            <w:tcW w:w="556" w:type="dxa"/>
          </w:tcPr>
          <w:p w14:paraId="689A166E" w14:textId="77777777" w:rsidR="00D66FF8" w:rsidRPr="00D66FF8" w:rsidRDefault="00D66FF8" w:rsidP="00D66FF8">
            <w:pPr>
              <w:spacing w:line="240" w:lineRule="exact"/>
              <w:rPr>
                <w:rFonts w:ascii="Microsoft GothicNeo" w:eastAsia="Microsoft GothicNeo" w:hAnsi="Microsoft GothicNeo" w:cs="Microsoft GothicNeo"/>
                <w:bCs/>
                <w:sz w:val="20"/>
                <w:szCs w:val="20"/>
              </w:rPr>
            </w:pPr>
          </w:p>
        </w:tc>
        <w:tc>
          <w:tcPr>
            <w:tcW w:w="556" w:type="dxa"/>
          </w:tcPr>
          <w:p w14:paraId="7A5B6F98" w14:textId="77777777" w:rsidR="00D66FF8" w:rsidRPr="00D66FF8" w:rsidRDefault="00D66FF8" w:rsidP="00D66FF8">
            <w:pPr>
              <w:spacing w:line="240" w:lineRule="exact"/>
              <w:rPr>
                <w:rFonts w:ascii="Microsoft GothicNeo" w:eastAsia="Microsoft GothicNeo" w:hAnsi="Microsoft GothicNeo" w:cs="Microsoft GothicNeo"/>
                <w:bCs/>
                <w:sz w:val="20"/>
                <w:szCs w:val="20"/>
              </w:rPr>
            </w:pPr>
          </w:p>
        </w:tc>
      </w:tr>
      <w:tr w:rsidR="00D66FF8" w:rsidRPr="00D66FF8" w14:paraId="5DE82D99" w14:textId="77777777" w:rsidTr="00D66FF8">
        <w:tc>
          <w:tcPr>
            <w:tcW w:w="752" w:type="dxa"/>
            <w:vMerge/>
            <w:textDirection w:val="tbRlV"/>
            <w:vAlign w:val="center"/>
          </w:tcPr>
          <w:p w14:paraId="2B662758"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45" w:type="dxa"/>
          </w:tcPr>
          <w:p w14:paraId="090021B4" w14:textId="14CEA831" w:rsidR="00D66FF8" w:rsidRPr="007D789B" w:rsidRDefault="00D54D3B" w:rsidP="00D54D3B">
            <w:pPr>
              <w:spacing w:line="240" w:lineRule="exact"/>
              <w:rPr>
                <w:rFonts w:ascii="Microsoft GothicNeo" w:eastAsia="Microsoft GothicNeo" w:hAnsi="Microsoft GothicNeo" w:cs="Microsoft GothicNeo"/>
                <w:bCs/>
                <w:sz w:val="20"/>
                <w:szCs w:val="20"/>
              </w:rPr>
            </w:pPr>
            <w:r w:rsidRPr="007D789B">
              <w:rPr>
                <w:rFonts w:ascii="Microsoft GothicNeo" w:eastAsia="Microsoft GothicNeo" w:hAnsi="Microsoft GothicNeo" w:cs="Microsoft GothicNeo" w:hint="eastAsia"/>
                <w:sz w:val="20"/>
                <w:szCs w:val="20"/>
              </w:rPr>
              <w:t>(43)</w:t>
            </w:r>
            <w:r w:rsidR="00D66FF8" w:rsidRPr="007D789B">
              <w:rPr>
                <w:rFonts w:ascii="Microsoft GothicNeo" w:eastAsia="Microsoft GothicNeo" w:hAnsi="Microsoft GothicNeo" w:cs="Microsoft GothicNeo" w:hint="eastAsia"/>
                <w:sz w:val="20"/>
                <w:szCs w:val="20"/>
              </w:rPr>
              <w:t>地元のマンパワーの確保</w:t>
            </w:r>
            <w:r w:rsidR="00D66FF8" w:rsidRPr="007D789B">
              <w:rPr>
                <w:rFonts w:ascii="ＭＳ ゴシック" w:eastAsia="ＭＳ ゴシック" w:hAnsi="ＭＳ ゴシック" w:cs="ＭＳ ゴシック" w:hint="eastAsia"/>
                <w:sz w:val="20"/>
                <w:szCs w:val="20"/>
              </w:rPr>
              <w:t>状</w:t>
            </w:r>
            <w:r w:rsidR="00D66FF8" w:rsidRPr="007D789B">
              <w:rPr>
                <w:rFonts w:ascii="Microsoft GothicNeo" w:eastAsia="Microsoft GothicNeo" w:hAnsi="Microsoft GothicNeo" w:cs="Microsoft GothicNeo" w:hint="eastAsia"/>
                <w:sz w:val="20"/>
                <w:szCs w:val="20"/>
              </w:rPr>
              <w:t>況、</w:t>
            </w:r>
            <w:r w:rsidR="00D66FF8" w:rsidRPr="007D789B">
              <w:rPr>
                <w:rFonts w:ascii="ＭＳ ゴシック" w:eastAsia="ＭＳ ゴシック" w:hAnsi="ＭＳ ゴシック" w:cs="ＭＳ ゴシック" w:hint="eastAsia"/>
                <w:sz w:val="20"/>
                <w:szCs w:val="20"/>
              </w:rPr>
              <w:t>医</w:t>
            </w:r>
            <w:r w:rsidR="00D66FF8" w:rsidRPr="007D789B">
              <w:rPr>
                <w:rFonts w:ascii="Microsoft GothicNeo" w:eastAsia="Microsoft GothicNeo" w:hAnsi="Microsoft GothicNeo" w:cs="Microsoft GothicNeo" w:hint="eastAsia"/>
                <w:sz w:val="20"/>
                <w:szCs w:val="20"/>
              </w:rPr>
              <w:t>療・保健・介護・福祉サービスの再開</w:t>
            </w:r>
            <w:r w:rsidR="00D66FF8" w:rsidRPr="007D789B">
              <w:rPr>
                <w:rFonts w:ascii="ＭＳ ゴシック" w:eastAsia="ＭＳ ゴシック" w:hAnsi="ＭＳ ゴシック" w:cs="ＭＳ ゴシック" w:hint="eastAsia"/>
                <w:sz w:val="20"/>
                <w:szCs w:val="20"/>
              </w:rPr>
              <w:t>状</w:t>
            </w:r>
            <w:r w:rsidR="00D66FF8" w:rsidRPr="007D789B">
              <w:rPr>
                <w:rFonts w:ascii="Microsoft GothicNeo" w:eastAsia="Microsoft GothicNeo" w:hAnsi="Microsoft GothicNeo" w:cs="Microsoft GothicNeo" w:hint="eastAsia"/>
                <w:sz w:val="20"/>
                <w:szCs w:val="20"/>
              </w:rPr>
              <w:t>況、復</w:t>
            </w:r>
            <w:r w:rsidR="00D66FF8" w:rsidRPr="007D789B">
              <w:rPr>
                <w:rFonts w:ascii="ＭＳ ゴシック" w:eastAsia="ＭＳ ゴシック" w:hAnsi="ＭＳ ゴシック" w:cs="ＭＳ ゴシック" w:hint="eastAsia"/>
                <w:sz w:val="20"/>
                <w:szCs w:val="20"/>
              </w:rPr>
              <w:t>旧</w:t>
            </w:r>
            <w:r w:rsidR="00D66FF8" w:rsidRPr="007D789B">
              <w:rPr>
                <w:rFonts w:ascii="Microsoft GothicNeo" w:eastAsia="Microsoft GothicNeo" w:hAnsi="Microsoft GothicNeo" w:cs="Microsoft GothicNeo" w:hint="eastAsia"/>
                <w:sz w:val="20"/>
                <w:szCs w:val="20"/>
              </w:rPr>
              <w:t>・復興期の活動方針に照らして、外部支援者の撤退の時期について判</w:t>
            </w:r>
            <w:r w:rsidR="00D66FF8" w:rsidRPr="007D789B">
              <w:rPr>
                <w:rFonts w:ascii="ＭＳ ゴシック" w:eastAsia="ＭＳ ゴシック" w:hAnsi="ＭＳ ゴシック" w:cs="ＭＳ ゴシック" w:hint="eastAsia"/>
                <w:sz w:val="20"/>
                <w:szCs w:val="20"/>
              </w:rPr>
              <w:t>断</w:t>
            </w:r>
            <w:r w:rsidR="00D66FF8" w:rsidRPr="007D789B">
              <w:rPr>
                <w:rFonts w:ascii="Microsoft GothicNeo" w:eastAsia="Microsoft GothicNeo" w:hAnsi="Microsoft GothicNeo" w:cs="Microsoft GothicNeo" w:hint="eastAsia"/>
                <w:sz w:val="20"/>
                <w:szCs w:val="20"/>
              </w:rPr>
              <w:t>する。</w:t>
            </w:r>
          </w:p>
        </w:tc>
        <w:tc>
          <w:tcPr>
            <w:tcW w:w="556" w:type="dxa"/>
          </w:tcPr>
          <w:p w14:paraId="6519BBD9"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27485C49"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1E0917F1"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r>
      <w:tr w:rsidR="00D66FF8" w:rsidRPr="00D66FF8" w14:paraId="09567456" w14:textId="77777777" w:rsidTr="00D66FF8">
        <w:tc>
          <w:tcPr>
            <w:tcW w:w="752" w:type="dxa"/>
            <w:vMerge/>
            <w:tcBorders>
              <w:bottom w:val="single" w:sz="4" w:space="0" w:color="auto"/>
            </w:tcBorders>
            <w:textDirection w:val="tbRlV"/>
            <w:vAlign w:val="center"/>
          </w:tcPr>
          <w:p w14:paraId="2F2A3780"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p>
        </w:tc>
        <w:tc>
          <w:tcPr>
            <w:tcW w:w="6645" w:type="dxa"/>
            <w:tcBorders>
              <w:bottom w:val="single" w:sz="4" w:space="0" w:color="auto"/>
            </w:tcBorders>
          </w:tcPr>
          <w:p w14:paraId="019FF914" w14:textId="5A80D5A5" w:rsidR="00D66FF8" w:rsidRPr="007D789B" w:rsidRDefault="00D54D3B" w:rsidP="00D54D3B">
            <w:pPr>
              <w:spacing w:line="240" w:lineRule="exact"/>
              <w:rPr>
                <w:rFonts w:ascii="Microsoft GothicNeo" w:eastAsia="Microsoft GothicNeo" w:hAnsi="Microsoft GothicNeo" w:cs="Microsoft GothicNeo"/>
                <w:b/>
                <w:sz w:val="20"/>
                <w:szCs w:val="20"/>
              </w:rPr>
            </w:pPr>
            <w:r w:rsidRPr="007D789B">
              <w:rPr>
                <w:rFonts w:ascii="Microsoft GothicNeo" w:eastAsia="Microsoft GothicNeo" w:hAnsi="Microsoft GothicNeo" w:cs="Microsoft GothicNeo" w:hint="eastAsia"/>
                <w:sz w:val="20"/>
                <w:szCs w:val="20"/>
              </w:rPr>
              <w:t>(44)</w:t>
            </w:r>
            <w:r w:rsidR="00D66FF8" w:rsidRPr="007D789B">
              <w:rPr>
                <w:rFonts w:ascii="Microsoft GothicNeo" w:eastAsia="Microsoft GothicNeo" w:hAnsi="Microsoft GothicNeo" w:cs="Microsoft GothicNeo" w:hint="eastAsia"/>
                <w:sz w:val="20"/>
                <w:szCs w:val="20"/>
              </w:rPr>
              <w:t>受援の終息を見越して活動の引</w:t>
            </w:r>
            <w:r w:rsidR="00D66FF8" w:rsidRPr="007D789B">
              <w:rPr>
                <w:rFonts w:ascii="ＭＳ ゴシック" w:eastAsia="ＭＳ ゴシック" w:hAnsi="ＭＳ ゴシック" w:cs="ＭＳ ゴシック" w:hint="eastAsia"/>
                <w:sz w:val="20"/>
                <w:szCs w:val="20"/>
              </w:rPr>
              <w:t>継</w:t>
            </w:r>
            <w:r w:rsidR="00D66FF8" w:rsidRPr="007D789B">
              <w:rPr>
                <w:rFonts w:ascii="Microsoft GothicNeo" w:eastAsia="Microsoft GothicNeo" w:hAnsi="Microsoft GothicNeo" w:cs="Microsoft GothicNeo" w:hint="eastAsia"/>
                <w:sz w:val="20"/>
                <w:szCs w:val="20"/>
              </w:rPr>
              <w:t>ぎに</w:t>
            </w:r>
            <w:r w:rsidR="00D66FF8" w:rsidRPr="007D789B">
              <w:rPr>
                <w:rFonts w:ascii="ＭＳ ゴシック" w:eastAsia="ＭＳ ゴシック" w:hAnsi="ＭＳ ゴシック" w:cs="ＭＳ ゴシック" w:hint="eastAsia"/>
                <w:sz w:val="20"/>
                <w:szCs w:val="20"/>
              </w:rPr>
              <w:t>関</w:t>
            </w:r>
            <w:r w:rsidR="00D66FF8" w:rsidRPr="007D789B">
              <w:rPr>
                <w:rFonts w:ascii="Microsoft GothicNeo" w:eastAsia="Microsoft GothicNeo" w:hAnsi="Microsoft GothicNeo" w:cs="Microsoft GothicNeo" w:hint="eastAsia"/>
                <w:sz w:val="20"/>
                <w:szCs w:val="20"/>
              </w:rPr>
              <w:t>する計</w:t>
            </w:r>
            <w:r w:rsidR="00D66FF8" w:rsidRPr="007D789B">
              <w:rPr>
                <w:rFonts w:ascii="ＭＳ ゴシック" w:eastAsia="ＭＳ ゴシック" w:hAnsi="ＭＳ ゴシック" w:cs="ＭＳ ゴシック" w:hint="eastAsia"/>
                <w:sz w:val="20"/>
                <w:szCs w:val="20"/>
              </w:rPr>
              <w:t>画</w:t>
            </w:r>
            <w:r w:rsidR="00D66FF8" w:rsidRPr="007D789B">
              <w:rPr>
                <w:rFonts w:ascii="Microsoft GothicNeo" w:eastAsia="Microsoft GothicNeo" w:hAnsi="Microsoft GothicNeo" w:cs="Microsoft GothicNeo" w:hint="eastAsia"/>
                <w:sz w:val="20"/>
                <w:szCs w:val="20"/>
              </w:rPr>
              <w:t>を策定する。</w:t>
            </w:r>
          </w:p>
        </w:tc>
        <w:tc>
          <w:tcPr>
            <w:tcW w:w="556" w:type="dxa"/>
            <w:tcBorders>
              <w:bottom w:val="single" w:sz="4" w:space="0" w:color="auto"/>
            </w:tcBorders>
          </w:tcPr>
          <w:p w14:paraId="712323FE"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Borders>
              <w:bottom w:val="single" w:sz="4" w:space="0" w:color="auto"/>
            </w:tcBorders>
          </w:tcPr>
          <w:p w14:paraId="6C28BC29"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Borders>
              <w:bottom w:val="single" w:sz="4" w:space="0" w:color="auto"/>
            </w:tcBorders>
          </w:tcPr>
          <w:p w14:paraId="71C7640E"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r>
      <w:tr w:rsidR="00D66FF8" w:rsidRPr="00D66FF8" w14:paraId="75CD0FC9" w14:textId="77777777" w:rsidTr="00D66FF8">
        <w:tc>
          <w:tcPr>
            <w:tcW w:w="752" w:type="dxa"/>
            <w:vMerge w:val="restart"/>
            <w:shd w:val="clear" w:color="auto" w:fill="F2F2F2" w:themeFill="background1" w:themeFillShade="F2"/>
            <w:textDirection w:val="tbRlV"/>
            <w:vAlign w:val="center"/>
          </w:tcPr>
          <w:p w14:paraId="54B9B579"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知識･技術･態度</w:t>
            </w:r>
          </w:p>
        </w:tc>
        <w:tc>
          <w:tcPr>
            <w:tcW w:w="6645" w:type="dxa"/>
            <w:shd w:val="clear" w:color="auto" w:fill="F2F2F2" w:themeFill="background1" w:themeFillShade="F2"/>
          </w:tcPr>
          <w:p w14:paraId="7373BF91"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１)復旧・復興期における活動計画及び人的・物的・財政的な資源確保の方策立案</w:t>
            </w:r>
          </w:p>
        </w:tc>
        <w:tc>
          <w:tcPr>
            <w:tcW w:w="556" w:type="dxa"/>
            <w:shd w:val="clear" w:color="auto" w:fill="F2F2F2" w:themeFill="background1" w:themeFillShade="F2"/>
          </w:tcPr>
          <w:p w14:paraId="3A890AFF"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3677B313"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291DC2F6"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1FC6F551" w14:textId="77777777" w:rsidTr="00D66FF8">
        <w:tc>
          <w:tcPr>
            <w:tcW w:w="752" w:type="dxa"/>
            <w:vMerge/>
            <w:shd w:val="clear" w:color="auto" w:fill="F2F2F2" w:themeFill="background1" w:themeFillShade="F2"/>
          </w:tcPr>
          <w:p w14:paraId="56E3899B"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7222D540" w14:textId="77777777" w:rsidR="00D66FF8" w:rsidRPr="00D66FF8" w:rsidRDefault="00D66FF8" w:rsidP="00D66FF8">
            <w:pPr>
              <w:spacing w:line="240" w:lineRule="exact"/>
              <w:rPr>
                <w:rFonts w:ascii="ＭＳ Ｐ明朝" w:eastAsia="ＭＳ Ｐ明朝" w:hAnsi="ＭＳ Ｐ明朝"/>
                <w:sz w:val="20"/>
                <w:szCs w:val="20"/>
              </w:rPr>
            </w:pPr>
            <w:r w:rsidRPr="00D66FF8">
              <w:rPr>
                <w:rFonts w:ascii="ＭＳ Ｐ明朝" w:eastAsia="ＭＳ Ｐ明朝" w:hAnsi="ＭＳ Ｐ明朝" w:hint="eastAsia"/>
                <w:sz w:val="20"/>
                <w:szCs w:val="20"/>
              </w:rPr>
              <w:t>2)地元のマンパワーの確保と活用及び地元の支援人材の育成に対する計画立案</w:t>
            </w:r>
          </w:p>
        </w:tc>
        <w:tc>
          <w:tcPr>
            <w:tcW w:w="556" w:type="dxa"/>
            <w:shd w:val="clear" w:color="auto" w:fill="F2F2F2" w:themeFill="background1" w:themeFillShade="F2"/>
          </w:tcPr>
          <w:p w14:paraId="3D5BDF34"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088E978D"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61589E8A"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13EC0493" w14:textId="77777777" w:rsidTr="00D66FF8">
        <w:tc>
          <w:tcPr>
            <w:tcW w:w="752" w:type="dxa"/>
            <w:vMerge/>
            <w:tcBorders>
              <w:bottom w:val="double" w:sz="4" w:space="0" w:color="auto"/>
            </w:tcBorders>
            <w:shd w:val="clear" w:color="auto" w:fill="F2F2F2" w:themeFill="background1" w:themeFillShade="F2"/>
          </w:tcPr>
          <w:p w14:paraId="2EBDEE75" w14:textId="77777777" w:rsidR="00D66FF8" w:rsidRPr="00D66FF8" w:rsidRDefault="00D66FF8" w:rsidP="00D66FF8">
            <w:pPr>
              <w:jc w:val="left"/>
              <w:rPr>
                <w:rFonts w:ascii="Microsoft GothicNeo" w:eastAsia="Microsoft GothicNeo" w:hAnsi="Microsoft GothicNeo" w:cs="Microsoft GothicNeo"/>
                <w:b/>
              </w:rPr>
            </w:pPr>
          </w:p>
        </w:tc>
        <w:tc>
          <w:tcPr>
            <w:tcW w:w="6645" w:type="dxa"/>
            <w:tcBorders>
              <w:bottom w:val="double" w:sz="4" w:space="0" w:color="auto"/>
            </w:tcBorders>
            <w:shd w:val="clear" w:color="auto" w:fill="F2F2F2" w:themeFill="background1" w:themeFillShade="F2"/>
          </w:tcPr>
          <w:p w14:paraId="4771C3AA"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3)外部支援者の撤退時期の判断と引継ぎ計画の立案</w:t>
            </w:r>
          </w:p>
        </w:tc>
        <w:tc>
          <w:tcPr>
            <w:tcW w:w="556" w:type="dxa"/>
            <w:tcBorders>
              <w:bottom w:val="double" w:sz="4" w:space="0" w:color="auto"/>
            </w:tcBorders>
            <w:shd w:val="clear" w:color="auto" w:fill="F2F2F2" w:themeFill="background1" w:themeFillShade="F2"/>
          </w:tcPr>
          <w:p w14:paraId="726C1D55"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tcBorders>
              <w:bottom w:val="double" w:sz="4" w:space="0" w:color="auto"/>
            </w:tcBorders>
            <w:shd w:val="clear" w:color="auto" w:fill="F2F2F2" w:themeFill="background1" w:themeFillShade="F2"/>
          </w:tcPr>
          <w:p w14:paraId="38AE3825"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tcBorders>
              <w:bottom w:val="double" w:sz="4" w:space="0" w:color="auto"/>
            </w:tcBorders>
            <w:shd w:val="clear" w:color="auto" w:fill="F2F2F2" w:themeFill="background1" w:themeFillShade="F2"/>
          </w:tcPr>
          <w:p w14:paraId="0EACBD6F"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7C5DCE69" w14:textId="77777777" w:rsidTr="00D66FF8">
        <w:tc>
          <w:tcPr>
            <w:tcW w:w="9065" w:type="dxa"/>
            <w:gridSpan w:val="5"/>
            <w:tcBorders>
              <w:top w:val="double" w:sz="4" w:space="0" w:color="auto"/>
            </w:tcBorders>
            <w:shd w:val="clear" w:color="auto" w:fill="D9D9D9" w:themeFill="background1" w:themeFillShade="D9"/>
            <w:vAlign w:val="center"/>
          </w:tcPr>
          <w:p w14:paraId="6078262F" w14:textId="77777777" w:rsidR="00D66FF8" w:rsidRPr="007D789B" w:rsidRDefault="00D66FF8" w:rsidP="00D66FF8">
            <w:pPr>
              <w:spacing w:line="320" w:lineRule="exact"/>
              <w:rPr>
                <w:rFonts w:ascii="Microsoft GothicNeo" w:eastAsia="Microsoft GothicNeo" w:hAnsi="Microsoft GothicNeo" w:cs="Microsoft GothicNeo"/>
                <w:b/>
              </w:rPr>
            </w:pPr>
            <w:r w:rsidRPr="007D789B">
              <w:rPr>
                <w:rFonts w:ascii="Microsoft GothicNeo" w:eastAsia="Microsoft GothicNeo" w:hAnsi="Microsoft GothicNeo" w:cs="Microsoft GothicNeo" w:hint="eastAsia"/>
                <w:b/>
              </w:rPr>
              <w:t>Ⅲ-2．被災地域のアセスメントと重点的に</w:t>
            </w:r>
            <w:r w:rsidRPr="007D789B">
              <w:rPr>
                <w:rFonts w:ascii="ＭＳ ゴシック" w:eastAsia="ＭＳ ゴシック" w:hAnsi="ＭＳ ゴシック" w:cs="ＭＳ ゴシック" w:hint="eastAsia"/>
                <w:b/>
              </w:rPr>
              <w:t>対応</w:t>
            </w:r>
            <w:r w:rsidRPr="007D789B">
              <w:rPr>
                <w:rFonts w:ascii="Microsoft GothicNeo" w:eastAsia="Microsoft GothicNeo" w:hAnsi="Microsoft GothicNeo" w:cs="Microsoft GothicNeo" w:hint="eastAsia"/>
                <w:b/>
              </w:rPr>
              <w:t>すべきヘルスニーズの把握（</w:t>
            </w:r>
            <w:r w:rsidRPr="007D789B">
              <w:rPr>
                <w:rFonts w:ascii="ＭＳ ゴシック" w:eastAsia="ＭＳ ゴシック" w:hAnsi="ＭＳ ゴシック" w:cs="ＭＳ ゴシック" w:hint="eastAsia"/>
                <w:b/>
              </w:rPr>
              <w:t>継続</w:t>
            </w:r>
            <w:r w:rsidRPr="007D789B">
              <w:rPr>
                <w:rFonts w:ascii="Microsoft GothicNeo" w:eastAsia="Microsoft GothicNeo" w:hAnsi="Microsoft GothicNeo" w:cs="Microsoft GothicNeo" w:hint="eastAsia"/>
                <w:b/>
              </w:rPr>
              <w:t>的な評</w:t>
            </w:r>
            <w:r w:rsidRPr="007D789B">
              <w:rPr>
                <w:rFonts w:ascii="ＭＳ ゴシック" w:eastAsia="ＭＳ ゴシック" w:hAnsi="ＭＳ ゴシック" w:cs="ＭＳ ゴシック" w:hint="eastAsia"/>
                <w:b/>
              </w:rPr>
              <w:t>価</w:t>
            </w:r>
            <w:r w:rsidRPr="007D789B">
              <w:rPr>
                <w:rFonts w:ascii="Microsoft GothicNeo" w:eastAsia="Microsoft GothicNeo" w:hAnsi="Microsoft GothicNeo" w:cs="Microsoft GothicNeo" w:hint="eastAsia"/>
                <w:b/>
              </w:rPr>
              <w:t xml:space="preserve">） </w:t>
            </w:r>
          </w:p>
        </w:tc>
      </w:tr>
      <w:tr w:rsidR="00D66FF8" w:rsidRPr="00D66FF8" w14:paraId="2270AA82" w14:textId="77777777" w:rsidTr="00D66FF8">
        <w:trPr>
          <w:trHeight w:val="275"/>
        </w:trPr>
        <w:tc>
          <w:tcPr>
            <w:tcW w:w="7397" w:type="dxa"/>
            <w:gridSpan w:val="2"/>
            <w:vAlign w:val="center"/>
          </w:tcPr>
          <w:p w14:paraId="35C47D38" w14:textId="77777777" w:rsidR="00D66FF8" w:rsidRPr="00D66FF8" w:rsidRDefault="00D66FF8" w:rsidP="00D66FF8">
            <w:pPr>
              <w:spacing w:beforeLines="10" w:before="29" w:afterLines="10" w:after="29" w:line="260" w:lineRule="exact"/>
              <w:rPr>
                <w:rFonts w:ascii="BIZ UD明朝 Medium" w:eastAsia="BIZ UD明朝 Medium" w:hAnsi="BIZ UD明朝 Medium"/>
                <w:color w:val="000000" w:themeColor="text1"/>
                <w:sz w:val="18"/>
                <w:szCs w:val="18"/>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応急仮設住宅等の被災者の居住先地域</w:t>
            </w:r>
          </w:p>
        </w:tc>
        <w:tc>
          <w:tcPr>
            <w:tcW w:w="556" w:type="dxa"/>
          </w:tcPr>
          <w:p w14:paraId="4E04968C"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p>
        </w:tc>
        <w:tc>
          <w:tcPr>
            <w:tcW w:w="556" w:type="dxa"/>
          </w:tcPr>
          <w:p w14:paraId="21106475"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p>
        </w:tc>
        <w:tc>
          <w:tcPr>
            <w:tcW w:w="556" w:type="dxa"/>
          </w:tcPr>
          <w:p w14:paraId="0CEAB00D"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sz w:val="18"/>
                <w:szCs w:val="18"/>
              </w:rPr>
            </w:pPr>
          </w:p>
        </w:tc>
      </w:tr>
      <w:tr w:rsidR="00D66FF8" w:rsidRPr="00D66FF8" w14:paraId="7A518D15" w14:textId="77777777" w:rsidTr="00D66FF8">
        <w:tc>
          <w:tcPr>
            <w:tcW w:w="752" w:type="dxa"/>
            <w:vMerge w:val="restart"/>
            <w:textDirection w:val="tbRlV"/>
            <w:vAlign w:val="center"/>
          </w:tcPr>
          <w:p w14:paraId="5749F127"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コンピテンシー</w:t>
            </w:r>
          </w:p>
        </w:tc>
        <w:tc>
          <w:tcPr>
            <w:tcW w:w="6645" w:type="dxa"/>
            <w:vAlign w:val="center"/>
          </w:tcPr>
          <w:p w14:paraId="4AB53A49" w14:textId="30ADE9A5" w:rsidR="00D66FF8" w:rsidRPr="007D789B" w:rsidRDefault="00D54D3B" w:rsidP="00D54D3B">
            <w:pPr>
              <w:spacing w:line="240" w:lineRule="exact"/>
              <w:rPr>
                <w:rFonts w:ascii="Microsoft GothicNeo" w:eastAsia="Microsoft GothicNeo" w:hAnsi="Microsoft GothicNeo" w:cs="Microsoft GothicNeo"/>
                <w:b/>
                <w:sz w:val="20"/>
                <w:szCs w:val="20"/>
              </w:rPr>
            </w:pPr>
            <w:r w:rsidRPr="007D789B">
              <w:rPr>
                <w:rFonts w:ascii="Microsoft GothicNeo" w:eastAsia="Microsoft GothicNeo" w:hAnsi="Microsoft GothicNeo" w:cs="Microsoft GothicNeo" w:hint="eastAsia"/>
                <w:bCs/>
                <w:sz w:val="20"/>
                <w:szCs w:val="20"/>
              </w:rPr>
              <w:t>(45)</w:t>
            </w:r>
            <w:r w:rsidR="00D66FF8" w:rsidRPr="007D789B">
              <w:rPr>
                <w:rFonts w:ascii="ＭＳ ゴシック" w:eastAsia="ＭＳ ゴシック" w:hAnsi="ＭＳ ゴシック" w:cs="ＭＳ ゴシック" w:hint="eastAsia"/>
                <w:sz w:val="20"/>
                <w:szCs w:val="20"/>
              </w:rPr>
              <w:t>仮</w:t>
            </w:r>
            <w:r w:rsidR="00D66FF8" w:rsidRPr="007D789B">
              <w:rPr>
                <w:rFonts w:ascii="Microsoft GothicNeo" w:eastAsia="Microsoft GothicNeo" w:hAnsi="Microsoft GothicNeo" w:cs="Microsoft GothicNeo" w:hint="eastAsia"/>
                <w:sz w:val="20"/>
                <w:szCs w:val="20"/>
              </w:rPr>
              <w:t>設住宅</w:t>
            </w:r>
            <w:r w:rsidR="00D66FF8" w:rsidRPr="007D789B">
              <w:rPr>
                <w:rFonts w:ascii="ＭＳ ゴシック" w:eastAsia="ＭＳ ゴシック" w:hAnsi="ＭＳ ゴシック" w:cs="ＭＳ ゴシック" w:hint="eastAsia"/>
                <w:sz w:val="20"/>
                <w:szCs w:val="20"/>
              </w:rPr>
              <w:t>単</w:t>
            </w:r>
            <w:r w:rsidR="00D66FF8" w:rsidRPr="007D789B">
              <w:rPr>
                <w:rFonts w:ascii="Microsoft GothicNeo" w:eastAsia="Microsoft GothicNeo" w:hAnsi="Microsoft GothicNeo" w:cs="Microsoft GothicNeo" w:hint="eastAsia"/>
                <w:sz w:val="20"/>
                <w:szCs w:val="20"/>
              </w:rPr>
              <w:t>位、地</w:t>
            </w:r>
            <w:r w:rsidR="00D66FF8" w:rsidRPr="007D789B">
              <w:rPr>
                <w:rFonts w:ascii="ＭＳ ゴシック" w:eastAsia="ＭＳ ゴシック" w:hAnsi="ＭＳ ゴシック" w:cs="ＭＳ ゴシック" w:hint="eastAsia"/>
                <w:sz w:val="20"/>
                <w:szCs w:val="20"/>
              </w:rPr>
              <w:t>区単</w:t>
            </w:r>
            <w:r w:rsidR="00D66FF8" w:rsidRPr="007D789B">
              <w:rPr>
                <w:rFonts w:ascii="Microsoft GothicNeo" w:eastAsia="Microsoft GothicNeo" w:hAnsi="Microsoft GothicNeo" w:cs="Microsoft GothicNeo" w:hint="eastAsia"/>
                <w:sz w:val="20"/>
                <w:szCs w:val="20"/>
              </w:rPr>
              <w:t>位に、地域住民のヘルスニーズを持</w:t>
            </w:r>
            <w:r w:rsidR="00D66FF8" w:rsidRPr="007D789B">
              <w:rPr>
                <w:rFonts w:ascii="ＭＳ ゴシック" w:eastAsia="ＭＳ ゴシック" w:hAnsi="ＭＳ ゴシック" w:cs="ＭＳ ゴシック" w:hint="eastAsia"/>
                <w:sz w:val="20"/>
                <w:szCs w:val="20"/>
              </w:rPr>
              <w:t>続</w:t>
            </w:r>
            <w:r w:rsidR="00D66FF8" w:rsidRPr="007D789B">
              <w:rPr>
                <w:rFonts w:ascii="Microsoft GothicNeo" w:eastAsia="Microsoft GothicNeo" w:hAnsi="Microsoft GothicNeo" w:cs="Microsoft GothicNeo" w:hint="eastAsia"/>
                <w:sz w:val="20"/>
                <w:szCs w:val="20"/>
              </w:rPr>
              <w:t>的に把握する方法を構築すると共に、</w:t>
            </w:r>
            <w:r w:rsidR="00D66FF8" w:rsidRPr="007D789B">
              <w:rPr>
                <w:rFonts w:ascii="ＭＳ ゴシック" w:eastAsia="ＭＳ ゴシック" w:hAnsi="ＭＳ ゴシック" w:cs="ＭＳ ゴシック" w:hint="eastAsia"/>
                <w:sz w:val="20"/>
                <w:szCs w:val="20"/>
              </w:rPr>
              <w:t>仮</w:t>
            </w:r>
            <w:r w:rsidR="00D66FF8" w:rsidRPr="007D789B">
              <w:rPr>
                <w:rFonts w:ascii="Microsoft GothicNeo" w:eastAsia="Microsoft GothicNeo" w:hAnsi="Microsoft GothicNeo" w:cs="Microsoft GothicNeo" w:hint="eastAsia"/>
                <w:sz w:val="20"/>
                <w:szCs w:val="20"/>
              </w:rPr>
              <w:t>設住宅等移動後に生じるヘルスニーズの</w:t>
            </w:r>
            <w:r w:rsidR="00D66FF8" w:rsidRPr="007D789B">
              <w:rPr>
                <w:rFonts w:ascii="ＭＳ ゴシック" w:eastAsia="ＭＳ ゴシック" w:hAnsi="ＭＳ ゴシック" w:cs="ＭＳ ゴシック" w:hint="eastAsia"/>
                <w:sz w:val="20"/>
                <w:szCs w:val="20"/>
              </w:rPr>
              <w:t>変</w:t>
            </w:r>
            <w:r w:rsidR="00D66FF8" w:rsidRPr="007D789B">
              <w:rPr>
                <w:rFonts w:ascii="Microsoft GothicNeo" w:eastAsia="Microsoft GothicNeo" w:hAnsi="Microsoft GothicNeo" w:cs="Microsoft GothicNeo" w:hint="eastAsia"/>
                <w:sz w:val="20"/>
                <w:szCs w:val="20"/>
              </w:rPr>
              <w:t>化を明らかにする。</w:t>
            </w:r>
            <w:r w:rsidR="00D66FF8" w:rsidRPr="007D789B">
              <w:rPr>
                <w:rFonts w:ascii="Microsoft GothicNeo" w:eastAsia="Microsoft GothicNeo" w:hAnsi="Microsoft GothicNeo" w:cs="Microsoft GothicNeo" w:hint="eastAsia"/>
                <w:b/>
                <w:sz w:val="20"/>
                <w:szCs w:val="20"/>
              </w:rPr>
              <w:t xml:space="preserve"> </w:t>
            </w:r>
          </w:p>
        </w:tc>
        <w:tc>
          <w:tcPr>
            <w:tcW w:w="556" w:type="dxa"/>
          </w:tcPr>
          <w:p w14:paraId="2589E98C" w14:textId="77777777" w:rsidR="00D66FF8" w:rsidRPr="00D66FF8" w:rsidRDefault="00D66FF8" w:rsidP="00D66FF8">
            <w:pPr>
              <w:spacing w:line="240" w:lineRule="exact"/>
              <w:rPr>
                <w:rFonts w:ascii="Microsoft GothicNeo" w:eastAsia="Microsoft GothicNeo" w:hAnsi="Microsoft GothicNeo" w:cs="Microsoft GothicNeo"/>
                <w:bCs/>
                <w:sz w:val="20"/>
                <w:szCs w:val="20"/>
              </w:rPr>
            </w:pPr>
          </w:p>
        </w:tc>
        <w:tc>
          <w:tcPr>
            <w:tcW w:w="556" w:type="dxa"/>
          </w:tcPr>
          <w:p w14:paraId="36D17055" w14:textId="77777777" w:rsidR="00D66FF8" w:rsidRPr="00D66FF8" w:rsidRDefault="00D66FF8" w:rsidP="00D66FF8">
            <w:pPr>
              <w:spacing w:line="240" w:lineRule="exact"/>
              <w:rPr>
                <w:rFonts w:ascii="Microsoft GothicNeo" w:eastAsia="Microsoft GothicNeo" w:hAnsi="Microsoft GothicNeo" w:cs="Microsoft GothicNeo"/>
                <w:bCs/>
                <w:sz w:val="20"/>
                <w:szCs w:val="20"/>
              </w:rPr>
            </w:pPr>
          </w:p>
        </w:tc>
        <w:tc>
          <w:tcPr>
            <w:tcW w:w="556" w:type="dxa"/>
          </w:tcPr>
          <w:p w14:paraId="1BCF49DE" w14:textId="77777777" w:rsidR="00D66FF8" w:rsidRPr="00D66FF8" w:rsidRDefault="00D66FF8" w:rsidP="00D66FF8">
            <w:pPr>
              <w:spacing w:line="240" w:lineRule="exact"/>
              <w:rPr>
                <w:rFonts w:ascii="Microsoft GothicNeo" w:eastAsia="Microsoft GothicNeo" w:hAnsi="Microsoft GothicNeo" w:cs="Microsoft GothicNeo"/>
                <w:bCs/>
                <w:sz w:val="20"/>
                <w:szCs w:val="20"/>
              </w:rPr>
            </w:pPr>
          </w:p>
        </w:tc>
      </w:tr>
      <w:tr w:rsidR="00D66FF8" w:rsidRPr="00D66FF8" w14:paraId="43F6F8A4" w14:textId="77777777" w:rsidTr="00D66FF8">
        <w:tc>
          <w:tcPr>
            <w:tcW w:w="752" w:type="dxa"/>
            <w:vMerge/>
            <w:textDirection w:val="tbRlV"/>
            <w:vAlign w:val="center"/>
          </w:tcPr>
          <w:p w14:paraId="259E4AC1"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45" w:type="dxa"/>
          </w:tcPr>
          <w:p w14:paraId="44A685C9" w14:textId="4D292DBA" w:rsidR="00D66FF8" w:rsidRPr="007D789B" w:rsidRDefault="00D54D3B" w:rsidP="00D54D3B">
            <w:pPr>
              <w:spacing w:line="240" w:lineRule="exact"/>
              <w:rPr>
                <w:rFonts w:ascii="Microsoft GothicNeo" w:eastAsia="Microsoft GothicNeo" w:hAnsi="Microsoft GothicNeo" w:cs="Microsoft GothicNeo"/>
                <w:bCs/>
                <w:sz w:val="20"/>
                <w:szCs w:val="20"/>
              </w:rPr>
            </w:pPr>
            <w:r w:rsidRPr="007D789B">
              <w:rPr>
                <w:rFonts w:ascii="Microsoft GothicNeo" w:eastAsia="Microsoft GothicNeo" w:hAnsi="Microsoft GothicNeo" w:cs="Microsoft GothicNeo" w:hint="eastAsia"/>
                <w:sz w:val="20"/>
                <w:szCs w:val="20"/>
              </w:rPr>
              <w:t>(46)</w:t>
            </w:r>
            <w:r w:rsidR="00D66FF8" w:rsidRPr="007D789B">
              <w:rPr>
                <w:rFonts w:ascii="Microsoft GothicNeo" w:eastAsia="Microsoft GothicNeo" w:hAnsi="Microsoft GothicNeo" w:cs="Microsoft GothicNeo" w:hint="eastAsia"/>
                <w:sz w:val="20"/>
                <w:szCs w:val="20"/>
              </w:rPr>
              <w:t>未</w:t>
            </w:r>
            <w:r w:rsidR="00D66FF8" w:rsidRPr="007D789B">
              <w:rPr>
                <w:rFonts w:ascii="ＭＳ ゴシック" w:eastAsia="ＭＳ ゴシック" w:hAnsi="ＭＳ ゴシック" w:cs="ＭＳ ゴシック" w:hint="eastAsia"/>
                <w:sz w:val="20"/>
                <w:szCs w:val="20"/>
              </w:rPr>
              <w:t>対応</w:t>
            </w:r>
            <w:r w:rsidR="00D66FF8" w:rsidRPr="007D789B">
              <w:rPr>
                <w:rFonts w:ascii="Microsoft GothicNeo" w:eastAsia="Microsoft GothicNeo" w:hAnsi="Microsoft GothicNeo" w:cs="Microsoft GothicNeo" w:hint="eastAsia"/>
                <w:sz w:val="20"/>
                <w:szCs w:val="20"/>
              </w:rPr>
              <w:t>のニーズ、</w:t>
            </w:r>
            <w:r w:rsidR="00D66FF8" w:rsidRPr="007D789B">
              <w:rPr>
                <w:rFonts w:ascii="ＭＳ ゴシック" w:eastAsia="ＭＳ ゴシック" w:hAnsi="ＭＳ ゴシック" w:cs="ＭＳ ゴシック" w:hint="eastAsia"/>
                <w:sz w:val="20"/>
                <w:szCs w:val="20"/>
              </w:rPr>
              <w:t>潜</w:t>
            </w:r>
            <w:r w:rsidR="00D66FF8" w:rsidRPr="007D789B">
              <w:rPr>
                <w:rFonts w:ascii="Microsoft GothicNeo" w:eastAsia="Microsoft GothicNeo" w:hAnsi="Microsoft GothicNeo" w:cs="Microsoft GothicNeo" w:hint="eastAsia"/>
                <w:sz w:val="20"/>
                <w:szCs w:val="20"/>
              </w:rPr>
              <w:t>在化しているニーズを明らかにする。</w:t>
            </w:r>
          </w:p>
        </w:tc>
        <w:tc>
          <w:tcPr>
            <w:tcW w:w="556" w:type="dxa"/>
          </w:tcPr>
          <w:p w14:paraId="43674849"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6C4CF14F"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5ED246E7"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r>
      <w:tr w:rsidR="00D66FF8" w:rsidRPr="00D66FF8" w14:paraId="0B208F52" w14:textId="77777777" w:rsidTr="00D66FF8">
        <w:tc>
          <w:tcPr>
            <w:tcW w:w="752" w:type="dxa"/>
            <w:vMerge/>
            <w:textDirection w:val="tbRlV"/>
            <w:vAlign w:val="center"/>
          </w:tcPr>
          <w:p w14:paraId="74AD748E"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45" w:type="dxa"/>
          </w:tcPr>
          <w:p w14:paraId="3D5D68A4" w14:textId="585C6686" w:rsidR="00D66FF8" w:rsidRPr="007D789B" w:rsidRDefault="00D54D3B" w:rsidP="00D54D3B">
            <w:pPr>
              <w:spacing w:line="240" w:lineRule="exact"/>
              <w:rPr>
                <w:rFonts w:ascii="Microsoft GothicNeo" w:eastAsia="Microsoft GothicNeo" w:hAnsi="Microsoft GothicNeo" w:cs="Microsoft GothicNeo"/>
                <w:bCs/>
                <w:sz w:val="20"/>
                <w:szCs w:val="20"/>
              </w:rPr>
            </w:pPr>
            <w:r w:rsidRPr="007D789B">
              <w:rPr>
                <w:rFonts w:ascii="Microsoft GothicNeo" w:eastAsia="Microsoft GothicNeo" w:hAnsi="Microsoft GothicNeo" w:cs="Microsoft GothicNeo" w:hint="eastAsia"/>
                <w:sz w:val="20"/>
                <w:szCs w:val="20"/>
              </w:rPr>
              <w:t>(47)</w:t>
            </w:r>
            <w:r w:rsidR="00D66FF8" w:rsidRPr="007D789B">
              <w:rPr>
                <w:rFonts w:ascii="Microsoft GothicNeo" w:eastAsia="Microsoft GothicNeo" w:hAnsi="Microsoft GothicNeo" w:cs="Microsoft GothicNeo" w:hint="eastAsia"/>
                <w:sz w:val="20"/>
                <w:szCs w:val="20"/>
              </w:rPr>
              <w:t>被災自治</w:t>
            </w:r>
            <w:r w:rsidR="00D66FF8" w:rsidRPr="007D789B">
              <w:rPr>
                <w:rFonts w:ascii="ＭＳ ゴシック" w:eastAsia="ＭＳ ゴシック" w:hAnsi="ＭＳ ゴシック" w:cs="ＭＳ ゴシック" w:hint="eastAsia"/>
                <w:sz w:val="20"/>
                <w:szCs w:val="20"/>
              </w:rPr>
              <w:t>体庁内</w:t>
            </w:r>
            <w:r w:rsidR="00D66FF8" w:rsidRPr="007D789B">
              <w:rPr>
                <w:rFonts w:ascii="Microsoft GothicNeo" w:eastAsia="Microsoft GothicNeo" w:hAnsi="Microsoft GothicNeo" w:cs="Microsoft GothicNeo" w:hint="eastAsia"/>
                <w:sz w:val="20"/>
                <w:szCs w:val="20"/>
              </w:rPr>
              <w:t>の</w:t>
            </w:r>
            <w:r w:rsidR="00D66FF8" w:rsidRPr="007D789B">
              <w:rPr>
                <w:rFonts w:ascii="ＭＳ ゴシック" w:eastAsia="ＭＳ ゴシック" w:hAnsi="ＭＳ ゴシック" w:cs="ＭＳ ゴシック" w:hint="eastAsia"/>
                <w:sz w:val="20"/>
                <w:szCs w:val="20"/>
              </w:rPr>
              <w:t>関</w:t>
            </w:r>
            <w:r w:rsidR="00D66FF8" w:rsidRPr="007D789B">
              <w:rPr>
                <w:rFonts w:ascii="Microsoft GothicNeo" w:eastAsia="Microsoft GothicNeo" w:hAnsi="Microsoft GothicNeo" w:cs="Microsoft GothicNeo" w:hint="eastAsia"/>
                <w:sz w:val="20"/>
                <w:szCs w:val="20"/>
              </w:rPr>
              <w:t>連部署及び外部の</w:t>
            </w:r>
            <w:r w:rsidR="00D66FF8" w:rsidRPr="007D789B">
              <w:rPr>
                <w:rFonts w:ascii="ＭＳ ゴシック" w:eastAsia="ＭＳ ゴシック" w:hAnsi="ＭＳ ゴシック" w:cs="ＭＳ ゴシック" w:hint="eastAsia"/>
                <w:sz w:val="20"/>
                <w:szCs w:val="20"/>
              </w:rPr>
              <w:t>関</w:t>
            </w:r>
            <w:r w:rsidR="00D66FF8" w:rsidRPr="007D789B">
              <w:rPr>
                <w:rFonts w:ascii="Microsoft GothicNeo" w:eastAsia="Microsoft GothicNeo" w:hAnsi="Microsoft GothicNeo" w:cs="Microsoft GothicNeo" w:hint="eastAsia"/>
                <w:sz w:val="20"/>
                <w:szCs w:val="20"/>
              </w:rPr>
              <w:t>連機</w:t>
            </w:r>
            <w:r w:rsidR="00D66FF8" w:rsidRPr="007D789B">
              <w:rPr>
                <w:rFonts w:ascii="ＭＳ ゴシック" w:eastAsia="ＭＳ ゴシック" w:hAnsi="ＭＳ ゴシック" w:cs="ＭＳ ゴシック" w:hint="eastAsia"/>
                <w:sz w:val="20"/>
                <w:szCs w:val="20"/>
              </w:rPr>
              <w:t>関</w:t>
            </w:r>
            <w:r w:rsidR="00D66FF8" w:rsidRPr="007D789B">
              <w:rPr>
                <w:rFonts w:ascii="Microsoft GothicNeo" w:eastAsia="Microsoft GothicNeo" w:hAnsi="Microsoft GothicNeo" w:cs="Microsoft GothicNeo" w:hint="eastAsia"/>
                <w:sz w:val="20"/>
                <w:szCs w:val="20"/>
              </w:rPr>
              <w:t>・施設の活動の動向について情報を把握する。</w:t>
            </w:r>
          </w:p>
        </w:tc>
        <w:tc>
          <w:tcPr>
            <w:tcW w:w="556" w:type="dxa"/>
          </w:tcPr>
          <w:p w14:paraId="43843B90"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42EDD0F0"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387567EC"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r>
      <w:tr w:rsidR="00D66FF8" w:rsidRPr="00D66FF8" w14:paraId="50A470E8" w14:textId="77777777" w:rsidTr="00D66FF8">
        <w:tc>
          <w:tcPr>
            <w:tcW w:w="752" w:type="dxa"/>
            <w:vMerge/>
            <w:textDirection w:val="tbRlV"/>
            <w:vAlign w:val="center"/>
          </w:tcPr>
          <w:p w14:paraId="7B26F44F"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45" w:type="dxa"/>
          </w:tcPr>
          <w:p w14:paraId="20776B65" w14:textId="25E494E4"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hint="eastAsia"/>
                <w:sz w:val="20"/>
                <w:szCs w:val="20"/>
              </w:rPr>
              <w:t>(48)</w:t>
            </w:r>
            <w:r w:rsidR="00D66FF8" w:rsidRPr="007D789B">
              <w:rPr>
                <w:rFonts w:ascii="Microsoft GothicNeo" w:eastAsia="Microsoft GothicNeo" w:hAnsi="Microsoft GothicNeo" w:cs="Microsoft GothicNeo" w:hint="eastAsia"/>
                <w:sz w:val="20"/>
                <w:szCs w:val="20"/>
              </w:rPr>
              <w:t>きめ細かく</w:t>
            </w:r>
            <w:r w:rsidR="00D66FF8" w:rsidRPr="007D789B">
              <w:rPr>
                <w:rFonts w:ascii="ＭＳ ゴシック" w:eastAsia="ＭＳ ゴシック" w:hAnsi="ＭＳ ゴシック" w:cs="ＭＳ ゴシック" w:hint="eastAsia"/>
                <w:sz w:val="20"/>
                <w:szCs w:val="20"/>
              </w:rPr>
              <w:t>対応</w:t>
            </w:r>
            <w:r w:rsidR="00D66FF8" w:rsidRPr="007D789B">
              <w:rPr>
                <w:rFonts w:ascii="Microsoft GothicNeo" w:eastAsia="Microsoft GothicNeo" w:hAnsi="Microsoft GothicNeo" w:cs="Microsoft GothicNeo" w:hint="eastAsia"/>
                <w:sz w:val="20"/>
                <w:szCs w:val="20"/>
              </w:rPr>
              <w:t>すべきヘルスニーズを</w:t>
            </w:r>
            <w:r w:rsidR="00D66FF8" w:rsidRPr="007D789B">
              <w:rPr>
                <w:rFonts w:ascii="ＭＳ ゴシック" w:eastAsia="ＭＳ ゴシック" w:hAnsi="ＭＳ ゴシック" w:cs="ＭＳ ゴシック" w:hint="eastAsia"/>
                <w:sz w:val="20"/>
                <w:szCs w:val="20"/>
              </w:rPr>
              <w:t>検</w:t>
            </w:r>
            <w:r w:rsidR="00D66FF8" w:rsidRPr="007D789B">
              <w:rPr>
                <w:rFonts w:ascii="Microsoft GothicNeo" w:eastAsia="Microsoft GothicNeo" w:hAnsi="Microsoft GothicNeo" w:cs="Microsoft GothicNeo" w:hint="eastAsia"/>
                <w:sz w:val="20"/>
                <w:szCs w:val="20"/>
              </w:rPr>
              <w:t>討し、活動の在り方を判</w:t>
            </w:r>
            <w:r w:rsidR="00D66FF8" w:rsidRPr="007D789B">
              <w:rPr>
                <w:rFonts w:ascii="ＭＳ ゴシック" w:eastAsia="ＭＳ ゴシック" w:hAnsi="ＭＳ ゴシック" w:cs="ＭＳ ゴシック" w:hint="eastAsia"/>
                <w:sz w:val="20"/>
                <w:szCs w:val="20"/>
              </w:rPr>
              <w:t>断</w:t>
            </w:r>
            <w:r w:rsidR="00D66FF8" w:rsidRPr="007D789B">
              <w:rPr>
                <w:rFonts w:ascii="Microsoft GothicNeo" w:eastAsia="Microsoft GothicNeo" w:hAnsi="Microsoft GothicNeo" w:cs="Microsoft GothicNeo" w:hint="eastAsia"/>
                <w:sz w:val="20"/>
                <w:szCs w:val="20"/>
              </w:rPr>
              <w:t>する。</w:t>
            </w:r>
          </w:p>
        </w:tc>
        <w:tc>
          <w:tcPr>
            <w:tcW w:w="556" w:type="dxa"/>
          </w:tcPr>
          <w:p w14:paraId="205FBC5D"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13C9F7E1"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Pr>
          <w:p w14:paraId="46374024"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r>
      <w:tr w:rsidR="00D66FF8" w:rsidRPr="00D66FF8" w14:paraId="7EF1004F" w14:textId="77777777" w:rsidTr="00D66FF8">
        <w:tc>
          <w:tcPr>
            <w:tcW w:w="752" w:type="dxa"/>
            <w:vMerge/>
            <w:tcBorders>
              <w:bottom w:val="single" w:sz="4" w:space="0" w:color="auto"/>
            </w:tcBorders>
            <w:textDirection w:val="tbRlV"/>
            <w:vAlign w:val="center"/>
          </w:tcPr>
          <w:p w14:paraId="4F8C473A"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p>
        </w:tc>
        <w:tc>
          <w:tcPr>
            <w:tcW w:w="6645" w:type="dxa"/>
            <w:tcBorders>
              <w:bottom w:val="single" w:sz="4" w:space="0" w:color="auto"/>
            </w:tcBorders>
          </w:tcPr>
          <w:p w14:paraId="539558D5" w14:textId="7D6A335C" w:rsidR="00D66FF8" w:rsidRPr="007D789B" w:rsidRDefault="00D54D3B" w:rsidP="00D54D3B">
            <w:pPr>
              <w:spacing w:line="240" w:lineRule="exact"/>
              <w:rPr>
                <w:rFonts w:ascii="Microsoft GothicNeo" w:eastAsia="Microsoft GothicNeo" w:hAnsi="Microsoft GothicNeo" w:cs="Microsoft GothicNeo"/>
                <w:b/>
                <w:sz w:val="20"/>
                <w:szCs w:val="20"/>
              </w:rPr>
            </w:pPr>
            <w:r w:rsidRPr="007D789B">
              <w:rPr>
                <w:rFonts w:ascii="Microsoft GothicNeo" w:eastAsia="Microsoft GothicNeo" w:hAnsi="Microsoft GothicNeo" w:cs="Microsoft GothicNeo" w:hint="eastAsia"/>
                <w:sz w:val="20"/>
                <w:szCs w:val="20"/>
              </w:rPr>
              <w:t>(49)</w:t>
            </w:r>
            <w:r w:rsidR="00D66FF8" w:rsidRPr="007D789B">
              <w:rPr>
                <w:rFonts w:ascii="Microsoft GothicNeo" w:eastAsia="Microsoft GothicNeo" w:hAnsi="Microsoft GothicNeo" w:cs="Microsoft GothicNeo" w:hint="eastAsia"/>
                <w:sz w:val="20"/>
                <w:szCs w:val="20"/>
              </w:rPr>
              <w:t>定期的な健康生活調査等に基づき、被災者の健康課題の明確化を</w:t>
            </w:r>
            <w:r w:rsidR="00D66FF8" w:rsidRPr="007D789B">
              <w:rPr>
                <w:rFonts w:ascii="ＭＳ ゴシック" w:eastAsia="ＭＳ ゴシック" w:hAnsi="ＭＳ ゴシック" w:cs="ＭＳ ゴシック" w:hint="eastAsia"/>
                <w:sz w:val="20"/>
                <w:szCs w:val="20"/>
              </w:rPr>
              <w:t>図</w:t>
            </w:r>
            <w:r w:rsidR="00D66FF8" w:rsidRPr="007D789B">
              <w:rPr>
                <w:rFonts w:ascii="Microsoft GothicNeo" w:eastAsia="Microsoft GothicNeo" w:hAnsi="Microsoft GothicNeo" w:cs="Microsoft GothicNeo" w:hint="eastAsia"/>
                <w:sz w:val="20"/>
                <w:szCs w:val="20"/>
              </w:rPr>
              <w:t>り、</w:t>
            </w:r>
            <w:r w:rsidR="00D66FF8" w:rsidRPr="007D789B">
              <w:rPr>
                <w:rFonts w:ascii="ＭＳ ゴシック" w:eastAsia="ＭＳ ゴシック" w:hAnsi="ＭＳ ゴシック" w:cs="ＭＳ ゴシック" w:hint="eastAsia"/>
                <w:sz w:val="20"/>
                <w:szCs w:val="20"/>
              </w:rPr>
              <w:t>対</w:t>
            </w:r>
            <w:r w:rsidR="00D66FF8" w:rsidRPr="007D789B">
              <w:rPr>
                <w:rFonts w:ascii="Microsoft GothicNeo" w:eastAsia="Microsoft GothicNeo" w:hAnsi="Microsoft GothicNeo" w:cs="Microsoft GothicNeo" w:hint="eastAsia"/>
                <w:sz w:val="20"/>
                <w:szCs w:val="20"/>
              </w:rPr>
              <w:t>策につなげる。</w:t>
            </w:r>
          </w:p>
        </w:tc>
        <w:tc>
          <w:tcPr>
            <w:tcW w:w="556" w:type="dxa"/>
            <w:tcBorders>
              <w:bottom w:val="single" w:sz="4" w:space="0" w:color="auto"/>
            </w:tcBorders>
          </w:tcPr>
          <w:p w14:paraId="237DB846"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Borders>
              <w:bottom w:val="single" w:sz="4" w:space="0" w:color="auto"/>
            </w:tcBorders>
          </w:tcPr>
          <w:p w14:paraId="2913278E"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c>
          <w:tcPr>
            <w:tcW w:w="556" w:type="dxa"/>
            <w:tcBorders>
              <w:bottom w:val="single" w:sz="4" w:space="0" w:color="auto"/>
            </w:tcBorders>
          </w:tcPr>
          <w:p w14:paraId="5EE1290F" w14:textId="77777777" w:rsidR="00D66FF8" w:rsidRPr="00D66FF8" w:rsidRDefault="00D66FF8" w:rsidP="00D66FF8">
            <w:pPr>
              <w:spacing w:line="240" w:lineRule="exact"/>
              <w:rPr>
                <w:rFonts w:ascii="Microsoft GothicNeo" w:eastAsia="Microsoft GothicNeo" w:hAnsi="Microsoft GothicNeo" w:cs="Microsoft GothicNeo"/>
                <w:sz w:val="20"/>
                <w:szCs w:val="20"/>
              </w:rPr>
            </w:pPr>
          </w:p>
        </w:tc>
      </w:tr>
      <w:tr w:rsidR="00D66FF8" w:rsidRPr="00D66FF8" w14:paraId="5ADC36AD" w14:textId="77777777" w:rsidTr="00D66FF8">
        <w:tc>
          <w:tcPr>
            <w:tcW w:w="752" w:type="dxa"/>
            <w:vMerge w:val="restart"/>
            <w:shd w:val="clear" w:color="auto" w:fill="F2F2F2" w:themeFill="background1" w:themeFillShade="F2"/>
            <w:textDirection w:val="tbRlV"/>
            <w:vAlign w:val="center"/>
          </w:tcPr>
          <w:p w14:paraId="7EA5CB0F"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396C0219"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態度</w:t>
            </w:r>
          </w:p>
        </w:tc>
        <w:tc>
          <w:tcPr>
            <w:tcW w:w="6645" w:type="dxa"/>
            <w:shd w:val="clear" w:color="auto" w:fill="F2F2F2" w:themeFill="background1" w:themeFillShade="F2"/>
          </w:tcPr>
          <w:p w14:paraId="7F995876"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1)復旧・復興期に生じ易い被災者の健康問題及び生活上の問題の理解</w:t>
            </w:r>
          </w:p>
        </w:tc>
        <w:tc>
          <w:tcPr>
            <w:tcW w:w="556" w:type="dxa"/>
            <w:shd w:val="clear" w:color="auto" w:fill="F2F2F2" w:themeFill="background1" w:themeFillShade="F2"/>
          </w:tcPr>
          <w:p w14:paraId="38E3AFD6"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11DD8015"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79876936"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37E0B8E3" w14:textId="77777777" w:rsidTr="00D66FF8">
        <w:tc>
          <w:tcPr>
            <w:tcW w:w="752" w:type="dxa"/>
            <w:vMerge/>
            <w:shd w:val="clear" w:color="auto" w:fill="F2F2F2" w:themeFill="background1" w:themeFillShade="F2"/>
          </w:tcPr>
          <w:p w14:paraId="4D2A60A4"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6DCA4C97"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2)被災者の居住先が分散化する状況下での持続的なヘルスニーズ把握のための方法の構築</w:t>
            </w:r>
          </w:p>
        </w:tc>
        <w:tc>
          <w:tcPr>
            <w:tcW w:w="556" w:type="dxa"/>
            <w:shd w:val="clear" w:color="auto" w:fill="F2F2F2" w:themeFill="background1" w:themeFillShade="F2"/>
          </w:tcPr>
          <w:p w14:paraId="04E934F8"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01A1C82B"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3688C455"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7D2E162D" w14:textId="77777777" w:rsidTr="00D66FF8">
        <w:tc>
          <w:tcPr>
            <w:tcW w:w="752" w:type="dxa"/>
            <w:vMerge/>
            <w:shd w:val="clear" w:color="auto" w:fill="F2F2F2" w:themeFill="background1" w:themeFillShade="F2"/>
          </w:tcPr>
          <w:p w14:paraId="4321B0C2"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7E86E993"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3)ヘルスニーズの変化、未対応のニーズ及び潜在化しているニーズの検討</w:t>
            </w:r>
          </w:p>
        </w:tc>
        <w:tc>
          <w:tcPr>
            <w:tcW w:w="556" w:type="dxa"/>
            <w:shd w:val="clear" w:color="auto" w:fill="F2F2F2" w:themeFill="background1" w:themeFillShade="F2"/>
          </w:tcPr>
          <w:p w14:paraId="18BBAA36"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727D8C31"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557824F1"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35C17A45" w14:textId="77777777" w:rsidTr="00D66FF8">
        <w:tc>
          <w:tcPr>
            <w:tcW w:w="752" w:type="dxa"/>
            <w:vMerge/>
            <w:shd w:val="clear" w:color="auto" w:fill="F2F2F2" w:themeFill="background1" w:themeFillShade="F2"/>
          </w:tcPr>
          <w:p w14:paraId="6C15BA60"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189BE2CC"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4)活動の動向を情報収集すべき庁内の関連部署及び関連機関・施設の理解</w:t>
            </w:r>
          </w:p>
        </w:tc>
        <w:tc>
          <w:tcPr>
            <w:tcW w:w="556" w:type="dxa"/>
            <w:shd w:val="clear" w:color="auto" w:fill="F2F2F2" w:themeFill="background1" w:themeFillShade="F2"/>
          </w:tcPr>
          <w:p w14:paraId="2F587192"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6F09B020"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shd w:val="clear" w:color="auto" w:fill="F2F2F2" w:themeFill="background1" w:themeFillShade="F2"/>
          </w:tcPr>
          <w:p w14:paraId="61B69D68"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6CA956F3" w14:textId="77777777" w:rsidTr="00D66FF8">
        <w:tc>
          <w:tcPr>
            <w:tcW w:w="752" w:type="dxa"/>
            <w:vMerge/>
            <w:tcBorders>
              <w:bottom w:val="double" w:sz="4" w:space="0" w:color="auto"/>
            </w:tcBorders>
            <w:shd w:val="clear" w:color="auto" w:fill="F2F2F2" w:themeFill="background1" w:themeFillShade="F2"/>
          </w:tcPr>
          <w:p w14:paraId="5A7C7A96" w14:textId="77777777" w:rsidR="00D66FF8" w:rsidRPr="00D66FF8" w:rsidRDefault="00D66FF8" w:rsidP="00D66FF8">
            <w:pPr>
              <w:jc w:val="left"/>
              <w:rPr>
                <w:rFonts w:ascii="Microsoft GothicNeo" w:eastAsia="Microsoft GothicNeo" w:hAnsi="Microsoft GothicNeo" w:cs="Microsoft GothicNeo"/>
                <w:b/>
              </w:rPr>
            </w:pPr>
          </w:p>
        </w:tc>
        <w:tc>
          <w:tcPr>
            <w:tcW w:w="6645" w:type="dxa"/>
            <w:tcBorders>
              <w:bottom w:val="double" w:sz="4" w:space="0" w:color="auto"/>
            </w:tcBorders>
            <w:shd w:val="clear" w:color="auto" w:fill="F2F2F2" w:themeFill="background1" w:themeFillShade="F2"/>
          </w:tcPr>
          <w:p w14:paraId="7477BE4E"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5)重点的に対応すべきヘルスニーズと活用する資源の検討</w:t>
            </w:r>
          </w:p>
        </w:tc>
        <w:tc>
          <w:tcPr>
            <w:tcW w:w="556" w:type="dxa"/>
            <w:tcBorders>
              <w:bottom w:val="double" w:sz="4" w:space="0" w:color="auto"/>
            </w:tcBorders>
            <w:shd w:val="clear" w:color="auto" w:fill="F2F2F2" w:themeFill="background1" w:themeFillShade="F2"/>
          </w:tcPr>
          <w:p w14:paraId="30CCB32B"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tcBorders>
              <w:bottom w:val="double" w:sz="4" w:space="0" w:color="auto"/>
            </w:tcBorders>
            <w:shd w:val="clear" w:color="auto" w:fill="F2F2F2" w:themeFill="background1" w:themeFillShade="F2"/>
          </w:tcPr>
          <w:p w14:paraId="380243C6" w14:textId="77777777" w:rsidR="00D66FF8" w:rsidRPr="00D66FF8" w:rsidRDefault="00D66FF8" w:rsidP="00D66FF8">
            <w:pPr>
              <w:spacing w:line="240" w:lineRule="exact"/>
              <w:rPr>
                <w:rFonts w:ascii="ＭＳ Ｐ明朝" w:eastAsia="ＭＳ Ｐ明朝" w:hAnsi="ＭＳ Ｐ明朝"/>
                <w:sz w:val="20"/>
                <w:szCs w:val="20"/>
              </w:rPr>
            </w:pPr>
          </w:p>
        </w:tc>
        <w:tc>
          <w:tcPr>
            <w:tcW w:w="556" w:type="dxa"/>
            <w:tcBorders>
              <w:bottom w:val="double" w:sz="4" w:space="0" w:color="auto"/>
            </w:tcBorders>
            <w:shd w:val="clear" w:color="auto" w:fill="F2F2F2" w:themeFill="background1" w:themeFillShade="F2"/>
          </w:tcPr>
          <w:p w14:paraId="49EEE3E3" w14:textId="77777777" w:rsidR="00D66FF8" w:rsidRPr="00D66FF8" w:rsidRDefault="00D66FF8" w:rsidP="00D66FF8">
            <w:pPr>
              <w:spacing w:line="240" w:lineRule="exact"/>
              <w:rPr>
                <w:rFonts w:ascii="ＭＳ Ｐ明朝" w:eastAsia="ＭＳ Ｐ明朝" w:hAnsi="ＭＳ Ｐ明朝"/>
                <w:sz w:val="20"/>
                <w:szCs w:val="20"/>
              </w:rPr>
            </w:pPr>
          </w:p>
        </w:tc>
      </w:tr>
      <w:tr w:rsidR="00D66FF8" w:rsidRPr="00D66FF8" w14:paraId="500236B6" w14:textId="77777777" w:rsidTr="00D66FF8">
        <w:tc>
          <w:tcPr>
            <w:tcW w:w="9065" w:type="dxa"/>
            <w:gridSpan w:val="5"/>
            <w:tcBorders>
              <w:top w:val="single" w:sz="4" w:space="0" w:color="auto"/>
              <w:bottom w:val="single" w:sz="4" w:space="0" w:color="auto"/>
            </w:tcBorders>
            <w:shd w:val="clear" w:color="auto" w:fill="D9D9D9" w:themeFill="background1" w:themeFillShade="D9"/>
            <w:vAlign w:val="center"/>
          </w:tcPr>
          <w:p w14:paraId="3779A02A" w14:textId="77777777" w:rsidR="00D66FF8" w:rsidRPr="007D789B" w:rsidRDefault="00D66FF8" w:rsidP="00D66FF8">
            <w:pPr>
              <w:spacing w:line="320" w:lineRule="exact"/>
              <w:rPr>
                <w:rFonts w:ascii="Microsoft GothicNeo" w:eastAsia="Microsoft GothicNeo" w:hAnsi="Microsoft GothicNeo" w:cs="Microsoft GothicNeo"/>
                <w:b/>
              </w:rPr>
            </w:pPr>
            <w:r w:rsidRPr="007D789B">
              <w:rPr>
                <w:rFonts w:ascii="Microsoft GothicNeo" w:eastAsia="Microsoft GothicNeo" w:hAnsi="Microsoft GothicNeo" w:cs="Microsoft GothicNeo" w:hint="eastAsia"/>
                <w:b/>
              </w:rPr>
              <w:t>Ⅱ-3．被災地域住民への長期的な健康管理の</w:t>
            </w:r>
            <w:r w:rsidRPr="007D789B">
              <w:rPr>
                <w:rFonts w:ascii="ＭＳ ゴシック" w:eastAsia="ＭＳ ゴシック" w:hAnsi="ＭＳ ゴシック" w:cs="ＭＳ ゴシック" w:hint="eastAsia"/>
                <w:b/>
              </w:rPr>
              <w:t>体</w:t>
            </w:r>
            <w:r w:rsidRPr="007D789B">
              <w:rPr>
                <w:rFonts w:ascii="Microsoft GothicNeo" w:eastAsia="Microsoft GothicNeo" w:hAnsi="Microsoft GothicNeo" w:cs="Microsoft GothicNeo" w:hint="eastAsia"/>
                <w:b/>
              </w:rPr>
              <w:t>制づくり</w:t>
            </w:r>
          </w:p>
        </w:tc>
      </w:tr>
      <w:tr w:rsidR="00D66FF8" w:rsidRPr="00D66FF8" w14:paraId="2A77D77F" w14:textId="77777777" w:rsidTr="00D66FF8">
        <w:tc>
          <w:tcPr>
            <w:tcW w:w="9065" w:type="dxa"/>
            <w:gridSpan w:val="5"/>
            <w:tcBorders>
              <w:top w:val="single" w:sz="4" w:space="0" w:color="auto"/>
            </w:tcBorders>
            <w:vAlign w:val="center"/>
          </w:tcPr>
          <w:p w14:paraId="7FF9BA95"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応急仮設住宅等の被災者の居住先地域</w:t>
            </w:r>
          </w:p>
        </w:tc>
      </w:tr>
      <w:tr w:rsidR="00D66FF8" w:rsidRPr="00D66FF8" w14:paraId="2776A4C3" w14:textId="77777777" w:rsidTr="00D66FF8">
        <w:tc>
          <w:tcPr>
            <w:tcW w:w="752" w:type="dxa"/>
            <w:vMerge w:val="restart"/>
            <w:textDirection w:val="tbRlV"/>
            <w:vAlign w:val="center"/>
          </w:tcPr>
          <w:p w14:paraId="5292F63B"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コンピテンシー</w:t>
            </w:r>
          </w:p>
        </w:tc>
        <w:tc>
          <w:tcPr>
            <w:tcW w:w="6645" w:type="dxa"/>
            <w:tcBorders>
              <w:bottom w:val="single" w:sz="4" w:space="0" w:color="auto"/>
            </w:tcBorders>
            <w:vAlign w:val="center"/>
          </w:tcPr>
          <w:p w14:paraId="6AFD2021" w14:textId="39B2902F" w:rsidR="00D66FF8" w:rsidRPr="007D789B" w:rsidRDefault="00D54D3B" w:rsidP="00D54D3B">
            <w:pPr>
              <w:spacing w:line="240" w:lineRule="exact"/>
              <w:rPr>
                <w:rFonts w:ascii="Microsoft GothicNeo" w:eastAsia="Microsoft GothicNeo" w:hAnsi="Microsoft GothicNeo" w:cs="Microsoft GothicNeo"/>
                <w:b/>
                <w:sz w:val="20"/>
                <w:szCs w:val="20"/>
              </w:rPr>
            </w:pPr>
            <w:r w:rsidRPr="007D789B">
              <w:rPr>
                <w:rFonts w:ascii="Microsoft GothicNeo" w:eastAsia="Microsoft GothicNeo" w:hAnsi="Microsoft GothicNeo" w:cs="Microsoft GothicNeo" w:hint="eastAsia"/>
                <w:sz w:val="20"/>
                <w:szCs w:val="20"/>
              </w:rPr>
              <w:t>(50)</w:t>
            </w:r>
            <w:r w:rsidR="00D66FF8" w:rsidRPr="007D789B">
              <w:rPr>
                <w:rFonts w:ascii="Microsoft GothicNeo" w:eastAsia="Microsoft GothicNeo" w:hAnsi="Microsoft GothicNeo" w:cs="Microsoft GothicNeo" w:hint="eastAsia"/>
                <w:sz w:val="20"/>
                <w:szCs w:val="20"/>
              </w:rPr>
              <w:t>要配慮者の</w:t>
            </w:r>
            <w:r w:rsidR="00D66FF8" w:rsidRPr="007D789B">
              <w:rPr>
                <w:rFonts w:ascii="ＭＳ ゴシック" w:eastAsia="ＭＳ ゴシック" w:hAnsi="ＭＳ ゴシック" w:cs="ＭＳ ゴシック" w:hint="eastAsia"/>
                <w:sz w:val="20"/>
                <w:szCs w:val="20"/>
              </w:rPr>
              <w:t>応</w:t>
            </w:r>
            <w:r w:rsidR="00D66FF8" w:rsidRPr="007D789B">
              <w:rPr>
                <w:rFonts w:ascii="Microsoft GothicNeo" w:eastAsia="Microsoft GothicNeo" w:hAnsi="Microsoft GothicNeo" w:cs="Microsoft GothicNeo" w:hint="eastAsia"/>
                <w:sz w:val="20"/>
                <w:szCs w:val="20"/>
              </w:rPr>
              <w:t>急</w:t>
            </w:r>
            <w:r w:rsidR="00D66FF8" w:rsidRPr="007D789B">
              <w:rPr>
                <w:rFonts w:ascii="ＭＳ ゴシック" w:eastAsia="ＭＳ ゴシック" w:hAnsi="ＭＳ ゴシック" w:cs="ＭＳ ゴシック" w:hint="eastAsia"/>
                <w:sz w:val="20"/>
                <w:szCs w:val="20"/>
              </w:rPr>
              <w:t>仮</w:t>
            </w:r>
            <w:r w:rsidR="00D66FF8" w:rsidRPr="007D789B">
              <w:rPr>
                <w:rFonts w:ascii="Microsoft GothicNeo" w:eastAsia="Microsoft GothicNeo" w:hAnsi="Microsoft GothicNeo" w:cs="Microsoft GothicNeo" w:hint="eastAsia"/>
                <w:sz w:val="20"/>
                <w:szCs w:val="20"/>
              </w:rPr>
              <w:t>設住宅等への移動後の生活</w:t>
            </w:r>
            <w:r w:rsidR="00D66FF8" w:rsidRPr="007D789B">
              <w:rPr>
                <w:rFonts w:ascii="ＭＳ ゴシック" w:eastAsia="ＭＳ ゴシック" w:hAnsi="ＭＳ ゴシック" w:cs="ＭＳ ゴシック" w:hint="eastAsia"/>
                <w:sz w:val="20"/>
                <w:szCs w:val="20"/>
              </w:rPr>
              <w:t>状</w:t>
            </w:r>
            <w:r w:rsidR="00D66FF8" w:rsidRPr="007D789B">
              <w:rPr>
                <w:rFonts w:ascii="Microsoft GothicNeo" w:eastAsia="Microsoft GothicNeo" w:hAnsi="Microsoft GothicNeo" w:cs="Microsoft GothicNeo" w:hint="eastAsia"/>
                <w:sz w:val="20"/>
                <w:szCs w:val="20"/>
              </w:rPr>
              <w:t>況とヘルスニーズを把握する。</w:t>
            </w:r>
            <w:r w:rsidR="00D66FF8" w:rsidRPr="007D789B">
              <w:rPr>
                <w:rFonts w:ascii="Microsoft GothicNeo" w:eastAsia="Microsoft GothicNeo" w:hAnsi="Microsoft GothicNeo" w:cs="Microsoft GothicNeo" w:hint="eastAsia"/>
                <w:b/>
                <w:sz w:val="20"/>
                <w:szCs w:val="20"/>
              </w:rPr>
              <w:t xml:space="preserve"> </w:t>
            </w:r>
          </w:p>
        </w:tc>
        <w:tc>
          <w:tcPr>
            <w:tcW w:w="556" w:type="dxa"/>
            <w:tcBorders>
              <w:bottom w:val="single" w:sz="4" w:space="0" w:color="auto"/>
            </w:tcBorders>
          </w:tcPr>
          <w:p w14:paraId="0BC68502"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59E94A4F"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65D49575"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1BFC20BB" w14:textId="77777777" w:rsidTr="00D66FF8">
        <w:tc>
          <w:tcPr>
            <w:tcW w:w="752" w:type="dxa"/>
            <w:vMerge/>
            <w:textDirection w:val="tbRlV"/>
            <w:vAlign w:val="center"/>
          </w:tcPr>
          <w:p w14:paraId="0D9B9EF7"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45" w:type="dxa"/>
            <w:tcBorders>
              <w:bottom w:val="single" w:sz="4" w:space="0" w:color="auto"/>
            </w:tcBorders>
          </w:tcPr>
          <w:p w14:paraId="262E2035" w14:textId="4D93153D"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sz w:val="20"/>
                <w:szCs w:val="20"/>
              </w:rPr>
              <w:t>(51)</w:t>
            </w:r>
            <w:r w:rsidR="00D66FF8" w:rsidRPr="007D789B">
              <w:rPr>
                <w:rFonts w:ascii="ＭＳ ゴシック" w:eastAsia="ＭＳ ゴシック" w:hAnsi="ＭＳ ゴシック" w:cs="ＭＳ ゴシック" w:hint="eastAsia"/>
                <w:sz w:val="20"/>
                <w:szCs w:val="20"/>
              </w:rPr>
              <w:t>継続</w:t>
            </w:r>
            <w:r w:rsidR="00D66FF8" w:rsidRPr="007D789B">
              <w:rPr>
                <w:rFonts w:ascii="Microsoft GothicNeo" w:eastAsia="Microsoft GothicNeo" w:hAnsi="Microsoft GothicNeo" w:cs="Microsoft GothicNeo" w:hint="eastAsia"/>
                <w:sz w:val="20"/>
                <w:szCs w:val="20"/>
              </w:rPr>
              <w:t>支援が必要な住民の選定基準を明確にし、</w:t>
            </w:r>
            <w:r w:rsidR="00D66FF8" w:rsidRPr="007D789B">
              <w:rPr>
                <w:rFonts w:ascii="ＭＳ ゴシック" w:eastAsia="ＭＳ ゴシック" w:hAnsi="ＭＳ ゴシック" w:cs="ＭＳ ゴシック" w:hint="eastAsia"/>
                <w:sz w:val="20"/>
                <w:szCs w:val="20"/>
              </w:rPr>
              <w:t>関</w:t>
            </w:r>
            <w:r w:rsidR="00D66FF8" w:rsidRPr="007D789B">
              <w:rPr>
                <w:rFonts w:ascii="Microsoft GothicNeo" w:eastAsia="Microsoft GothicNeo" w:hAnsi="Microsoft GothicNeo" w:cs="Microsoft GothicNeo" w:hint="eastAsia"/>
                <w:sz w:val="20"/>
                <w:szCs w:val="20"/>
              </w:rPr>
              <w:t>係者と連携した支援</w:t>
            </w:r>
            <w:r w:rsidR="00D66FF8" w:rsidRPr="007D789B">
              <w:rPr>
                <w:rFonts w:ascii="ＭＳ ゴシック" w:eastAsia="ＭＳ ゴシック" w:hAnsi="ＭＳ ゴシック" w:cs="ＭＳ ゴシック" w:hint="eastAsia"/>
                <w:sz w:val="20"/>
                <w:szCs w:val="20"/>
              </w:rPr>
              <w:t>体</w:t>
            </w:r>
            <w:r w:rsidR="00D66FF8" w:rsidRPr="007D789B">
              <w:rPr>
                <w:rFonts w:ascii="Microsoft GothicNeo" w:eastAsia="Microsoft GothicNeo" w:hAnsi="Microsoft GothicNeo" w:cs="Microsoft GothicNeo" w:hint="eastAsia"/>
                <w:sz w:val="20"/>
                <w:szCs w:val="20"/>
              </w:rPr>
              <w:t>制を構築する。</w:t>
            </w:r>
          </w:p>
        </w:tc>
        <w:tc>
          <w:tcPr>
            <w:tcW w:w="556" w:type="dxa"/>
            <w:tcBorders>
              <w:bottom w:val="single" w:sz="4" w:space="0" w:color="auto"/>
            </w:tcBorders>
          </w:tcPr>
          <w:p w14:paraId="529646C0"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6A25281D"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2E80BDBF"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936991B" w14:textId="77777777" w:rsidTr="00D66FF8">
        <w:tc>
          <w:tcPr>
            <w:tcW w:w="752" w:type="dxa"/>
            <w:vMerge/>
            <w:tcBorders>
              <w:bottom w:val="single" w:sz="4" w:space="0" w:color="auto"/>
            </w:tcBorders>
            <w:textDirection w:val="tbRlV"/>
            <w:vAlign w:val="center"/>
          </w:tcPr>
          <w:p w14:paraId="32805F54"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45" w:type="dxa"/>
            <w:tcBorders>
              <w:bottom w:val="single" w:sz="4" w:space="0" w:color="auto"/>
            </w:tcBorders>
          </w:tcPr>
          <w:p w14:paraId="01D5F89B" w14:textId="18D629EA"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hint="eastAsia"/>
                <w:sz w:val="20"/>
                <w:szCs w:val="20"/>
              </w:rPr>
              <w:t>(52)</w:t>
            </w:r>
            <w:r w:rsidR="00D66FF8" w:rsidRPr="007D789B">
              <w:rPr>
                <w:rFonts w:ascii="Microsoft GothicNeo" w:eastAsia="Microsoft GothicNeo" w:hAnsi="Microsoft GothicNeo" w:cs="Microsoft GothicNeo" w:hint="eastAsia"/>
                <w:sz w:val="20"/>
                <w:szCs w:val="20"/>
              </w:rPr>
              <w:t>健診等の結果や健康</w:t>
            </w:r>
            <w:r w:rsidR="00D66FF8" w:rsidRPr="007D789B">
              <w:rPr>
                <w:rFonts w:ascii="ＭＳ ゴシック" w:eastAsia="ＭＳ ゴシック" w:hAnsi="ＭＳ ゴシック" w:cs="ＭＳ ゴシック" w:hint="eastAsia"/>
                <w:sz w:val="20"/>
                <w:szCs w:val="20"/>
              </w:rPr>
              <w:t>実</w:t>
            </w:r>
            <w:r w:rsidR="00D66FF8" w:rsidRPr="007D789B">
              <w:rPr>
                <w:rFonts w:ascii="Microsoft GothicNeo" w:eastAsia="Microsoft GothicNeo" w:hAnsi="Microsoft GothicNeo" w:cs="Microsoft GothicNeo" w:hint="eastAsia"/>
                <w:sz w:val="20"/>
                <w:szCs w:val="20"/>
              </w:rPr>
              <w:t>態調査等の情報を活用して被災者の健康</w:t>
            </w:r>
            <w:r w:rsidR="00D66FF8" w:rsidRPr="007D789B">
              <w:rPr>
                <w:rFonts w:ascii="ＭＳ ゴシック" w:eastAsia="ＭＳ ゴシック" w:hAnsi="ＭＳ ゴシック" w:cs="ＭＳ ゴシック" w:hint="eastAsia"/>
                <w:sz w:val="20"/>
                <w:szCs w:val="20"/>
              </w:rPr>
              <w:t>状</w:t>
            </w:r>
            <w:r w:rsidR="00D66FF8" w:rsidRPr="007D789B">
              <w:rPr>
                <w:rFonts w:ascii="Microsoft GothicNeo" w:eastAsia="Microsoft GothicNeo" w:hAnsi="Microsoft GothicNeo" w:cs="Microsoft GothicNeo" w:hint="eastAsia"/>
                <w:sz w:val="20"/>
                <w:szCs w:val="20"/>
              </w:rPr>
              <w:t>態を持</w:t>
            </w:r>
            <w:r w:rsidR="00D66FF8" w:rsidRPr="007D789B">
              <w:rPr>
                <w:rFonts w:ascii="ＭＳ ゴシック" w:eastAsia="ＭＳ ゴシック" w:hAnsi="ＭＳ ゴシック" w:cs="ＭＳ ゴシック" w:hint="eastAsia"/>
                <w:sz w:val="20"/>
                <w:szCs w:val="20"/>
              </w:rPr>
              <w:t>続</w:t>
            </w:r>
            <w:r w:rsidR="00D66FF8" w:rsidRPr="007D789B">
              <w:rPr>
                <w:rFonts w:ascii="Microsoft GothicNeo" w:eastAsia="Microsoft GothicNeo" w:hAnsi="Microsoft GothicNeo" w:cs="Microsoft GothicNeo" w:hint="eastAsia"/>
                <w:sz w:val="20"/>
                <w:szCs w:val="20"/>
              </w:rPr>
              <w:t>的に把握すると共に必要に</w:t>
            </w:r>
            <w:r w:rsidR="00D66FF8" w:rsidRPr="007D789B">
              <w:rPr>
                <w:rFonts w:ascii="ＭＳ ゴシック" w:eastAsia="ＭＳ ゴシック" w:hAnsi="ＭＳ ゴシック" w:cs="ＭＳ ゴシック" w:hint="eastAsia"/>
                <w:sz w:val="20"/>
                <w:szCs w:val="20"/>
              </w:rPr>
              <w:t>応</w:t>
            </w:r>
            <w:r w:rsidR="00D66FF8" w:rsidRPr="007D789B">
              <w:rPr>
                <w:rFonts w:ascii="Microsoft GothicNeo" w:eastAsia="Microsoft GothicNeo" w:hAnsi="Microsoft GothicNeo" w:cs="Microsoft GothicNeo" w:hint="eastAsia"/>
                <w:sz w:val="20"/>
                <w:szCs w:val="20"/>
              </w:rPr>
              <w:t>じて個人・家族に支援を行う。</w:t>
            </w:r>
          </w:p>
        </w:tc>
        <w:tc>
          <w:tcPr>
            <w:tcW w:w="556" w:type="dxa"/>
            <w:tcBorders>
              <w:bottom w:val="single" w:sz="4" w:space="0" w:color="auto"/>
            </w:tcBorders>
          </w:tcPr>
          <w:p w14:paraId="08AEF2AE"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3AA0C2AC"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44591991"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4955C305" w14:textId="77777777" w:rsidTr="00D66FF8">
        <w:tc>
          <w:tcPr>
            <w:tcW w:w="752" w:type="dxa"/>
            <w:vMerge w:val="restart"/>
            <w:shd w:val="clear" w:color="auto" w:fill="F2F2F2" w:themeFill="background1" w:themeFillShade="F2"/>
            <w:textDirection w:val="tbRlV"/>
            <w:vAlign w:val="center"/>
          </w:tcPr>
          <w:p w14:paraId="2E9C7AF3"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44258376"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態度</w:t>
            </w:r>
          </w:p>
        </w:tc>
        <w:tc>
          <w:tcPr>
            <w:tcW w:w="6645" w:type="dxa"/>
            <w:shd w:val="clear" w:color="auto" w:fill="F2F2F2" w:themeFill="background1" w:themeFillShade="F2"/>
          </w:tcPr>
          <w:p w14:paraId="6E310EC5"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1)復旧・復興期の被災者の心理的反応とこころのケアに関する知識・技術</w:t>
            </w:r>
          </w:p>
        </w:tc>
        <w:tc>
          <w:tcPr>
            <w:tcW w:w="556" w:type="dxa"/>
            <w:shd w:val="clear" w:color="auto" w:fill="F2F2F2" w:themeFill="background1" w:themeFillShade="F2"/>
          </w:tcPr>
          <w:p w14:paraId="6B1091A7"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75B097B2"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12B87463" w14:textId="77777777" w:rsidR="00D66FF8" w:rsidRPr="00D66FF8" w:rsidRDefault="00D66FF8" w:rsidP="00D66FF8">
            <w:pPr>
              <w:rPr>
                <w:rFonts w:ascii="ＭＳ Ｐ明朝" w:eastAsia="ＭＳ Ｐ明朝" w:hAnsi="ＭＳ Ｐ明朝"/>
                <w:sz w:val="21"/>
                <w:szCs w:val="21"/>
              </w:rPr>
            </w:pPr>
          </w:p>
        </w:tc>
      </w:tr>
      <w:tr w:rsidR="00D66FF8" w:rsidRPr="00D66FF8" w14:paraId="1476450C" w14:textId="77777777" w:rsidTr="00D66FF8">
        <w:tc>
          <w:tcPr>
            <w:tcW w:w="752" w:type="dxa"/>
            <w:vMerge/>
            <w:shd w:val="clear" w:color="auto" w:fill="F2F2F2" w:themeFill="background1" w:themeFillShade="F2"/>
          </w:tcPr>
          <w:p w14:paraId="7A277479"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56AC481B" w14:textId="232FB46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2)継続支援が必要な住民の選定基準</w:t>
            </w:r>
          </w:p>
        </w:tc>
        <w:tc>
          <w:tcPr>
            <w:tcW w:w="556" w:type="dxa"/>
            <w:shd w:val="clear" w:color="auto" w:fill="F2F2F2" w:themeFill="background1" w:themeFillShade="F2"/>
          </w:tcPr>
          <w:p w14:paraId="2A572148"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6BA48917"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222C3191" w14:textId="77777777" w:rsidR="00D66FF8" w:rsidRPr="00D66FF8" w:rsidRDefault="00D66FF8" w:rsidP="00D66FF8">
            <w:pPr>
              <w:rPr>
                <w:rFonts w:ascii="ＭＳ Ｐ明朝" w:eastAsia="ＭＳ Ｐ明朝" w:hAnsi="ＭＳ Ｐ明朝"/>
                <w:sz w:val="21"/>
                <w:szCs w:val="21"/>
              </w:rPr>
            </w:pPr>
          </w:p>
        </w:tc>
      </w:tr>
      <w:tr w:rsidR="00D66FF8" w:rsidRPr="00D66FF8" w14:paraId="01649399" w14:textId="77777777" w:rsidTr="00D66FF8">
        <w:tc>
          <w:tcPr>
            <w:tcW w:w="752" w:type="dxa"/>
            <w:vMerge/>
            <w:shd w:val="clear" w:color="auto" w:fill="F2F2F2" w:themeFill="background1" w:themeFillShade="F2"/>
          </w:tcPr>
          <w:p w14:paraId="184387C6"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71BC630F" w14:textId="77777777" w:rsidR="00D66FF8" w:rsidRPr="00D66FF8" w:rsidRDefault="00D66FF8" w:rsidP="00D66FF8">
            <w:pPr>
              <w:spacing w:line="240" w:lineRule="exact"/>
              <w:rPr>
                <w:rFonts w:ascii="ＭＳ Ｐ明朝" w:eastAsia="ＭＳ Ｐ明朝" w:hAnsi="ＭＳ Ｐ明朝"/>
                <w:sz w:val="20"/>
                <w:szCs w:val="20"/>
              </w:rPr>
            </w:pPr>
            <w:r w:rsidRPr="00D66FF8">
              <w:rPr>
                <w:rFonts w:ascii="ＭＳ Ｐ明朝" w:eastAsia="ＭＳ Ｐ明朝" w:hAnsi="ＭＳ Ｐ明朝" w:hint="eastAsia"/>
                <w:sz w:val="20"/>
                <w:szCs w:val="20"/>
              </w:rPr>
              <w:t>3)住民の長期的な健康管理に活用できる情報源及び地域資源の理解</w:t>
            </w:r>
          </w:p>
        </w:tc>
        <w:tc>
          <w:tcPr>
            <w:tcW w:w="556" w:type="dxa"/>
            <w:shd w:val="clear" w:color="auto" w:fill="F2F2F2" w:themeFill="background1" w:themeFillShade="F2"/>
          </w:tcPr>
          <w:p w14:paraId="63313620"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71F6573E"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127DDBC3" w14:textId="77777777" w:rsidR="00D66FF8" w:rsidRPr="00D66FF8" w:rsidRDefault="00D66FF8" w:rsidP="00D66FF8">
            <w:pPr>
              <w:rPr>
                <w:rFonts w:ascii="ＭＳ Ｐ明朝" w:eastAsia="ＭＳ Ｐ明朝" w:hAnsi="ＭＳ Ｐ明朝"/>
                <w:sz w:val="21"/>
                <w:szCs w:val="21"/>
              </w:rPr>
            </w:pPr>
          </w:p>
        </w:tc>
      </w:tr>
      <w:tr w:rsidR="00D66FF8" w:rsidRPr="00D66FF8" w14:paraId="5951B71F" w14:textId="77777777" w:rsidTr="00D66FF8">
        <w:tc>
          <w:tcPr>
            <w:tcW w:w="752" w:type="dxa"/>
            <w:vMerge/>
            <w:shd w:val="clear" w:color="auto" w:fill="F2F2F2" w:themeFill="background1" w:themeFillShade="F2"/>
          </w:tcPr>
          <w:p w14:paraId="0A7EFA33"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tcPr>
          <w:p w14:paraId="4451310C"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4)住民の長期的な健康管理に対する市町村と保健所との</w:t>
            </w:r>
            <w:r w:rsidRPr="007D789B">
              <w:rPr>
                <w:rFonts w:ascii="ＭＳ Ｐ明朝" w:eastAsia="ＭＳ Ｐ明朝" w:hAnsi="ＭＳ Ｐ明朝" w:hint="eastAsia"/>
                <w:sz w:val="20"/>
                <w:szCs w:val="20"/>
              </w:rPr>
              <w:t>重層</w:t>
            </w:r>
            <w:r w:rsidRPr="00D66FF8">
              <w:rPr>
                <w:rFonts w:ascii="ＭＳ Ｐ明朝" w:eastAsia="ＭＳ Ｐ明朝" w:hAnsi="ＭＳ Ｐ明朝" w:hint="eastAsia"/>
                <w:sz w:val="20"/>
                <w:szCs w:val="20"/>
              </w:rPr>
              <w:t>的な役割分担</w:t>
            </w:r>
          </w:p>
        </w:tc>
        <w:tc>
          <w:tcPr>
            <w:tcW w:w="556" w:type="dxa"/>
            <w:shd w:val="clear" w:color="auto" w:fill="F2F2F2" w:themeFill="background1" w:themeFillShade="F2"/>
          </w:tcPr>
          <w:p w14:paraId="79D37960"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40E4627E"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tcPr>
          <w:p w14:paraId="14A3571D" w14:textId="77777777" w:rsidR="00D66FF8" w:rsidRPr="00D66FF8" w:rsidRDefault="00D66FF8" w:rsidP="00D66FF8">
            <w:pPr>
              <w:rPr>
                <w:rFonts w:ascii="ＭＳ Ｐ明朝" w:eastAsia="ＭＳ Ｐ明朝" w:hAnsi="ＭＳ Ｐ明朝"/>
                <w:sz w:val="21"/>
                <w:szCs w:val="21"/>
              </w:rPr>
            </w:pPr>
          </w:p>
        </w:tc>
      </w:tr>
      <w:tr w:rsidR="00D66FF8" w:rsidRPr="00D66FF8" w14:paraId="4380E87D" w14:textId="77777777" w:rsidTr="00D66FF8">
        <w:tc>
          <w:tcPr>
            <w:tcW w:w="752" w:type="dxa"/>
            <w:vMerge/>
            <w:tcBorders>
              <w:bottom w:val="double" w:sz="4" w:space="0" w:color="auto"/>
            </w:tcBorders>
            <w:shd w:val="clear" w:color="auto" w:fill="F2F2F2" w:themeFill="background1" w:themeFillShade="F2"/>
          </w:tcPr>
          <w:p w14:paraId="2EEAF3F5" w14:textId="77777777" w:rsidR="00D66FF8" w:rsidRPr="00D66FF8" w:rsidRDefault="00D66FF8" w:rsidP="00D66FF8">
            <w:pPr>
              <w:jc w:val="left"/>
              <w:rPr>
                <w:rFonts w:ascii="Microsoft GothicNeo" w:eastAsia="Microsoft GothicNeo" w:hAnsi="Microsoft GothicNeo" w:cs="Microsoft GothicNeo"/>
                <w:b/>
              </w:rPr>
            </w:pPr>
          </w:p>
        </w:tc>
        <w:tc>
          <w:tcPr>
            <w:tcW w:w="6645" w:type="dxa"/>
            <w:tcBorders>
              <w:bottom w:val="double" w:sz="4" w:space="0" w:color="auto"/>
            </w:tcBorders>
            <w:shd w:val="clear" w:color="auto" w:fill="F2F2F2" w:themeFill="background1" w:themeFillShade="F2"/>
          </w:tcPr>
          <w:p w14:paraId="069DD3BA"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5)関係者との連携による持続的な支援体制づくり</w:t>
            </w:r>
          </w:p>
        </w:tc>
        <w:tc>
          <w:tcPr>
            <w:tcW w:w="556" w:type="dxa"/>
            <w:tcBorders>
              <w:bottom w:val="double" w:sz="4" w:space="0" w:color="auto"/>
            </w:tcBorders>
            <w:shd w:val="clear" w:color="auto" w:fill="F2F2F2" w:themeFill="background1" w:themeFillShade="F2"/>
          </w:tcPr>
          <w:p w14:paraId="6FD03240" w14:textId="77777777" w:rsidR="00D66FF8" w:rsidRPr="00D66FF8" w:rsidRDefault="00D66FF8" w:rsidP="00D66FF8">
            <w:pPr>
              <w:rPr>
                <w:rFonts w:ascii="ＭＳ Ｐ明朝" w:eastAsia="ＭＳ Ｐ明朝" w:hAnsi="ＭＳ Ｐ明朝"/>
                <w:sz w:val="21"/>
                <w:szCs w:val="21"/>
              </w:rPr>
            </w:pPr>
          </w:p>
        </w:tc>
        <w:tc>
          <w:tcPr>
            <w:tcW w:w="556" w:type="dxa"/>
            <w:tcBorders>
              <w:bottom w:val="double" w:sz="4" w:space="0" w:color="auto"/>
            </w:tcBorders>
            <w:shd w:val="clear" w:color="auto" w:fill="F2F2F2" w:themeFill="background1" w:themeFillShade="F2"/>
          </w:tcPr>
          <w:p w14:paraId="2124BD7C" w14:textId="77777777" w:rsidR="00D66FF8" w:rsidRPr="00D66FF8" w:rsidRDefault="00D66FF8" w:rsidP="00D66FF8">
            <w:pPr>
              <w:rPr>
                <w:rFonts w:ascii="ＭＳ Ｐ明朝" w:eastAsia="ＭＳ Ｐ明朝" w:hAnsi="ＭＳ Ｐ明朝"/>
                <w:sz w:val="21"/>
                <w:szCs w:val="21"/>
              </w:rPr>
            </w:pPr>
          </w:p>
        </w:tc>
        <w:tc>
          <w:tcPr>
            <w:tcW w:w="556" w:type="dxa"/>
            <w:tcBorders>
              <w:bottom w:val="double" w:sz="4" w:space="0" w:color="auto"/>
            </w:tcBorders>
            <w:shd w:val="clear" w:color="auto" w:fill="F2F2F2" w:themeFill="background1" w:themeFillShade="F2"/>
          </w:tcPr>
          <w:p w14:paraId="1985F7D2" w14:textId="77777777" w:rsidR="00D66FF8" w:rsidRPr="00D66FF8" w:rsidRDefault="00D66FF8" w:rsidP="00D66FF8">
            <w:pPr>
              <w:rPr>
                <w:rFonts w:ascii="ＭＳ Ｐ明朝" w:eastAsia="ＭＳ Ｐ明朝" w:hAnsi="ＭＳ Ｐ明朝"/>
                <w:sz w:val="21"/>
                <w:szCs w:val="21"/>
              </w:rPr>
            </w:pPr>
          </w:p>
        </w:tc>
      </w:tr>
      <w:tr w:rsidR="00D66FF8" w:rsidRPr="00D66FF8" w14:paraId="68F7F43F" w14:textId="77777777" w:rsidTr="00D66FF8">
        <w:tc>
          <w:tcPr>
            <w:tcW w:w="9065" w:type="dxa"/>
            <w:gridSpan w:val="5"/>
            <w:tcBorders>
              <w:top w:val="double" w:sz="4" w:space="0" w:color="auto"/>
              <w:bottom w:val="single" w:sz="4" w:space="0" w:color="auto"/>
            </w:tcBorders>
            <w:shd w:val="clear" w:color="auto" w:fill="D9D9D9" w:themeFill="background1" w:themeFillShade="D9"/>
            <w:vAlign w:val="center"/>
          </w:tcPr>
          <w:p w14:paraId="4363DBE7" w14:textId="77777777" w:rsidR="00D66FF8" w:rsidRPr="00D66FF8" w:rsidRDefault="00D66FF8" w:rsidP="00D66FF8">
            <w:pPr>
              <w:spacing w:line="32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rPr>
              <w:t>Ⅱ-4．生活再建・コミュニティへの支援</w:t>
            </w:r>
          </w:p>
        </w:tc>
      </w:tr>
      <w:tr w:rsidR="00D66FF8" w:rsidRPr="00D66FF8" w14:paraId="4C5CEA33" w14:textId="77777777" w:rsidTr="00D66FF8">
        <w:tc>
          <w:tcPr>
            <w:tcW w:w="9065" w:type="dxa"/>
            <w:gridSpan w:val="5"/>
            <w:tcBorders>
              <w:top w:val="single" w:sz="4" w:space="0" w:color="auto"/>
            </w:tcBorders>
            <w:vAlign w:val="center"/>
          </w:tcPr>
          <w:p w14:paraId="0B621218"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応急仮設住宅等の被災者の居住先地域</w:t>
            </w:r>
          </w:p>
        </w:tc>
      </w:tr>
      <w:tr w:rsidR="00D66FF8" w:rsidRPr="00D66FF8" w14:paraId="0D8AFC5F" w14:textId="77777777" w:rsidTr="00D66FF8">
        <w:tc>
          <w:tcPr>
            <w:tcW w:w="752" w:type="dxa"/>
            <w:vMerge w:val="restart"/>
            <w:textDirection w:val="tbRlV"/>
            <w:vAlign w:val="center"/>
          </w:tcPr>
          <w:p w14:paraId="23918B4F" w14:textId="77777777" w:rsidR="00D66FF8" w:rsidRPr="00D66FF8" w:rsidRDefault="00D66FF8" w:rsidP="00D66FF8">
            <w:pPr>
              <w:spacing w:line="280" w:lineRule="exact"/>
              <w:ind w:left="113" w:right="113"/>
              <w:jc w:val="center"/>
              <w:rPr>
                <w:rFonts w:ascii="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コンピテンシー</w:t>
            </w:r>
          </w:p>
        </w:tc>
        <w:tc>
          <w:tcPr>
            <w:tcW w:w="6645" w:type="dxa"/>
            <w:tcBorders>
              <w:bottom w:val="single" w:sz="4" w:space="0" w:color="auto"/>
            </w:tcBorders>
            <w:vAlign w:val="center"/>
          </w:tcPr>
          <w:p w14:paraId="219A14F1" w14:textId="0C5B2C6C" w:rsidR="00D66FF8" w:rsidRPr="007D789B" w:rsidRDefault="00D54D3B" w:rsidP="00D54D3B">
            <w:pPr>
              <w:spacing w:line="240" w:lineRule="exact"/>
              <w:rPr>
                <w:rFonts w:ascii="Microsoft GothicNeo" w:eastAsia="Microsoft GothicNeo" w:hAnsi="Microsoft GothicNeo" w:cs="Microsoft GothicNeo"/>
                <w:b/>
                <w:sz w:val="20"/>
                <w:szCs w:val="20"/>
              </w:rPr>
            </w:pPr>
            <w:r w:rsidRPr="007D789B">
              <w:rPr>
                <w:rFonts w:ascii="Microsoft GothicNeo" w:eastAsia="Microsoft GothicNeo" w:hAnsi="Microsoft GothicNeo" w:cs="Microsoft GothicNeo" w:hint="eastAsia"/>
                <w:sz w:val="20"/>
                <w:szCs w:val="20"/>
              </w:rPr>
              <w:t>(53)</w:t>
            </w:r>
            <w:r w:rsidR="00D66FF8" w:rsidRPr="007D789B">
              <w:rPr>
                <w:rFonts w:ascii="ＭＳ ゴシック" w:eastAsia="ＭＳ ゴシック" w:hAnsi="ＭＳ ゴシック" w:cs="ＭＳ ゴシック" w:hint="eastAsia"/>
                <w:sz w:val="20"/>
                <w:szCs w:val="20"/>
              </w:rPr>
              <w:t>応</w:t>
            </w:r>
            <w:r w:rsidR="00D66FF8" w:rsidRPr="007D789B">
              <w:rPr>
                <w:rFonts w:ascii="Microsoft GothicNeo" w:eastAsia="Microsoft GothicNeo" w:hAnsi="Microsoft GothicNeo" w:cs="Microsoft GothicNeo" w:hint="eastAsia"/>
                <w:sz w:val="20"/>
                <w:szCs w:val="20"/>
              </w:rPr>
              <w:t>急</w:t>
            </w:r>
            <w:r w:rsidR="00D66FF8" w:rsidRPr="007D789B">
              <w:rPr>
                <w:rFonts w:ascii="ＭＳ ゴシック" w:eastAsia="ＭＳ ゴシック" w:hAnsi="ＭＳ ゴシック" w:cs="ＭＳ ゴシック" w:hint="eastAsia"/>
                <w:sz w:val="20"/>
                <w:szCs w:val="20"/>
              </w:rPr>
              <w:t>仮</w:t>
            </w:r>
            <w:r w:rsidR="00D66FF8" w:rsidRPr="007D789B">
              <w:rPr>
                <w:rFonts w:ascii="Microsoft GothicNeo" w:eastAsia="Microsoft GothicNeo" w:hAnsi="Microsoft GothicNeo" w:cs="Microsoft GothicNeo" w:hint="eastAsia"/>
                <w:sz w:val="20"/>
                <w:szCs w:val="20"/>
              </w:rPr>
              <w:t>設住宅入居者、自宅</w:t>
            </w:r>
            <w:r w:rsidR="00D66FF8" w:rsidRPr="007D789B">
              <w:rPr>
                <w:rFonts w:ascii="ＭＳ ゴシック" w:eastAsia="ＭＳ ゴシック" w:hAnsi="ＭＳ ゴシック" w:cs="ＭＳ ゴシック" w:hint="eastAsia"/>
                <w:sz w:val="20"/>
                <w:szCs w:val="20"/>
              </w:rPr>
              <w:t>滞</w:t>
            </w:r>
            <w:r w:rsidR="00D66FF8" w:rsidRPr="007D789B">
              <w:rPr>
                <w:rFonts w:ascii="Microsoft GothicNeo" w:eastAsia="Microsoft GothicNeo" w:hAnsi="Microsoft GothicNeo" w:cs="Microsoft GothicNeo" w:hint="eastAsia"/>
                <w:sz w:val="20"/>
                <w:szCs w:val="20"/>
              </w:rPr>
              <w:t>在者などが生活再建に向けて自助力・共助力を高めることを支援する。</w:t>
            </w:r>
            <w:r w:rsidR="00D66FF8" w:rsidRPr="007D789B">
              <w:rPr>
                <w:rFonts w:ascii="Microsoft GothicNeo" w:eastAsia="Microsoft GothicNeo" w:hAnsi="Microsoft GothicNeo" w:cs="Microsoft GothicNeo" w:hint="eastAsia"/>
                <w:b/>
                <w:sz w:val="20"/>
                <w:szCs w:val="20"/>
              </w:rPr>
              <w:t xml:space="preserve"> </w:t>
            </w:r>
          </w:p>
        </w:tc>
        <w:tc>
          <w:tcPr>
            <w:tcW w:w="556" w:type="dxa"/>
            <w:tcBorders>
              <w:bottom w:val="single" w:sz="4" w:space="0" w:color="auto"/>
            </w:tcBorders>
          </w:tcPr>
          <w:p w14:paraId="2F2220B7"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4B4DEB0A"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073EC151"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3BC5B43" w14:textId="77777777" w:rsidTr="00D66FF8">
        <w:tc>
          <w:tcPr>
            <w:tcW w:w="752" w:type="dxa"/>
            <w:vMerge/>
            <w:textDirection w:val="tbRlV"/>
            <w:vAlign w:val="center"/>
          </w:tcPr>
          <w:p w14:paraId="280087FA"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45" w:type="dxa"/>
            <w:tcBorders>
              <w:bottom w:val="single" w:sz="4" w:space="0" w:color="auto"/>
            </w:tcBorders>
          </w:tcPr>
          <w:p w14:paraId="376D55E4" w14:textId="2D218469"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hint="eastAsia"/>
                <w:sz w:val="20"/>
                <w:szCs w:val="20"/>
              </w:rPr>
              <w:t>(54)</w:t>
            </w:r>
            <w:r w:rsidR="00D66FF8" w:rsidRPr="007D789B">
              <w:rPr>
                <w:rFonts w:ascii="Microsoft GothicNeo" w:eastAsia="Microsoft GothicNeo" w:hAnsi="Microsoft GothicNeo" w:cs="Microsoft GothicNeo" w:hint="eastAsia"/>
                <w:sz w:val="20"/>
                <w:szCs w:val="20"/>
              </w:rPr>
              <w:t>地域の文化、地域住民の</w:t>
            </w:r>
            <w:r w:rsidR="00D66FF8" w:rsidRPr="007D789B">
              <w:rPr>
                <w:rFonts w:ascii="ＭＳ ゴシック" w:eastAsia="ＭＳ ゴシック" w:hAnsi="ＭＳ ゴシック" w:cs="ＭＳ ゴシック" w:hint="eastAsia"/>
                <w:sz w:val="20"/>
                <w:szCs w:val="20"/>
              </w:rPr>
              <w:t>気</w:t>
            </w:r>
            <w:r w:rsidR="00D66FF8" w:rsidRPr="007D789B">
              <w:rPr>
                <w:rFonts w:ascii="Microsoft GothicNeo" w:eastAsia="Microsoft GothicNeo" w:hAnsi="Microsoft GothicNeo" w:cs="Microsoft GothicNeo" w:hint="eastAsia"/>
                <w:sz w:val="20"/>
                <w:szCs w:val="20"/>
              </w:rPr>
              <w:t>質・</w:t>
            </w:r>
            <w:r w:rsidR="00D66FF8" w:rsidRPr="007D789B">
              <w:rPr>
                <w:rFonts w:ascii="ＭＳ ゴシック" w:eastAsia="ＭＳ ゴシック" w:hAnsi="ＭＳ ゴシック" w:cs="ＭＳ ゴシック" w:hint="eastAsia"/>
                <w:sz w:val="20"/>
                <w:szCs w:val="20"/>
              </w:rPr>
              <w:t>価</w:t>
            </w:r>
            <w:r w:rsidR="00D66FF8" w:rsidRPr="007D789B">
              <w:rPr>
                <w:rFonts w:ascii="Microsoft GothicNeo" w:eastAsia="Microsoft GothicNeo" w:hAnsi="Microsoft GothicNeo" w:cs="Microsoft GothicNeo" w:hint="eastAsia"/>
                <w:sz w:val="20"/>
                <w:szCs w:val="20"/>
              </w:rPr>
              <w:t>値</w:t>
            </w:r>
            <w:r w:rsidR="00D66FF8" w:rsidRPr="007D789B">
              <w:rPr>
                <w:rFonts w:ascii="ＭＳ ゴシック" w:eastAsia="ＭＳ ゴシック" w:hAnsi="ＭＳ ゴシック" w:cs="ＭＳ ゴシック" w:hint="eastAsia"/>
                <w:sz w:val="20"/>
                <w:szCs w:val="20"/>
              </w:rPr>
              <w:t>観</w:t>
            </w:r>
            <w:r w:rsidR="00D66FF8" w:rsidRPr="007D789B">
              <w:rPr>
                <w:rFonts w:ascii="Microsoft GothicNeo" w:eastAsia="Microsoft GothicNeo" w:hAnsi="Microsoft GothicNeo" w:cs="Microsoft GothicNeo" w:hint="eastAsia"/>
                <w:sz w:val="20"/>
                <w:szCs w:val="20"/>
              </w:rPr>
              <w:t>などの尊重と配慮について支援者間で共有を</w:t>
            </w:r>
            <w:r w:rsidR="00D66FF8" w:rsidRPr="007D789B">
              <w:rPr>
                <w:rFonts w:ascii="ＭＳ ゴシック" w:eastAsia="ＭＳ ゴシック" w:hAnsi="ＭＳ ゴシック" w:cs="ＭＳ ゴシック" w:hint="eastAsia"/>
                <w:sz w:val="20"/>
                <w:szCs w:val="20"/>
              </w:rPr>
              <w:t>図</w:t>
            </w:r>
            <w:r w:rsidR="00D66FF8" w:rsidRPr="007D789B">
              <w:rPr>
                <w:rFonts w:ascii="Microsoft GothicNeo" w:eastAsia="Microsoft GothicNeo" w:hAnsi="Microsoft GothicNeo" w:cs="Microsoft GothicNeo" w:hint="eastAsia"/>
                <w:sz w:val="20"/>
                <w:szCs w:val="20"/>
              </w:rPr>
              <w:t>る。</w:t>
            </w:r>
          </w:p>
        </w:tc>
        <w:tc>
          <w:tcPr>
            <w:tcW w:w="556" w:type="dxa"/>
            <w:tcBorders>
              <w:bottom w:val="single" w:sz="4" w:space="0" w:color="auto"/>
            </w:tcBorders>
          </w:tcPr>
          <w:p w14:paraId="7884DE05"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1C466FFD"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5542EE49"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76B486C" w14:textId="77777777" w:rsidTr="00D66FF8">
        <w:tc>
          <w:tcPr>
            <w:tcW w:w="752" w:type="dxa"/>
            <w:vMerge/>
            <w:textDirection w:val="tbRlV"/>
            <w:vAlign w:val="center"/>
          </w:tcPr>
          <w:p w14:paraId="6C05CCAA"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45" w:type="dxa"/>
            <w:tcBorders>
              <w:bottom w:val="single" w:sz="4" w:space="0" w:color="auto"/>
            </w:tcBorders>
          </w:tcPr>
          <w:p w14:paraId="35897FDB" w14:textId="792FCEBF"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sz w:val="20"/>
                <w:szCs w:val="20"/>
              </w:rPr>
              <w:t>(55)</w:t>
            </w:r>
            <w:r w:rsidR="00D66FF8" w:rsidRPr="007D789B">
              <w:rPr>
                <w:rFonts w:ascii="Microsoft GothicNeo" w:eastAsia="Microsoft GothicNeo" w:hAnsi="Microsoft GothicNeo" w:cs="Microsoft GothicNeo" w:hint="eastAsia"/>
                <w:sz w:val="20"/>
                <w:szCs w:val="20"/>
              </w:rPr>
              <w:t>被災地・被災者のみならず住民全</w:t>
            </w:r>
            <w:r w:rsidR="00D66FF8" w:rsidRPr="007D789B">
              <w:rPr>
                <w:rFonts w:ascii="ＭＳ ゴシック" w:eastAsia="ＭＳ ゴシック" w:hAnsi="ＭＳ ゴシック" w:cs="ＭＳ ゴシック" w:hint="eastAsia"/>
                <w:sz w:val="20"/>
                <w:szCs w:val="20"/>
              </w:rPr>
              <w:t>体</w:t>
            </w:r>
            <w:r w:rsidR="00D66FF8" w:rsidRPr="007D789B">
              <w:rPr>
                <w:rFonts w:ascii="Microsoft GothicNeo" w:eastAsia="Microsoft GothicNeo" w:hAnsi="Microsoft GothicNeo" w:cs="Microsoft GothicNeo" w:hint="eastAsia"/>
                <w:sz w:val="20"/>
                <w:szCs w:val="20"/>
              </w:rPr>
              <w:t>の支援ニーズを踏まえた活動を行う。</w:t>
            </w:r>
          </w:p>
        </w:tc>
        <w:tc>
          <w:tcPr>
            <w:tcW w:w="556" w:type="dxa"/>
            <w:tcBorders>
              <w:bottom w:val="single" w:sz="4" w:space="0" w:color="auto"/>
            </w:tcBorders>
          </w:tcPr>
          <w:p w14:paraId="76FAD630"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0FF7E348"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33D6EDBD"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96E17C5" w14:textId="77777777" w:rsidTr="00D66FF8">
        <w:tc>
          <w:tcPr>
            <w:tcW w:w="752" w:type="dxa"/>
            <w:vMerge/>
            <w:textDirection w:val="tbRlV"/>
            <w:vAlign w:val="center"/>
          </w:tcPr>
          <w:p w14:paraId="49C62C21"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45" w:type="dxa"/>
            <w:tcBorders>
              <w:bottom w:val="single" w:sz="4" w:space="0" w:color="auto"/>
            </w:tcBorders>
          </w:tcPr>
          <w:p w14:paraId="5297C01C" w14:textId="5C5334DD"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hint="eastAsia"/>
                <w:sz w:val="20"/>
                <w:szCs w:val="20"/>
              </w:rPr>
              <w:t>(56)</w:t>
            </w:r>
            <w:r w:rsidR="00D66FF8" w:rsidRPr="007D789B">
              <w:rPr>
                <w:rFonts w:ascii="Microsoft GothicNeo" w:eastAsia="Microsoft GothicNeo" w:hAnsi="Microsoft GothicNeo" w:cs="Microsoft GothicNeo" w:hint="eastAsia"/>
                <w:sz w:val="20"/>
                <w:szCs w:val="20"/>
              </w:rPr>
              <w:t>生活不活</w:t>
            </w:r>
            <w:r w:rsidR="00D66FF8" w:rsidRPr="007D789B">
              <w:rPr>
                <w:rFonts w:ascii="ＭＳ ゴシック" w:eastAsia="ＭＳ ゴシック" w:hAnsi="ＭＳ ゴシック" w:cs="ＭＳ ゴシック" w:hint="eastAsia"/>
                <w:sz w:val="20"/>
                <w:szCs w:val="20"/>
              </w:rPr>
              <w:t>発</w:t>
            </w:r>
            <w:r w:rsidR="00D66FF8" w:rsidRPr="007D789B">
              <w:rPr>
                <w:rFonts w:ascii="Microsoft GothicNeo" w:eastAsia="Microsoft GothicNeo" w:hAnsi="Microsoft GothicNeo" w:cs="Microsoft GothicNeo" w:hint="eastAsia"/>
                <w:sz w:val="20"/>
                <w:szCs w:val="20"/>
              </w:rPr>
              <w:t>病や閉じこもり予防のための活動を企</w:t>
            </w:r>
            <w:r w:rsidR="00D66FF8" w:rsidRPr="007D789B">
              <w:rPr>
                <w:rFonts w:ascii="ＭＳ ゴシック" w:eastAsia="ＭＳ ゴシック" w:hAnsi="ＭＳ ゴシック" w:cs="ＭＳ ゴシック" w:hint="eastAsia"/>
                <w:sz w:val="20"/>
                <w:szCs w:val="20"/>
              </w:rPr>
              <w:t>画</w:t>
            </w:r>
            <w:r w:rsidR="00D66FF8" w:rsidRPr="007D789B">
              <w:rPr>
                <w:rFonts w:ascii="Microsoft GothicNeo" w:eastAsia="Microsoft GothicNeo" w:hAnsi="Microsoft GothicNeo" w:cs="Microsoft GothicNeo" w:hint="eastAsia"/>
                <w:sz w:val="20"/>
                <w:szCs w:val="20"/>
              </w:rPr>
              <w:t>･</w:t>
            </w:r>
            <w:r w:rsidR="00D66FF8" w:rsidRPr="007D789B">
              <w:rPr>
                <w:rFonts w:ascii="ＭＳ ゴシック" w:eastAsia="ＭＳ ゴシック" w:hAnsi="ＭＳ ゴシック" w:cs="ＭＳ ゴシック" w:hint="eastAsia"/>
                <w:sz w:val="20"/>
                <w:szCs w:val="20"/>
              </w:rPr>
              <w:t>実</w:t>
            </w:r>
            <w:r w:rsidR="00D66FF8" w:rsidRPr="007D789B">
              <w:rPr>
                <w:rFonts w:ascii="Microsoft GothicNeo" w:eastAsia="Microsoft GothicNeo" w:hAnsi="Microsoft GothicNeo" w:cs="Microsoft GothicNeo" w:hint="eastAsia"/>
                <w:sz w:val="20"/>
                <w:szCs w:val="20"/>
              </w:rPr>
              <w:t>施する。</w:t>
            </w:r>
          </w:p>
        </w:tc>
        <w:tc>
          <w:tcPr>
            <w:tcW w:w="556" w:type="dxa"/>
            <w:tcBorders>
              <w:bottom w:val="single" w:sz="4" w:space="0" w:color="auto"/>
            </w:tcBorders>
          </w:tcPr>
          <w:p w14:paraId="22B1CF03"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1A5F5B97"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57497DDB"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BC9AD28" w14:textId="77777777" w:rsidTr="00D66FF8">
        <w:tc>
          <w:tcPr>
            <w:tcW w:w="752" w:type="dxa"/>
            <w:vMerge/>
            <w:tcBorders>
              <w:bottom w:val="single" w:sz="4" w:space="0" w:color="auto"/>
            </w:tcBorders>
            <w:textDirection w:val="tbRlV"/>
            <w:vAlign w:val="center"/>
          </w:tcPr>
          <w:p w14:paraId="4F92B8E8" w14:textId="77777777" w:rsidR="00D66FF8" w:rsidRPr="00D66FF8" w:rsidRDefault="00D66FF8" w:rsidP="00D66FF8">
            <w:pPr>
              <w:spacing w:line="280" w:lineRule="exact"/>
              <w:ind w:left="113" w:right="113"/>
              <w:jc w:val="center"/>
              <w:rPr>
                <w:rFonts w:ascii="ＭＳ ゴシック" w:eastAsia="ＭＳ ゴシック" w:hAnsi="ＭＳ ゴシック" w:cs="ＭＳ ゴシック"/>
                <w:b/>
              </w:rPr>
            </w:pPr>
          </w:p>
        </w:tc>
        <w:tc>
          <w:tcPr>
            <w:tcW w:w="6645" w:type="dxa"/>
            <w:tcBorders>
              <w:bottom w:val="single" w:sz="4" w:space="0" w:color="auto"/>
            </w:tcBorders>
          </w:tcPr>
          <w:p w14:paraId="4ACC7C0A" w14:textId="6E2DEDB1" w:rsidR="00D66FF8" w:rsidRPr="007D789B" w:rsidRDefault="00D54D3B" w:rsidP="00D54D3B">
            <w:pPr>
              <w:spacing w:line="240" w:lineRule="exact"/>
              <w:rPr>
                <w:rFonts w:ascii="Microsoft GothicNeo" w:eastAsia="Microsoft GothicNeo" w:hAnsi="Microsoft GothicNeo" w:cs="Microsoft GothicNeo"/>
                <w:sz w:val="20"/>
                <w:szCs w:val="20"/>
              </w:rPr>
            </w:pPr>
            <w:r w:rsidRPr="007D789B">
              <w:rPr>
                <w:rFonts w:ascii="Microsoft GothicNeo" w:eastAsia="Microsoft GothicNeo" w:hAnsi="Microsoft GothicNeo" w:cs="Microsoft GothicNeo" w:hint="eastAsia"/>
                <w:sz w:val="20"/>
                <w:szCs w:val="20"/>
              </w:rPr>
              <w:t>(57)</w:t>
            </w:r>
            <w:r w:rsidR="00D66FF8" w:rsidRPr="007D789B">
              <w:rPr>
                <w:rFonts w:ascii="Microsoft GothicNeo" w:eastAsia="Microsoft GothicNeo" w:hAnsi="Microsoft GothicNeo" w:cs="Microsoft GothicNeo" w:hint="eastAsia"/>
                <w:sz w:val="20"/>
                <w:szCs w:val="20"/>
              </w:rPr>
              <w:t>生活</w:t>
            </w:r>
            <w:r w:rsidR="00D66FF8" w:rsidRPr="007D789B">
              <w:rPr>
                <w:rFonts w:ascii="ＭＳ ゴシック" w:eastAsia="ＭＳ ゴシック" w:hAnsi="ＭＳ ゴシック" w:cs="ＭＳ ゴシック" w:hint="eastAsia"/>
                <w:sz w:val="20"/>
                <w:szCs w:val="20"/>
              </w:rPr>
              <w:t>圏</w:t>
            </w:r>
            <w:r w:rsidR="00D66FF8" w:rsidRPr="007D789B">
              <w:rPr>
                <w:rFonts w:ascii="Microsoft GothicNeo" w:eastAsia="Microsoft GothicNeo" w:hAnsi="Microsoft GothicNeo" w:cs="Microsoft GothicNeo" w:hint="eastAsia"/>
                <w:sz w:val="20"/>
                <w:szCs w:val="20"/>
              </w:rPr>
              <w:t>域を</w:t>
            </w:r>
            <w:r w:rsidR="00D66FF8" w:rsidRPr="007D789B">
              <w:rPr>
                <w:rFonts w:ascii="ＭＳ ゴシック" w:eastAsia="ＭＳ ゴシック" w:hAnsi="ＭＳ ゴシック" w:cs="ＭＳ ゴシック" w:hint="eastAsia"/>
                <w:sz w:val="20"/>
                <w:szCs w:val="20"/>
              </w:rPr>
              <w:t>単</w:t>
            </w:r>
            <w:r w:rsidR="00D66FF8" w:rsidRPr="007D789B">
              <w:rPr>
                <w:rFonts w:ascii="Microsoft GothicNeo" w:eastAsia="Microsoft GothicNeo" w:hAnsi="Microsoft GothicNeo" w:cs="Microsoft GothicNeo" w:hint="eastAsia"/>
                <w:sz w:val="20"/>
                <w:szCs w:val="20"/>
              </w:rPr>
              <w:t>位に住民や</w:t>
            </w:r>
            <w:r w:rsidR="00D66FF8" w:rsidRPr="007D789B">
              <w:rPr>
                <w:rFonts w:ascii="ＭＳ ゴシック" w:eastAsia="ＭＳ ゴシック" w:hAnsi="ＭＳ ゴシック" w:cs="ＭＳ ゴシック" w:hint="eastAsia"/>
                <w:sz w:val="20"/>
                <w:szCs w:val="20"/>
              </w:rPr>
              <w:t>関</w:t>
            </w:r>
            <w:r w:rsidR="00D66FF8" w:rsidRPr="007D789B">
              <w:rPr>
                <w:rFonts w:ascii="Microsoft GothicNeo" w:eastAsia="Microsoft GothicNeo" w:hAnsi="Microsoft GothicNeo" w:cs="Microsoft GothicNeo" w:hint="eastAsia"/>
                <w:sz w:val="20"/>
                <w:szCs w:val="20"/>
              </w:rPr>
              <w:t>係者と連携・協</w:t>
            </w:r>
            <w:r w:rsidR="00D66FF8" w:rsidRPr="007D789B">
              <w:rPr>
                <w:rFonts w:ascii="ＭＳ ゴシック" w:eastAsia="ＭＳ ゴシック" w:hAnsi="ＭＳ ゴシック" w:cs="ＭＳ ゴシック" w:hint="eastAsia"/>
                <w:sz w:val="20"/>
                <w:szCs w:val="20"/>
              </w:rPr>
              <w:t>働</w:t>
            </w:r>
            <w:r w:rsidR="00D66FF8" w:rsidRPr="007D789B">
              <w:rPr>
                <w:rFonts w:ascii="Microsoft GothicNeo" w:eastAsia="Microsoft GothicNeo" w:hAnsi="Microsoft GothicNeo" w:cs="Microsoft GothicNeo" w:hint="eastAsia"/>
                <w:sz w:val="20"/>
                <w:szCs w:val="20"/>
              </w:rPr>
              <w:t>した地域活動の企</w:t>
            </w:r>
            <w:r w:rsidR="00D66FF8" w:rsidRPr="007D789B">
              <w:rPr>
                <w:rFonts w:ascii="ＭＳ ゴシック" w:eastAsia="ＭＳ ゴシック" w:hAnsi="ＭＳ ゴシック" w:cs="ＭＳ ゴシック" w:hint="eastAsia"/>
                <w:sz w:val="20"/>
                <w:szCs w:val="20"/>
              </w:rPr>
              <w:t>画実</w:t>
            </w:r>
            <w:r w:rsidR="00D66FF8" w:rsidRPr="007D789B">
              <w:rPr>
                <w:rFonts w:ascii="Microsoft GothicNeo" w:eastAsia="Microsoft GothicNeo" w:hAnsi="Microsoft GothicNeo" w:cs="Microsoft GothicNeo" w:hint="eastAsia"/>
                <w:sz w:val="20"/>
                <w:szCs w:val="20"/>
              </w:rPr>
              <w:t>施を行う。</w:t>
            </w:r>
          </w:p>
        </w:tc>
        <w:tc>
          <w:tcPr>
            <w:tcW w:w="556" w:type="dxa"/>
            <w:tcBorders>
              <w:bottom w:val="single" w:sz="4" w:space="0" w:color="auto"/>
            </w:tcBorders>
          </w:tcPr>
          <w:p w14:paraId="21BF6AB8"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476DDB93" w14:textId="77777777" w:rsidR="00D66FF8" w:rsidRPr="00D66FF8" w:rsidRDefault="00D66FF8" w:rsidP="00D66FF8">
            <w:pPr>
              <w:spacing w:line="280" w:lineRule="exact"/>
              <w:rPr>
                <w:rFonts w:ascii="Microsoft GothicNeo" w:eastAsia="Microsoft GothicNeo" w:hAnsi="Microsoft GothicNeo" w:cs="Microsoft GothicNeo"/>
              </w:rPr>
            </w:pPr>
          </w:p>
        </w:tc>
        <w:tc>
          <w:tcPr>
            <w:tcW w:w="556" w:type="dxa"/>
            <w:tcBorders>
              <w:bottom w:val="single" w:sz="4" w:space="0" w:color="auto"/>
            </w:tcBorders>
          </w:tcPr>
          <w:p w14:paraId="5C8D8239"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8581AE5" w14:textId="77777777" w:rsidTr="00D66FF8">
        <w:trPr>
          <w:trHeight w:val="298"/>
        </w:trPr>
        <w:tc>
          <w:tcPr>
            <w:tcW w:w="752" w:type="dxa"/>
            <w:vMerge w:val="restart"/>
            <w:shd w:val="clear" w:color="auto" w:fill="F2F2F2" w:themeFill="background1" w:themeFillShade="F2"/>
            <w:textDirection w:val="tbRlV"/>
            <w:vAlign w:val="center"/>
          </w:tcPr>
          <w:p w14:paraId="4304B950"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27460D7A" w14:textId="77777777" w:rsidR="00D66FF8" w:rsidRPr="00D66FF8" w:rsidRDefault="00D66FF8" w:rsidP="00D66FF8">
            <w:pPr>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態度</w:t>
            </w:r>
          </w:p>
        </w:tc>
        <w:tc>
          <w:tcPr>
            <w:tcW w:w="6645" w:type="dxa"/>
            <w:shd w:val="clear" w:color="auto" w:fill="F2F2F2" w:themeFill="background1" w:themeFillShade="F2"/>
            <w:vAlign w:val="center"/>
          </w:tcPr>
          <w:p w14:paraId="457FCBE0"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1)支援団体・ボランティアによる支援と被災者の自助力の見極め</w:t>
            </w:r>
          </w:p>
        </w:tc>
        <w:tc>
          <w:tcPr>
            <w:tcW w:w="556" w:type="dxa"/>
            <w:shd w:val="clear" w:color="auto" w:fill="F2F2F2" w:themeFill="background1" w:themeFillShade="F2"/>
            <w:vAlign w:val="center"/>
          </w:tcPr>
          <w:p w14:paraId="52BD1FF3"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vAlign w:val="center"/>
          </w:tcPr>
          <w:p w14:paraId="3C7F835F"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vAlign w:val="center"/>
          </w:tcPr>
          <w:p w14:paraId="02DFA20A" w14:textId="77777777" w:rsidR="00D66FF8" w:rsidRPr="00D66FF8" w:rsidRDefault="00D66FF8" w:rsidP="00D66FF8">
            <w:pPr>
              <w:rPr>
                <w:rFonts w:ascii="ＭＳ Ｐ明朝" w:eastAsia="ＭＳ Ｐ明朝" w:hAnsi="ＭＳ Ｐ明朝"/>
                <w:sz w:val="21"/>
                <w:szCs w:val="21"/>
              </w:rPr>
            </w:pPr>
          </w:p>
        </w:tc>
      </w:tr>
      <w:tr w:rsidR="00D66FF8" w:rsidRPr="00D66FF8" w14:paraId="606B72AE" w14:textId="77777777" w:rsidTr="00D66FF8">
        <w:trPr>
          <w:trHeight w:val="298"/>
        </w:trPr>
        <w:tc>
          <w:tcPr>
            <w:tcW w:w="752" w:type="dxa"/>
            <w:vMerge/>
            <w:shd w:val="clear" w:color="auto" w:fill="F2F2F2" w:themeFill="background1" w:themeFillShade="F2"/>
          </w:tcPr>
          <w:p w14:paraId="470CA50D"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vAlign w:val="center"/>
          </w:tcPr>
          <w:p w14:paraId="4B24B6BE"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2)地域の強みや弱み、地域資源に関する地域診断</w:t>
            </w:r>
          </w:p>
        </w:tc>
        <w:tc>
          <w:tcPr>
            <w:tcW w:w="556" w:type="dxa"/>
            <w:shd w:val="clear" w:color="auto" w:fill="F2F2F2" w:themeFill="background1" w:themeFillShade="F2"/>
            <w:vAlign w:val="center"/>
          </w:tcPr>
          <w:p w14:paraId="5A837AC0"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vAlign w:val="center"/>
          </w:tcPr>
          <w:p w14:paraId="01090EE4"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vAlign w:val="center"/>
          </w:tcPr>
          <w:p w14:paraId="538CECF6" w14:textId="77777777" w:rsidR="00D66FF8" w:rsidRPr="00D66FF8" w:rsidRDefault="00D66FF8" w:rsidP="00D66FF8">
            <w:pPr>
              <w:rPr>
                <w:rFonts w:ascii="ＭＳ Ｐ明朝" w:eastAsia="ＭＳ Ｐ明朝" w:hAnsi="ＭＳ Ｐ明朝"/>
                <w:sz w:val="21"/>
                <w:szCs w:val="21"/>
              </w:rPr>
            </w:pPr>
          </w:p>
        </w:tc>
      </w:tr>
      <w:tr w:rsidR="00D66FF8" w:rsidRPr="00D66FF8" w14:paraId="6204F3E5" w14:textId="77777777" w:rsidTr="00D66FF8">
        <w:trPr>
          <w:trHeight w:val="298"/>
        </w:trPr>
        <w:tc>
          <w:tcPr>
            <w:tcW w:w="752" w:type="dxa"/>
            <w:vMerge/>
            <w:shd w:val="clear" w:color="auto" w:fill="F2F2F2" w:themeFill="background1" w:themeFillShade="F2"/>
          </w:tcPr>
          <w:p w14:paraId="151B764C" w14:textId="77777777" w:rsidR="00D66FF8" w:rsidRPr="00D66FF8" w:rsidRDefault="00D66FF8" w:rsidP="00D66FF8">
            <w:pPr>
              <w:jc w:val="left"/>
              <w:rPr>
                <w:rFonts w:ascii="Microsoft GothicNeo" w:eastAsia="Microsoft GothicNeo" w:hAnsi="Microsoft GothicNeo" w:cs="Microsoft GothicNeo"/>
                <w:b/>
              </w:rPr>
            </w:pPr>
          </w:p>
        </w:tc>
        <w:tc>
          <w:tcPr>
            <w:tcW w:w="6645" w:type="dxa"/>
            <w:shd w:val="clear" w:color="auto" w:fill="F2F2F2" w:themeFill="background1" w:themeFillShade="F2"/>
            <w:vAlign w:val="center"/>
          </w:tcPr>
          <w:p w14:paraId="59960977"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3)住民の自助力・共助力を活かした地域活動の技術</w:t>
            </w:r>
          </w:p>
        </w:tc>
        <w:tc>
          <w:tcPr>
            <w:tcW w:w="556" w:type="dxa"/>
            <w:shd w:val="clear" w:color="auto" w:fill="F2F2F2" w:themeFill="background1" w:themeFillShade="F2"/>
            <w:vAlign w:val="center"/>
          </w:tcPr>
          <w:p w14:paraId="6BF5FB7C"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vAlign w:val="center"/>
          </w:tcPr>
          <w:p w14:paraId="56BDBB68" w14:textId="77777777" w:rsidR="00D66FF8" w:rsidRPr="00D66FF8" w:rsidRDefault="00D66FF8" w:rsidP="00D66FF8">
            <w:pPr>
              <w:rPr>
                <w:rFonts w:ascii="ＭＳ Ｐ明朝" w:eastAsia="ＭＳ Ｐ明朝" w:hAnsi="ＭＳ Ｐ明朝"/>
                <w:sz w:val="21"/>
                <w:szCs w:val="21"/>
              </w:rPr>
            </w:pPr>
          </w:p>
        </w:tc>
        <w:tc>
          <w:tcPr>
            <w:tcW w:w="556" w:type="dxa"/>
            <w:shd w:val="clear" w:color="auto" w:fill="F2F2F2" w:themeFill="background1" w:themeFillShade="F2"/>
            <w:vAlign w:val="center"/>
          </w:tcPr>
          <w:p w14:paraId="47CB6C42" w14:textId="77777777" w:rsidR="00D66FF8" w:rsidRPr="00D66FF8" w:rsidRDefault="00D66FF8" w:rsidP="00D66FF8">
            <w:pPr>
              <w:rPr>
                <w:rFonts w:ascii="ＭＳ Ｐ明朝" w:eastAsia="ＭＳ Ｐ明朝" w:hAnsi="ＭＳ Ｐ明朝"/>
                <w:sz w:val="21"/>
                <w:szCs w:val="21"/>
              </w:rPr>
            </w:pPr>
          </w:p>
        </w:tc>
      </w:tr>
      <w:tr w:rsidR="00D66FF8" w:rsidRPr="00D66FF8" w14:paraId="2A0F91DC" w14:textId="77777777" w:rsidTr="00D66FF8">
        <w:trPr>
          <w:trHeight w:val="298"/>
        </w:trPr>
        <w:tc>
          <w:tcPr>
            <w:tcW w:w="752" w:type="dxa"/>
            <w:vMerge/>
            <w:tcBorders>
              <w:bottom w:val="double" w:sz="4" w:space="0" w:color="auto"/>
            </w:tcBorders>
            <w:shd w:val="clear" w:color="auto" w:fill="F2F2F2" w:themeFill="background1" w:themeFillShade="F2"/>
          </w:tcPr>
          <w:p w14:paraId="730D82D0" w14:textId="77777777" w:rsidR="00D66FF8" w:rsidRPr="00D66FF8" w:rsidRDefault="00D66FF8" w:rsidP="00D66FF8">
            <w:pPr>
              <w:jc w:val="left"/>
              <w:rPr>
                <w:rFonts w:ascii="Microsoft GothicNeo" w:eastAsia="Microsoft GothicNeo" w:hAnsi="Microsoft GothicNeo" w:cs="Microsoft GothicNeo"/>
                <w:b/>
              </w:rPr>
            </w:pPr>
          </w:p>
        </w:tc>
        <w:tc>
          <w:tcPr>
            <w:tcW w:w="6645" w:type="dxa"/>
            <w:tcBorders>
              <w:bottom w:val="double" w:sz="4" w:space="0" w:color="auto"/>
            </w:tcBorders>
            <w:shd w:val="clear" w:color="auto" w:fill="F2F2F2" w:themeFill="background1" w:themeFillShade="F2"/>
            <w:vAlign w:val="center"/>
          </w:tcPr>
          <w:p w14:paraId="6860519B"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4)民間の支援団体を含む分野を超えた多様な立場の関係者との連携</w:t>
            </w:r>
          </w:p>
        </w:tc>
        <w:tc>
          <w:tcPr>
            <w:tcW w:w="556" w:type="dxa"/>
            <w:tcBorders>
              <w:bottom w:val="double" w:sz="4" w:space="0" w:color="auto"/>
            </w:tcBorders>
            <w:shd w:val="clear" w:color="auto" w:fill="F2F2F2" w:themeFill="background1" w:themeFillShade="F2"/>
            <w:vAlign w:val="center"/>
          </w:tcPr>
          <w:p w14:paraId="5227A4D0" w14:textId="77777777" w:rsidR="00D66FF8" w:rsidRPr="00D66FF8" w:rsidRDefault="00D66FF8" w:rsidP="00D66FF8">
            <w:pPr>
              <w:rPr>
                <w:rFonts w:ascii="ＭＳ Ｐ明朝" w:eastAsia="ＭＳ Ｐ明朝" w:hAnsi="ＭＳ Ｐ明朝"/>
                <w:sz w:val="21"/>
                <w:szCs w:val="21"/>
              </w:rPr>
            </w:pPr>
          </w:p>
        </w:tc>
        <w:tc>
          <w:tcPr>
            <w:tcW w:w="556" w:type="dxa"/>
            <w:tcBorders>
              <w:bottom w:val="double" w:sz="4" w:space="0" w:color="auto"/>
            </w:tcBorders>
            <w:shd w:val="clear" w:color="auto" w:fill="F2F2F2" w:themeFill="background1" w:themeFillShade="F2"/>
            <w:vAlign w:val="center"/>
          </w:tcPr>
          <w:p w14:paraId="55EAA2EB" w14:textId="77777777" w:rsidR="00D66FF8" w:rsidRPr="00D66FF8" w:rsidRDefault="00D66FF8" w:rsidP="00D66FF8">
            <w:pPr>
              <w:rPr>
                <w:rFonts w:ascii="ＭＳ Ｐ明朝" w:eastAsia="ＭＳ Ｐ明朝" w:hAnsi="ＭＳ Ｐ明朝"/>
                <w:sz w:val="21"/>
                <w:szCs w:val="21"/>
              </w:rPr>
            </w:pPr>
          </w:p>
        </w:tc>
        <w:tc>
          <w:tcPr>
            <w:tcW w:w="556" w:type="dxa"/>
            <w:tcBorders>
              <w:bottom w:val="double" w:sz="4" w:space="0" w:color="auto"/>
            </w:tcBorders>
            <w:shd w:val="clear" w:color="auto" w:fill="F2F2F2" w:themeFill="background1" w:themeFillShade="F2"/>
            <w:vAlign w:val="center"/>
          </w:tcPr>
          <w:p w14:paraId="2578E5AB" w14:textId="77777777" w:rsidR="00D66FF8" w:rsidRPr="00D66FF8" w:rsidRDefault="00D66FF8" w:rsidP="00D66FF8">
            <w:pPr>
              <w:rPr>
                <w:rFonts w:ascii="ＭＳ Ｐ明朝" w:eastAsia="ＭＳ Ｐ明朝" w:hAnsi="ＭＳ Ｐ明朝"/>
                <w:sz w:val="21"/>
                <w:szCs w:val="21"/>
              </w:rPr>
            </w:pPr>
          </w:p>
        </w:tc>
      </w:tr>
    </w:tbl>
    <w:p w14:paraId="325B7C5D"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7ABED4A6" w14:textId="77777777" w:rsidR="00627FAE" w:rsidRDefault="00627FAE" w:rsidP="00D66FF8">
      <w:pPr>
        <w:spacing w:line="240" w:lineRule="exact"/>
        <w:ind w:left="184" w:hangingChars="91" w:hanging="184"/>
        <w:jc w:val="left"/>
        <w:rPr>
          <w:rFonts w:ascii="Microsoft GothicNeo" w:eastAsia="Microsoft GothicNeo" w:hAnsi="Microsoft GothicNeo" w:cs="Microsoft GothicNeo"/>
          <w:b/>
          <w:sz w:val="24"/>
          <w:szCs w:val="24"/>
        </w:rPr>
      </w:pPr>
      <w:r>
        <w:rPr>
          <w:rFonts w:ascii="Microsoft GothicNeo" w:eastAsia="Microsoft GothicNeo" w:hAnsi="Microsoft GothicNeo" w:cs="Microsoft GothicNeo"/>
          <w:b/>
          <w:sz w:val="24"/>
          <w:szCs w:val="24"/>
        </w:rPr>
        <w:br w:type="page"/>
      </w:r>
    </w:p>
    <w:p w14:paraId="05F0CE7B" w14:textId="77777777" w:rsidR="00D66FF8" w:rsidRPr="007D789B" w:rsidRDefault="00D66FF8" w:rsidP="00D66FF8">
      <w:pPr>
        <w:spacing w:line="240" w:lineRule="exact"/>
        <w:ind w:left="184" w:hangingChars="91" w:hanging="184"/>
        <w:jc w:val="left"/>
        <w:rPr>
          <w:rFonts w:ascii="Microsoft GothicNeo" w:eastAsia="Microsoft GothicNeo" w:hAnsi="Microsoft GothicNeo" w:cs="Microsoft GothicNeo"/>
          <w:b/>
          <w:sz w:val="24"/>
          <w:szCs w:val="24"/>
        </w:rPr>
      </w:pPr>
      <w:r w:rsidRPr="007D789B">
        <w:rPr>
          <w:rFonts w:ascii="Microsoft GothicNeo" w:eastAsia="Microsoft GothicNeo" w:hAnsi="Microsoft GothicNeo" w:cs="Microsoft GothicNeo" w:hint="eastAsia"/>
          <w:b/>
          <w:sz w:val="24"/>
          <w:szCs w:val="24"/>
        </w:rPr>
        <w:lastRenderedPageBreak/>
        <w:t xml:space="preserve">【Ⅳ </w:t>
      </w:r>
      <w:r w:rsidRPr="007D789B">
        <w:rPr>
          <w:rFonts w:ascii="ＭＳ ゴシック" w:eastAsia="ＭＳ ゴシック" w:hAnsi="ＭＳ ゴシック" w:cs="ＭＳ ゴシック" w:hint="eastAsia"/>
          <w:b/>
          <w:sz w:val="24"/>
          <w:szCs w:val="24"/>
        </w:rPr>
        <w:t>静穏</w:t>
      </w:r>
      <w:r w:rsidRPr="007D789B">
        <w:rPr>
          <w:rFonts w:ascii="Microsoft GothicNeo" w:eastAsia="Microsoft GothicNeo" w:hAnsi="Microsoft GothicNeo" w:cs="Microsoft GothicNeo" w:hint="eastAsia"/>
          <w:b/>
          <w:sz w:val="24"/>
          <w:szCs w:val="24"/>
        </w:rPr>
        <w:t>期（平常時の備えの時期）】</w:t>
      </w:r>
    </w:p>
    <w:p w14:paraId="022E0700" w14:textId="39A0F3A8" w:rsidR="00D66FF8" w:rsidRPr="00A14FA9" w:rsidRDefault="00A14FA9" w:rsidP="00A14FA9">
      <w:pPr>
        <w:spacing w:line="240" w:lineRule="exact"/>
        <w:ind w:left="159" w:hangingChars="91" w:hanging="159"/>
        <w:jc w:val="right"/>
        <w:rPr>
          <w:rFonts w:ascii="Microsoft GothicNeo" w:hAnsi="Microsoft GothicNeo" w:cs="Microsoft GothicNeo"/>
          <w:bCs/>
          <w:sz w:val="21"/>
          <w:szCs w:val="21"/>
        </w:rPr>
      </w:pPr>
      <w:r w:rsidRPr="00D66FF8">
        <w:rPr>
          <w:rFonts w:ascii="Microsoft GothicNeo" w:eastAsia="Microsoft GothicNeo" w:hAnsi="Microsoft GothicNeo" w:cs="Microsoft GothicNeo" w:hint="eastAsia"/>
          <w:bCs/>
          <w:sz w:val="21"/>
          <w:szCs w:val="21"/>
        </w:rPr>
        <w:t>１：</w:t>
      </w:r>
      <w:r>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２：あまり</w:t>
      </w:r>
      <w:r>
        <w:rPr>
          <w:rFonts w:asciiTheme="minorEastAsia" w:hAnsiTheme="minorEastAsia" w:cs="Microsoft GothicNeo" w:hint="eastAsia"/>
          <w:bCs/>
          <w:sz w:val="21"/>
          <w:szCs w:val="21"/>
        </w:rPr>
        <w:t>自信がない</w:t>
      </w:r>
      <w:r w:rsidRPr="00D66FF8">
        <w:rPr>
          <w:rFonts w:ascii="Microsoft GothicNeo" w:eastAsia="Microsoft GothicNeo" w:hAnsi="Microsoft GothicNeo" w:cs="Microsoft GothicNeo" w:hint="eastAsia"/>
          <w:bCs/>
          <w:sz w:val="21"/>
          <w:szCs w:val="21"/>
        </w:rPr>
        <w:t xml:space="preserve">　３：おおむねでき</w:t>
      </w:r>
      <w:r>
        <w:rPr>
          <w:rFonts w:asciiTheme="minorEastAsia" w:hAnsiTheme="minorEastAsia" w:cs="Microsoft GothicNeo" w:hint="eastAsia"/>
          <w:bCs/>
          <w:sz w:val="21"/>
          <w:szCs w:val="21"/>
        </w:rPr>
        <w:t>る自信がある</w:t>
      </w:r>
      <w:r w:rsidRPr="00D66FF8">
        <w:rPr>
          <w:rFonts w:ascii="Microsoft GothicNeo" w:eastAsia="Microsoft GothicNeo" w:hAnsi="Microsoft GothicNeo" w:cs="Microsoft GothicNeo" w:hint="eastAsia"/>
          <w:bCs/>
          <w:sz w:val="21"/>
          <w:szCs w:val="21"/>
        </w:rPr>
        <w:t xml:space="preserve">　４：できる</w:t>
      </w:r>
      <w:r>
        <w:rPr>
          <w:rFonts w:asciiTheme="minorEastAsia" w:hAnsiTheme="minorEastAsia" w:cs="Microsoft GothicNeo" w:hint="eastAsia"/>
          <w:bCs/>
          <w:sz w:val="21"/>
          <w:szCs w:val="21"/>
        </w:rPr>
        <w:t>自信がある</w:t>
      </w:r>
    </w:p>
    <w:tbl>
      <w:tblPr>
        <w:tblStyle w:val="aa"/>
        <w:tblW w:w="0" w:type="auto"/>
        <w:tblInd w:w="-5" w:type="dxa"/>
        <w:tblLook w:val="04A0" w:firstRow="1" w:lastRow="0" w:firstColumn="1" w:lastColumn="0" w:noHBand="0" w:noVBand="1"/>
      </w:tblPr>
      <w:tblGrid>
        <w:gridCol w:w="702"/>
        <w:gridCol w:w="6672"/>
        <w:gridCol w:w="563"/>
        <w:gridCol w:w="564"/>
        <w:gridCol w:w="564"/>
      </w:tblGrid>
      <w:tr w:rsidR="00D66FF8" w:rsidRPr="00D66FF8" w14:paraId="768F8ADE" w14:textId="77777777" w:rsidTr="00D66FF8">
        <w:tc>
          <w:tcPr>
            <w:tcW w:w="7374" w:type="dxa"/>
            <w:gridSpan w:val="2"/>
            <w:vMerge w:val="restart"/>
            <w:shd w:val="clear" w:color="auto" w:fill="F2F2F2" w:themeFill="background1" w:themeFillShade="F2"/>
            <w:vAlign w:val="center"/>
          </w:tcPr>
          <w:p w14:paraId="3ACF34F6" w14:textId="77777777" w:rsidR="00D66FF8" w:rsidRPr="007D789B" w:rsidRDefault="00D66FF8" w:rsidP="00D66FF8">
            <w:pPr>
              <w:spacing w:line="280" w:lineRule="exact"/>
              <w:jc w:val="center"/>
              <w:rPr>
                <w:rFonts w:ascii="Microsoft GothicNeo" w:eastAsia="Microsoft GothicNeo" w:hAnsi="Microsoft GothicNeo" w:cs="Microsoft GothicNeo"/>
                <w:b/>
              </w:rPr>
            </w:pPr>
            <w:r w:rsidRPr="007D789B">
              <w:rPr>
                <w:rFonts w:ascii="ＭＳ ゴシック" w:eastAsia="ＭＳ ゴシック" w:hAnsi="ＭＳ ゴシック" w:cs="ＭＳ ゴシック" w:hint="eastAsia"/>
                <w:b/>
              </w:rPr>
              <w:t>実</w:t>
            </w:r>
            <w:r w:rsidRPr="007D789B">
              <w:rPr>
                <w:rFonts w:ascii="Microsoft GothicNeo" w:eastAsia="Microsoft GothicNeo" w:hAnsi="Microsoft GothicNeo" w:cs="Microsoft GothicNeo" w:hint="eastAsia"/>
                <w:b/>
              </w:rPr>
              <w:t>務保健師に求められる災害時のコンピテンシー及び</w:t>
            </w:r>
          </w:p>
          <w:p w14:paraId="3A2F906B" w14:textId="77777777" w:rsidR="00D66FF8" w:rsidRPr="00D66FF8" w:rsidRDefault="00D66FF8" w:rsidP="00D66FF8">
            <w:pPr>
              <w:spacing w:line="280" w:lineRule="exact"/>
              <w:jc w:val="center"/>
              <w:rPr>
                <w:rFonts w:ascii="Microsoft GothicNeo" w:eastAsia="Microsoft GothicNeo" w:hAnsi="Microsoft GothicNeo" w:cs="Microsoft GothicNeo"/>
                <w:b/>
              </w:rPr>
            </w:pPr>
            <w:r w:rsidRPr="007D789B">
              <w:rPr>
                <w:rFonts w:ascii="Microsoft GothicNeo" w:eastAsia="Microsoft GothicNeo" w:hAnsi="Microsoft GothicNeo" w:cs="Microsoft GothicNeo" w:hint="eastAsia"/>
                <w:b/>
              </w:rPr>
              <w:t>必要な知識･技術･態度の</w:t>
            </w:r>
            <w:r w:rsidRPr="007D789B">
              <w:rPr>
                <w:rFonts w:ascii="ＭＳ ゴシック" w:eastAsia="ＭＳ ゴシック" w:hAnsi="ＭＳ ゴシック" w:cs="ＭＳ ゴシック" w:hint="eastAsia"/>
                <w:b/>
              </w:rPr>
              <w:t>内</w:t>
            </w:r>
            <w:r w:rsidRPr="007D789B">
              <w:rPr>
                <w:rFonts w:ascii="Microsoft GothicNeo" w:eastAsia="Microsoft GothicNeo" w:hAnsi="Microsoft GothicNeo" w:cs="Microsoft GothicNeo" w:hint="eastAsia"/>
                <w:b/>
              </w:rPr>
              <w:t>容</w:t>
            </w:r>
          </w:p>
        </w:tc>
        <w:tc>
          <w:tcPr>
            <w:tcW w:w="1691" w:type="dxa"/>
            <w:gridSpan w:val="3"/>
            <w:shd w:val="clear" w:color="auto" w:fill="F2F2F2" w:themeFill="background1" w:themeFillShade="F2"/>
          </w:tcPr>
          <w:p w14:paraId="4DC43B8D" w14:textId="77777777" w:rsidR="00D66FF8" w:rsidRPr="00D66FF8" w:rsidRDefault="00D66FF8" w:rsidP="00D66FF8">
            <w:pPr>
              <w:jc w:val="center"/>
              <w:rPr>
                <w:rFonts w:ascii="Microsoft GothicNeo" w:hAnsi="Microsoft GothicNeo" w:cs="Microsoft GothicNeo"/>
                <w:b/>
                <w:sz w:val="18"/>
                <w:szCs w:val="18"/>
              </w:rPr>
            </w:pPr>
            <w:r w:rsidRPr="00D66FF8">
              <w:rPr>
                <w:rFonts w:ascii="Microsoft GothicNeo" w:eastAsia="Microsoft GothicNeo" w:hAnsi="Microsoft GothicNeo" w:cs="Microsoft GothicNeo" w:hint="eastAsia"/>
                <w:b/>
                <w:sz w:val="18"/>
                <w:szCs w:val="18"/>
              </w:rPr>
              <w:t>チェック日</w:t>
            </w:r>
          </w:p>
          <w:p w14:paraId="7C2D7286" w14:textId="77777777" w:rsidR="00D66FF8" w:rsidRPr="00D66FF8" w:rsidRDefault="00D66FF8" w:rsidP="00D66FF8">
            <w:pPr>
              <w:jc w:val="center"/>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（年月日）</w:t>
            </w:r>
          </w:p>
        </w:tc>
      </w:tr>
      <w:tr w:rsidR="00D66FF8" w:rsidRPr="00D66FF8" w14:paraId="591BC6DF" w14:textId="77777777" w:rsidTr="00D66FF8">
        <w:tc>
          <w:tcPr>
            <w:tcW w:w="7374" w:type="dxa"/>
            <w:gridSpan w:val="2"/>
            <w:vMerge/>
            <w:shd w:val="clear" w:color="auto" w:fill="F2F2F2" w:themeFill="background1" w:themeFillShade="F2"/>
            <w:vAlign w:val="center"/>
          </w:tcPr>
          <w:p w14:paraId="7BCF6127" w14:textId="77777777" w:rsidR="00D66FF8" w:rsidRPr="00D66FF8" w:rsidRDefault="00D66FF8" w:rsidP="00D66FF8">
            <w:pPr>
              <w:rPr>
                <w:rFonts w:ascii="Microsoft GothicNeo" w:eastAsia="Microsoft GothicNeo" w:hAnsi="Microsoft GothicNeo" w:cs="Microsoft GothicNeo"/>
                <w:b/>
              </w:rPr>
            </w:pPr>
          </w:p>
        </w:tc>
        <w:tc>
          <w:tcPr>
            <w:tcW w:w="563" w:type="dxa"/>
            <w:shd w:val="clear" w:color="auto" w:fill="F2F2F2" w:themeFill="background1" w:themeFillShade="F2"/>
          </w:tcPr>
          <w:p w14:paraId="5DCF14C5" w14:textId="77777777" w:rsidR="00D66FF8" w:rsidRPr="00D66FF8" w:rsidRDefault="00D66FF8" w:rsidP="00D66FF8">
            <w:pPr>
              <w:rPr>
                <w:rFonts w:ascii="Microsoft GothicNeo" w:eastAsia="Microsoft GothicNeo" w:hAnsi="Microsoft GothicNeo" w:cs="Microsoft GothicNeo"/>
                <w:b/>
              </w:rPr>
            </w:pPr>
          </w:p>
        </w:tc>
        <w:tc>
          <w:tcPr>
            <w:tcW w:w="564" w:type="dxa"/>
            <w:shd w:val="clear" w:color="auto" w:fill="F2F2F2" w:themeFill="background1" w:themeFillShade="F2"/>
          </w:tcPr>
          <w:p w14:paraId="6C5CB04A" w14:textId="77777777" w:rsidR="00D66FF8" w:rsidRPr="00D66FF8" w:rsidRDefault="00D66FF8" w:rsidP="00D66FF8">
            <w:pPr>
              <w:rPr>
                <w:rFonts w:ascii="Microsoft GothicNeo" w:eastAsia="Microsoft GothicNeo" w:hAnsi="Microsoft GothicNeo" w:cs="Microsoft GothicNeo"/>
                <w:b/>
              </w:rPr>
            </w:pPr>
          </w:p>
        </w:tc>
        <w:tc>
          <w:tcPr>
            <w:tcW w:w="564" w:type="dxa"/>
            <w:shd w:val="clear" w:color="auto" w:fill="F2F2F2" w:themeFill="background1" w:themeFillShade="F2"/>
          </w:tcPr>
          <w:p w14:paraId="3AE40836" w14:textId="77777777" w:rsidR="00D66FF8" w:rsidRPr="00D66FF8" w:rsidRDefault="00D66FF8" w:rsidP="00D66FF8">
            <w:pPr>
              <w:rPr>
                <w:rFonts w:ascii="Microsoft GothicNeo" w:eastAsia="Microsoft GothicNeo" w:hAnsi="Microsoft GothicNeo" w:cs="Microsoft GothicNeo"/>
                <w:b/>
              </w:rPr>
            </w:pPr>
          </w:p>
        </w:tc>
      </w:tr>
      <w:tr w:rsidR="00D66FF8" w:rsidRPr="00D66FF8" w14:paraId="0F5215DB" w14:textId="77777777" w:rsidTr="00D66FF8">
        <w:tc>
          <w:tcPr>
            <w:tcW w:w="9065" w:type="dxa"/>
            <w:gridSpan w:val="5"/>
            <w:shd w:val="clear" w:color="auto" w:fill="D9D9D9" w:themeFill="background1" w:themeFillShade="D9"/>
            <w:vAlign w:val="center"/>
          </w:tcPr>
          <w:p w14:paraId="19A94F40" w14:textId="77777777" w:rsidR="00D66FF8" w:rsidRPr="007D789B" w:rsidRDefault="00D66FF8" w:rsidP="00D66FF8">
            <w:pPr>
              <w:spacing w:line="320" w:lineRule="exact"/>
              <w:rPr>
                <w:rFonts w:ascii="ＭＳ Ｐ明朝" w:eastAsia="ＭＳ Ｐ明朝" w:hAnsi="ＭＳ Ｐ明朝" w:cs="Microsoft GothicNeo"/>
                <w:b/>
              </w:rPr>
            </w:pPr>
            <w:r w:rsidRPr="007D789B">
              <w:rPr>
                <w:rFonts w:ascii="ＭＳ Ｐ明朝" w:eastAsia="ＭＳ Ｐ明朝" w:hAnsi="ＭＳ Ｐ明朝" w:cs="Microsoft GothicNeo" w:hint="eastAsia"/>
                <w:b/>
              </w:rPr>
              <w:t>Ⅳ-1．地域住民や</w:t>
            </w:r>
            <w:r w:rsidRPr="007D789B">
              <w:rPr>
                <w:rFonts w:ascii="ＭＳ Ｐ明朝" w:eastAsia="ＭＳ Ｐ明朝" w:hAnsi="ＭＳ Ｐ明朝" w:cs="ＭＳ ゴシック" w:hint="eastAsia"/>
                <w:b/>
              </w:rPr>
              <w:t>関</w:t>
            </w:r>
            <w:r w:rsidRPr="007D789B">
              <w:rPr>
                <w:rFonts w:ascii="ＭＳ Ｐ明朝" w:eastAsia="ＭＳ Ｐ明朝" w:hAnsi="ＭＳ Ｐ明朝" w:cs="Microsoft GothicNeo" w:hint="eastAsia"/>
                <w:b/>
              </w:rPr>
              <w:t>係者との協</w:t>
            </w:r>
            <w:r w:rsidRPr="007D789B">
              <w:rPr>
                <w:rFonts w:ascii="ＭＳ Ｐ明朝" w:eastAsia="ＭＳ Ｐ明朝" w:hAnsi="ＭＳ Ｐ明朝" w:cs="ＭＳ ゴシック" w:hint="eastAsia"/>
                <w:b/>
              </w:rPr>
              <w:t>働</w:t>
            </w:r>
            <w:r w:rsidRPr="007D789B">
              <w:rPr>
                <w:rFonts w:ascii="ＭＳ Ｐ明朝" w:eastAsia="ＭＳ Ｐ明朝" w:hAnsi="ＭＳ Ｐ明朝" w:cs="Microsoft GothicNeo" w:hint="eastAsia"/>
                <w:b/>
              </w:rPr>
              <w:t>による防災・減災の取り組み</w:t>
            </w:r>
          </w:p>
        </w:tc>
      </w:tr>
      <w:tr w:rsidR="00D66FF8" w:rsidRPr="00D66FF8" w14:paraId="09DE46B6" w14:textId="77777777" w:rsidTr="00D66FF8">
        <w:trPr>
          <w:trHeight w:val="275"/>
        </w:trPr>
        <w:tc>
          <w:tcPr>
            <w:tcW w:w="9065" w:type="dxa"/>
            <w:gridSpan w:val="5"/>
            <w:vAlign w:val="center"/>
          </w:tcPr>
          <w:p w14:paraId="5B1D3099"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地域活動</w:t>
            </w:r>
          </w:p>
        </w:tc>
      </w:tr>
      <w:tr w:rsidR="00D66FF8" w:rsidRPr="00D66FF8" w14:paraId="1F335CCE" w14:textId="77777777" w:rsidTr="00D66FF8">
        <w:tc>
          <w:tcPr>
            <w:tcW w:w="702" w:type="dxa"/>
            <w:vMerge w:val="restart"/>
            <w:textDirection w:val="tbRlV"/>
            <w:vAlign w:val="center"/>
          </w:tcPr>
          <w:p w14:paraId="2F4B6186" w14:textId="77777777" w:rsidR="00D66FF8" w:rsidRPr="00D66FF8" w:rsidRDefault="00D66FF8" w:rsidP="00D66FF8">
            <w:pPr>
              <w:spacing w:line="240" w:lineRule="exact"/>
              <w:ind w:left="113" w:right="113"/>
              <w:jc w:val="center"/>
              <w:rPr>
                <w:rFonts w:ascii="Microsoft GothicNeo" w:hAnsi="Microsoft GothicNeo" w:cs="Microsoft GothicNeo"/>
                <w:b/>
              </w:rPr>
            </w:pPr>
            <w:r w:rsidRPr="00D66FF8">
              <w:rPr>
                <w:rFonts w:ascii="ＭＳ Ｐゴシック" w:eastAsia="ＭＳ Ｐゴシック" w:hAnsi="ＭＳ Ｐゴシック" w:cs="Microsoft GothicNeo" w:hint="eastAsia"/>
                <w:bCs/>
                <w:sz w:val="20"/>
                <w:szCs w:val="20"/>
              </w:rPr>
              <w:t>コンピテンシー</w:t>
            </w:r>
          </w:p>
        </w:tc>
        <w:tc>
          <w:tcPr>
            <w:tcW w:w="6672" w:type="dxa"/>
            <w:vAlign w:val="center"/>
          </w:tcPr>
          <w:p w14:paraId="79E92E5D" w14:textId="18C89EFC"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bCs/>
                <w:sz w:val="20"/>
                <w:szCs w:val="20"/>
              </w:rPr>
              <w:t>(58)</w:t>
            </w:r>
            <w:r w:rsidR="00D66FF8" w:rsidRPr="008B1381">
              <w:rPr>
                <w:rFonts w:ascii="Microsoft GothicNeo" w:eastAsia="Microsoft GothicNeo" w:hAnsi="Microsoft GothicNeo" w:cs="Microsoft GothicNeo" w:hint="eastAsia"/>
                <w:sz w:val="20"/>
                <w:szCs w:val="20"/>
              </w:rPr>
              <w:t>災害を想定した場合の地域の健康問題及び支援</w:t>
            </w:r>
            <w:r w:rsidR="00D66FF8" w:rsidRPr="008B1381">
              <w:rPr>
                <w:rFonts w:ascii="ＭＳ ゴシック" w:eastAsia="ＭＳ ゴシック" w:hAnsi="ＭＳ ゴシック" w:cs="ＭＳ ゴシック" w:hint="eastAsia"/>
                <w:sz w:val="20"/>
                <w:szCs w:val="20"/>
              </w:rPr>
              <w:t>対応</w:t>
            </w:r>
            <w:r w:rsidR="00D66FF8" w:rsidRPr="008B1381">
              <w:rPr>
                <w:rFonts w:ascii="Microsoft GothicNeo" w:eastAsia="Microsoft GothicNeo" w:hAnsi="Microsoft GothicNeo" w:cs="Microsoft GothicNeo" w:hint="eastAsia"/>
                <w:sz w:val="20"/>
                <w:szCs w:val="20"/>
              </w:rPr>
              <w:t>の脆弱性や</w:t>
            </w:r>
            <w:r w:rsidR="00D66FF8" w:rsidRPr="008B1381">
              <w:rPr>
                <w:rFonts w:ascii="ＭＳ ゴシック" w:eastAsia="ＭＳ ゴシック" w:hAnsi="ＭＳ ゴシック" w:cs="ＭＳ ゴシック" w:hint="eastAsia"/>
                <w:sz w:val="20"/>
                <w:szCs w:val="20"/>
              </w:rPr>
              <w:t>強</w:t>
            </w:r>
            <w:r w:rsidR="00D66FF8" w:rsidRPr="008B1381">
              <w:rPr>
                <w:rFonts w:ascii="Microsoft GothicNeo" w:eastAsia="Microsoft GothicNeo" w:hAnsi="Microsoft GothicNeo" w:cs="Microsoft GothicNeo" w:hint="eastAsia"/>
                <w:sz w:val="20"/>
                <w:szCs w:val="20"/>
              </w:rPr>
              <w:t>みに</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するアセスメントを行う。</w:t>
            </w:r>
            <w:r w:rsidR="00D66FF8" w:rsidRPr="008B1381">
              <w:rPr>
                <w:rFonts w:ascii="Microsoft GothicNeo" w:eastAsia="Microsoft GothicNeo" w:hAnsi="Microsoft GothicNeo" w:cs="Microsoft GothicNeo" w:hint="eastAsia"/>
                <w:b/>
                <w:sz w:val="20"/>
                <w:szCs w:val="20"/>
              </w:rPr>
              <w:t xml:space="preserve"> </w:t>
            </w:r>
          </w:p>
        </w:tc>
        <w:tc>
          <w:tcPr>
            <w:tcW w:w="563" w:type="dxa"/>
          </w:tcPr>
          <w:p w14:paraId="01A49A14"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4" w:type="dxa"/>
          </w:tcPr>
          <w:p w14:paraId="22B7A126"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4" w:type="dxa"/>
          </w:tcPr>
          <w:p w14:paraId="79ADE4E7"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26B735C4" w14:textId="77777777" w:rsidTr="00D66FF8">
        <w:tc>
          <w:tcPr>
            <w:tcW w:w="702" w:type="dxa"/>
            <w:vMerge/>
            <w:vAlign w:val="center"/>
          </w:tcPr>
          <w:p w14:paraId="107C15D8" w14:textId="77777777" w:rsidR="00D66FF8" w:rsidRPr="00D66FF8" w:rsidRDefault="00D66FF8" w:rsidP="00D66FF8">
            <w:pPr>
              <w:spacing w:line="240" w:lineRule="exact"/>
              <w:jc w:val="center"/>
              <w:rPr>
                <w:rFonts w:ascii="ＭＳ ゴシック" w:eastAsia="ＭＳ ゴシック" w:hAnsi="ＭＳ ゴシック" w:cs="ＭＳ ゴシック"/>
                <w:b/>
              </w:rPr>
            </w:pPr>
          </w:p>
        </w:tc>
        <w:tc>
          <w:tcPr>
            <w:tcW w:w="6672" w:type="dxa"/>
          </w:tcPr>
          <w:p w14:paraId="035EAC21" w14:textId="49827CA1" w:rsidR="00D66FF8" w:rsidRPr="008B1381" w:rsidRDefault="00D54D3B" w:rsidP="00D54D3B">
            <w:pPr>
              <w:spacing w:line="240" w:lineRule="exact"/>
              <w:rPr>
                <w:rFonts w:ascii="Microsoft GothicNeo" w:eastAsia="Microsoft GothicNeo" w:hAnsi="Microsoft GothicNeo" w:cs="Microsoft GothicNeo"/>
                <w:bCs/>
                <w:sz w:val="20"/>
                <w:szCs w:val="20"/>
              </w:rPr>
            </w:pPr>
            <w:r w:rsidRPr="008B1381">
              <w:rPr>
                <w:rFonts w:ascii="Microsoft GothicNeo" w:eastAsia="Microsoft GothicNeo" w:hAnsi="Microsoft GothicNeo" w:cs="Microsoft GothicNeo" w:hint="eastAsia"/>
                <w:sz w:val="20"/>
                <w:szCs w:val="20"/>
              </w:rPr>
              <w:t>(59)</w:t>
            </w:r>
            <w:r w:rsidR="00D66FF8" w:rsidRPr="008B1381">
              <w:rPr>
                <w:rFonts w:ascii="Microsoft GothicNeo" w:eastAsia="Microsoft GothicNeo" w:hAnsi="Microsoft GothicNeo" w:cs="Microsoft GothicNeo" w:hint="eastAsia"/>
                <w:sz w:val="20"/>
                <w:szCs w:val="20"/>
              </w:rPr>
              <w:t>アセスメント結果に基づき、住民や</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係者との協</w:t>
            </w:r>
            <w:r w:rsidR="00D66FF8" w:rsidRPr="008B1381">
              <w:rPr>
                <w:rFonts w:ascii="ＭＳ ゴシック" w:eastAsia="ＭＳ ゴシック" w:hAnsi="ＭＳ ゴシック" w:cs="ＭＳ ゴシック" w:hint="eastAsia"/>
                <w:sz w:val="20"/>
                <w:szCs w:val="20"/>
              </w:rPr>
              <w:t>働</w:t>
            </w:r>
            <w:r w:rsidR="00D66FF8" w:rsidRPr="008B1381">
              <w:rPr>
                <w:rFonts w:ascii="Microsoft GothicNeo" w:eastAsia="Microsoft GothicNeo" w:hAnsi="Microsoft GothicNeo" w:cs="Microsoft GothicNeo" w:hint="eastAsia"/>
                <w:sz w:val="20"/>
                <w:szCs w:val="20"/>
              </w:rPr>
              <w:t>による防災・減災に</w:t>
            </w:r>
            <w:r w:rsidR="00D66FF8" w:rsidRPr="008B1381">
              <w:rPr>
                <w:rFonts w:ascii="ＭＳ ゴシック" w:eastAsia="ＭＳ ゴシック" w:hAnsi="ＭＳ ゴシック" w:cs="ＭＳ ゴシック" w:hint="eastAsia"/>
                <w:sz w:val="20"/>
                <w:szCs w:val="20"/>
              </w:rPr>
              <w:t>対</w:t>
            </w:r>
            <w:r w:rsidR="00D66FF8" w:rsidRPr="008B1381">
              <w:rPr>
                <w:rFonts w:ascii="Microsoft GothicNeo" w:eastAsia="Microsoft GothicNeo" w:hAnsi="Microsoft GothicNeo" w:cs="Microsoft GothicNeo" w:hint="eastAsia"/>
                <w:sz w:val="20"/>
                <w:szCs w:val="20"/>
              </w:rPr>
              <w:t>する取組計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を策定する。</w:t>
            </w:r>
          </w:p>
        </w:tc>
        <w:tc>
          <w:tcPr>
            <w:tcW w:w="563" w:type="dxa"/>
          </w:tcPr>
          <w:p w14:paraId="61FE2B5A"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6ED212D4"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0C2947E1"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48675679" w14:textId="77777777" w:rsidTr="00D66FF8">
        <w:tc>
          <w:tcPr>
            <w:tcW w:w="702" w:type="dxa"/>
            <w:vMerge/>
            <w:vAlign w:val="center"/>
          </w:tcPr>
          <w:p w14:paraId="5D966E6D" w14:textId="77777777" w:rsidR="00D66FF8" w:rsidRPr="00D66FF8" w:rsidRDefault="00D66FF8" w:rsidP="00D66FF8">
            <w:pPr>
              <w:spacing w:line="240" w:lineRule="exact"/>
              <w:jc w:val="center"/>
              <w:rPr>
                <w:rFonts w:ascii="ＭＳ ゴシック" w:eastAsia="ＭＳ ゴシック" w:hAnsi="ＭＳ ゴシック" w:cs="ＭＳ ゴシック"/>
                <w:b/>
              </w:rPr>
            </w:pPr>
          </w:p>
        </w:tc>
        <w:tc>
          <w:tcPr>
            <w:tcW w:w="6672" w:type="dxa"/>
          </w:tcPr>
          <w:p w14:paraId="6F173DB6" w14:textId="41ABD75A" w:rsidR="00D66FF8" w:rsidRPr="008B1381" w:rsidRDefault="00D54D3B" w:rsidP="00D54D3B">
            <w:pPr>
              <w:spacing w:line="240" w:lineRule="exact"/>
              <w:rPr>
                <w:rFonts w:ascii="Microsoft GothicNeo" w:eastAsia="Microsoft GothicNeo" w:hAnsi="Microsoft GothicNeo" w:cs="Microsoft GothicNeo"/>
                <w:bCs/>
                <w:sz w:val="20"/>
                <w:szCs w:val="20"/>
              </w:rPr>
            </w:pPr>
            <w:r w:rsidRPr="008B1381">
              <w:rPr>
                <w:rFonts w:ascii="Microsoft GothicNeo" w:eastAsia="Microsoft GothicNeo" w:hAnsi="Microsoft GothicNeo" w:cs="Microsoft GothicNeo" w:hint="eastAsia"/>
                <w:sz w:val="20"/>
                <w:szCs w:val="20"/>
              </w:rPr>
              <w:t>(60)</w:t>
            </w:r>
            <w:r w:rsidR="00D66FF8" w:rsidRPr="008B1381">
              <w:rPr>
                <w:rFonts w:ascii="Microsoft GothicNeo" w:eastAsia="Microsoft GothicNeo" w:hAnsi="Microsoft GothicNeo" w:cs="Microsoft GothicNeo" w:hint="eastAsia"/>
                <w:sz w:val="20"/>
                <w:szCs w:val="20"/>
              </w:rPr>
              <w:t>平時の保健福祉事業の場に、災害</w:t>
            </w:r>
            <w:r w:rsidR="00D66FF8" w:rsidRPr="008B1381">
              <w:rPr>
                <w:rFonts w:ascii="ＭＳ ゴシック" w:eastAsia="ＭＳ ゴシック" w:hAnsi="ＭＳ ゴシック" w:cs="ＭＳ ゴシック" w:hint="eastAsia"/>
                <w:sz w:val="20"/>
                <w:szCs w:val="20"/>
              </w:rPr>
              <w:t>対応</w:t>
            </w:r>
            <w:r w:rsidR="00D66FF8" w:rsidRPr="008B1381">
              <w:rPr>
                <w:rFonts w:ascii="Microsoft GothicNeo" w:eastAsia="Microsoft GothicNeo" w:hAnsi="Microsoft GothicNeo" w:cs="Microsoft GothicNeo" w:hint="eastAsia"/>
                <w:sz w:val="20"/>
                <w:szCs w:val="20"/>
              </w:rPr>
              <w:t>について住民と共に考える機</w:t>
            </w:r>
            <w:r w:rsidR="00D66FF8" w:rsidRPr="008B1381">
              <w:rPr>
                <w:rFonts w:ascii="ＭＳ ゴシック" w:eastAsia="ＭＳ ゴシック" w:hAnsi="ＭＳ ゴシック" w:cs="ＭＳ ゴシック" w:hint="eastAsia"/>
                <w:sz w:val="20"/>
                <w:szCs w:val="20"/>
              </w:rPr>
              <w:t>会</w:t>
            </w:r>
            <w:r w:rsidR="00D66FF8" w:rsidRPr="008B1381">
              <w:rPr>
                <w:rFonts w:ascii="Microsoft GothicNeo" w:eastAsia="Microsoft GothicNeo" w:hAnsi="Microsoft GothicNeo" w:cs="Microsoft GothicNeo" w:hint="eastAsia"/>
                <w:sz w:val="20"/>
                <w:szCs w:val="20"/>
              </w:rPr>
              <w:t>を織り</w:t>
            </w:r>
            <w:r w:rsidR="00D66FF8" w:rsidRPr="008B1381">
              <w:rPr>
                <w:rFonts w:ascii="ＭＳ ゴシック" w:eastAsia="ＭＳ ゴシック" w:hAnsi="ＭＳ ゴシック" w:cs="ＭＳ ゴシック" w:hint="eastAsia"/>
                <w:sz w:val="20"/>
                <w:szCs w:val="20"/>
              </w:rPr>
              <w:t>込</w:t>
            </w:r>
            <w:r w:rsidR="00D66FF8" w:rsidRPr="008B1381">
              <w:rPr>
                <w:rFonts w:ascii="Microsoft GothicNeo" w:eastAsia="Microsoft GothicNeo" w:hAnsi="Microsoft GothicNeo" w:cs="Microsoft GothicNeo" w:hint="eastAsia"/>
                <w:sz w:val="20"/>
                <w:szCs w:val="20"/>
              </w:rPr>
              <w:t>む。</w:t>
            </w:r>
          </w:p>
        </w:tc>
        <w:tc>
          <w:tcPr>
            <w:tcW w:w="563" w:type="dxa"/>
          </w:tcPr>
          <w:p w14:paraId="69A76175"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5552A689"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5ECBB839"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DE1675B" w14:textId="77777777" w:rsidTr="00D66FF8">
        <w:tc>
          <w:tcPr>
            <w:tcW w:w="702" w:type="dxa"/>
            <w:vMerge/>
            <w:tcBorders>
              <w:bottom w:val="single" w:sz="4" w:space="0" w:color="auto"/>
            </w:tcBorders>
            <w:vAlign w:val="center"/>
          </w:tcPr>
          <w:p w14:paraId="3F6D2BC9" w14:textId="77777777" w:rsidR="00D66FF8" w:rsidRPr="00D66FF8" w:rsidRDefault="00D66FF8" w:rsidP="00D66FF8">
            <w:pPr>
              <w:spacing w:line="240" w:lineRule="exact"/>
              <w:jc w:val="center"/>
              <w:rPr>
                <w:rFonts w:ascii="Microsoft GothicNeo" w:eastAsia="Microsoft GothicNeo" w:hAnsi="Microsoft GothicNeo" w:cs="Microsoft GothicNeo"/>
                <w:b/>
              </w:rPr>
            </w:pPr>
          </w:p>
        </w:tc>
        <w:tc>
          <w:tcPr>
            <w:tcW w:w="6672" w:type="dxa"/>
            <w:tcBorders>
              <w:bottom w:val="single" w:sz="4" w:space="0" w:color="auto"/>
            </w:tcBorders>
          </w:tcPr>
          <w:p w14:paraId="5A3590F7" w14:textId="188C93EA"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(61)</w:t>
            </w:r>
            <w:r w:rsidR="00D66FF8" w:rsidRPr="008B1381">
              <w:rPr>
                <w:rFonts w:ascii="Microsoft GothicNeo" w:eastAsia="Microsoft GothicNeo" w:hAnsi="Microsoft GothicNeo" w:cs="Microsoft GothicNeo" w:hint="eastAsia"/>
                <w:sz w:val="20"/>
                <w:szCs w:val="20"/>
              </w:rPr>
              <w:t>平常時のかかわりを通じて、災害時の健康支援への協力者となりうる地域住民や地元の</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係者と保健師との信</w:t>
            </w:r>
            <w:r w:rsidR="00D66FF8" w:rsidRPr="008B1381">
              <w:rPr>
                <w:rFonts w:ascii="ＭＳ ゴシック" w:eastAsia="ＭＳ ゴシック" w:hAnsi="ＭＳ ゴシック" w:cs="ＭＳ ゴシック" w:hint="eastAsia"/>
                <w:sz w:val="20"/>
                <w:szCs w:val="20"/>
              </w:rPr>
              <w:t>頼関</w:t>
            </w:r>
            <w:r w:rsidR="00D66FF8" w:rsidRPr="008B1381">
              <w:rPr>
                <w:rFonts w:ascii="Microsoft GothicNeo" w:eastAsia="Microsoft GothicNeo" w:hAnsi="Microsoft GothicNeo" w:cs="Microsoft GothicNeo" w:hint="eastAsia"/>
                <w:sz w:val="20"/>
                <w:szCs w:val="20"/>
              </w:rPr>
              <w:t>係を構築する。</w:t>
            </w:r>
          </w:p>
        </w:tc>
        <w:tc>
          <w:tcPr>
            <w:tcW w:w="563" w:type="dxa"/>
            <w:tcBorders>
              <w:bottom w:val="single" w:sz="4" w:space="0" w:color="auto"/>
            </w:tcBorders>
          </w:tcPr>
          <w:p w14:paraId="5407307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32DC26AB"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42C4403E"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D3E5B8A" w14:textId="77777777" w:rsidTr="00D66FF8">
        <w:tc>
          <w:tcPr>
            <w:tcW w:w="702" w:type="dxa"/>
            <w:vMerge w:val="restart"/>
            <w:shd w:val="clear" w:color="auto" w:fill="F2F2F2" w:themeFill="background1" w:themeFillShade="F2"/>
            <w:textDirection w:val="tbRlV"/>
            <w:vAlign w:val="center"/>
          </w:tcPr>
          <w:p w14:paraId="4B471049"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20"/>
                <w:szCs w:val="20"/>
              </w:rPr>
            </w:pPr>
            <w:r w:rsidRPr="00D66FF8">
              <w:rPr>
                <w:rFonts w:ascii="ＭＳ Ｐゴシック" w:eastAsia="ＭＳ Ｐゴシック" w:hAnsi="ＭＳ Ｐゴシック" w:cs="Microsoft GothicNeo" w:hint="eastAsia"/>
                <w:bCs/>
                <w:sz w:val="20"/>
                <w:szCs w:val="20"/>
              </w:rPr>
              <w:t>知識･技術･</w:t>
            </w:r>
          </w:p>
          <w:p w14:paraId="00488EAD"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20"/>
                <w:szCs w:val="20"/>
              </w:rPr>
              <w:t>態度</w:t>
            </w:r>
          </w:p>
        </w:tc>
        <w:tc>
          <w:tcPr>
            <w:tcW w:w="6672" w:type="dxa"/>
            <w:shd w:val="clear" w:color="auto" w:fill="F2F2F2" w:themeFill="background1" w:themeFillShade="F2"/>
          </w:tcPr>
          <w:p w14:paraId="7A962144"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1)災害を想定した場合の地域の脆弱性や強みに関する地域診断</w:t>
            </w:r>
          </w:p>
        </w:tc>
        <w:tc>
          <w:tcPr>
            <w:tcW w:w="563" w:type="dxa"/>
            <w:shd w:val="clear" w:color="auto" w:fill="F2F2F2" w:themeFill="background1" w:themeFillShade="F2"/>
          </w:tcPr>
          <w:p w14:paraId="6C87242A"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tcPr>
          <w:p w14:paraId="17834E3B"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tcPr>
          <w:p w14:paraId="235CE15C" w14:textId="77777777" w:rsidR="00D66FF8" w:rsidRPr="00D66FF8" w:rsidRDefault="00D66FF8" w:rsidP="00D66FF8">
            <w:pPr>
              <w:rPr>
                <w:rFonts w:ascii="ＭＳ Ｐ明朝" w:eastAsia="ＭＳ Ｐ明朝" w:hAnsi="ＭＳ Ｐ明朝"/>
                <w:sz w:val="21"/>
                <w:szCs w:val="21"/>
              </w:rPr>
            </w:pPr>
          </w:p>
        </w:tc>
      </w:tr>
      <w:tr w:rsidR="00D66FF8" w:rsidRPr="00D66FF8" w14:paraId="601DDED1" w14:textId="77777777" w:rsidTr="00D66FF8">
        <w:tc>
          <w:tcPr>
            <w:tcW w:w="702" w:type="dxa"/>
            <w:vMerge/>
            <w:shd w:val="clear" w:color="auto" w:fill="F2F2F2" w:themeFill="background1" w:themeFillShade="F2"/>
          </w:tcPr>
          <w:p w14:paraId="1C4AA429" w14:textId="77777777" w:rsidR="00D66FF8" w:rsidRPr="00D66FF8" w:rsidRDefault="00D66FF8" w:rsidP="00D66FF8">
            <w:pPr>
              <w:jc w:val="left"/>
              <w:rPr>
                <w:rFonts w:ascii="Microsoft GothicNeo" w:eastAsia="Microsoft GothicNeo" w:hAnsi="Microsoft GothicNeo" w:cs="Microsoft GothicNeo"/>
                <w:b/>
              </w:rPr>
            </w:pPr>
          </w:p>
        </w:tc>
        <w:tc>
          <w:tcPr>
            <w:tcW w:w="6672" w:type="dxa"/>
            <w:shd w:val="clear" w:color="auto" w:fill="F2F2F2" w:themeFill="background1" w:themeFillShade="F2"/>
          </w:tcPr>
          <w:p w14:paraId="7688895D"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pacing w:val="-8"/>
                <w:sz w:val="20"/>
                <w:szCs w:val="20"/>
              </w:rPr>
              <w:t>2)保健福祉事業の場の活用による、災害対応について住民と共に考える機会の企画・実施・評価</w:t>
            </w:r>
          </w:p>
        </w:tc>
        <w:tc>
          <w:tcPr>
            <w:tcW w:w="563" w:type="dxa"/>
            <w:shd w:val="clear" w:color="auto" w:fill="F2F2F2" w:themeFill="background1" w:themeFillShade="F2"/>
          </w:tcPr>
          <w:p w14:paraId="6F0AB822" w14:textId="77777777" w:rsidR="00D66FF8" w:rsidRPr="00D66FF8" w:rsidRDefault="00D66FF8" w:rsidP="00D66FF8">
            <w:pPr>
              <w:rPr>
                <w:rFonts w:ascii="ＭＳ Ｐ明朝" w:eastAsia="ＭＳ Ｐ明朝" w:hAnsi="ＭＳ Ｐ明朝"/>
                <w:spacing w:val="-8"/>
                <w:sz w:val="21"/>
                <w:szCs w:val="21"/>
              </w:rPr>
            </w:pPr>
          </w:p>
        </w:tc>
        <w:tc>
          <w:tcPr>
            <w:tcW w:w="564" w:type="dxa"/>
            <w:shd w:val="clear" w:color="auto" w:fill="F2F2F2" w:themeFill="background1" w:themeFillShade="F2"/>
          </w:tcPr>
          <w:p w14:paraId="0946DA3B" w14:textId="77777777" w:rsidR="00D66FF8" w:rsidRPr="00D66FF8" w:rsidRDefault="00D66FF8" w:rsidP="00D66FF8">
            <w:pPr>
              <w:rPr>
                <w:rFonts w:ascii="ＭＳ Ｐ明朝" w:eastAsia="ＭＳ Ｐ明朝" w:hAnsi="ＭＳ Ｐ明朝"/>
                <w:spacing w:val="-8"/>
                <w:sz w:val="21"/>
                <w:szCs w:val="21"/>
              </w:rPr>
            </w:pPr>
          </w:p>
        </w:tc>
        <w:tc>
          <w:tcPr>
            <w:tcW w:w="564" w:type="dxa"/>
            <w:shd w:val="clear" w:color="auto" w:fill="F2F2F2" w:themeFill="background1" w:themeFillShade="F2"/>
          </w:tcPr>
          <w:p w14:paraId="7E2EAFDE" w14:textId="77777777" w:rsidR="00D66FF8" w:rsidRPr="00D66FF8" w:rsidRDefault="00D66FF8" w:rsidP="00D66FF8">
            <w:pPr>
              <w:rPr>
                <w:rFonts w:ascii="ＭＳ Ｐ明朝" w:eastAsia="ＭＳ Ｐ明朝" w:hAnsi="ＭＳ Ｐ明朝"/>
                <w:spacing w:val="-8"/>
                <w:sz w:val="21"/>
                <w:szCs w:val="21"/>
              </w:rPr>
            </w:pPr>
          </w:p>
        </w:tc>
      </w:tr>
      <w:tr w:rsidR="00D66FF8" w:rsidRPr="00D66FF8" w14:paraId="6782AB4D" w14:textId="77777777" w:rsidTr="00D66FF8">
        <w:tc>
          <w:tcPr>
            <w:tcW w:w="702" w:type="dxa"/>
            <w:vMerge/>
            <w:tcBorders>
              <w:bottom w:val="double" w:sz="4" w:space="0" w:color="auto"/>
            </w:tcBorders>
            <w:shd w:val="clear" w:color="auto" w:fill="F2F2F2" w:themeFill="background1" w:themeFillShade="F2"/>
          </w:tcPr>
          <w:p w14:paraId="74F9EBD6" w14:textId="77777777" w:rsidR="00D66FF8" w:rsidRPr="00D66FF8" w:rsidRDefault="00D66FF8" w:rsidP="00D66FF8">
            <w:pPr>
              <w:jc w:val="left"/>
              <w:rPr>
                <w:rFonts w:ascii="Microsoft GothicNeo" w:eastAsia="Microsoft GothicNeo" w:hAnsi="Microsoft GothicNeo" w:cs="Microsoft GothicNeo"/>
                <w:b/>
              </w:rPr>
            </w:pPr>
          </w:p>
        </w:tc>
        <w:tc>
          <w:tcPr>
            <w:tcW w:w="6672" w:type="dxa"/>
            <w:tcBorders>
              <w:bottom w:val="double" w:sz="4" w:space="0" w:color="auto"/>
            </w:tcBorders>
            <w:shd w:val="clear" w:color="auto" w:fill="F2F2F2" w:themeFill="background1" w:themeFillShade="F2"/>
          </w:tcPr>
          <w:p w14:paraId="32D970DF"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3)住民や地元の関係者との信頼関係の構築及び有事における連携協働のイメージの構築</w:t>
            </w:r>
          </w:p>
        </w:tc>
        <w:tc>
          <w:tcPr>
            <w:tcW w:w="563" w:type="dxa"/>
            <w:tcBorders>
              <w:bottom w:val="double" w:sz="4" w:space="0" w:color="auto"/>
            </w:tcBorders>
            <w:shd w:val="clear" w:color="auto" w:fill="F2F2F2" w:themeFill="background1" w:themeFillShade="F2"/>
          </w:tcPr>
          <w:p w14:paraId="5ACBE5DD"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tcPr>
          <w:p w14:paraId="5B3E3ABB"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tcPr>
          <w:p w14:paraId="7D6003E7" w14:textId="77777777" w:rsidR="00D66FF8" w:rsidRPr="00D66FF8" w:rsidRDefault="00D66FF8" w:rsidP="00D66FF8">
            <w:pPr>
              <w:rPr>
                <w:rFonts w:ascii="ＭＳ Ｐ明朝" w:eastAsia="ＭＳ Ｐ明朝" w:hAnsi="ＭＳ Ｐ明朝"/>
                <w:sz w:val="21"/>
                <w:szCs w:val="21"/>
              </w:rPr>
            </w:pPr>
          </w:p>
        </w:tc>
      </w:tr>
      <w:tr w:rsidR="00D66FF8" w:rsidRPr="00D66FF8" w14:paraId="6A457589" w14:textId="77777777" w:rsidTr="00D66FF8">
        <w:tc>
          <w:tcPr>
            <w:tcW w:w="9065" w:type="dxa"/>
            <w:gridSpan w:val="5"/>
            <w:tcBorders>
              <w:top w:val="double" w:sz="4" w:space="0" w:color="auto"/>
            </w:tcBorders>
            <w:vAlign w:val="center"/>
          </w:tcPr>
          <w:p w14:paraId="1AF2A8E1" w14:textId="77777777" w:rsidR="00D66FF8" w:rsidRPr="00D66FF8" w:rsidRDefault="00D66FF8" w:rsidP="008B1381">
            <w:pPr>
              <w:spacing w:line="280" w:lineRule="exact"/>
              <w:jc w:val="lef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地域活動</w:t>
            </w:r>
          </w:p>
        </w:tc>
      </w:tr>
      <w:tr w:rsidR="00D66FF8" w:rsidRPr="00D66FF8" w14:paraId="7F94A74B" w14:textId="77777777" w:rsidTr="00D66FF8">
        <w:tc>
          <w:tcPr>
            <w:tcW w:w="702" w:type="dxa"/>
            <w:vMerge w:val="restart"/>
            <w:textDirection w:val="tbRlV"/>
            <w:vAlign w:val="center"/>
          </w:tcPr>
          <w:p w14:paraId="05BAF2A6"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コンピテンシー</w:t>
            </w:r>
          </w:p>
        </w:tc>
        <w:tc>
          <w:tcPr>
            <w:tcW w:w="6672" w:type="dxa"/>
            <w:tcBorders>
              <w:bottom w:val="single" w:sz="4" w:space="0" w:color="auto"/>
            </w:tcBorders>
            <w:vAlign w:val="center"/>
          </w:tcPr>
          <w:p w14:paraId="6FFB70AA" w14:textId="112075DE"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(62)</w:t>
            </w:r>
            <w:r w:rsidR="00D66FF8" w:rsidRPr="008B1381">
              <w:rPr>
                <w:rFonts w:ascii="Microsoft GothicNeo" w:eastAsia="Microsoft GothicNeo" w:hAnsi="Microsoft GothicNeo" w:cs="Microsoft GothicNeo" w:hint="eastAsia"/>
                <w:sz w:val="20"/>
                <w:szCs w:val="20"/>
              </w:rPr>
              <w:t>要配慮者の災害時の避難行動や避難所での生活を想定した場合の地域の脆弱性や</w:t>
            </w:r>
            <w:r w:rsidR="00D66FF8" w:rsidRPr="008B1381">
              <w:rPr>
                <w:rFonts w:ascii="ＭＳ ゴシック" w:eastAsia="ＭＳ ゴシック" w:hAnsi="ＭＳ ゴシック" w:cs="ＭＳ ゴシック" w:hint="eastAsia"/>
                <w:sz w:val="20"/>
                <w:szCs w:val="20"/>
              </w:rPr>
              <w:t>強</w:t>
            </w:r>
            <w:r w:rsidR="00D66FF8" w:rsidRPr="008B1381">
              <w:rPr>
                <w:rFonts w:ascii="Microsoft GothicNeo" w:eastAsia="Microsoft GothicNeo" w:hAnsi="Microsoft GothicNeo" w:cs="Microsoft GothicNeo" w:hint="eastAsia"/>
                <w:sz w:val="20"/>
                <w:szCs w:val="20"/>
              </w:rPr>
              <w:t>みをアセスメントする。</w:t>
            </w:r>
          </w:p>
        </w:tc>
        <w:tc>
          <w:tcPr>
            <w:tcW w:w="563" w:type="dxa"/>
            <w:tcBorders>
              <w:bottom w:val="single" w:sz="4" w:space="0" w:color="auto"/>
            </w:tcBorders>
          </w:tcPr>
          <w:p w14:paraId="1C1E29F6"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4C3C941D"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4B0AFCE5"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631C796" w14:textId="77777777" w:rsidTr="00D66FF8">
        <w:trPr>
          <w:trHeight w:val="387"/>
        </w:trPr>
        <w:tc>
          <w:tcPr>
            <w:tcW w:w="702" w:type="dxa"/>
            <w:vMerge/>
            <w:tcBorders>
              <w:bottom w:val="single" w:sz="4" w:space="0" w:color="auto"/>
            </w:tcBorders>
            <w:textDirection w:val="tbRlV"/>
            <w:vAlign w:val="center"/>
          </w:tcPr>
          <w:p w14:paraId="04E2DABE"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sz w:val="18"/>
                <w:szCs w:val="18"/>
              </w:rPr>
            </w:pPr>
          </w:p>
        </w:tc>
        <w:tc>
          <w:tcPr>
            <w:tcW w:w="6672" w:type="dxa"/>
            <w:tcBorders>
              <w:bottom w:val="single" w:sz="4" w:space="0" w:color="auto"/>
            </w:tcBorders>
            <w:vAlign w:val="center"/>
          </w:tcPr>
          <w:p w14:paraId="0DEE4D1F" w14:textId="4A4F7411" w:rsidR="00D66FF8" w:rsidRPr="008B1381" w:rsidRDefault="00D54D3B" w:rsidP="00D54D3B">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hint="eastAsia"/>
                <w:sz w:val="20"/>
                <w:szCs w:val="20"/>
              </w:rPr>
              <w:t>(63)</w:t>
            </w:r>
            <w:r w:rsidR="00D66FF8" w:rsidRPr="008B1381">
              <w:rPr>
                <w:rFonts w:ascii="Microsoft GothicNeo" w:eastAsia="Microsoft GothicNeo" w:hAnsi="Microsoft GothicNeo" w:cs="Microsoft GothicNeo" w:hint="eastAsia"/>
                <w:sz w:val="20"/>
                <w:szCs w:val="20"/>
              </w:rPr>
              <w:t>災害時における共助について住民や</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係者と共に考える場を企</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する。</w:t>
            </w:r>
          </w:p>
        </w:tc>
        <w:tc>
          <w:tcPr>
            <w:tcW w:w="563" w:type="dxa"/>
            <w:tcBorders>
              <w:bottom w:val="single" w:sz="4" w:space="0" w:color="auto"/>
            </w:tcBorders>
          </w:tcPr>
          <w:p w14:paraId="0A11442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537148BD"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3C00650F"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1AE874B" w14:textId="77777777" w:rsidTr="00D66FF8">
        <w:trPr>
          <w:trHeight w:val="553"/>
        </w:trPr>
        <w:tc>
          <w:tcPr>
            <w:tcW w:w="702" w:type="dxa"/>
            <w:vMerge w:val="restart"/>
            <w:shd w:val="clear" w:color="auto" w:fill="F2F2F2" w:themeFill="background1" w:themeFillShade="F2"/>
            <w:textDirection w:val="tbRlV"/>
            <w:vAlign w:val="center"/>
          </w:tcPr>
          <w:p w14:paraId="6EC2CF35"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42941F10"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態度</w:t>
            </w:r>
          </w:p>
        </w:tc>
        <w:tc>
          <w:tcPr>
            <w:tcW w:w="6672" w:type="dxa"/>
            <w:shd w:val="clear" w:color="auto" w:fill="F2F2F2" w:themeFill="background1" w:themeFillShade="F2"/>
            <w:vAlign w:val="center"/>
          </w:tcPr>
          <w:p w14:paraId="47787790"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1)災害時対応を想定した場合の要配慮者に対する地域の脆弱性や強みに関する地域診断</w:t>
            </w:r>
          </w:p>
        </w:tc>
        <w:tc>
          <w:tcPr>
            <w:tcW w:w="563" w:type="dxa"/>
            <w:shd w:val="clear" w:color="auto" w:fill="F2F2F2" w:themeFill="background1" w:themeFillShade="F2"/>
            <w:vAlign w:val="center"/>
          </w:tcPr>
          <w:p w14:paraId="738FA57A"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vAlign w:val="center"/>
          </w:tcPr>
          <w:p w14:paraId="68CC352D"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vAlign w:val="center"/>
          </w:tcPr>
          <w:p w14:paraId="7D20E2ED" w14:textId="77777777" w:rsidR="00D66FF8" w:rsidRPr="00D66FF8" w:rsidRDefault="00D66FF8" w:rsidP="00D66FF8">
            <w:pPr>
              <w:rPr>
                <w:rFonts w:ascii="ＭＳ Ｐ明朝" w:eastAsia="ＭＳ Ｐ明朝" w:hAnsi="ＭＳ Ｐ明朝"/>
                <w:sz w:val="21"/>
                <w:szCs w:val="21"/>
              </w:rPr>
            </w:pPr>
          </w:p>
        </w:tc>
      </w:tr>
      <w:tr w:rsidR="00D66FF8" w:rsidRPr="00D66FF8" w14:paraId="2D3E75B8" w14:textId="77777777" w:rsidTr="00D66FF8">
        <w:trPr>
          <w:trHeight w:val="553"/>
        </w:trPr>
        <w:tc>
          <w:tcPr>
            <w:tcW w:w="702" w:type="dxa"/>
            <w:vMerge/>
            <w:tcBorders>
              <w:bottom w:val="double" w:sz="4" w:space="0" w:color="auto"/>
            </w:tcBorders>
            <w:shd w:val="clear" w:color="auto" w:fill="F2F2F2" w:themeFill="background1" w:themeFillShade="F2"/>
          </w:tcPr>
          <w:p w14:paraId="4F894959" w14:textId="77777777" w:rsidR="00D66FF8" w:rsidRPr="00D66FF8" w:rsidRDefault="00D66FF8" w:rsidP="00D66FF8">
            <w:pPr>
              <w:jc w:val="left"/>
              <w:rPr>
                <w:rFonts w:ascii="Microsoft GothicNeo" w:eastAsia="Microsoft GothicNeo" w:hAnsi="Microsoft GothicNeo" w:cs="Microsoft GothicNeo"/>
                <w:b/>
              </w:rPr>
            </w:pPr>
          </w:p>
        </w:tc>
        <w:tc>
          <w:tcPr>
            <w:tcW w:w="6672" w:type="dxa"/>
            <w:tcBorders>
              <w:bottom w:val="double" w:sz="4" w:space="0" w:color="auto"/>
            </w:tcBorders>
            <w:shd w:val="clear" w:color="auto" w:fill="F2F2F2" w:themeFill="background1" w:themeFillShade="F2"/>
            <w:vAlign w:val="center"/>
          </w:tcPr>
          <w:p w14:paraId="60CFB3F8"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2)災害時の共助について住民及び関係者と共に考える場の企画・実施・評価</w:t>
            </w:r>
          </w:p>
        </w:tc>
        <w:tc>
          <w:tcPr>
            <w:tcW w:w="563" w:type="dxa"/>
            <w:tcBorders>
              <w:bottom w:val="double" w:sz="4" w:space="0" w:color="auto"/>
            </w:tcBorders>
            <w:shd w:val="clear" w:color="auto" w:fill="F2F2F2" w:themeFill="background1" w:themeFillShade="F2"/>
            <w:vAlign w:val="center"/>
          </w:tcPr>
          <w:p w14:paraId="1B382CBA"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vAlign w:val="center"/>
          </w:tcPr>
          <w:p w14:paraId="5518AA2B"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vAlign w:val="center"/>
          </w:tcPr>
          <w:p w14:paraId="2E452237" w14:textId="77777777" w:rsidR="00D66FF8" w:rsidRPr="00D66FF8" w:rsidRDefault="00D66FF8" w:rsidP="00D66FF8">
            <w:pPr>
              <w:rPr>
                <w:rFonts w:ascii="ＭＳ Ｐ明朝" w:eastAsia="ＭＳ Ｐ明朝" w:hAnsi="ＭＳ Ｐ明朝"/>
                <w:sz w:val="21"/>
                <w:szCs w:val="21"/>
              </w:rPr>
            </w:pPr>
          </w:p>
        </w:tc>
      </w:tr>
      <w:tr w:rsidR="00D66FF8" w:rsidRPr="00D66FF8" w14:paraId="61DF7712" w14:textId="77777777" w:rsidTr="00D66FF8">
        <w:tc>
          <w:tcPr>
            <w:tcW w:w="9065" w:type="dxa"/>
            <w:gridSpan w:val="5"/>
            <w:tcBorders>
              <w:top w:val="double" w:sz="4" w:space="0" w:color="auto"/>
            </w:tcBorders>
            <w:shd w:val="clear" w:color="auto" w:fill="D9D9D9" w:themeFill="background1" w:themeFillShade="D9"/>
            <w:vAlign w:val="center"/>
          </w:tcPr>
          <w:p w14:paraId="5036D03C" w14:textId="77777777" w:rsidR="00D66FF8" w:rsidRPr="008B1381" w:rsidRDefault="00D66FF8" w:rsidP="00D66FF8">
            <w:pPr>
              <w:spacing w:line="320" w:lineRule="exact"/>
              <w:rPr>
                <w:rFonts w:ascii="Microsoft GothicNeo" w:eastAsia="Microsoft GothicNeo" w:hAnsi="Microsoft GothicNeo" w:cs="Microsoft GothicNeo"/>
                <w:b/>
              </w:rPr>
            </w:pPr>
            <w:r w:rsidRPr="008B1381">
              <w:rPr>
                <w:rFonts w:ascii="Microsoft GothicNeo" w:eastAsia="Microsoft GothicNeo" w:hAnsi="Microsoft GothicNeo" w:cs="Microsoft GothicNeo" w:hint="eastAsia"/>
                <w:b/>
              </w:rPr>
              <w:t>Ⅳ-2．災害時の保健活動の地域防災計</w:t>
            </w:r>
            <w:r w:rsidRPr="008B1381">
              <w:rPr>
                <w:rFonts w:ascii="ＭＳ ゴシック" w:eastAsia="ＭＳ ゴシック" w:hAnsi="ＭＳ ゴシック" w:cs="ＭＳ ゴシック" w:hint="eastAsia"/>
                <w:b/>
              </w:rPr>
              <w:t>画</w:t>
            </w:r>
            <w:r w:rsidRPr="008B1381">
              <w:rPr>
                <w:rFonts w:ascii="Microsoft GothicNeo" w:eastAsia="Microsoft GothicNeo" w:hAnsi="Microsoft GothicNeo" w:cs="Microsoft GothicNeo" w:hint="eastAsia"/>
                <w:b/>
              </w:rPr>
              <w:t>、マニュアル、仕組みへの反映</w:t>
            </w:r>
          </w:p>
        </w:tc>
      </w:tr>
      <w:tr w:rsidR="00D66FF8" w:rsidRPr="00D66FF8" w14:paraId="5C067854" w14:textId="77777777" w:rsidTr="00D66FF8">
        <w:tc>
          <w:tcPr>
            <w:tcW w:w="9065" w:type="dxa"/>
            <w:gridSpan w:val="5"/>
            <w:vAlign w:val="center"/>
          </w:tcPr>
          <w:p w14:paraId="54E7CF3F"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5DB4B47D" w14:textId="77777777" w:rsidTr="00D66FF8">
        <w:tc>
          <w:tcPr>
            <w:tcW w:w="702" w:type="dxa"/>
            <w:vMerge w:val="restart"/>
            <w:textDirection w:val="tbRlV"/>
            <w:vAlign w:val="center"/>
          </w:tcPr>
          <w:p w14:paraId="7F43238D"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コンピテンシー</w:t>
            </w:r>
          </w:p>
        </w:tc>
        <w:tc>
          <w:tcPr>
            <w:tcW w:w="6672" w:type="dxa"/>
            <w:vAlign w:val="center"/>
          </w:tcPr>
          <w:p w14:paraId="4DB7CDC9" w14:textId="50EF95CA"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(64)</w:t>
            </w:r>
            <w:r w:rsidR="00D66FF8" w:rsidRPr="008B1381">
              <w:rPr>
                <w:rFonts w:ascii="Microsoft GothicNeo" w:eastAsia="Microsoft GothicNeo" w:hAnsi="Microsoft GothicNeo" w:cs="Microsoft GothicNeo" w:hint="eastAsia"/>
                <w:sz w:val="20"/>
                <w:szCs w:val="20"/>
              </w:rPr>
              <w:t>地域防災計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から、災害時の保健師の位置づけを確認する。</w:t>
            </w:r>
            <w:r w:rsidR="00D66FF8" w:rsidRPr="008B1381">
              <w:rPr>
                <w:rFonts w:ascii="Microsoft GothicNeo" w:eastAsia="Microsoft GothicNeo" w:hAnsi="Microsoft GothicNeo" w:cs="Microsoft GothicNeo" w:hint="eastAsia"/>
                <w:b/>
                <w:sz w:val="20"/>
                <w:szCs w:val="20"/>
              </w:rPr>
              <w:t xml:space="preserve"> </w:t>
            </w:r>
          </w:p>
        </w:tc>
        <w:tc>
          <w:tcPr>
            <w:tcW w:w="563" w:type="dxa"/>
          </w:tcPr>
          <w:p w14:paraId="1F5E71B6"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053D16DB"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13A28AD4"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EDC3DE8" w14:textId="77777777" w:rsidTr="00D66FF8">
        <w:trPr>
          <w:trHeight w:val="679"/>
        </w:trPr>
        <w:tc>
          <w:tcPr>
            <w:tcW w:w="702" w:type="dxa"/>
            <w:vMerge/>
            <w:tcBorders>
              <w:bottom w:val="single" w:sz="4" w:space="0" w:color="auto"/>
            </w:tcBorders>
            <w:vAlign w:val="center"/>
          </w:tcPr>
          <w:p w14:paraId="787D1891" w14:textId="77777777" w:rsidR="00D66FF8" w:rsidRPr="00D66FF8" w:rsidRDefault="00D66FF8" w:rsidP="00D66FF8">
            <w:pPr>
              <w:spacing w:line="240" w:lineRule="exact"/>
              <w:jc w:val="center"/>
              <w:rPr>
                <w:rFonts w:ascii="Microsoft GothicNeo" w:eastAsia="Microsoft GothicNeo" w:hAnsi="Microsoft GothicNeo" w:cs="Microsoft GothicNeo"/>
                <w:b/>
                <w:sz w:val="18"/>
                <w:szCs w:val="18"/>
              </w:rPr>
            </w:pPr>
          </w:p>
        </w:tc>
        <w:tc>
          <w:tcPr>
            <w:tcW w:w="6672" w:type="dxa"/>
            <w:tcBorders>
              <w:bottom w:val="single" w:sz="4" w:space="0" w:color="auto"/>
            </w:tcBorders>
            <w:vAlign w:val="center"/>
          </w:tcPr>
          <w:p w14:paraId="722467DC" w14:textId="350F0A15"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(65)</w:t>
            </w:r>
            <w:r w:rsidR="00D66FF8" w:rsidRPr="008B1381">
              <w:rPr>
                <w:rFonts w:ascii="Microsoft GothicNeo" w:eastAsia="Microsoft GothicNeo" w:hAnsi="Microsoft GothicNeo" w:cs="Microsoft GothicNeo" w:hint="eastAsia"/>
                <w:sz w:val="20"/>
                <w:szCs w:val="20"/>
              </w:rPr>
              <w:t>地域防災計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と災害時保健活動マニュアル等の</w:t>
            </w:r>
            <w:r w:rsidR="00D66FF8" w:rsidRPr="008B1381">
              <w:rPr>
                <w:rFonts w:ascii="ＭＳ ゴシック" w:eastAsia="ＭＳ ゴシック" w:hAnsi="ＭＳ ゴシック" w:cs="ＭＳ ゴシック" w:hint="eastAsia"/>
                <w:sz w:val="20"/>
                <w:szCs w:val="20"/>
              </w:rPr>
              <w:t>実</w:t>
            </w:r>
            <w:r w:rsidR="00D66FF8" w:rsidRPr="008B1381">
              <w:rPr>
                <w:rFonts w:ascii="Microsoft GothicNeo" w:eastAsia="Microsoft GothicNeo" w:hAnsi="Microsoft GothicNeo" w:cs="Microsoft GothicNeo" w:hint="eastAsia"/>
                <w:sz w:val="20"/>
                <w:szCs w:val="20"/>
              </w:rPr>
              <w:t>施計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との</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連及び整合性を</w:t>
            </w:r>
            <w:r w:rsidR="00D66FF8" w:rsidRPr="008B1381">
              <w:rPr>
                <w:rFonts w:ascii="ＭＳ ゴシック" w:eastAsia="ＭＳ ゴシック" w:hAnsi="ＭＳ ゴシック" w:cs="ＭＳ ゴシック" w:hint="eastAsia"/>
                <w:sz w:val="20"/>
                <w:szCs w:val="20"/>
              </w:rPr>
              <w:t>図</w:t>
            </w:r>
            <w:r w:rsidR="00D66FF8" w:rsidRPr="008B1381">
              <w:rPr>
                <w:rFonts w:ascii="Microsoft GothicNeo" w:eastAsia="Microsoft GothicNeo" w:hAnsi="Microsoft GothicNeo" w:cs="Microsoft GothicNeo" w:hint="eastAsia"/>
                <w:sz w:val="20"/>
                <w:szCs w:val="20"/>
              </w:rPr>
              <w:t>る。</w:t>
            </w:r>
          </w:p>
        </w:tc>
        <w:tc>
          <w:tcPr>
            <w:tcW w:w="563" w:type="dxa"/>
            <w:tcBorders>
              <w:bottom w:val="single" w:sz="4" w:space="0" w:color="auto"/>
            </w:tcBorders>
          </w:tcPr>
          <w:p w14:paraId="79B1666B"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25B30EA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61471422"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3EE947D" w14:textId="77777777" w:rsidTr="00D66FF8">
        <w:trPr>
          <w:trHeight w:val="560"/>
        </w:trPr>
        <w:tc>
          <w:tcPr>
            <w:tcW w:w="702" w:type="dxa"/>
            <w:vMerge w:val="restart"/>
            <w:shd w:val="clear" w:color="auto" w:fill="F2F2F2" w:themeFill="background1" w:themeFillShade="F2"/>
            <w:textDirection w:val="tbRlV"/>
            <w:vAlign w:val="center"/>
          </w:tcPr>
          <w:p w14:paraId="623FDA26"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46A0E129"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態度</w:t>
            </w:r>
          </w:p>
        </w:tc>
        <w:tc>
          <w:tcPr>
            <w:tcW w:w="6672" w:type="dxa"/>
            <w:shd w:val="clear" w:color="auto" w:fill="F2F2F2" w:themeFill="background1" w:themeFillShade="F2"/>
            <w:vAlign w:val="center"/>
          </w:tcPr>
          <w:p w14:paraId="24EAB751"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1)所属自治体における所属組織の分掌と指示命令系統の理解</w:t>
            </w:r>
          </w:p>
        </w:tc>
        <w:tc>
          <w:tcPr>
            <w:tcW w:w="563" w:type="dxa"/>
            <w:shd w:val="clear" w:color="auto" w:fill="F2F2F2" w:themeFill="background1" w:themeFillShade="F2"/>
            <w:vAlign w:val="center"/>
          </w:tcPr>
          <w:p w14:paraId="5B875499"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vAlign w:val="center"/>
          </w:tcPr>
          <w:p w14:paraId="71C557EE"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vAlign w:val="center"/>
          </w:tcPr>
          <w:p w14:paraId="3ACB4A4F" w14:textId="77777777" w:rsidR="00D66FF8" w:rsidRPr="00D66FF8" w:rsidRDefault="00D66FF8" w:rsidP="00D66FF8">
            <w:pPr>
              <w:rPr>
                <w:rFonts w:ascii="ＭＳ Ｐ明朝" w:eastAsia="ＭＳ Ｐ明朝" w:hAnsi="ＭＳ Ｐ明朝"/>
                <w:sz w:val="21"/>
                <w:szCs w:val="21"/>
              </w:rPr>
            </w:pPr>
          </w:p>
        </w:tc>
      </w:tr>
      <w:tr w:rsidR="00D66FF8" w:rsidRPr="00D66FF8" w14:paraId="1EFD12BE" w14:textId="77777777" w:rsidTr="00D66FF8">
        <w:trPr>
          <w:trHeight w:val="560"/>
        </w:trPr>
        <w:tc>
          <w:tcPr>
            <w:tcW w:w="702" w:type="dxa"/>
            <w:vMerge/>
            <w:tcBorders>
              <w:bottom w:val="double" w:sz="4" w:space="0" w:color="auto"/>
            </w:tcBorders>
            <w:shd w:val="clear" w:color="auto" w:fill="F2F2F2" w:themeFill="background1" w:themeFillShade="F2"/>
          </w:tcPr>
          <w:p w14:paraId="12C34672" w14:textId="77777777" w:rsidR="00D66FF8" w:rsidRPr="00D66FF8" w:rsidRDefault="00D66FF8" w:rsidP="00D66FF8">
            <w:pPr>
              <w:rPr>
                <w:rFonts w:ascii="Microsoft GothicNeo" w:eastAsia="Microsoft GothicNeo" w:hAnsi="Microsoft GothicNeo" w:cs="Microsoft GothicNeo"/>
                <w:b/>
              </w:rPr>
            </w:pPr>
          </w:p>
        </w:tc>
        <w:tc>
          <w:tcPr>
            <w:tcW w:w="6672" w:type="dxa"/>
            <w:tcBorders>
              <w:bottom w:val="double" w:sz="4" w:space="0" w:color="auto"/>
            </w:tcBorders>
            <w:shd w:val="clear" w:color="auto" w:fill="F2F2F2" w:themeFill="background1" w:themeFillShade="F2"/>
            <w:vAlign w:val="center"/>
          </w:tcPr>
          <w:p w14:paraId="68723E61"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2)職能を活かした災害時の活動体制の実質化を図るための庁内での合意形成への参画</w:t>
            </w:r>
          </w:p>
        </w:tc>
        <w:tc>
          <w:tcPr>
            <w:tcW w:w="563" w:type="dxa"/>
            <w:tcBorders>
              <w:bottom w:val="double" w:sz="4" w:space="0" w:color="auto"/>
            </w:tcBorders>
            <w:shd w:val="clear" w:color="auto" w:fill="F2F2F2" w:themeFill="background1" w:themeFillShade="F2"/>
            <w:vAlign w:val="center"/>
          </w:tcPr>
          <w:p w14:paraId="01D00D92"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vAlign w:val="center"/>
          </w:tcPr>
          <w:p w14:paraId="25A556F5"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vAlign w:val="center"/>
          </w:tcPr>
          <w:p w14:paraId="5305C255" w14:textId="77777777" w:rsidR="00D66FF8" w:rsidRPr="00D66FF8" w:rsidRDefault="00D66FF8" w:rsidP="00D66FF8">
            <w:pPr>
              <w:rPr>
                <w:rFonts w:ascii="ＭＳ Ｐ明朝" w:eastAsia="ＭＳ Ｐ明朝" w:hAnsi="ＭＳ Ｐ明朝"/>
                <w:sz w:val="21"/>
                <w:szCs w:val="21"/>
              </w:rPr>
            </w:pPr>
          </w:p>
        </w:tc>
      </w:tr>
      <w:tr w:rsidR="00D66FF8" w:rsidRPr="00D66FF8" w14:paraId="3293B064" w14:textId="77777777" w:rsidTr="00D66FF8">
        <w:tc>
          <w:tcPr>
            <w:tcW w:w="9065" w:type="dxa"/>
            <w:gridSpan w:val="5"/>
            <w:vAlign w:val="center"/>
          </w:tcPr>
          <w:p w14:paraId="6DC4D105"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13B34F5C" w14:textId="77777777" w:rsidTr="00D66FF8">
        <w:tc>
          <w:tcPr>
            <w:tcW w:w="702" w:type="dxa"/>
            <w:vMerge w:val="restart"/>
            <w:textDirection w:val="tbRlV"/>
            <w:vAlign w:val="center"/>
          </w:tcPr>
          <w:p w14:paraId="66E2C4AB"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コンピテン</w:t>
            </w:r>
          </w:p>
          <w:p w14:paraId="249FB3E2"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シー</w:t>
            </w:r>
          </w:p>
        </w:tc>
        <w:tc>
          <w:tcPr>
            <w:tcW w:w="6672" w:type="dxa"/>
            <w:vAlign w:val="center"/>
          </w:tcPr>
          <w:p w14:paraId="1DC49DD3" w14:textId="56DB69C7"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(66)</w:t>
            </w:r>
            <w:r w:rsidR="00D66FF8" w:rsidRPr="008B1381">
              <w:rPr>
                <w:rFonts w:ascii="Microsoft GothicNeo" w:eastAsia="Microsoft GothicNeo" w:hAnsi="Microsoft GothicNeo" w:cs="Microsoft GothicNeo" w:hint="eastAsia"/>
                <w:sz w:val="20"/>
                <w:szCs w:val="20"/>
              </w:rPr>
              <w:t>被害想定に基づき、受援の</w:t>
            </w:r>
            <w:r w:rsidR="00D66FF8" w:rsidRPr="008B1381">
              <w:rPr>
                <w:rFonts w:ascii="ＭＳ ゴシック" w:eastAsia="ＭＳ ゴシック" w:hAnsi="ＭＳ ゴシック" w:cs="ＭＳ ゴシック" w:hint="eastAsia"/>
                <w:sz w:val="20"/>
                <w:szCs w:val="20"/>
              </w:rPr>
              <w:t>内</w:t>
            </w:r>
            <w:r w:rsidR="00D66FF8" w:rsidRPr="008B1381">
              <w:rPr>
                <w:rFonts w:ascii="Microsoft GothicNeo" w:eastAsia="Microsoft GothicNeo" w:hAnsi="Microsoft GothicNeo" w:cs="Microsoft GothicNeo" w:hint="eastAsia"/>
                <w:sz w:val="20"/>
                <w:szCs w:val="20"/>
              </w:rPr>
              <w:t>容や方法について、全ての災害サイクルに</w:t>
            </w:r>
            <w:r w:rsidR="00D66FF8" w:rsidRPr="008B1381">
              <w:rPr>
                <w:rFonts w:ascii="ＭＳ ゴシック" w:eastAsia="ＭＳ ゴシック" w:hAnsi="ＭＳ ゴシック" w:cs="ＭＳ ゴシック" w:hint="eastAsia"/>
                <w:sz w:val="20"/>
                <w:szCs w:val="20"/>
              </w:rPr>
              <w:t>対</w:t>
            </w:r>
            <w:r w:rsidR="00D66FF8" w:rsidRPr="008B1381">
              <w:rPr>
                <w:rFonts w:ascii="Microsoft GothicNeo" w:eastAsia="Microsoft GothicNeo" w:hAnsi="Microsoft GothicNeo" w:cs="Microsoft GothicNeo" w:hint="eastAsia"/>
                <w:sz w:val="20"/>
                <w:szCs w:val="20"/>
              </w:rPr>
              <w:t>して、その意義や必要性を確認する。</w:t>
            </w:r>
            <w:r w:rsidR="00D66FF8" w:rsidRPr="008B1381">
              <w:rPr>
                <w:rFonts w:ascii="Microsoft GothicNeo" w:eastAsia="Microsoft GothicNeo" w:hAnsi="Microsoft GothicNeo" w:cs="Microsoft GothicNeo" w:hint="eastAsia"/>
                <w:b/>
                <w:sz w:val="20"/>
                <w:szCs w:val="20"/>
              </w:rPr>
              <w:t xml:space="preserve"> </w:t>
            </w:r>
          </w:p>
        </w:tc>
        <w:tc>
          <w:tcPr>
            <w:tcW w:w="563" w:type="dxa"/>
          </w:tcPr>
          <w:p w14:paraId="1AE76E6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3B82916D"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1B11C4B0"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4B0791D7" w14:textId="77777777" w:rsidTr="00D66FF8">
        <w:tc>
          <w:tcPr>
            <w:tcW w:w="702" w:type="dxa"/>
            <w:vMerge/>
            <w:textDirection w:val="tbRlV"/>
            <w:vAlign w:val="center"/>
          </w:tcPr>
          <w:p w14:paraId="60F83178"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sz w:val="18"/>
                <w:szCs w:val="18"/>
              </w:rPr>
            </w:pPr>
          </w:p>
        </w:tc>
        <w:tc>
          <w:tcPr>
            <w:tcW w:w="6672" w:type="dxa"/>
          </w:tcPr>
          <w:p w14:paraId="2C8EB983" w14:textId="02F6DED7" w:rsidR="00D66FF8" w:rsidRPr="008B1381" w:rsidRDefault="00D54D3B" w:rsidP="00D54D3B">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hint="eastAsia"/>
                <w:sz w:val="20"/>
                <w:szCs w:val="20"/>
              </w:rPr>
              <w:t>(67)</w:t>
            </w:r>
            <w:r w:rsidR="00D66FF8" w:rsidRPr="008B1381">
              <w:rPr>
                <w:rFonts w:ascii="ＭＳ ゴシック" w:eastAsia="ＭＳ ゴシック" w:hAnsi="ＭＳ ゴシック" w:cs="ＭＳ ゴシック" w:hint="eastAsia"/>
                <w:sz w:val="20"/>
                <w:szCs w:val="20"/>
              </w:rPr>
              <w:t>応</w:t>
            </w:r>
            <w:r w:rsidR="00D66FF8" w:rsidRPr="008B1381">
              <w:rPr>
                <w:rFonts w:ascii="Microsoft GothicNeo" w:eastAsia="Microsoft GothicNeo" w:hAnsi="Microsoft GothicNeo" w:cs="Microsoft GothicNeo" w:hint="eastAsia"/>
                <w:sz w:val="20"/>
                <w:szCs w:val="20"/>
              </w:rPr>
              <w:t>援・受援に</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する計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を立案し組織で共有する。</w:t>
            </w:r>
          </w:p>
        </w:tc>
        <w:tc>
          <w:tcPr>
            <w:tcW w:w="563" w:type="dxa"/>
          </w:tcPr>
          <w:p w14:paraId="7A6FA629"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28466F5A"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Pr>
          <w:p w14:paraId="312A9E4C"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4DAAAA95" w14:textId="77777777" w:rsidTr="00D66FF8">
        <w:trPr>
          <w:trHeight w:val="253"/>
        </w:trPr>
        <w:tc>
          <w:tcPr>
            <w:tcW w:w="702" w:type="dxa"/>
            <w:vMerge/>
            <w:tcBorders>
              <w:bottom w:val="single" w:sz="4" w:space="0" w:color="auto"/>
            </w:tcBorders>
            <w:textDirection w:val="tbRlV"/>
            <w:vAlign w:val="center"/>
          </w:tcPr>
          <w:p w14:paraId="7C72C2D6"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p>
        </w:tc>
        <w:tc>
          <w:tcPr>
            <w:tcW w:w="6672" w:type="dxa"/>
            <w:tcBorders>
              <w:bottom w:val="single" w:sz="4" w:space="0" w:color="auto"/>
            </w:tcBorders>
          </w:tcPr>
          <w:p w14:paraId="59A994DC" w14:textId="52F2F51F" w:rsidR="00D66FF8" w:rsidRPr="008B1381" w:rsidRDefault="00D54D3B" w:rsidP="00D54D3B">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(68)</w:t>
            </w:r>
            <w:r w:rsidR="00D66FF8" w:rsidRPr="008B1381">
              <w:rPr>
                <w:rFonts w:ascii="Microsoft GothicNeo" w:eastAsia="Microsoft GothicNeo" w:hAnsi="Microsoft GothicNeo" w:cs="Microsoft GothicNeo" w:hint="eastAsia"/>
                <w:sz w:val="20"/>
                <w:szCs w:val="20"/>
              </w:rPr>
              <w:t>地域防災計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、所</w:t>
            </w:r>
            <w:r w:rsidR="00D66FF8" w:rsidRPr="008B1381">
              <w:rPr>
                <w:rFonts w:ascii="ＭＳ ゴシック" w:eastAsia="ＭＳ ゴシック" w:hAnsi="ＭＳ ゴシック" w:cs="ＭＳ ゴシック" w:hint="eastAsia"/>
                <w:sz w:val="20"/>
                <w:szCs w:val="20"/>
              </w:rPr>
              <w:t>属</w:t>
            </w:r>
            <w:r w:rsidR="00D66FF8" w:rsidRPr="008B1381">
              <w:rPr>
                <w:rFonts w:ascii="Microsoft GothicNeo" w:eastAsia="Microsoft GothicNeo" w:hAnsi="Microsoft GothicNeo" w:cs="Microsoft GothicNeo" w:hint="eastAsia"/>
                <w:sz w:val="20"/>
                <w:szCs w:val="20"/>
              </w:rPr>
              <w:t>部署の災害時活動マニュアルに受援</w:t>
            </w:r>
            <w:r w:rsidR="00D66FF8" w:rsidRPr="008B1381">
              <w:rPr>
                <w:rFonts w:ascii="ＭＳ ゴシック" w:eastAsia="ＭＳ ゴシック" w:hAnsi="ＭＳ ゴシック" w:cs="ＭＳ ゴシック" w:hint="eastAsia"/>
                <w:sz w:val="20"/>
                <w:szCs w:val="20"/>
              </w:rPr>
              <w:t>体</w:t>
            </w:r>
            <w:r w:rsidR="00D66FF8" w:rsidRPr="008B1381">
              <w:rPr>
                <w:rFonts w:ascii="Microsoft GothicNeo" w:eastAsia="Microsoft GothicNeo" w:hAnsi="Microsoft GothicNeo" w:cs="Microsoft GothicNeo" w:hint="eastAsia"/>
                <w:sz w:val="20"/>
                <w:szCs w:val="20"/>
              </w:rPr>
              <w:t>制を位置づける。</w:t>
            </w:r>
          </w:p>
        </w:tc>
        <w:tc>
          <w:tcPr>
            <w:tcW w:w="563" w:type="dxa"/>
            <w:tcBorders>
              <w:bottom w:val="single" w:sz="4" w:space="0" w:color="auto"/>
            </w:tcBorders>
          </w:tcPr>
          <w:p w14:paraId="59C0A55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4E94109D" w14:textId="77777777" w:rsidR="00D66FF8" w:rsidRPr="00D66FF8" w:rsidRDefault="00D66FF8" w:rsidP="00D66FF8">
            <w:pPr>
              <w:spacing w:line="280" w:lineRule="exact"/>
              <w:rPr>
                <w:rFonts w:ascii="Microsoft GothicNeo" w:eastAsia="Microsoft GothicNeo" w:hAnsi="Microsoft GothicNeo" w:cs="Microsoft GothicNeo"/>
              </w:rPr>
            </w:pPr>
          </w:p>
        </w:tc>
        <w:tc>
          <w:tcPr>
            <w:tcW w:w="564" w:type="dxa"/>
            <w:tcBorders>
              <w:bottom w:val="single" w:sz="4" w:space="0" w:color="auto"/>
            </w:tcBorders>
          </w:tcPr>
          <w:p w14:paraId="214E233D"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3BA1E87" w14:textId="77777777" w:rsidTr="00D66FF8">
        <w:trPr>
          <w:trHeight w:val="587"/>
        </w:trPr>
        <w:tc>
          <w:tcPr>
            <w:tcW w:w="702" w:type="dxa"/>
            <w:vMerge w:val="restart"/>
            <w:shd w:val="clear" w:color="auto" w:fill="F2F2F2" w:themeFill="background1" w:themeFillShade="F2"/>
            <w:textDirection w:val="tbRlV"/>
            <w:vAlign w:val="center"/>
          </w:tcPr>
          <w:p w14:paraId="275F04A6"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03422B13"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sz w:val="18"/>
                <w:szCs w:val="18"/>
              </w:rPr>
            </w:pPr>
            <w:r w:rsidRPr="00D66FF8">
              <w:rPr>
                <w:rFonts w:ascii="ＭＳ Ｐゴシック" w:eastAsia="ＭＳ Ｐゴシック" w:hAnsi="ＭＳ Ｐゴシック" w:cs="Microsoft GothicNeo" w:hint="eastAsia"/>
                <w:bCs/>
                <w:sz w:val="18"/>
                <w:szCs w:val="18"/>
              </w:rPr>
              <w:t>態度</w:t>
            </w:r>
          </w:p>
        </w:tc>
        <w:tc>
          <w:tcPr>
            <w:tcW w:w="6672" w:type="dxa"/>
            <w:shd w:val="clear" w:color="auto" w:fill="F2F2F2" w:themeFill="background1" w:themeFillShade="F2"/>
            <w:vAlign w:val="center"/>
          </w:tcPr>
          <w:p w14:paraId="1C7B386B"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1)応援・受援計画の立案への参画</w:t>
            </w:r>
          </w:p>
        </w:tc>
        <w:tc>
          <w:tcPr>
            <w:tcW w:w="563" w:type="dxa"/>
            <w:shd w:val="clear" w:color="auto" w:fill="F2F2F2" w:themeFill="background1" w:themeFillShade="F2"/>
            <w:vAlign w:val="center"/>
          </w:tcPr>
          <w:p w14:paraId="3E302369"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vAlign w:val="center"/>
          </w:tcPr>
          <w:p w14:paraId="57CB4903" w14:textId="77777777" w:rsidR="00D66FF8" w:rsidRPr="00D66FF8" w:rsidRDefault="00D66FF8" w:rsidP="00D66FF8">
            <w:pPr>
              <w:rPr>
                <w:rFonts w:ascii="ＭＳ Ｐ明朝" w:eastAsia="ＭＳ Ｐ明朝" w:hAnsi="ＭＳ Ｐ明朝"/>
                <w:sz w:val="21"/>
                <w:szCs w:val="21"/>
              </w:rPr>
            </w:pPr>
          </w:p>
        </w:tc>
        <w:tc>
          <w:tcPr>
            <w:tcW w:w="564" w:type="dxa"/>
            <w:shd w:val="clear" w:color="auto" w:fill="F2F2F2" w:themeFill="background1" w:themeFillShade="F2"/>
            <w:vAlign w:val="center"/>
          </w:tcPr>
          <w:p w14:paraId="2CBCD813" w14:textId="77777777" w:rsidR="00D66FF8" w:rsidRPr="00D66FF8" w:rsidRDefault="00D66FF8" w:rsidP="00D66FF8">
            <w:pPr>
              <w:rPr>
                <w:rFonts w:ascii="ＭＳ Ｐ明朝" w:eastAsia="ＭＳ Ｐ明朝" w:hAnsi="ＭＳ Ｐ明朝"/>
                <w:sz w:val="21"/>
                <w:szCs w:val="21"/>
              </w:rPr>
            </w:pPr>
          </w:p>
        </w:tc>
      </w:tr>
      <w:tr w:rsidR="00D66FF8" w:rsidRPr="00D66FF8" w14:paraId="5F1A45EB" w14:textId="77777777" w:rsidTr="00D66FF8">
        <w:trPr>
          <w:trHeight w:val="587"/>
        </w:trPr>
        <w:tc>
          <w:tcPr>
            <w:tcW w:w="702" w:type="dxa"/>
            <w:vMerge/>
            <w:tcBorders>
              <w:bottom w:val="double" w:sz="4" w:space="0" w:color="auto"/>
            </w:tcBorders>
            <w:shd w:val="clear" w:color="auto" w:fill="F2F2F2" w:themeFill="background1" w:themeFillShade="F2"/>
          </w:tcPr>
          <w:p w14:paraId="763201C6" w14:textId="77777777" w:rsidR="00D66FF8" w:rsidRPr="00D66FF8" w:rsidRDefault="00D66FF8" w:rsidP="00D66FF8">
            <w:pPr>
              <w:rPr>
                <w:rFonts w:ascii="Microsoft GothicNeo" w:eastAsia="Microsoft GothicNeo" w:hAnsi="Microsoft GothicNeo" w:cs="Microsoft GothicNeo"/>
                <w:b/>
              </w:rPr>
            </w:pPr>
          </w:p>
        </w:tc>
        <w:tc>
          <w:tcPr>
            <w:tcW w:w="6672" w:type="dxa"/>
            <w:tcBorders>
              <w:bottom w:val="double" w:sz="4" w:space="0" w:color="auto"/>
            </w:tcBorders>
            <w:shd w:val="clear" w:color="auto" w:fill="F2F2F2" w:themeFill="background1" w:themeFillShade="F2"/>
            <w:vAlign w:val="center"/>
          </w:tcPr>
          <w:p w14:paraId="777AF5DF"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2)地域防災計画及び災害時活動マニュアルへの受援計画の明文化と庁内での共有への参画</w:t>
            </w:r>
          </w:p>
        </w:tc>
        <w:tc>
          <w:tcPr>
            <w:tcW w:w="563" w:type="dxa"/>
            <w:tcBorders>
              <w:bottom w:val="double" w:sz="4" w:space="0" w:color="auto"/>
            </w:tcBorders>
            <w:shd w:val="clear" w:color="auto" w:fill="F2F2F2" w:themeFill="background1" w:themeFillShade="F2"/>
            <w:vAlign w:val="center"/>
          </w:tcPr>
          <w:p w14:paraId="43377069"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vAlign w:val="center"/>
          </w:tcPr>
          <w:p w14:paraId="40E0447C" w14:textId="77777777" w:rsidR="00D66FF8" w:rsidRPr="00D66FF8" w:rsidRDefault="00D66FF8" w:rsidP="00D66FF8">
            <w:pPr>
              <w:rPr>
                <w:rFonts w:ascii="ＭＳ Ｐ明朝" w:eastAsia="ＭＳ Ｐ明朝" w:hAnsi="ＭＳ Ｐ明朝"/>
                <w:sz w:val="21"/>
                <w:szCs w:val="21"/>
              </w:rPr>
            </w:pPr>
          </w:p>
        </w:tc>
        <w:tc>
          <w:tcPr>
            <w:tcW w:w="564" w:type="dxa"/>
            <w:tcBorders>
              <w:bottom w:val="double" w:sz="4" w:space="0" w:color="auto"/>
            </w:tcBorders>
            <w:shd w:val="clear" w:color="auto" w:fill="F2F2F2" w:themeFill="background1" w:themeFillShade="F2"/>
            <w:vAlign w:val="center"/>
          </w:tcPr>
          <w:p w14:paraId="76B028CD" w14:textId="77777777" w:rsidR="00D66FF8" w:rsidRPr="00D66FF8" w:rsidRDefault="00D66FF8" w:rsidP="00D66FF8">
            <w:pPr>
              <w:rPr>
                <w:rFonts w:ascii="ＭＳ Ｐ明朝" w:eastAsia="ＭＳ Ｐ明朝" w:hAnsi="ＭＳ Ｐ明朝"/>
                <w:sz w:val="21"/>
                <w:szCs w:val="21"/>
              </w:rPr>
            </w:pPr>
          </w:p>
        </w:tc>
      </w:tr>
    </w:tbl>
    <w:p w14:paraId="0DF9358C"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2C87E1ED" w14:textId="23B2FD07" w:rsidR="00CF3EFE" w:rsidRDefault="00CF3EFE" w:rsidP="00D66FF8">
      <w:pPr>
        <w:spacing w:line="240" w:lineRule="exact"/>
        <w:ind w:left="197" w:hangingChars="91" w:hanging="197"/>
        <w:jc w:val="left"/>
        <w:rPr>
          <w:rFonts w:ascii="Microsoft GothicNeo" w:hAnsi="Microsoft GothicNeo" w:cs="Microsoft GothicNeo"/>
          <w:b/>
          <w:sz w:val="24"/>
          <w:szCs w:val="24"/>
        </w:rPr>
      </w:pPr>
      <w:r>
        <w:rPr>
          <w:rFonts w:ascii="Microsoft GothicNeo" w:hAnsi="Microsoft GothicNeo" w:cs="Microsoft GothicNeo"/>
          <w:b/>
          <w:sz w:val="24"/>
          <w:szCs w:val="24"/>
        </w:rPr>
        <w:br w:type="page"/>
      </w:r>
    </w:p>
    <w:p w14:paraId="24A1BCE0"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tbl>
      <w:tblPr>
        <w:tblStyle w:val="aa"/>
        <w:tblW w:w="0" w:type="auto"/>
        <w:tblInd w:w="-5" w:type="dxa"/>
        <w:tblLook w:val="04A0" w:firstRow="1" w:lastRow="0" w:firstColumn="1" w:lastColumn="0" w:noHBand="0" w:noVBand="1"/>
      </w:tblPr>
      <w:tblGrid>
        <w:gridCol w:w="708"/>
        <w:gridCol w:w="6656"/>
        <w:gridCol w:w="567"/>
        <w:gridCol w:w="567"/>
        <w:gridCol w:w="567"/>
      </w:tblGrid>
      <w:tr w:rsidR="00D66FF8" w:rsidRPr="00D66FF8" w14:paraId="4C2FEAF8" w14:textId="77777777" w:rsidTr="00D66FF8">
        <w:tc>
          <w:tcPr>
            <w:tcW w:w="9065" w:type="dxa"/>
            <w:gridSpan w:val="5"/>
            <w:shd w:val="clear" w:color="auto" w:fill="D9D9D9" w:themeFill="background1" w:themeFillShade="D9"/>
            <w:vAlign w:val="center"/>
          </w:tcPr>
          <w:p w14:paraId="73F2FF0F" w14:textId="77777777" w:rsidR="00D66FF8" w:rsidRPr="008B1381" w:rsidRDefault="00D66FF8" w:rsidP="00D66FF8">
            <w:pPr>
              <w:spacing w:line="320" w:lineRule="exact"/>
              <w:rPr>
                <w:rFonts w:ascii="Microsoft GothicNeo" w:eastAsia="Microsoft GothicNeo" w:hAnsi="Microsoft GothicNeo" w:cs="Microsoft GothicNeo"/>
                <w:b/>
              </w:rPr>
            </w:pPr>
            <w:r w:rsidRPr="008B1381">
              <w:rPr>
                <w:rFonts w:ascii="Microsoft GothicNeo" w:eastAsia="Microsoft GothicNeo" w:hAnsi="Microsoft GothicNeo" w:cs="Microsoft GothicNeo" w:hint="eastAsia"/>
                <w:b/>
              </w:rPr>
              <w:t>Ⅳ-3． 要配慮者への災害時の支援計</w:t>
            </w:r>
            <w:r w:rsidRPr="008B1381">
              <w:rPr>
                <w:rFonts w:ascii="ＭＳ ゴシック" w:eastAsia="ＭＳ ゴシック" w:hAnsi="ＭＳ ゴシック" w:cs="ＭＳ ゴシック" w:hint="eastAsia"/>
                <w:b/>
              </w:rPr>
              <w:t>画</w:t>
            </w:r>
            <w:r w:rsidRPr="008B1381">
              <w:rPr>
                <w:rFonts w:ascii="Microsoft GothicNeo" w:eastAsia="Microsoft GothicNeo" w:hAnsi="Microsoft GothicNeo" w:cs="Microsoft GothicNeo" w:hint="eastAsia"/>
                <w:b/>
              </w:rPr>
              <w:t>立案と</w:t>
            </w:r>
            <w:r w:rsidRPr="008B1381">
              <w:rPr>
                <w:rFonts w:ascii="ＭＳ ゴシック" w:eastAsia="ＭＳ ゴシック" w:hAnsi="ＭＳ ゴシック" w:cs="ＭＳ ゴシック" w:hint="eastAsia"/>
                <w:b/>
              </w:rPr>
              <w:t>関</w:t>
            </w:r>
            <w:r w:rsidRPr="008B1381">
              <w:rPr>
                <w:rFonts w:ascii="Microsoft GothicNeo" w:eastAsia="Microsoft GothicNeo" w:hAnsi="Microsoft GothicNeo" w:cs="Microsoft GothicNeo" w:hint="eastAsia"/>
                <w:b/>
              </w:rPr>
              <w:t>係者との連携の促進</w:t>
            </w:r>
          </w:p>
        </w:tc>
      </w:tr>
      <w:tr w:rsidR="00D66FF8" w:rsidRPr="00D66FF8" w14:paraId="2FE9769A" w14:textId="77777777" w:rsidTr="00D66FF8">
        <w:trPr>
          <w:trHeight w:val="275"/>
        </w:trPr>
        <w:tc>
          <w:tcPr>
            <w:tcW w:w="9065" w:type="dxa"/>
            <w:gridSpan w:val="5"/>
            <w:vAlign w:val="center"/>
          </w:tcPr>
          <w:p w14:paraId="65560422" w14:textId="77777777" w:rsidR="00D66FF8" w:rsidRPr="00D66FF8" w:rsidRDefault="00D66FF8" w:rsidP="00D66FF8">
            <w:pPr>
              <w:spacing w:beforeLines="10" w:before="29" w:afterLines="10" w:after="29" w:line="26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cs="Microsoft GothicNeo" w:hint="eastAsia"/>
                <w:bCs/>
                <w:sz w:val="18"/>
                <w:szCs w:val="18"/>
              </w:rPr>
              <w:t>保健活動拠点</w:t>
            </w:r>
          </w:p>
        </w:tc>
      </w:tr>
      <w:tr w:rsidR="00D66FF8" w:rsidRPr="00D66FF8" w14:paraId="53147084" w14:textId="77777777" w:rsidTr="00D66FF8">
        <w:tc>
          <w:tcPr>
            <w:tcW w:w="708" w:type="dxa"/>
            <w:vMerge w:val="restart"/>
            <w:textDirection w:val="tbRlV"/>
            <w:vAlign w:val="center"/>
          </w:tcPr>
          <w:p w14:paraId="2A77BB27"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コンピテン</w:t>
            </w:r>
          </w:p>
          <w:p w14:paraId="4E538C67" w14:textId="77777777" w:rsidR="00D66FF8" w:rsidRPr="00D66FF8" w:rsidRDefault="00D66FF8" w:rsidP="00D66FF8">
            <w:pPr>
              <w:spacing w:line="240" w:lineRule="exact"/>
              <w:ind w:left="113" w:right="113"/>
              <w:jc w:val="center"/>
              <w:rPr>
                <w:rFonts w:ascii="Microsoft GothicNeo" w:hAnsi="Microsoft GothicNeo" w:cs="Microsoft GothicNeo"/>
                <w:b/>
              </w:rPr>
            </w:pPr>
            <w:r w:rsidRPr="00D66FF8">
              <w:rPr>
                <w:rFonts w:ascii="ＭＳ Ｐゴシック" w:eastAsia="ＭＳ Ｐゴシック" w:hAnsi="ＭＳ Ｐゴシック" w:cs="Microsoft GothicNeo" w:hint="eastAsia"/>
                <w:bCs/>
                <w:sz w:val="18"/>
                <w:szCs w:val="18"/>
              </w:rPr>
              <w:t>シー</w:t>
            </w:r>
          </w:p>
        </w:tc>
        <w:tc>
          <w:tcPr>
            <w:tcW w:w="6656" w:type="dxa"/>
            <w:vAlign w:val="center"/>
          </w:tcPr>
          <w:p w14:paraId="763E1EF6" w14:textId="5978C76E"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bCs/>
                <w:sz w:val="20"/>
                <w:szCs w:val="20"/>
              </w:rPr>
              <w:t>(69)</w:t>
            </w:r>
            <w:r w:rsidR="00D66FF8" w:rsidRPr="008B1381">
              <w:rPr>
                <w:rFonts w:ascii="Microsoft GothicNeo" w:eastAsia="Microsoft GothicNeo" w:hAnsi="Microsoft GothicNeo" w:cs="Microsoft GothicNeo" w:hint="eastAsia"/>
                <w:sz w:val="20"/>
                <w:szCs w:val="20"/>
              </w:rPr>
              <w:t>要配慮者の情報の管理</w:t>
            </w:r>
            <w:r w:rsidR="00D66FF8" w:rsidRPr="008B1381">
              <w:rPr>
                <w:rFonts w:ascii="ＭＳ ゴシック" w:eastAsia="ＭＳ ゴシック" w:hAnsi="ＭＳ ゴシック" w:cs="ＭＳ ゴシック" w:hint="eastAsia"/>
                <w:sz w:val="20"/>
                <w:szCs w:val="20"/>
              </w:rPr>
              <w:t>体</w:t>
            </w:r>
            <w:r w:rsidR="00D66FF8" w:rsidRPr="008B1381">
              <w:rPr>
                <w:rFonts w:ascii="Microsoft GothicNeo" w:eastAsia="Microsoft GothicNeo" w:hAnsi="Microsoft GothicNeo" w:cs="Microsoft GothicNeo" w:hint="eastAsia"/>
                <w:sz w:val="20"/>
                <w:szCs w:val="20"/>
              </w:rPr>
              <w:t>制・活用方法について</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係者間で共有を</w:t>
            </w:r>
            <w:r w:rsidR="00D66FF8" w:rsidRPr="008B1381">
              <w:rPr>
                <w:rFonts w:ascii="ＭＳ ゴシック" w:eastAsia="ＭＳ ゴシック" w:hAnsi="ＭＳ ゴシック" w:cs="ＭＳ ゴシック" w:hint="eastAsia"/>
                <w:sz w:val="20"/>
                <w:szCs w:val="20"/>
              </w:rPr>
              <w:t>図</w:t>
            </w:r>
            <w:r w:rsidR="00D66FF8" w:rsidRPr="008B1381">
              <w:rPr>
                <w:rFonts w:ascii="Microsoft GothicNeo" w:eastAsia="Microsoft GothicNeo" w:hAnsi="Microsoft GothicNeo" w:cs="Microsoft GothicNeo" w:hint="eastAsia"/>
                <w:sz w:val="20"/>
                <w:szCs w:val="20"/>
              </w:rPr>
              <w:t>る。</w:t>
            </w:r>
            <w:r w:rsidR="00D66FF8" w:rsidRPr="008B1381">
              <w:rPr>
                <w:rFonts w:ascii="Microsoft GothicNeo" w:eastAsia="Microsoft GothicNeo" w:hAnsi="Microsoft GothicNeo" w:cs="Microsoft GothicNeo" w:hint="eastAsia"/>
                <w:b/>
                <w:sz w:val="20"/>
                <w:szCs w:val="20"/>
              </w:rPr>
              <w:t xml:space="preserve"> </w:t>
            </w:r>
          </w:p>
        </w:tc>
        <w:tc>
          <w:tcPr>
            <w:tcW w:w="567" w:type="dxa"/>
          </w:tcPr>
          <w:p w14:paraId="4836B183"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7" w:type="dxa"/>
          </w:tcPr>
          <w:p w14:paraId="7544C906" w14:textId="77777777" w:rsidR="00D66FF8" w:rsidRPr="00D66FF8" w:rsidRDefault="00D66FF8" w:rsidP="00D66FF8">
            <w:pPr>
              <w:spacing w:line="280" w:lineRule="exact"/>
              <w:rPr>
                <w:rFonts w:ascii="Microsoft GothicNeo" w:eastAsia="Microsoft GothicNeo" w:hAnsi="Microsoft GothicNeo" w:cs="Microsoft GothicNeo"/>
                <w:bCs/>
              </w:rPr>
            </w:pPr>
          </w:p>
        </w:tc>
        <w:tc>
          <w:tcPr>
            <w:tcW w:w="567" w:type="dxa"/>
          </w:tcPr>
          <w:p w14:paraId="6AE0F499" w14:textId="77777777" w:rsidR="00D66FF8" w:rsidRPr="00D66FF8" w:rsidRDefault="00D66FF8" w:rsidP="00D66FF8">
            <w:pPr>
              <w:spacing w:line="280" w:lineRule="exact"/>
              <w:rPr>
                <w:rFonts w:ascii="Microsoft GothicNeo" w:eastAsia="Microsoft GothicNeo" w:hAnsi="Microsoft GothicNeo" w:cs="Microsoft GothicNeo"/>
                <w:bCs/>
              </w:rPr>
            </w:pPr>
          </w:p>
        </w:tc>
      </w:tr>
      <w:tr w:rsidR="00D66FF8" w:rsidRPr="00D66FF8" w14:paraId="391E9334" w14:textId="77777777" w:rsidTr="00D66FF8">
        <w:tc>
          <w:tcPr>
            <w:tcW w:w="708" w:type="dxa"/>
            <w:vMerge/>
            <w:textDirection w:val="tbRlV"/>
            <w:vAlign w:val="center"/>
          </w:tcPr>
          <w:p w14:paraId="522D5730"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Pr>
          <w:p w14:paraId="3076A11C" w14:textId="656C8872" w:rsidR="00D66FF8" w:rsidRPr="008B1381" w:rsidRDefault="00E20604" w:rsidP="00E20604">
            <w:pPr>
              <w:spacing w:line="240" w:lineRule="exact"/>
              <w:rPr>
                <w:rFonts w:ascii="Microsoft GothicNeo" w:eastAsia="Microsoft GothicNeo" w:hAnsi="Microsoft GothicNeo" w:cs="Microsoft GothicNeo"/>
                <w:bCs/>
                <w:sz w:val="20"/>
                <w:szCs w:val="20"/>
              </w:rPr>
            </w:pPr>
            <w:r w:rsidRPr="008B1381">
              <w:rPr>
                <w:rFonts w:ascii="Microsoft GothicNeo" w:eastAsia="Microsoft GothicNeo" w:hAnsi="Microsoft GothicNeo" w:cs="Microsoft GothicNeo" w:hint="eastAsia"/>
                <w:sz w:val="20"/>
                <w:szCs w:val="20"/>
              </w:rPr>
              <w:t>(70)</w:t>
            </w:r>
            <w:r w:rsidR="00D66FF8" w:rsidRPr="008B1381">
              <w:rPr>
                <w:rFonts w:ascii="Microsoft GothicNeo" w:eastAsia="Microsoft GothicNeo" w:hAnsi="Microsoft GothicNeo" w:cs="Microsoft GothicNeo" w:hint="eastAsia"/>
                <w:sz w:val="20"/>
                <w:szCs w:val="20"/>
              </w:rPr>
              <w:t>要配慮者の個別支援計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を</w:t>
            </w:r>
            <w:r w:rsidR="00D66FF8" w:rsidRPr="008B1381">
              <w:rPr>
                <w:rFonts w:ascii="ＭＳ ゴシック" w:eastAsia="ＭＳ ゴシック" w:hAnsi="ＭＳ ゴシック" w:cs="ＭＳ ゴシック" w:hint="eastAsia"/>
                <w:sz w:val="20"/>
                <w:szCs w:val="20"/>
              </w:rPr>
              <w:t>当</w:t>
            </w:r>
            <w:r w:rsidR="00D66FF8" w:rsidRPr="008B1381">
              <w:rPr>
                <w:rFonts w:ascii="Microsoft GothicNeo" w:eastAsia="Microsoft GothicNeo" w:hAnsi="Microsoft GothicNeo" w:cs="Microsoft GothicNeo" w:hint="eastAsia"/>
                <w:sz w:val="20"/>
                <w:szCs w:val="20"/>
              </w:rPr>
              <w:t>事者及び</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係者と共に立案する。</w:t>
            </w:r>
          </w:p>
        </w:tc>
        <w:tc>
          <w:tcPr>
            <w:tcW w:w="567" w:type="dxa"/>
          </w:tcPr>
          <w:p w14:paraId="520F6C6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34BDFB2A"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775954FE"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8406B58" w14:textId="77777777" w:rsidTr="00D66FF8">
        <w:tc>
          <w:tcPr>
            <w:tcW w:w="708" w:type="dxa"/>
            <w:vMerge/>
            <w:tcBorders>
              <w:bottom w:val="single" w:sz="4" w:space="0" w:color="auto"/>
            </w:tcBorders>
            <w:textDirection w:val="tbRlV"/>
            <w:vAlign w:val="center"/>
          </w:tcPr>
          <w:p w14:paraId="65020057"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p>
        </w:tc>
        <w:tc>
          <w:tcPr>
            <w:tcW w:w="6656" w:type="dxa"/>
            <w:tcBorders>
              <w:bottom w:val="single" w:sz="4" w:space="0" w:color="auto"/>
            </w:tcBorders>
          </w:tcPr>
          <w:p w14:paraId="18D3EA44" w14:textId="34A94416"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(71)</w:t>
            </w:r>
            <w:r w:rsidR="00D66FF8" w:rsidRPr="008B1381">
              <w:rPr>
                <w:rFonts w:ascii="Microsoft GothicNeo" w:eastAsia="Microsoft GothicNeo" w:hAnsi="Microsoft GothicNeo" w:cs="Microsoft GothicNeo" w:hint="eastAsia"/>
                <w:sz w:val="20"/>
                <w:szCs w:val="20"/>
              </w:rPr>
              <w:t>要配慮者の個別支援計</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等の</w:t>
            </w:r>
            <w:r w:rsidR="00D66FF8" w:rsidRPr="008B1381">
              <w:rPr>
                <w:rFonts w:ascii="ＭＳ ゴシック" w:eastAsia="ＭＳ ゴシック" w:hAnsi="ＭＳ ゴシック" w:cs="ＭＳ ゴシック" w:hint="eastAsia"/>
                <w:sz w:val="20"/>
                <w:szCs w:val="20"/>
              </w:rPr>
              <w:t>実効</w:t>
            </w:r>
            <w:r w:rsidR="00D66FF8" w:rsidRPr="008B1381">
              <w:rPr>
                <w:rFonts w:ascii="Microsoft GothicNeo" w:eastAsia="Microsoft GothicNeo" w:hAnsi="Microsoft GothicNeo" w:cs="Microsoft GothicNeo" w:hint="eastAsia"/>
                <w:sz w:val="20"/>
                <w:szCs w:val="20"/>
              </w:rPr>
              <w:t>性を高めるための方策を企</w:t>
            </w:r>
            <w:r w:rsidR="00D66FF8" w:rsidRPr="008B1381">
              <w:rPr>
                <w:rFonts w:ascii="ＭＳ ゴシック" w:eastAsia="ＭＳ ゴシック" w:hAnsi="ＭＳ ゴシック" w:cs="ＭＳ ゴシック" w:hint="eastAsia"/>
                <w:sz w:val="20"/>
                <w:szCs w:val="20"/>
              </w:rPr>
              <w:t>画</w:t>
            </w:r>
            <w:r w:rsidR="00D66FF8" w:rsidRPr="008B1381">
              <w:rPr>
                <w:rFonts w:ascii="Microsoft GothicNeo" w:eastAsia="Microsoft GothicNeo" w:hAnsi="Microsoft GothicNeo" w:cs="Microsoft GothicNeo" w:hint="eastAsia"/>
                <w:sz w:val="20"/>
                <w:szCs w:val="20"/>
              </w:rPr>
              <w:t>・</w:t>
            </w:r>
            <w:r w:rsidR="00D66FF8" w:rsidRPr="008B1381">
              <w:rPr>
                <w:rFonts w:ascii="ＭＳ ゴシック" w:eastAsia="ＭＳ ゴシック" w:hAnsi="ＭＳ ゴシック" w:cs="ＭＳ ゴシック" w:hint="eastAsia"/>
                <w:sz w:val="20"/>
                <w:szCs w:val="20"/>
              </w:rPr>
              <w:t>実</w:t>
            </w:r>
            <w:r w:rsidR="00D66FF8" w:rsidRPr="008B1381">
              <w:rPr>
                <w:rFonts w:ascii="Microsoft GothicNeo" w:eastAsia="Microsoft GothicNeo" w:hAnsi="Microsoft GothicNeo" w:cs="Microsoft GothicNeo" w:hint="eastAsia"/>
                <w:sz w:val="20"/>
                <w:szCs w:val="20"/>
              </w:rPr>
              <w:t>施・評</w:t>
            </w:r>
            <w:r w:rsidR="00D66FF8" w:rsidRPr="008B1381">
              <w:rPr>
                <w:rFonts w:ascii="ＭＳ ゴシック" w:eastAsia="ＭＳ ゴシック" w:hAnsi="ＭＳ ゴシック" w:cs="ＭＳ ゴシック" w:hint="eastAsia"/>
                <w:sz w:val="20"/>
                <w:szCs w:val="20"/>
              </w:rPr>
              <w:t>価</w:t>
            </w:r>
            <w:r w:rsidR="00D66FF8" w:rsidRPr="008B1381">
              <w:rPr>
                <w:rFonts w:ascii="Microsoft GothicNeo" w:eastAsia="Microsoft GothicNeo" w:hAnsi="Microsoft GothicNeo" w:cs="Microsoft GothicNeo" w:hint="eastAsia"/>
                <w:sz w:val="20"/>
                <w:szCs w:val="20"/>
              </w:rPr>
              <w:t>し、自治</w:t>
            </w:r>
            <w:r w:rsidR="00D66FF8" w:rsidRPr="008B1381">
              <w:rPr>
                <w:rFonts w:ascii="ＭＳ ゴシック" w:eastAsia="ＭＳ ゴシック" w:hAnsi="ＭＳ ゴシック" w:cs="ＭＳ ゴシック" w:hint="eastAsia"/>
                <w:sz w:val="20"/>
                <w:szCs w:val="20"/>
              </w:rPr>
              <w:t>体</w:t>
            </w:r>
            <w:r w:rsidR="00D66FF8" w:rsidRPr="008B1381">
              <w:rPr>
                <w:rFonts w:ascii="Microsoft GothicNeo" w:eastAsia="Microsoft GothicNeo" w:hAnsi="Microsoft GothicNeo" w:cs="Microsoft GothicNeo" w:hint="eastAsia"/>
                <w:sz w:val="20"/>
                <w:szCs w:val="20"/>
              </w:rPr>
              <w:t>の施策として取り組むべきことを明確にする。</w:t>
            </w:r>
          </w:p>
        </w:tc>
        <w:tc>
          <w:tcPr>
            <w:tcW w:w="567" w:type="dxa"/>
            <w:tcBorders>
              <w:bottom w:val="single" w:sz="4" w:space="0" w:color="auto"/>
            </w:tcBorders>
          </w:tcPr>
          <w:p w14:paraId="14CEF25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6232EF6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57183F47"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0258847C" w14:textId="77777777" w:rsidTr="00D66FF8">
        <w:trPr>
          <w:trHeight w:val="555"/>
        </w:trPr>
        <w:tc>
          <w:tcPr>
            <w:tcW w:w="708" w:type="dxa"/>
            <w:vMerge w:val="restart"/>
            <w:shd w:val="clear" w:color="auto" w:fill="F2F2F2" w:themeFill="background1" w:themeFillShade="F2"/>
            <w:textDirection w:val="tbRlV"/>
            <w:vAlign w:val="center"/>
          </w:tcPr>
          <w:p w14:paraId="3A630608"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03EB2C70"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態度</w:t>
            </w:r>
          </w:p>
        </w:tc>
        <w:tc>
          <w:tcPr>
            <w:tcW w:w="6656" w:type="dxa"/>
            <w:shd w:val="clear" w:color="auto" w:fill="F2F2F2" w:themeFill="background1" w:themeFillShade="F2"/>
            <w:vAlign w:val="center"/>
          </w:tcPr>
          <w:p w14:paraId="70147BC2"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1)要配慮者の個別の災害時支援計画の立案</w:t>
            </w:r>
          </w:p>
        </w:tc>
        <w:tc>
          <w:tcPr>
            <w:tcW w:w="567" w:type="dxa"/>
            <w:shd w:val="clear" w:color="auto" w:fill="F2F2F2" w:themeFill="background1" w:themeFillShade="F2"/>
            <w:vAlign w:val="center"/>
          </w:tcPr>
          <w:p w14:paraId="5CDCAEB8"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1927C2C1"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25672DE6" w14:textId="77777777" w:rsidR="00D66FF8" w:rsidRPr="00D66FF8" w:rsidRDefault="00D66FF8" w:rsidP="00D66FF8">
            <w:pPr>
              <w:rPr>
                <w:rFonts w:ascii="ＭＳ Ｐ明朝" w:eastAsia="ＭＳ Ｐ明朝" w:hAnsi="ＭＳ Ｐ明朝"/>
                <w:sz w:val="21"/>
                <w:szCs w:val="21"/>
              </w:rPr>
            </w:pPr>
          </w:p>
        </w:tc>
      </w:tr>
      <w:tr w:rsidR="00D66FF8" w:rsidRPr="00D66FF8" w14:paraId="20E71C34" w14:textId="77777777" w:rsidTr="00D66FF8">
        <w:trPr>
          <w:trHeight w:val="555"/>
        </w:trPr>
        <w:tc>
          <w:tcPr>
            <w:tcW w:w="708" w:type="dxa"/>
            <w:vMerge/>
            <w:tcBorders>
              <w:bottom w:val="double" w:sz="4" w:space="0" w:color="auto"/>
            </w:tcBorders>
            <w:shd w:val="clear" w:color="auto" w:fill="F2F2F2" w:themeFill="background1" w:themeFillShade="F2"/>
          </w:tcPr>
          <w:p w14:paraId="18DF37CE" w14:textId="77777777" w:rsidR="00D66FF8" w:rsidRPr="00D66FF8" w:rsidRDefault="00D66FF8" w:rsidP="00D66FF8">
            <w:pPr>
              <w:jc w:val="left"/>
              <w:rPr>
                <w:rFonts w:ascii="Microsoft GothicNeo" w:eastAsia="Microsoft GothicNeo" w:hAnsi="Microsoft GothicNeo" w:cs="Microsoft GothicNeo"/>
                <w:b/>
              </w:rPr>
            </w:pPr>
          </w:p>
        </w:tc>
        <w:tc>
          <w:tcPr>
            <w:tcW w:w="6656" w:type="dxa"/>
            <w:tcBorders>
              <w:bottom w:val="double" w:sz="4" w:space="0" w:color="auto"/>
            </w:tcBorders>
            <w:shd w:val="clear" w:color="auto" w:fill="F2F2F2" w:themeFill="background1" w:themeFillShade="F2"/>
            <w:vAlign w:val="center"/>
          </w:tcPr>
          <w:p w14:paraId="466C9A80"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2)要配慮者の個別支援計画等の実効性を高めるための訓練等の方策の企画・実施・評価</w:t>
            </w:r>
          </w:p>
        </w:tc>
        <w:tc>
          <w:tcPr>
            <w:tcW w:w="567" w:type="dxa"/>
            <w:tcBorders>
              <w:bottom w:val="double" w:sz="4" w:space="0" w:color="auto"/>
            </w:tcBorders>
            <w:shd w:val="clear" w:color="auto" w:fill="F2F2F2" w:themeFill="background1" w:themeFillShade="F2"/>
            <w:vAlign w:val="center"/>
          </w:tcPr>
          <w:p w14:paraId="4F7007FA" w14:textId="77777777" w:rsidR="00D66FF8" w:rsidRPr="00D66FF8" w:rsidRDefault="00D66FF8" w:rsidP="00D66FF8">
            <w:pPr>
              <w:rPr>
                <w:rFonts w:ascii="ＭＳ Ｐ明朝" w:eastAsia="ＭＳ Ｐ明朝" w:hAnsi="ＭＳ Ｐ明朝"/>
                <w:sz w:val="21"/>
                <w:szCs w:val="21"/>
              </w:rPr>
            </w:pPr>
          </w:p>
        </w:tc>
        <w:tc>
          <w:tcPr>
            <w:tcW w:w="567" w:type="dxa"/>
            <w:tcBorders>
              <w:bottom w:val="double" w:sz="4" w:space="0" w:color="auto"/>
            </w:tcBorders>
            <w:shd w:val="clear" w:color="auto" w:fill="F2F2F2" w:themeFill="background1" w:themeFillShade="F2"/>
            <w:vAlign w:val="center"/>
          </w:tcPr>
          <w:p w14:paraId="17EED5BE" w14:textId="77777777" w:rsidR="00D66FF8" w:rsidRPr="00D66FF8" w:rsidRDefault="00D66FF8" w:rsidP="00D66FF8">
            <w:pPr>
              <w:rPr>
                <w:rFonts w:ascii="ＭＳ Ｐ明朝" w:eastAsia="ＭＳ Ｐ明朝" w:hAnsi="ＭＳ Ｐ明朝"/>
                <w:sz w:val="21"/>
                <w:szCs w:val="21"/>
              </w:rPr>
            </w:pPr>
          </w:p>
        </w:tc>
        <w:tc>
          <w:tcPr>
            <w:tcW w:w="567" w:type="dxa"/>
            <w:tcBorders>
              <w:bottom w:val="double" w:sz="4" w:space="0" w:color="auto"/>
            </w:tcBorders>
            <w:shd w:val="clear" w:color="auto" w:fill="F2F2F2" w:themeFill="background1" w:themeFillShade="F2"/>
            <w:vAlign w:val="center"/>
          </w:tcPr>
          <w:p w14:paraId="408A9E49" w14:textId="77777777" w:rsidR="00D66FF8" w:rsidRPr="00D66FF8" w:rsidRDefault="00D66FF8" w:rsidP="00D66FF8">
            <w:pPr>
              <w:rPr>
                <w:rFonts w:ascii="ＭＳ Ｐ明朝" w:eastAsia="ＭＳ Ｐ明朝" w:hAnsi="ＭＳ Ｐ明朝"/>
                <w:sz w:val="21"/>
                <w:szCs w:val="21"/>
              </w:rPr>
            </w:pPr>
          </w:p>
        </w:tc>
      </w:tr>
      <w:tr w:rsidR="00D66FF8" w:rsidRPr="00D66FF8" w14:paraId="5AB42C85" w14:textId="77777777" w:rsidTr="00D66FF8">
        <w:tc>
          <w:tcPr>
            <w:tcW w:w="9065" w:type="dxa"/>
            <w:gridSpan w:val="5"/>
            <w:tcBorders>
              <w:top w:val="double" w:sz="4" w:space="0" w:color="auto"/>
            </w:tcBorders>
            <w:vAlign w:val="center"/>
          </w:tcPr>
          <w:p w14:paraId="5D31CDE2"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0A9C56AC" w14:textId="77777777" w:rsidTr="00D66FF8">
        <w:tc>
          <w:tcPr>
            <w:tcW w:w="708" w:type="dxa"/>
            <w:vMerge w:val="restart"/>
            <w:textDirection w:val="tbRlV"/>
            <w:vAlign w:val="center"/>
          </w:tcPr>
          <w:p w14:paraId="4D1CC6DA"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コンピテンシー</w:t>
            </w:r>
          </w:p>
        </w:tc>
        <w:tc>
          <w:tcPr>
            <w:tcW w:w="6656" w:type="dxa"/>
            <w:tcBorders>
              <w:bottom w:val="single" w:sz="4" w:space="0" w:color="auto"/>
            </w:tcBorders>
            <w:vAlign w:val="center"/>
          </w:tcPr>
          <w:p w14:paraId="64057F8C" w14:textId="7458907B"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(72)</w:t>
            </w:r>
            <w:r w:rsidR="00D66FF8" w:rsidRPr="008B1381">
              <w:rPr>
                <w:rFonts w:ascii="Microsoft GothicNeo" w:eastAsia="Microsoft GothicNeo" w:hAnsi="Microsoft GothicNeo" w:cs="Microsoft GothicNeo" w:hint="eastAsia"/>
                <w:sz w:val="20"/>
                <w:szCs w:val="20"/>
              </w:rPr>
              <w:t>要配慮者への災害時支援マニュアル等を作成し</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係者間で共有する。</w:t>
            </w:r>
          </w:p>
        </w:tc>
        <w:tc>
          <w:tcPr>
            <w:tcW w:w="567" w:type="dxa"/>
            <w:tcBorders>
              <w:bottom w:val="single" w:sz="4" w:space="0" w:color="auto"/>
            </w:tcBorders>
          </w:tcPr>
          <w:p w14:paraId="41FAFC58"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54AF97A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6F5AD4A3"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EB49A70" w14:textId="77777777" w:rsidTr="00D66FF8">
        <w:tc>
          <w:tcPr>
            <w:tcW w:w="708" w:type="dxa"/>
            <w:vMerge/>
            <w:textDirection w:val="tbRlV"/>
            <w:vAlign w:val="center"/>
          </w:tcPr>
          <w:p w14:paraId="2AB5B5DD"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Borders>
              <w:bottom w:val="single" w:sz="4" w:space="0" w:color="auto"/>
            </w:tcBorders>
          </w:tcPr>
          <w:p w14:paraId="180EADAA" w14:textId="4941D984" w:rsidR="00D66FF8" w:rsidRPr="008B1381" w:rsidRDefault="00E20604" w:rsidP="00E20604">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hint="eastAsia"/>
                <w:sz w:val="20"/>
                <w:szCs w:val="20"/>
              </w:rPr>
              <w:t>(7</w:t>
            </w:r>
            <w:r w:rsidRPr="008B1381">
              <w:rPr>
                <w:rFonts w:ascii="Microsoft GothicNeo" w:eastAsia="Microsoft GothicNeo" w:hAnsi="Microsoft GothicNeo" w:cs="Microsoft GothicNeo"/>
                <w:sz w:val="20"/>
                <w:szCs w:val="20"/>
              </w:rPr>
              <w:t>3)</w:t>
            </w:r>
            <w:r w:rsidR="00D66FF8" w:rsidRPr="008B1381">
              <w:rPr>
                <w:rFonts w:ascii="Microsoft GothicNeo" w:eastAsia="Microsoft GothicNeo" w:hAnsi="Microsoft GothicNeo" w:cs="Microsoft GothicNeo" w:hint="eastAsia"/>
                <w:sz w:val="20"/>
                <w:szCs w:val="20"/>
              </w:rPr>
              <w:t>要配慮者避難支援連絡</w:t>
            </w:r>
            <w:r w:rsidR="00D66FF8" w:rsidRPr="008B1381">
              <w:rPr>
                <w:rFonts w:ascii="ＭＳ ゴシック" w:eastAsia="ＭＳ ゴシック" w:hAnsi="ＭＳ ゴシック" w:cs="ＭＳ ゴシック" w:hint="eastAsia"/>
                <w:sz w:val="20"/>
                <w:szCs w:val="20"/>
              </w:rPr>
              <w:t>会</w:t>
            </w:r>
            <w:r w:rsidR="00D66FF8" w:rsidRPr="008B1381">
              <w:rPr>
                <w:rFonts w:ascii="Microsoft GothicNeo" w:eastAsia="Microsoft GothicNeo" w:hAnsi="Microsoft GothicNeo" w:cs="Microsoft GothicNeo" w:hint="eastAsia"/>
                <w:sz w:val="20"/>
                <w:szCs w:val="20"/>
              </w:rPr>
              <w:t>議等の平時からの設置と連絡</w:t>
            </w:r>
            <w:r w:rsidR="00D66FF8" w:rsidRPr="008B1381">
              <w:rPr>
                <w:rFonts w:ascii="ＭＳ ゴシック" w:eastAsia="ＭＳ ゴシック" w:hAnsi="ＭＳ ゴシック" w:cs="ＭＳ ゴシック" w:hint="eastAsia"/>
                <w:sz w:val="20"/>
                <w:szCs w:val="20"/>
              </w:rPr>
              <w:t>会</w:t>
            </w:r>
            <w:r w:rsidR="00D66FF8" w:rsidRPr="008B1381">
              <w:rPr>
                <w:rFonts w:ascii="Microsoft GothicNeo" w:eastAsia="Microsoft GothicNeo" w:hAnsi="Microsoft GothicNeo" w:cs="Microsoft GothicNeo" w:hint="eastAsia"/>
                <w:sz w:val="20"/>
                <w:szCs w:val="20"/>
              </w:rPr>
              <w:t>の役割、業務等の</w:t>
            </w:r>
            <w:r w:rsidR="00D66FF8" w:rsidRPr="008B1381">
              <w:rPr>
                <w:rFonts w:ascii="ＭＳ ゴシック" w:eastAsia="ＭＳ ゴシック" w:hAnsi="ＭＳ ゴシック" w:cs="ＭＳ ゴシック" w:hint="eastAsia"/>
                <w:sz w:val="20"/>
                <w:szCs w:val="20"/>
              </w:rPr>
              <w:t>検</w:t>
            </w:r>
            <w:r w:rsidR="00D66FF8" w:rsidRPr="008B1381">
              <w:rPr>
                <w:rFonts w:ascii="Microsoft GothicNeo" w:eastAsia="Microsoft GothicNeo" w:hAnsi="Microsoft GothicNeo" w:cs="Microsoft GothicNeo" w:hint="eastAsia"/>
                <w:sz w:val="20"/>
                <w:szCs w:val="20"/>
              </w:rPr>
              <w:t>討を行う。</w:t>
            </w:r>
          </w:p>
        </w:tc>
        <w:tc>
          <w:tcPr>
            <w:tcW w:w="567" w:type="dxa"/>
            <w:tcBorders>
              <w:bottom w:val="single" w:sz="4" w:space="0" w:color="auto"/>
            </w:tcBorders>
          </w:tcPr>
          <w:p w14:paraId="06290616"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6EDB3DBA"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6BDBEA33"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BD24173" w14:textId="77777777" w:rsidTr="00D66FF8">
        <w:tc>
          <w:tcPr>
            <w:tcW w:w="708" w:type="dxa"/>
            <w:vMerge/>
            <w:textDirection w:val="tbRlV"/>
            <w:vAlign w:val="center"/>
          </w:tcPr>
          <w:p w14:paraId="2195BAE4"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Borders>
              <w:bottom w:val="single" w:sz="4" w:space="0" w:color="auto"/>
            </w:tcBorders>
          </w:tcPr>
          <w:p w14:paraId="082F8E94" w14:textId="6A85DE14" w:rsidR="00D66FF8" w:rsidRPr="008B1381" w:rsidRDefault="00E20604" w:rsidP="00E20604">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hint="eastAsia"/>
                <w:sz w:val="20"/>
                <w:szCs w:val="20"/>
              </w:rPr>
              <w:t>(74)</w:t>
            </w:r>
            <w:r w:rsidR="00D66FF8" w:rsidRPr="008B1381">
              <w:rPr>
                <w:rFonts w:ascii="Microsoft GothicNeo" w:eastAsia="Microsoft GothicNeo" w:hAnsi="Microsoft GothicNeo" w:cs="Microsoft GothicNeo" w:hint="eastAsia"/>
                <w:sz w:val="20"/>
                <w:szCs w:val="20"/>
              </w:rPr>
              <w:t>災害時要配慮者名簿の活用方法について</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連部署での合意を</w:t>
            </w:r>
            <w:r w:rsidR="00D66FF8" w:rsidRPr="008B1381">
              <w:rPr>
                <w:rFonts w:ascii="ＭＳ ゴシック" w:eastAsia="ＭＳ ゴシック" w:hAnsi="ＭＳ ゴシック" w:cs="ＭＳ ゴシック" w:hint="eastAsia"/>
                <w:sz w:val="20"/>
                <w:szCs w:val="20"/>
              </w:rPr>
              <w:t>図</w:t>
            </w:r>
            <w:r w:rsidR="00D66FF8" w:rsidRPr="008B1381">
              <w:rPr>
                <w:rFonts w:ascii="Microsoft GothicNeo" w:eastAsia="Microsoft GothicNeo" w:hAnsi="Microsoft GothicNeo" w:cs="Microsoft GothicNeo" w:hint="eastAsia"/>
                <w:sz w:val="20"/>
                <w:szCs w:val="20"/>
              </w:rPr>
              <w:t>る。</w:t>
            </w:r>
          </w:p>
        </w:tc>
        <w:tc>
          <w:tcPr>
            <w:tcW w:w="567" w:type="dxa"/>
            <w:tcBorders>
              <w:bottom w:val="single" w:sz="4" w:space="0" w:color="auto"/>
            </w:tcBorders>
          </w:tcPr>
          <w:p w14:paraId="237D7DC3"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204E6BF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7B8FEF0A"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5711E37" w14:textId="77777777" w:rsidTr="00D66FF8">
        <w:tc>
          <w:tcPr>
            <w:tcW w:w="708" w:type="dxa"/>
            <w:vMerge/>
            <w:tcBorders>
              <w:bottom w:val="single" w:sz="4" w:space="0" w:color="auto"/>
            </w:tcBorders>
            <w:textDirection w:val="tbRlV"/>
            <w:vAlign w:val="center"/>
          </w:tcPr>
          <w:p w14:paraId="2C25CB7E"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Borders>
              <w:bottom w:val="single" w:sz="4" w:space="0" w:color="auto"/>
            </w:tcBorders>
          </w:tcPr>
          <w:p w14:paraId="40FC7E22" w14:textId="1404D4D2" w:rsidR="00D66FF8" w:rsidRPr="008B1381" w:rsidRDefault="00E20604" w:rsidP="00E20604">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hint="eastAsia"/>
                <w:sz w:val="20"/>
                <w:szCs w:val="20"/>
              </w:rPr>
              <w:t>(75)</w:t>
            </w:r>
            <w:r w:rsidR="00D66FF8" w:rsidRPr="008B1381">
              <w:rPr>
                <w:rFonts w:ascii="Microsoft GothicNeo" w:eastAsia="Microsoft GothicNeo" w:hAnsi="Microsoft GothicNeo" w:cs="Microsoft GothicNeo" w:hint="eastAsia"/>
                <w:sz w:val="20"/>
                <w:szCs w:val="20"/>
              </w:rPr>
              <w:t>要配慮者への</w:t>
            </w:r>
            <w:r w:rsidR="00D66FF8" w:rsidRPr="008B1381">
              <w:rPr>
                <w:rFonts w:ascii="ＭＳ ゴシック" w:eastAsia="ＭＳ ゴシック" w:hAnsi="ＭＳ ゴシック" w:cs="ＭＳ ゴシック" w:hint="eastAsia"/>
                <w:sz w:val="20"/>
                <w:szCs w:val="20"/>
              </w:rPr>
              <w:t>医</w:t>
            </w:r>
            <w:r w:rsidR="00D66FF8" w:rsidRPr="008B1381">
              <w:rPr>
                <w:rFonts w:ascii="Microsoft GothicNeo" w:eastAsia="Microsoft GothicNeo" w:hAnsi="Microsoft GothicNeo" w:cs="Microsoft GothicNeo" w:hint="eastAsia"/>
                <w:sz w:val="20"/>
                <w:szCs w:val="20"/>
              </w:rPr>
              <w:t>療介護等に</w:t>
            </w:r>
            <w:r w:rsidR="00D66FF8" w:rsidRPr="008B1381">
              <w:rPr>
                <w:rFonts w:ascii="ＭＳ ゴシック" w:eastAsia="ＭＳ ゴシック" w:hAnsi="ＭＳ ゴシック" w:cs="ＭＳ ゴシック" w:hint="eastAsia"/>
                <w:sz w:val="20"/>
                <w:szCs w:val="20"/>
              </w:rPr>
              <w:t>関与</w:t>
            </w:r>
            <w:r w:rsidR="00D66FF8" w:rsidRPr="008B1381">
              <w:rPr>
                <w:rFonts w:ascii="Microsoft GothicNeo" w:eastAsia="Microsoft GothicNeo" w:hAnsi="Microsoft GothicNeo" w:cs="Microsoft GothicNeo" w:hint="eastAsia"/>
                <w:sz w:val="20"/>
                <w:szCs w:val="20"/>
              </w:rPr>
              <w:t>している</w:t>
            </w:r>
            <w:r w:rsidR="00D66FF8" w:rsidRPr="008B1381">
              <w:rPr>
                <w:rFonts w:ascii="ＭＳ ゴシック" w:eastAsia="ＭＳ ゴシック" w:hAnsi="ＭＳ ゴシック" w:cs="ＭＳ ゴシック" w:hint="eastAsia"/>
                <w:sz w:val="20"/>
                <w:szCs w:val="20"/>
              </w:rPr>
              <w:t>関</w:t>
            </w:r>
            <w:r w:rsidR="00D66FF8" w:rsidRPr="008B1381">
              <w:rPr>
                <w:rFonts w:ascii="Microsoft GothicNeo" w:eastAsia="Microsoft GothicNeo" w:hAnsi="Microsoft GothicNeo" w:cs="Microsoft GothicNeo" w:hint="eastAsia"/>
                <w:sz w:val="20"/>
                <w:szCs w:val="20"/>
              </w:rPr>
              <w:t>係者と各種の協議</w:t>
            </w:r>
            <w:r w:rsidR="00D66FF8" w:rsidRPr="008B1381">
              <w:rPr>
                <w:rFonts w:ascii="ＭＳ ゴシック" w:eastAsia="ＭＳ ゴシック" w:hAnsi="ＭＳ ゴシック" w:cs="ＭＳ ゴシック" w:hint="eastAsia"/>
                <w:sz w:val="20"/>
                <w:szCs w:val="20"/>
              </w:rPr>
              <w:t>会</w:t>
            </w:r>
            <w:r w:rsidR="00D66FF8" w:rsidRPr="008B1381">
              <w:rPr>
                <w:rFonts w:ascii="Microsoft GothicNeo" w:eastAsia="Microsoft GothicNeo" w:hAnsi="Microsoft GothicNeo" w:cs="Microsoft GothicNeo" w:hint="eastAsia"/>
                <w:sz w:val="20"/>
                <w:szCs w:val="20"/>
              </w:rPr>
              <w:t>等を通じて、平時から組織的な連携</w:t>
            </w:r>
            <w:r w:rsidR="00D66FF8" w:rsidRPr="008B1381">
              <w:rPr>
                <w:rFonts w:ascii="ＭＳ ゴシック" w:eastAsia="ＭＳ ゴシック" w:hAnsi="ＭＳ ゴシック" w:cs="ＭＳ ゴシック" w:hint="eastAsia"/>
                <w:sz w:val="20"/>
                <w:szCs w:val="20"/>
              </w:rPr>
              <w:t>強</w:t>
            </w:r>
            <w:r w:rsidR="00D66FF8" w:rsidRPr="008B1381">
              <w:rPr>
                <w:rFonts w:ascii="Microsoft GothicNeo" w:eastAsia="Microsoft GothicNeo" w:hAnsi="Microsoft GothicNeo" w:cs="Microsoft GothicNeo" w:hint="eastAsia"/>
                <w:sz w:val="20"/>
                <w:szCs w:val="20"/>
              </w:rPr>
              <w:t>化を</w:t>
            </w:r>
            <w:r w:rsidR="00D66FF8" w:rsidRPr="008B1381">
              <w:rPr>
                <w:rFonts w:ascii="ＭＳ ゴシック" w:eastAsia="ＭＳ ゴシック" w:hAnsi="ＭＳ ゴシック" w:cs="ＭＳ ゴシック" w:hint="eastAsia"/>
                <w:sz w:val="20"/>
                <w:szCs w:val="20"/>
              </w:rPr>
              <w:t>図</w:t>
            </w:r>
            <w:r w:rsidR="00D66FF8" w:rsidRPr="008B1381">
              <w:rPr>
                <w:rFonts w:ascii="Microsoft GothicNeo" w:eastAsia="Microsoft GothicNeo" w:hAnsi="Microsoft GothicNeo" w:cs="Microsoft GothicNeo" w:hint="eastAsia"/>
                <w:sz w:val="20"/>
                <w:szCs w:val="20"/>
              </w:rPr>
              <w:t>る。</w:t>
            </w:r>
          </w:p>
        </w:tc>
        <w:tc>
          <w:tcPr>
            <w:tcW w:w="567" w:type="dxa"/>
            <w:tcBorders>
              <w:bottom w:val="single" w:sz="4" w:space="0" w:color="auto"/>
            </w:tcBorders>
          </w:tcPr>
          <w:p w14:paraId="317FC4A1"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0DA72C02"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61500232"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542F0D3" w14:textId="77777777" w:rsidTr="00D66FF8">
        <w:trPr>
          <w:cantSplit/>
          <w:trHeight w:val="1175"/>
        </w:trPr>
        <w:tc>
          <w:tcPr>
            <w:tcW w:w="708" w:type="dxa"/>
            <w:shd w:val="clear" w:color="auto" w:fill="F2F2F2" w:themeFill="background1" w:themeFillShade="F2"/>
            <w:textDirection w:val="tbRlV"/>
            <w:vAlign w:val="center"/>
          </w:tcPr>
          <w:p w14:paraId="6FA10CF4"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107AD8D7"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態度</w:t>
            </w:r>
          </w:p>
        </w:tc>
        <w:tc>
          <w:tcPr>
            <w:tcW w:w="6656" w:type="dxa"/>
            <w:shd w:val="clear" w:color="auto" w:fill="F2F2F2" w:themeFill="background1" w:themeFillShade="F2"/>
            <w:vAlign w:val="center"/>
          </w:tcPr>
          <w:p w14:paraId="53DD6EAB"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 災害サイクルを通じて要配慮者に必要とされる促しと関係者間の支援についての共通認識の形成の場への参画</w:t>
            </w:r>
          </w:p>
        </w:tc>
        <w:tc>
          <w:tcPr>
            <w:tcW w:w="567" w:type="dxa"/>
            <w:shd w:val="clear" w:color="auto" w:fill="F2F2F2" w:themeFill="background1" w:themeFillShade="F2"/>
          </w:tcPr>
          <w:p w14:paraId="70EB89A8"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tcPr>
          <w:p w14:paraId="170CF5AF"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tcPr>
          <w:p w14:paraId="6739F398" w14:textId="77777777" w:rsidR="00D66FF8" w:rsidRPr="00D66FF8" w:rsidRDefault="00D66FF8" w:rsidP="00D66FF8">
            <w:pPr>
              <w:rPr>
                <w:rFonts w:ascii="ＭＳ Ｐ明朝" w:eastAsia="ＭＳ Ｐ明朝" w:hAnsi="ＭＳ Ｐ明朝"/>
                <w:sz w:val="21"/>
                <w:szCs w:val="21"/>
              </w:rPr>
            </w:pPr>
          </w:p>
        </w:tc>
      </w:tr>
      <w:tr w:rsidR="00D66FF8" w:rsidRPr="00D66FF8" w14:paraId="610F38DB" w14:textId="77777777" w:rsidTr="00D66FF8">
        <w:tc>
          <w:tcPr>
            <w:tcW w:w="9065" w:type="dxa"/>
            <w:gridSpan w:val="5"/>
            <w:tcBorders>
              <w:top w:val="double" w:sz="4" w:space="0" w:color="auto"/>
            </w:tcBorders>
            <w:shd w:val="clear" w:color="auto" w:fill="D9D9D9" w:themeFill="background1" w:themeFillShade="D9"/>
            <w:vAlign w:val="center"/>
          </w:tcPr>
          <w:p w14:paraId="641DA9FD" w14:textId="77777777" w:rsidR="00D66FF8" w:rsidRPr="008B1381" w:rsidRDefault="00D66FF8" w:rsidP="00D66FF8">
            <w:pPr>
              <w:spacing w:line="320" w:lineRule="exact"/>
              <w:rPr>
                <w:rFonts w:ascii="Microsoft GothicNeo" w:eastAsia="Microsoft GothicNeo" w:hAnsi="Microsoft GothicNeo" w:cs="Microsoft GothicNeo"/>
                <w:b/>
              </w:rPr>
            </w:pPr>
            <w:r w:rsidRPr="008B1381">
              <w:rPr>
                <w:rFonts w:ascii="Microsoft GothicNeo" w:eastAsia="Microsoft GothicNeo" w:hAnsi="Microsoft GothicNeo" w:cs="Microsoft GothicNeo" w:hint="eastAsia"/>
                <w:b/>
              </w:rPr>
              <w:t>Ⅳ-4．災害支援活動を通じた保健師の</w:t>
            </w:r>
            <w:r w:rsidRPr="008B1381">
              <w:rPr>
                <w:rFonts w:ascii="ＭＳ ゴシック" w:eastAsia="ＭＳ ゴシック" w:hAnsi="ＭＳ ゴシック" w:cs="ＭＳ ゴシック" w:hint="eastAsia"/>
                <w:b/>
              </w:rPr>
              <w:t>専</w:t>
            </w:r>
            <w:r w:rsidRPr="008B1381">
              <w:rPr>
                <w:rFonts w:ascii="Microsoft GothicNeo" w:eastAsia="Microsoft GothicNeo" w:hAnsi="Microsoft GothicNeo" w:cs="Microsoft GothicNeo" w:hint="eastAsia"/>
                <w:b/>
              </w:rPr>
              <w:t>門性の明確化</w:t>
            </w:r>
          </w:p>
        </w:tc>
      </w:tr>
      <w:tr w:rsidR="00D66FF8" w:rsidRPr="00D66FF8" w14:paraId="00343A1F" w14:textId="77777777" w:rsidTr="00D66FF8">
        <w:tc>
          <w:tcPr>
            <w:tcW w:w="9065" w:type="dxa"/>
            <w:gridSpan w:val="5"/>
            <w:vAlign w:val="center"/>
          </w:tcPr>
          <w:p w14:paraId="2005239E"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hint="eastAsia"/>
                <w:color w:val="000000" w:themeColor="text1"/>
                <w:sz w:val="18"/>
                <w:szCs w:val="18"/>
              </w:rPr>
              <w:t>保健活動拠点</w:t>
            </w:r>
          </w:p>
        </w:tc>
      </w:tr>
      <w:tr w:rsidR="00D66FF8" w:rsidRPr="00D66FF8" w14:paraId="6E00E67E" w14:textId="77777777" w:rsidTr="00D66FF8">
        <w:tc>
          <w:tcPr>
            <w:tcW w:w="708" w:type="dxa"/>
            <w:vMerge w:val="restart"/>
            <w:textDirection w:val="tbRlV"/>
            <w:vAlign w:val="center"/>
          </w:tcPr>
          <w:p w14:paraId="6EA662F1"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コンピテン</w:t>
            </w:r>
          </w:p>
          <w:p w14:paraId="002EB3CA"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シー</w:t>
            </w:r>
          </w:p>
        </w:tc>
        <w:tc>
          <w:tcPr>
            <w:tcW w:w="6656" w:type="dxa"/>
            <w:vAlign w:val="center"/>
          </w:tcPr>
          <w:p w14:paraId="1AB3EE07" w14:textId="4304DF97"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(76)</w:t>
            </w:r>
            <w:r w:rsidR="00D66FF8" w:rsidRPr="008B1381">
              <w:rPr>
                <w:rFonts w:ascii="Microsoft GothicNeo" w:eastAsia="Microsoft GothicNeo" w:hAnsi="Microsoft GothicNeo" w:cs="Microsoft GothicNeo" w:hint="eastAsia"/>
                <w:sz w:val="20"/>
                <w:szCs w:val="20"/>
              </w:rPr>
              <w:t>災害時の活動</w:t>
            </w:r>
            <w:r w:rsidR="00D66FF8" w:rsidRPr="008B1381">
              <w:rPr>
                <w:rFonts w:ascii="ＭＳ ゴシック" w:eastAsia="ＭＳ ゴシック" w:hAnsi="ＭＳ ゴシック" w:cs="ＭＳ ゴシック" w:hint="eastAsia"/>
                <w:sz w:val="20"/>
                <w:szCs w:val="20"/>
              </w:rPr>
              <w:t>経</w:t>
            </w:r>
            <w:r w:rsidR="00D66FF8" w:rsidRPr="008B1381">
              <w:rPr>
                <w:rFonts w:ascii="Microsoft GothicNeo" w:eastAsia="Microsoft GothicNeo" w:hAnsi="Microsoft GothicNeo" w:cs="Microsoft GothicNeo" w:hint="eastAsia"/>
                <w:sz w:val="20"/>
                <w:szCs w:val="20"/>
              </w:rPr>
              <w:t>過を</w:t>
            </w:r>
            <w:r w:rsidR="00D66FF8" w:rsidRPr="008B1381">
              <w:rPr>
                <w:rFonts w:ascii="ＭＳ ゴシック" w:eastAsia="ＭＳ ゴシック" w:hAnsi="ＭＳ ゴシック" w:cs="ＭＳ ゴシック" w:hint="eastAsia"/>
                <w:sz w:val="20"/>
                <w:szCs w:val="20"/>
              </w:rPr>
              <w:t>検証</w:t>
            </w:r>
            <w:r w:rsidR="00D66FF8" w:rsidRPr="008B1381">
              <w:rPr>
                <w:rFonts w:ascii="Microsoft GothicNeo" w:eastAsia="Microsoft GothicNeo" w:hAnsi="Microsoft GothicNeo" w:cs="Microsoft GothicNeo" w:hint="eastAsia"/>
                <w:sz w:val="20"/>
                <w:szCs w:val="20"/>
              </w:rPr>
              <w:t>するために記</w:t>
            </w:r>
            <w:r w:rsidR="00D66FF8" w:rsidRPr="008B1381">
              <w:rPr>
                <w:rFonts w:ascii="ＭＳ ゴシック" w:eastAsia="ＭＳ ゴシック" w:hAnsi="ＭＳ ゴシック" w:cs="ＭＳ ゴシック" w:hint="eastAsia"/>
                <w:sz w:val="20"/>
                <w:szCs w:val="20"/>
              </w:rPr>
              <w:t>録</w:t>
            </w:r>
            <w:r w:rsidR="00D66FF8" w:rsidRPr="008B1381">
              <w:rPr>
                <w:rFonts w:ascii="Microsoft GothicNeo" w:eastAsia="Microsoft GothicNeo" w:hAnsi="Microsoft GothicNeo" w:cs="Microsoft GothicNeo" w:hint="eastAsia"/>
                <w:sz w:val="20"/>
                <w:szCs w:val="20"/>
              </w:rPr>
              <w:t>や資料を整理する。</w:t>
            </w:r>
            <w:r w:rsidR="00D66FF8" w:rsidRPr="008B1381">
              <w:rPr>
                <w:rFonts w:ascii="Microsoft GothicNeo" w:eastAsia="Microsoft GothicNeo" w:hAnsi="Microsoft GothicNeo" w:cs="Microsoft GothicNeo" w:hint="eastAsia"/>
                <w:b/>
                <w:sz w:val="20"/>
                <w:szCs w:val="20"/>
              </w:rPr>
              <w:t xml:space="preserve"> </w:t>
            </w:r>
          </w:p>
        </w:tc>
        <w:tc>
          <w:tcPr>
            <w:tcW w:w="567" w:type="dxa"/>
          </w:tcPr>
          <w:p w14:paraId="03BF4B61"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5CBB7904"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1F1E71CF"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2EE4A9CB" w14:textId="77777777" w:rsidTr="00D66FF8">
        <w:tc>
          <w:tcPr>
            <w:tcW w:w="708" w:type="dxa"/>
            <w:vMerge/>
            <w:textDirection w:val="tbRlV"/>
            <w:vAlign w:val="center"/>
          </w:tcPr>
          <w:p w14:paraId="339756E0"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Pr>
          <w:p w14:paraId="4FECA6D1" w14:textId="399FE178" w:rsidR="00D66FF8" w:rsidRPr="008B1381" w:rsidRDefault="00E20604" w:rsidP="00E20604">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sz w:val="20"/>
                <w:szCs w:val="20"/>
              </w:rPr>
              <w:t>(77)</w:t>
            </w:r>
            <w:r w:rsidR="00D66FF8" w:rsidRPr="008B1381">
              <w:rPr>
                <w:rFonts w:ascii="Microsoft GothicNeo" w:eastAsia="Microsoft GothicNeo" w:hAnsi="Microsoft GothicNeo" w:cs="Microsoft GothicNeo" w:hint="eastAsia"/>
                <w:sz w:val="20"/>
                <w:szCs w:val="20"/>
              </w:rPr>
              <w:t>災害時の</w:t>
            </w:r>
            <w:r w:rsidR="00D66FF8" w:rsidRPr="008B1381">
              <w:rPr>
                <w:rFonts w:ascii="ＭＳ ゴシック" w:eastAsia="ＭＳ ゴシック" w:hAnsi="ＭＳ ゴシック" w:cs="ＭＳ ゴシック" w:hint="eastAsia"/>
                <w:sz w:val="20"/>
                <w:szCs w:val="20"/>
              </w:rPr>
              <w:t>対応経験</w:t>
            </w:r>
            <w:r w:rsidR="00D66FF8" w:rsidRPr="008B1381">
              <w:rPr>
                <w:rFonts w:ascii="Microsoft GothicNeo" w:eastAsia="Microsoft GothicNeo" w:hAnsi="Microsoft GothicNeo" w:cs="Microsoft GothicNeo" w:hint="eastAsia"/>
                <w:sz w:val="20"/>
                <w:szCs w:val="20"/>
              </w:rPr>
              <w:t>を振り返り意味づけを行うことを通して</w:t>
            </w:r>
            <w:r w:rsidR="00D66FF8" w:rsidRPr="008B1381">
              <w:rPr>
                <w:rFonts w:ascii="ＭＳ ゴシック" w:eastAsia="ＭＳ ゴシック" w:hAnsi="ＭＳ ゴシック" w:cs="ＭＳ ゴシック" w:hint="eastAsia"/>
                <w:sz w:val="20"/>
                <w:szCs w:val="20"/>
              </w:rPr>
              <w:t>学</w:t>
            </w:r>
            <w:r w:rsidR="00D66FF8" w:rsidRPr="008B1381">
              <w:rPr>
                <w:rFonts w:ascii="Microsoft GothicNeo" w:eastAsia="Microsoft GothicNeo" w:hAnsi="Microsoft GothicNeo" w:cs="Microsoft GothicNeo" w:hint="eastAsia"/>
                <w:sz w:val="20"/>
                <w:szCs w:val="20"/>
              </w:rPr>
              <w:t>びと</w:t>
            </w:r>
            <w:r w:rsidR="00D66FF8" w:rsidRPr="008B1381">
              <w:rPr>
                <w:rFonts w:ascii="ＭＳ ゴシック" w:eastAsia="ＭＳ ゴシック" w:hAnsi="ＭＳ ゴシック" w:cs="ＭＳ ゴシック" w:hint="eastAsia"/>
                <w:sz w:val="20"/>
                <w:szCs w:val="20"/>
              </w:rPr>
              <w:t>教</w:t>
            </w:r>
            <w:r w:rsidR="00D66FF8" w:rsidRPr="008B1381">
              <w:rPr>
                <w:rFonts w:ascii="Microsoft GothicNeo" w:eastAsia="Microsoft GothicNeo" w:hAnsi="Microsoft GothicNeo" w:cs="Microsoft GothicNeo" w:hint="eastAsia"/>
                <w:sz w:val="20"/>
                <w:szCs w:val="20"/>
              </w:rPr>
              <w:t>訓を得る。</w:t>
            </w:r>
          </w:p>
        </w:tc>
        <w:tc>
          <w:tcPr>
            <w:tcW w:w="567" w:type="dxa"/>
          </w:tcPr>
          <w:p w14:paraId="44C878CA"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59CEC78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6CCA7B2F"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74F70A1A" w14:textId="77777777" w:rsidTr="00D66FF8">
        <w:tc>
          <w:tcPr>
            <w:tcW w:w="708" w:type="dxa"/>
            <w:vMerge/>
            <w:tcBorders>
              <w:bottom w:val="single" w:sz="4" w:space="0" w:color="auto"/>
            </w:tcBorders>
            <w:textDirection w:val="tbRlV"/>
            <w:vAlign w:val="center"/>
          </w:tcPr>
          <w:p w14:paraId="1552A3FF"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p>
        </w:tc>
        <w:tc>
          <w:tcPr>
            <w:tcW w:w="6656" w:type="dxa"/>
            <w:tcBorders>
              <w:bottom w:val="single" w:sz="4" w:space="0" w:color="auto"/>
            </w:tcBorders>
          </w:tcPr>
          <w:p w14:paraId="1E6A198C" w14:textId="3AA39940"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(78)</w:t>
            </w:r>
            <w:r w:rsidR="00D66FF8" w:rsidRPr="008B1381">
              <w:rPr>
                <w:rFonts w:ascii="Microsoft GothicNeo" w:eastAsia="Microsoft GothicNeo" w:hAnsi="Microsoft GothicNeo" w:cs="Microsoft GothicNeo" w:hint="eastAsia"/>
                <w:sz w:val="20"/>
                <w:szCs w:val="20"/>
              </w:rPr>
              <w:t>災害時の活動</w:t>
            </w:r>
            <w:r w:rsidR="00D66FF8" w:rsidRPr="008B1381">
              <w:rPr>
                <w:rFonts w:ascii="ＭＳ ゴシック" w:eastAsia="ＭＳ ゴシック" w:hAnsi="ＭＳ ゴシック" w:cs="ＭＳ ゴシック" w:hint="eastAsia"/>
                <w:sz w:val="20"/>
                <w:szCs w:val="20"/>
              </w:rPr>
              <w:t>経験</w:t>
            </w:r>
            <w:r w:rsidR="00D66FF8" w:rsidRPr="008B1381">
              <w:rPr>
                <w:rFonts w:ascii="Microsoft GothicNeo" w:eastAsia="Microsoft GothicNeo" w:hAnsi="Microsoft GothicNeo" w:cs="Microsoft GothicNeo" w:hint="eastAsia"/>
                <w:sz w:val="20"/>
                <w:szCs w:val="20"/>
              </w:rPr>
              <w:t>を人材育成に活かす。</w:t>
            </w:r>
          </w:p>
        </w:tc>
        <w:tc>
          <w:tcPr>
            <w:tcW w:w="567" w:type="dxa"/>
            <w:tcBorders>
              <w:bottom w:val="single" w:sz="4" w:space="0" w:color="auto"/>
            </w:tcBorders>
          </w:tcPr>
          <w:p w14:paraId="6762D444"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55762EAF"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31E9E4B0"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5C60A125" w14:textId="77777777" w:rsidTr="00D66FF8">
        <w:trPr>
          <w:trHeight w:val="577"/>
        </w:trPr>
        <w:tc>
          <w:tcPr>
            <w:tcW w:w="708" w:type="dxa"/>
            <w:vMerge w:val="restart"/>
            <w:shd w:val="clear" w:color="auto" w:fill="F2F2F2" w:themeFill="background1" w:themeFillShade="F2"/>
            <w:textDirection w:val="tbRlV"/>
            <w:vAlign w:val="center"/>
          </w:tcPr>
          <w:p w14:paraId="444B834D"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1FF9048E"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態度</w:t>
            </w:r>
          </w:p>
        </w:tc>
        <w:tc>
          <w:tcPr>
            <w:tcW w:w="6656" w:type="dxa"/>
            <w:shd w:val="clear" w:color="auto" w:fill="F2F2F2" w:themeFill="background1" w:themeFillShade="F2"/>
            <w:vAlign w:val="center"/>
          </w:tcPr>
          <w:p w14:paraId="2F307E6C"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1)災害対応経験の振り返りと意味づけを行う場や機会の創出</w:t>
            </w:r>
          </w:p>
        </w:tc>
        <w:tc>
          <w:tcPr>
            <w:tcW w:w="567" w:type="dxa"/>
            <w:shd w:val="clear" w:color="auto" w:fill="F2F2F2" w:themeFill="background1" w:themeFillShade="F2"/>
            <w:vAlign w:val="center"/>
          </w:tcPr>
          <w:p w14:paraId="726ECFF8"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202D5C06"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073020A2" w14:textId="77777777" w:rsidR="00D66FF8" w:rsidRPr="00D66FF8" w:rsidRDefault="00D66FF8" w:rsidP="00D66FF8">
            <w:pPr>
              <w:rPr>
                <w:rFonts w:ascii="ＭＳ Ｐ明朝" w:eastAsia="ＭＳ Ｐ明朝" w:hAnsi="ＭＳ Ｐ明朝"/>
                <w:sz w:val="21"/>
                <w:szCs w:val="21"/>
              </w:rPr>
            </w:pPr>
          </w:p>
        </w:tc>
      </w:tr>
      <w:tr w:rsidR="00D66FF8" w:rsidRPr="00D66FF8" w14:paraId="4B1E84CF" w14:textId="77777777" w:rsidTr="00D66FF8">
        <w:trPr>
          <w:trHeight w:val="577"/>
        </w:trPr>
        <w:tc>
          <w:tcPr>
            <w:tcW w:w="708" w:type="dxa"/>
            <w:vMerge/>
            <w:tcBorders>
              <w:bottom w:val="double" w:sz="4" w:space="0" w:color="auto"/>
            </w:tcBorders>
            <w:shd w:val="clear" w:color="auto" w:fill="F2F2F2" w:themeFill="background1" w:themeFillShade="F2"/>
          </w:tcPr>
          <w:p w14:paraId="0212EE6C" w14:textId="77777777" w:rsidR="00D66FF8" w:rsidRPr="00D66FF8" w:rsidRDefault="00D66FF8" w:rsidP="00D66FF8">
            <w:pPr>
              <w:rPr>
                <w:rFonts w:ascii="Microsoft GothicNeo" w:eastAsia="Microsoft GothicNeo" w:hAnsi="Microsoft GothicNeo" w:cs="Microsoft GothicNeo"/>
                <w:b/>
              </w:rPr>
            </w:pPr>
          </w:p>
        </w:tc>
        <w:tc>
          <w:tcPr>
            <w:tcW w:w="6656" w:type="dxa"/>
            <w:tcBorders>
              <w:bottom w:val="double" w:sz="4" w:space="0" w:color="auto"/>
            </w:tcBorders>
            <w:shd w:val="clear" w:color="auto" w:fill="F2F2F2" w:themeFill="background1" w:themeFillShade="F2"/>
            <w:vAlign w:val="center"/>
          </w:tcPr>
          <w:p w14:paraId="2B5160E1"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2)災害時の対応経験を人材育成につなげるための研修の企画・実施</w:t>
            </w:r>
          </w:p>
        </w:tc>
        <w:tc>
          <w:tcPr>
            <w:tcW w:w="567" w:type="dxa"/>
            <w:tcBorders>
              <w:bottom w:val="double" w:sz="4" w:space="0" w:color="auto"/>
            </w:tcBorders>
            <w:shd w:val="clear" w:color="auto" w:fill="F2F2F2" w:themeFill="background1" w:themeFillShade="F2"/>
            <w:vAlign w:val="center"/>
          </w:tcPr>
          <w:p w14:paraId="6BFE61B1" w14:textId="77777777" w:rsidR="00D66FF8" w:rsidRPr="00D66FF8" w:rsidRDefault="00D66FF8" w:rsidP="00D66FF8">
            <w:pPr>
              <w:rPr>
                <w:rFonts w:ascii="ＭＳ Ｐ明朝" w:eastAsia="ＭＳ Ｐ明朝" w:hAnsi="ＭＳ Ｐ明朝"/>
                <w:sz w:val="21"/>
                <w:szCs w:val="21"/>
              </w:rPr>
            </w:pPr>
          </w:p>
        </w:tc>
        <w:tc>
          <w:tcPr>
            <w:tcW w:w="567" w:type="dxa"/>
            <w:tcBorders>
              <w:bottom w:val="double" w:sz="4" w:space="0" w:color="auto"/>
            </w:tcBorders>
            <w:shd w:val="clear" w:color="auto" w:fill="F2F2F2" w:themeFill="background1" w:themeFillShade="F2"/>
            <w:vAlign w:val="center"/>
          </w:tcPr>
          <w:p w14:paraId="18F6BEDC" w14:textId="77777777" w:rsidR="00D66FF8" w:rsidRPr="00D66FF8" w:rsidRDefault="00D66FF8" w:rsidP="00D66FF8">
            <w:pPr>
              <w:rPr>
                <w:rFonts w:ascii="ＭＳ Ｐ明朝" w:eastAsia="ＭＳ Ｐ明朝" w:hAnsi="ＭＳ Ｐ明朝"/>
                <w:sz w:val="21"/>
                <w:szCs w:val="21"/>
              </w:rPr>
            </w:pPr>
          </w:p>
        </w:tc>
        <w:tc>
          <w:tcPr>
            <w:tcW w:w="567" w:type="dxa"/>
            <w:tcBorders>
              <w:bottom w:val="double" w:sz="4" w:space="0" w:color="auto"/>
            </w:tcBorders>
            <w:shd w:val="clear" w:color="auto" w:fill="F2F2F2" w:themeFill="background1" w:themeFillShade="F2"/>
            <w:vAlign w:val="center"/>
          </w:tcPr>
          <w:p w14:paraId="4D04C5A1" w14:textId="77777777" w:rsidR="00D66FF8" w:rsidRPr="00D66FF8" w:rsidRDefault="00D66FF8" w:rsidP="00D66FF8">
            <w:pPr>
              <w:rPr>
                <w:rFonts w:ascii="ＭＳ Ｐ明朝" w:eastAsia="ＭＳ Ｐ明朝" w:hAnsi="ＭＳ Ｐ明朝"/>
                <w:sz w:val="21"/>
                <w:szCs w:val="21"/>
              </w:rPr>
            </w:pPr>
          </w:p>
        </w:tc>
      </w:tr>
      <w:tr w:rsidR="00D66FF8" w:rsidRPr="00D66FF8" w14:paraId="7B6AF956" w14:textId="77777777" w:rsidTr="00D66FF8">
        <w:tc>
          <w:tcPr>
            <w:tcW w:w="9065" w:type="dxa"/>
            <w:gridSpan w:val="5"/>
            <w:shd w:val="clear" w:color="auto" w:fill="D9D9D9" w:themeFill="background1" w:themeFillShade="D9"/>
            <w:vAlign w:val="center"/>
          </w:tcPr>
          <w:p w14:paraId="6CD9D270" w14:textId="77777777" w:rsidR="00D66FF8" w:rsidRPr="00D66FF8" w:rsidRDefault="00D66FF8" w:rsidP="00D66FF8">
            <w:pPr>
              <w:spacing w:line="32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rPr>
              <w:t>Ⅳ-5．自身及び家族の災害への備え</w:t>
            </w:r>
          </w:p>
        </w:tc>
      </w:tr>
      <w:tr w:rsidR="00D66FF8" w:rsidRPr="00D66FF8" w14:paraId="722F68FD" w14:textId="77777777" w:rsidTr="00D66FF8">
        <w:tc>
          <w:tcPr>
            <w:tcW w:w="9065" w:type="dxa"/>
            <w:gridSpan w:val="5"/>
            <w:vAlign w:val="center"/>
          </w:tcPr>
          <w:p w14:paraId="51EC52C0" w14:textId="77777777" w:rsidR="00D66FF8" w:rsidRPr="00D66FF8" w:rsidRDefault="00D66FF8" w:rsidP="00D66FF8">
            <w:pPr>
              <w:spacing w:line="280" w:lineRule="exact"/>
              <w:rPr>
                <w:rFonts w:ascii="Microsoft GothicNeo" w:eastAsia="Microsoft GothicNeo" w:hAnsi="Microsoft GothicNeo" w:cs="Microsoft GothicNeo"/>
                <w:b/>
              </w:rPr>
            </w:pPr>
            <w:r w:rsidRPr="00D66FF8">
              <w:rPr>
                <w:rFonts w:ascii="Microsoft GothicNeo" w:eastAsia="Microsoft GothicNeo" w:hAnsi="Microsoft GothicNeo" w:cs="Microsoft GothicNeo" w:hint="eastAsia"/>
                <w:b/>
                <w:sz w:val="18"/>
                <w:szCs w:val="18"/>
              </w:rPr>
              <w:t>活動場所</w:t>
            </w:r>
            <w:r w:rsidRPr="00D66FF8">
              <w:rPr>
                <w:rFonts w:asciiTheme="minorEastAsia" w:hAnsiTheme="minorEastAsia" w:cs="Microsoft GothicNeo" w:hint="eastAsia"/>
                <w:b/>
                <w:sz w:val="18"/>
                <w:szCs w:val="18"/>
              </w:rPr>
              <w:t>：</w:t>
            </w:r>
            <w:r w:rsidRPr="00D66FF8">
              <w:rPr>
                <w:rFonts w:ascii="ＭＳ Ｐ明朝" w:eastAsia="ＭＳ Ｐ明朝" w:hAnsi="ＭＳ Ｐ明朝" w:cs="Microsoft GothicNeo" w:hint="eastAsia"/>
                <w:bCs/>
                <w:sz w:val="18"/>
                <w:szCs w:val="18"/>
              </w:rPr>
              <w:t>自宅、</w:t>
            </w:r>
            <w:r w:rsidRPr="00D66FF8">
              <w:rPr>
                <w:rFonts w:ascii="ＭＳ Ｐ明朝" w:eastAsia="ＭＳ Ｐ明朝" w:hAnsi="ＭＳ Ｐ明朝" w:hint="eastAsia"/>
                <w:bCs/>
                <w:color w:val="000000" w:themeColor="text1"/>
                <w:sz w:val="18"/>
                <w:szCs w:val="18"/>
              </w:rPr>
              <w:t>保</w:t>
            </w:r>
            <w:r w:rsidRPr="00D66FF8">
              <w:rPr>
                <w:rFonts w:ascii="ＭＳ Ｐ明朝" w:eastAsia="ＭＳ Ｐ明朝" w:hAnsi="ＭＳ Ｐ明朝" w:hint="eastAsia"/>
                <w:color w:val="000000" w:themeColor="text1"/>
                <w:sz w:val="18"/>
                <w:szCs w:val="18"/>
              </w:rPr>
              <w:t>健活動拠点</w:t>
            </w:r>
          </w:p>
        </w:tc>
      </w:tr>
      <w:tr w:rsidR="00D66FF8" w:rsidRPr="00D66FF8" w14:paraId="0C388E39" w14:textId="77777777" w:rsidTr="00D66FF8">
        <w:tc>
          <w:tcPr>
            <w:tcW w:w="708" w:type="dxa"/>
            <w:vMerge w:val="restart"/>
            <w:textDirection w:val="tbRlV"/>
            <w:vAlign w:val="center"/>
          </w:tcPr>
          <w:p w14:paraId="1FDB9890"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コンピテン</w:t>
            </w:r>
          </w:p>
          <w:p w14:paraId="4678A075"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シー</w:t>
            </w:r>
          </w:p>
        </w:tc>
        <w:tc>
          <w:tcPr>
            <w:tcW w:w="6656" w:type="dxa"/>
            <w:vAlign w:val="center"/>
          </w:tcPr>
          <w:p w14:paraId="1CB081AC" w14:textId="11BD727F"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(79)</w:t>
            </w:r>
            <w:r w:rsidR="00D66FF8" w:rsidRPr="008B1381">
              <w:rPr>
                <w:rFonts w:ascii="Microsoft GothicNeo" w:eastAsia="Microsoft GothicNeo" w:hAnsi="Microsoft GothicNeo" w:cs="Microsoft GothicNeo" w:hint="eastAsia"/>
                <w:sz w:val="20"/>
                <w:szCs w:val="20"/>
              </w:rPr>
              <w:t>災害時の自身の安全確保や健康維持のために必要な物資を備蓄する。</w:t>
            </w:r>
            <w:r w:rsidR="00D66FF8" w:rsidRPr="008B1381">
              <w:rPr>
                <w:rFonts w:ascii="Microsoft GothicNeo" w:eastAsia="Microsoft GothicNeo" w:hAnsi="Microsoft GothicNeo" w:cs="Microsoft GothicNeo" w:hint="eastAsia"/>
                <w:b/>
                <w:sz w:val="20"/>
                <w:szCs w:val="20"/>
              </w:rPr>
              <w:t xml:space="preserve"> </w:t>
            </w:r>
          </w:p>
        </w:tc>
        <w:tc>
          <w:tcPr>
            <w:tcW w:w="567" w:type="dxa"/>
          </w:tcPr>
          <w:p w14:paraId="3A6B5CC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43D422F4"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3C4DB57F"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183427E1" w14:textId="77777777" w:rsidTr="00D66FF8">
        <w:tc>
          <w:tcPr>
            <w:tcW w:w="708" w:type="dxa"/>
            <w:vMerge/>
            <w:textDirection w:val="tbRlV"/>
            <w:vAlign w:val="center"/>
          </w:tcPr>
          <w:p w14:paraId="70B4E650" w14:textId="77777777" w:rsidR="00D66FF8" w:rsidRPr="00D66FF8" w:rsidRDefault="00D66FF8" w:rsidP="00D66FF8">
            <w:pPr>
              <w:spacing w:line="240" w:lineRule="exact"/>
              <w:ind w:left="113" w:right="113"/>
              <w:jc w:val="center"/>
              <w:rPr>
                <w:rFonts w:ascii="ＭＳ ゴシック" w:eastAsia="ＭＳ ゴシック" w:hAnsi="ＭＳ ゴシック" w:cs="ＭＳ ゴシック"/>
                <w:b/>
              </w:rPr>
            </w:pPr>
          </w:p>
        </w:tc>
        <w:tc>
          <w:tcPr>
            <w:tcW w:w="6656" w:type="dxa"/>
          </w:tcPr>
          <w:p w14:paraId="66F48172" w14:textId="525BA08A" w:rsidR="00D66FF8" w:rsidRPr="008B1381" w:rsidRDefault="00E20604" w:rsidP="00E20604">
            <w:pPr>
              <w:spacing w:line="240" w:lineRule="exact"/>
              <w:rPr>
                <w:rFonts w:ascii="Microsoft GothicNeo" w:eastAsia="Microsoft GothicNeo" w:hAnsi="Microsoft GothicNeo" w:cs="Microsoft GothicNeo"/>
                <w:sz w:val="20"/>
                <w:szCs w:val="20"/>
              </w:rPr>
            </w:pPr>
            <w:r w:rsidRPr="008B1381">
              <w:rPr>
                <w:rFonts w:ascii="Microsoft GothicNeo" w:eastAsia="Microsoft GothicNeo" w:hAnsi="Microsoft GothicNeo" w:cs="Microsoft GothicNeo" w:hint="eastAsia"/>
                <w:sz w:val="20"/>
                <w:szCs w:val="20"/>
              </w:rPr>
              <w:t>(80)</w:t>
            </w:r>
            <w:r w:rsidR="00D66FF8" w:rsidRPr="008B1381">
              <w:rPr>
                <w:rFonts w:ascii="Microsoft GothicNeo" w:eastAsia="Microsoft GothicNeo" w:hAnsi="Microsoft GothicNeo" w:cs="Microsoft GothicNeo" w:hint="eastAsia"/>
                <w:sz w:val="20"/>
                <w:szCs w:val="20"/>
              </w:rPr>
              <w:t>災害</w:t>
            </w:r>
            <w:r w:rsidR="00D66FF8" w:rsidRPr="008B1381">
              <w:rPr>
                <w:rFonts w:ascii="ＭＳ ゴシック" w:eastAsia="ＭＳ ゴシック" w:hAnsi="ＭＳ ゴシック" w:cs="ＭＳ ゴシック" w:hint="eastAsia"/>
                <w:sz w:val="20"/>
                <w:szCs w:val="20"/>
              </w:rPr>
              <w:t>発</w:t>
            </w:r>
            <w:r w:rsidR="00D66FF8" w:rsidRPr="008B1381">
              <w:rPr>
                <w:rFonts w:ascii="Microsoft GothicNeo" w:eastAsia="Microsoft GothicNeo" w:hAnsi="Microsoft GothicNeo" w:cs="Microsoft GothicNeo" w:hint="eastAsia"/>
                <w:sz w:val="20"/>
                <w:szCs w:val="20"/>
              </w:rPr>
              <w:t>生時の家族間の安否確認方法、居住地の避難所及び避難</w:t>
            </w:r>
            <w:r w:rsidR="00D66FF8" w:rsidRPr="008B1381">
              <w:rPr>
                <w:rFonts w:ascii="ＭＳ ゴシック" w:eastAsia="ＭＳ ゴシック" w:hAnsi="ＭＳ ゴシック" w:cs="ＭＳ ゴシック" w:hint="eastAsia"/>
                <w:sz w:val="20"/>
                <w:szCs w:val="20"/>
              </w:rPr>
              <w:t>経</w:t>
            </w:r>
            <w:r w:rsidR="00D66FF8" w:rsidRPr="008B1381">
              <w:rPr>
                <w:rFonts w:ascii="Microsoft GothicNeo" w:eastAsia="Microsoft GothicNeo" w:hAnsi="Microsoft GothicNeo" w:cs="Microsoft GothicNeo" w:hint="eastAsia"/>
                <w:sz w:val="20"/>
                <w:szCs w:val="20"/>
              </w:rPr>
              <w:t>路等を確認しておく。</w:t>
            </w:r>
          </w:p>
        </w:tc>
        <w:tc>
          <w:tcPr>
            <w:tcW w:w="567" w:type="dxa"/>
          </w:tcPr>
          <w:p w14:paraId="4D16F251"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045AE997"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Pr>
          <w:p w14:paraId="2EC0095E"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6281D3D0" w14:textId="77777777" w:rsidTr="00D66FF8">
        <w:tc>
          <w:tcPr>
            <w:tcW w:w="708" w:type="dxa"/>
            <w:vMerge/>
            <w:tcBorders>
              <w:bottom w:val="single" w:sz="4" w:space="0" w:color="auto"/>
            </w:tcBorders>
            <w:textDirection w:val="tbRlV"/>
            <w:vAlign w:val="center"/>
          </w:tcPr>
          <w:p w14:paraId="23EA9637"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p>
        </w:tc>
        <w:tc>
          <w:tcPr>
            <w:tcW w:w="6656" w:type="dxa"/>
            <w:tcBorders>
              <w:bottom w:val="single" w:sz="4" w:space="0" w:color="auto"/>
            </w:tcBorders>
          </w:tcPr>
          <w:p w14:paraId="79918DA6" w14:textId="5C608D06" w:rsidR="00D66FF8" w:rsidRPr="008B1381" w:rsidRDefault="00E20604" w:rsidP="00E20604">
            <w:pPr>
              <w:spacing w:line="240" w:lineRule="exact"/>
              <w:rPr>
                <w:rFonts w:ascii="Microsoft GothicNeo" w:eastAsia="Microsoft GothicNeo" w:hAnsi="Microsoft GothicNeo" w:cs="Microsoft GothicNeo"/>
                <w:b/>
                <w:sz w:val="20"/>
                <w:szCs w:val="20"/>
              </w:rPr>
            </w:pPr>
            <w:r w:rsidRPr="008B1381">
              <w:rPr>
                <w:rFonts w:ascii="Microsoft GothicNeo" w:eastAsia="Microsoft GothicNeo" w:hAnsi="Microsoft GothicNeo" w:cs="Microsoft GothicNeo" w:hint="eastAsia"/>
                <w:sz w:val="20"/>
                <w:szCs w:val="20"/>
              </w:rPr>
              <w:t>(81)</w:t>
            </w:r>
            <w:r w:rsidR="00D66FF8" w:rsidRPr="008B1381">
              <w:rPr>
                <w:rFonts w:ascii="Microsoft GothicNeo" w:eastAsia="Microsoft GothicNeo" w:hAnsi="Microsoft GothicNeo" w:cs="Microsoft GothicNeo" w:hint="eastAsia"/>
                <w:sz w:val="20"/>
                <w:szCs w:val="20"/>
              </w:rPr>
              <w:t>勤務中に災害が</w:t>
            </w:r>
            <w:r w:rsidR="00D66FF8" w:rsidRPr="008B1381">
              <w:rPr>
                <w:rFonts w:ascii="ＭＳ ゴシック" w:eastAsia="ＭＳ ゴシック" w:hAnsi="ＭＳ ゴシック" w:cs="ＭＳ ゴシック" w:hint="eastAsia"/>
                <w:sz w:val="20"/>
                <w:szCs w:val="20"/>
              </w:rPr>
              <w:t>発</w:t>
            </w:r>
            <w:r w:rsidR="00D66FF8" w:rsidRPr="008B1381">
              <w:rPr>
                <w:rFonts w:ascii="Microsoft GothicNeo" w:eastAsia="Microsoft GothicNeo" w:hAnsi="Microsoft GothicNeo" w:cs="Microsoft GothicNeo" w:hint="eastAsia"/>
                <w:sz w:val="20"/>
                <w:szCs w:val="20"/>
              </w:rPr>
              <w:t>生した時の</w:t>
            </w:r>
            <w:r w:rsidR="00D66FF8" w:rsidRPr="008B1381">
              <w:rPr>
                <w:rFonts w:ascii="ＭＳ ゴシック" w:eastAsia="ＭＳ ゴシック" w:hAnsi="ＭＳ ゴシック" w:cs="ＭＳ ゴシック" w:hint="eastAsia"/>
                <w:sz w:val="20"/>
                <w:szCs w:val="20"/>
              </w:rPr>
              <w:t>対応</w:t>
            </w:r>
            <w:r w:rsidR="00D66FF8" w:rsidRPr="008B1381">
              <w:rPr>
                <w:rFonts w:ascii="Microsoft GothicNeo" w:eastAsia="Microsoft GothicNeo" w:hAnsi="Microsoft GothicNeo" w:cs="Microsoft GothicNeo" w:hint="eastAsia"/>
                <w:sz w:val="20"/>
                <w:szCs w:val="20"/>
              </w:rPr>
              <w:t>についてあらかじめ家族間で話し合っておく。</w:t>
            </w:r>
          </w:p>
        </w:tc>
        <w:tc>
          <w:tcPr>
            <w:tcW w:w="567" w:type="dxa"/>
            <w:tcBorders>
              <w:bottom w:val="single" w:sz="4" w:space="0" w:color="auto"/>
            </w:tcBorders>
          </w:tcPr>
          <w:p w14:paraId="5FF4190E"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327222C0" w14:textId="77777777" w:rsidR="00D66FF8" w:rsidRPr="00D66FF8" w:rsidRDefault="00D66FF8" w:rsidP="00D66FF8">
            <w:pPr>
              <w:spacing w:line="280" w:lineRule="exact"/>
              <w:rPr>
                <w:rFonts w:ascii="Microsoft GothicNeo" w:eastAsia="Microsoft GothicNeo" w:hAnsi="Microsoft GothicNeo" w:cs="Microsoft GothicNeo"/>
              </w:rPr>
            </w:pPr>
          </w:p>
        </w:tc>
        <w:tc>
          <w:tcPr>
            <w:tcW w:w="567" w:type="dxa"/>
            <w:tcBorders>
              <w:bottom w:val="single" w:sz="4" w:space="0" w:color="auto"/>
            </w:tcBorders>
          </w:tcPr>
          <w:p w14:paraId="5FABF278" w14:textId="77777777" w:rsidR="00D66FF8" w:rsidRPr="00D66FF8" w:rsidRDefault="00D66FF8" w:rsidP="00D66FF8">
            <w:pPr>
              <w:spacing w:line="280" w:lineRule="exact"/>
              <w:rPr>
                <w:rFonts w:ascii="Microsoft GothicNeo" w:eastAsia="Microsoft GothicNeo" w:hAnsi="Microsoft GothicNeo" w:cs="Microsoft GothicNeo"/>
              </w:rPr>
            </w:pPr>
          </w:p>
        </w:tc>
      </w:tr>
      <w:tr w:rsidR="00D66FF8" w:rsidRPr="00D66FF8" w14:paraId="37CFDD99" w14:textId="77777777" w:rsidTr="00D66FF8">
        <w:trPr>
          <w:trHeight w:val="364"/>
        </w:trPr>
        <w:tc>
          <w:tcPr>
            <w:tcW w:w="708" w:type="dxa"/>
            <w:vMerge w:val="restart"/>
            <w:shd w:val="clear" w:color="auto" w:fill="F2F2F2" w:themeFill="background1" w:themeFillShade="F2"/>
            <w:textDirection w:val="tbRlV"/>
            <w:vAlign w:val="center"/>
          </w:tcPr>
          <w:p w14:paraId="29A7B3D2" w14:textId="77777777" w:rsidR="00D66FF8" w:rsidRPr="00D66FF8" w:rsidRDefault="00D66FF8" w:rsidP="00D66FF8">
            <w:pPr>
              <w:spacing w:line="240" w:lineRule="exact"/>
              <w:ind w:left="113" w:right="113"/>
              <w:jc w:val="center"/>
              <w:rPr>
                <w:rFonts w:ascii="ＭＳ Ｐゴシック" w:eastAsia="ＭＳ Ｐゴシック" w:hAnsi="ＭＳ Ｐゴシック" w:cs="Microsoft GothicNeo"/>
                <w:bCs/>
                <w:sz w:val="18"/>
                <w:szCs w:val="18"/>
              </w:rPr>
            </w:pPr>
            <w:r w:rsidRPr="00D66FF8">
              <w:rPr>
                <w:rFonts w:ascii="ＭＳ Ｐゴシック" w:eastAsia="ＭＳ Ｐゴシック" w:hAnsi="ＭＳ Ｐゴシック" w:cs="Microsoft GothicNeo" w:hint="eastAsia"/>
                <w:bCs/>
                <w:sz w:val="18"/>
                <w:szCs w:val="18"/>
              </w:rPr>
              <w:t>知識･技術･</w:t>
            </w:r>
          </w:p>
          <w:p w14:paraId="21AA504A" w14:textId="77777777" w:rsidR="00D66FF8" w:rsidRPr="00D66FF8" w:rsidRDefault="00D66FF8" w:rsidP="00D66FF8">
            <w:pPr>
              <w:spacing w:line="240" w:lineRule="exact"/>
              <w:ind w:left="113" w:right="113"/>
              <w:jc w:val="center"/>
              <w:rPr>
                <w:rFonts w:ascii="Microsoft GothicNeo" w:eastAsia="Microsoft GothicNeo" w:hAnsi="Microsoft GothicNeo" w:cs="Microsoft GothicNeo"/>
                <w:b/>
              </w:rPr>
            </w:pPr>
            <w:r w:rsidRPr="00D66FF8">
              <w:rPr>
                <w:rFonts w:ascii="ＭＳ Ｐゴシック" w:eastAsia="ＭＳ Ｐゴシック" w:hAnsi="ＭＳ Ｐゴシック" w:cs="Microsoft GothicNeo" w:hint="eastAsia"/>
                <w:bCs/>
                <w:sz w:val="18"/>
                <w:szCs w:val="18"/>
              </w:rPr>
              <w:t>態度</w:t>
            </w:r>
          </w:p>
        </w:tc>
        <w:tc>
          <w:tcPr>
            <w:tcW w:w="6656" w:type="dxa"/>
            <w:shd w:val="clear" w:color="auto" w:fill="F2F2F2" w:themeFill="background1" w:themeFillShade="F2"/>
            <w:vAlign w:val="center"/>
          </w:tcPr>
          <w:p w14:paraId="1DD6E7EC"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1)災害発生時に自身や家族に起こりうる状況の理解</w:t>
            </w:r>
          </w:p>
        </w:tc>
        <w:tc>
          <w:tcPr>
            <w:tcW w:w="567" w:type="dxa"/>
            <w:shd w:val="clear" w:color="auto" w:fill="F2F2F2" w:themeFill="background1" w:themeFillShade="F2"/>
            <w:vAlign w:val="center"/>
          </w:tcPr>
          <w:p w14:paraId="588C15AF"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1128C952"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64C01419" w14:textId="77777777" w:rsidR="00D66FF8" w:rsidRPr="00D66FF8" w:rsidRDefault="00D66FF8" w:rsidP="00D66FF8">
            <w:pPr>
              <w:rPr>
                <w:rFonts w:ascii="ＭＳ Ｐ明朝" w:eastAsia="ＭＳ Ｐ明朝" w:hAnsi="ＭＳ Ｐ明朝"/>
                <w:sz w:val="21"/>
                <w:szCs w:val="21"/>
              </w:rPr>
            </w:pPr>
          </w:p>
        </w:tc>
      </w:tr>
      <w:tr w:rsidR="00D66FF8" w:rsidRPr="00D66FF8" w14:paraId="1B3C8693" w14:textId="77777777" w:rsidTr="00D66FF8">
        <w:trPr>
          <w:trHeight w:val="364"/>
        </w:trPr>
        <w:tc>
          <w:tcPr>
            <w:tcW w:w="708" w:type="dxa"/>
            <w:vMerge/>
            <w:shd w:val="clear" w:color="auto" w:fill="F2F2F2" w:themeFill="background1" w:themeFillShade="F2"/>
          </w:tcPr>
          <w:p w14:paraId="3C74FA3E" w14:textId="77777777" w:rsidR="00D66FF8" w:rsidRPr="00D66FF8" w:rsidRDefault="00D66FF8" w:rsidP="00D66FF8">
            <w:pPr>
              <w:jc w:val="left"/>
              <w:rPr>
                <w:rFonts w:ascii="Microsoft GothicNeo" w:eastAsia="Microsoft GothicNeo" w:hAnsi="Microsoft GothicNeo" w:cs="Microsoft GothicNeo"/>
                <w:b/>
              </w:rPr>
            </w:pPr>
          </w:p>
        </w:tc>
        <w:tc>
          <w:tcPr>
            <w:tcW w:w="6656" w:type="dxa"/>
            <w:shd w:val="clear" w:color="auto" w:fill="F2F2F2" w:themeFill="background1" w:themeFillShade="F2"/>
            <w:vAlign w:val="center"/>
          </w:tcPr>
          <w:p w14:paraId="6EB0F72F" w14:textId="77777777" w:rsidR="00D66FF8" w:rsidRPr="00D66FF8" w:rsidRDefault="00D66FF8" w:rsidP="00D66FF8">
            <w:pPr>
              <w:spacing w:line="240" w:lineRule="exact"/>
              <w:rPr>
                <w:rFonts w:ascii="ＭＳ Ｐ明朝" w:eastAsia="ＭＳ Ｐ明朝" w:hAnsi="ＭＳ Ｐ明朝"/>
                <w:sz w:val="20"/>
                <w:szCs w:val="20"/>
              </w:rPr>
            </w:pPr>
            <w:r w:rsidRPr="00D66FF8">
              <w:rPr>
                <w:rFonts w:ascii="ＭＳ Ｐ明朝" w:eastAsia="ＭＳ Ｐ明朝" w:hAnsi="ＭＳ Ｐ明朝" w:hint="eastAsia"/>
                <w:sz w:val="20"/>
                <w:szCs w:val="20"/>
              </w:rPr>
              <w:t>2)個人の安全・健康維持に必要な物品の理解</w:t>
            </w:r>
          </w:p>
        </w:tc>
        <w:tc>
          <w:tcPr>
            <w:tcW w:w="567" w:type="dxa"/>
            <w:shd w:val="clear" w:color="auto" w:fill="F2F2F2" w:themeFill="background1" w:themeFillShade="F2"/>
            <w:vAlign w:val="center"/>
          </w:tcPr>
          <w:p w14:paraId="1607BE0A"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421231C4" w14:textId="77777777" w:rsidR="00D66FF8" w:rsidRPr="00D66FF8" w:rsidRDefault="00D66FF8" w:rsidP="00D66FF8">
            <w:pPr>
              <w:rPr>
                <w:rFonts w:ascii="ＭＳ Ｐ明朝" w:eastAsia="ＭＳ Ｐ明朝" w:hAnsi="ＭＳ Ｐ明朝"/>
                <w:sz w:val="21"/>
                <w:szCs w:val="21"/>
              </w:rPr>
            </w:pPr>
          </w:p>
        </w:tc>
        <w:tc>
          <w:tcPr>
            <w:tcW w:w="567" w:type="dxa"/>
            <w:shd w:val="clear" w:color="auto" w:fill="F2F2F2" w:themeFill="background1" w:themeFillShade="F2"/>
            <w:vAlign w:val="center"/>
          </w:tcPr>
          <w:p w14:paraId="4F0C0584" w14:textId="77777777" w:rsidR="00D66FF8" w:rsidRPr="00D66FF8" w:rsidRDefault="00D66FF8" w:rsidP="00D66FF8">
            <w:pPr>
              <w:rPr>
                <w:rFonts w:ascii="ＭＳ Ｐ明朝" w:eastAsia="ＭＳ Ｐ明朝" w:hAnsi="ＭＳ Ｐ明朝"/>
                <w:sz w:val="21"/>
                <w:szCs w:val="21"/>
              </w:rPr>
            </w:pPr>
          </w:p>
        </w:tc>
      </w:tr>
      <w:tr w:rsidR="00D66FF8" w:rsidRPr="00D66FF8" w14:paraId="4A28A70D" w14:textId="77777777" w:rsidTr="00D66FF8">
        <w:trPr>
          <w:trHeight w:val="364"/>
        </w:trPr>
        <w:tc>
          <w:tcPr>
            <w:tcW w:w="708" w:type="dxa"/>
            <w:vMerge/>
            <w:tcBorders>
              <w:bottom w:val="single" w:sz="4" w:space="0" w:color="auto"/>
            </w:tcBorders>
            <w:shd w:val="clear" w:color="auto" w:fill="F2F2F2" w:themeFill="background1" w:themeFillShade="F2"/>
          </w:tcPr>
          <w:p w14:paraId="7C038546" w14:textId="77777777" w:rsidR="00D66FF8" w:rsidRPr="00D66FF8" w:rsidRDefault="00D66FF8" w:rsidP="00D66FF8">
            <w:pPr>
              <w:rPr>
                <w:rFonts w:ascii="Microsoft GothicNeo" w:eastAsia="Microsoft GothicNeo" w:hAnsi="Microsoft GothicNeo" w:cs="Microsoft GothicNeo"/>
                <w:b/>
              </w:rPr>
            </w:pPr>
          </w:p>
        </w:tc>
        <w:tc>
          <w:tcPr>
            <w:tcW w:w="6656" w:type="dxa"/>
            <w:tcBorders>
              <w:bottom w:val="single" w:sz="4" w:space="0" w:color="auto"/>
            </w:tcBorders>
            <w:shd w:val="clear" w:color="auto" w:fill="F2F2F2" w:themeFill="background1" w:themeFillShade="F2"/>
            <w:vAlign w:val="center"/>
          </w:tcPr>
          <w:p w14:paraId="2E1CC066" w14:textId="77777777" w:rsidR="00D66FF8" w:rsidRPr="00D66FF8" w:rsidRDefault="00D66FF8" w:rsidP="00D66FF8">
            <w:pPr>
              <w:spacing w:line="240" w:lineRule="exact"/>
              <w:rPr>
                <w:rFonts w:ascii="ＭＳ Ｐ明朝" w:eastAsia="ＭＳ Ｐ明朝" w:hAnsi="ＭＳ Ｐ明朝" w:cs="Microsoft GothicNeo"/>
                <w:b/>
                <w:sz w:val="20"/>
                <w:szCs w:val="20"/>
              </w:rPr>
            </w:pPr>
            <w:r w:rsidRPr="00D66FF8">
              <w:rPr>
                <w:rFonts w:ascii="ＭＳ Ｐ明朝" w:eastAsia="ＭＳ Ｐ明朝" w:hAnsi="ＭＳ Ｐ明朝" w:hint="eastAsia"/>
                <w:sz w:val="20"/>
                <w:szCs w:val="20"/>
              </w:rPr>
              <w:t>3)家族間の安否確認・連絡方法に対する理解</w:t>
            </w:r>
          </w:p>
        </w:tc>
        <w:tc>
          <w:tcPr>
            <w:tcW w:w="567" w:type="dxa"/>
            <w:tcBorders>
              <w:bottom w:val="single" w:sz="4" w:space="0" w:color="auto"/>
            </w:tcBorders>
            <w:shd w:val="clear" w:color="auto" w:fill="F2F2F2" w:themeFill="background1" w:themeFillShade="F2"/>
            <w:vAlign w:val="center"/>
          </w:tcPr>
          <w:p w14:paraId="200DC72C" w14:textId="77777777" w:rsidR="00D66FF8" w:rsidRPr="00D66FF8" w:rsidRDefault="00D66FF8" w:rsidP="00D66FF8">
            <w:pPr>
              <w:rPr>
                <w:rFonts w:ascii="ＭＳ Ｐ明朝" w:eastAsia="ＭＳ Ｐ明朝" w:hAnsi="ＭＳ Ｐ明朝"/>
                <w:sz w:val="21"/>
                <w:szCs w:val="21"/>
              </w:rPr>
            </w:pPr>
          </w:p>
        </w:tc>
        <w:tc>
          <w:tcPr>
            <w:tcW w:w="567" w:type="dxa"/>
            <w:tcBorders>
              <w:bottom w:val="single" w:sz="4" w:space="0" w:color="auto"/>
            </w:tcBorders>
            <w:shd w:val="clear" w:color="auto" w:fill="F2F2F2" w:themeFill="background1" w:themeFillShade="F2"/>
            <w:vAlign w:val="center"/>
          </w:tcPr>
          <w:p w14:paraId="4B9EACB7" w14:textId="77777777" w:rsidR="00D66FF8" w:rsidRPr="00D66FF8" w:rsidRDefault="00D66FF8" w:rsidP="00D66FF8">
            <w:pPr>
              <w:rPr>
                <w:rFonts w:ascii="ＭＳ Ｐ明朝" w:eastAsia="ＭＳ Ｐ明朝" w:hAnsi="ＭＳ Ｐ明朝"/>
                <w:sz w:val="21"/>
                <w:szCs w:val="21"/>
              </w:rPr>
            </w:pPr>
          </w:p>
        </w:tc>
        <w:tc>
          <w:tcPr>
            <w:tcW w:w="567" w:type="dxa"/>
            <w:tcBorders>
              <w:bottom w:val="single" w:sz="4" w:space="0" w:color="auto"/>
            </w:tcBorders>
            <w:shd w:val="clear" w:color="auto" w:fill="F2F2F2" w:themeFill="background1" w:themeFillShade="F2"/>
            <w:vAlign w:val="center"/>
          </w:tcPr>
          <w:p w14:paraId="2154B822" w14:textId="77777777" w:rsidR="00D66FF8" w:rsidRPr="00D66FF8" w:rsidRDefault="00D66FF8" w:rsidP="00D66FF8">
            <w:pPr>
              <w:rPr>
                <w:rFonts w:ascii="ＭＳ Ｐ明朝" w:eastAsia="ＭＳ Ｐ明朝" w:hAnsi="ＭＳ Ｐ明朝"/>
                <w:sz w:val="21"/>
                <w:szCs w:val="21"/>
              </w:rPr>
            </w:pPr>
          </w:p>
        </w:tc>
      </w:tr>
    </w:tbl>
    <w:p w14:paraId="149D6821"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75B07B9F"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0E838777"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66F087B7" w14:textId="77777777" w:rsidR="00D66FF8" w:rsidRPr="00D66FF8" w:rsidRDefault="00D66FF8" w:rsidP="00D66FF8">
      <w:pPr>
        <w:spacing w:line="240" w:lineRule="exact"/>
        <w:ind w:left="197" w:hangingChars="91" w:hanging="197"/>
        <w:jc w:val="left"/>
        <w:rPr>
          <w:rFonts w:ascii="Microsoft GothicNeo" w:hAnsi="Microsoft GothicNeo" w:cs="Microsoft GothicNeo"/>
          <w:b/>
          <w:sz w:val="24"/>
          <w:szCs w:val="24"/>
        </w:rPr>
      </w:pPr>
    </w:p>
    <w:p w14:paraId="1AC41D6E" w14:textId="1A615F19" w:rsidR="00D66FF8" w:rsidRDefault="008D66BD" w:rsidP="00F21FB5">
      <w:pPr>
        <w:keepNext/>
        <w:ind w:left="2216" w:hangingChars="1000" w:hanging="2216"/>
        <w:jc w:val="left"/>
        <w:outlineLvl w:val="1"/>
        <w:rPr>
          <w:rFonts w:asciiTheme="majorEastAsia" w:eastAsiaTheme="majorEastAsia" w:hAnsiTheme="majorEastAsia"/>
        </w:rPr>
      </w:pPr>
      <w:r>
        <w:rPr>
          <w:rFonts w:asciiTheme="majorEastAsia" w:eastAsiaTheme="majorEastAsia" w:hAnsiTheme="majorEastAsia" w:cstheme="majorBidi" w:hint="eastAsia"/>
          <w:sz w:val="24"/>
          <w:szCs w:val="24"/>
        </w:rPr>
        <w:t xml:space="preserve">　　　　　　　　　　　　　　　　　　　　　　　　　　　</w:t>
      </w:r>
    </w:p>
    <w:p w14:paraId="248A0871" w14:textId="77777777" w:rsidR="00F21FB5" w:rsidRDefault="00F21FB5" w:rsidP="00D66FF8">
      <w:pPr>
        <w:spacing w:line="280" w:lineRule="exact"/>
        <w:jc w:val="left"/>
        <w:rPr>
          <w:rFonts w:ascii="HG丸ｺﾞｼｯｸM-PRO" w:eastAsia="HG丸ｺﾞｼｯｸM-PRO" w:hAnsi="HG丸ｺﾞｼｯｸM-PRO"/>
          <w:sz w:val="24"/>
          <w:szCs w:val="24"/>
        </w:rPr>
      </w:pPr>
    </w:p>
    <w:p w14:paraId="2CB2B27E" w14:textId="36AC772D" w:rsidR="00F21FB5" w:rsidRDefault="00F21FB5" w:rsidP="00D66FF8">
      <w:pPr>
        <w:spacing w:line="280" w:lineRule="exact"/>
        <w:jc w:val="left"/>
        <w:rPr>
          <w:rFonts w:ascii="HG丸ｺﾞｼｯｸM-PRO" w:eastAsia="HG丸ｺﾞｼｯｸM-PRO" w:hAnsi="HG丸ｺﾞｼｯｸM-PRO"/>
          <w:sz w:val="24"/>
          <w:szCs w:val="24"/>
        </w:rPr>
      </w:pPr>
    </w:p>
    <w:sectPr w:rsidR="00F21FB5" w:rsidSect="00F86004">
      <w:footerReference w:type="default" r:id="rId7"/>
      <w:headerReference w:type="first" r:id="rId8"/>
      <w:pgSz w:w="11906" w:h="16838" w:code="9"/>
      <w:pgMar w:top="1134" w:right="1418" w:bottom="1134" w:left="1418" w:header="283" w:footer="397" w:gutter="0"/>
      <w:pgNumType w:start="1"/>
      <w:cols w:space="425"/>
      <w:titlePg/>
      <w:docGrid w:type="linesAndChars"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3AF0" w14:textId="77777777" w:rsidR="00260814" w:rsidRDefault="00260814" w:rsidP="000F2522">
      <w:r>
        <w:separator/>
      </w:r>
    </w:p>
  </w:endnote>
  <w:endnote w:type="continuationSeparator" w:id="0">
    <w:p w14:paraId="43092BB8" w14:textId="77777777" w:rsidR="00260814" w:rsidRDefault="00260814" w:rsidP="000F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crosoft GothicNeo">
    <w:altName w:val="Microsoft GothicNeo"/>
    <w:charset w:val="81"/>
    <w:family w:val="swiss"/>
    <w:pitch w:val="variable"/>
    <w:sig w:usb0="800002BF" w:usb1="29D7A47B" w:usb2="00000010" w:usb3="00000000" w:csb0="0029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2019"/>
      <w:docPartObj>
        <w:docPartGallery w:val="Page Numbers (Bottom of Page)"/>
        <w:docPartUnique/>
      </w:docPartObj>
    </w:sdtPr>
    <w:sdtEndPr/>
    <w:sdtContent>
      <w:p w14:paraId="47B65472" w14:textId="77777777" w:rsidR="00720106" w:rsidRDefault="00720106">
        <w:pPr>
          <w:pStyle w:val="a6"/>
          <w:jc w:val="center"/>
        </w:pPr>
        <w:r>
          <w:fldChar w:fldCharType="begin"/>
        </w:r>
        <w:r>
          <w:instrText>PAGE   \* MERGEFORMAT</w:instrText>
        </w:r>
        <w:r>
          <w:fldChar w:fldCharType="separate"/>
        </w:r>
        <w:r w:rsidRPr="00091025">
          <w:rPr>
            <w:noProof/>
            <w:lang w:val="ja-JP"/>
          </w:rPr>
          <w:t>42</w:t>
        </w:r>
        <w:r>
          <w:fldChar w:fldCharType="end"/>
        </w:r>
      </w:p>
    </w:sdtContent>
  </w:sdt>
  <w:p w14:paraId="38D2835D" w14:textId="77777777" w:rsidR="00720106" w:rsidRDefault="00720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9543" w14:textId="77777777" w:rsidR="00260814" w:rsidRDefault="00260814" w:rsidP="000F2522">
      <w:r>
        <w:separator/>
      </w:r>
    </w:p>
  </w:footnote>
  <w:footnote w:type="continuationSeparator" w:id="0">
    <w:p w14:paraId="48C2F853" w14:textId="77777777" w:rsidR="00260814" w:rsidRDefault="00260814" w:rsidP="000F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ADF1" w14:textId="0C3F35FC" w:rsidR="00F86004" w:rsidRPr="00F86004" w:rsidRDefault="00F86004">
    <w:pPr>
      <w:pStyle w:val="a4"/>
      <w:rPr>
        <w:sz w:val="18"/>
        <w:szCs w:val="18"/>
      </w:rPr>
    </w:pPr>
    <w:r w:rsidRPr="00F86004">
      <w:rPr>
        <w:rFonts w:hint="eastAsia"/>
        <w:sz w:val="18"/>
        <w:szCs w:val="18"/>
      </w:rPr>
      <w:t>厚生労働科学研究費補助金　健康安全・危機管理対策総合研究事業「災害対策における地域保健活動推進のための実務担当保健師の能力向上に係わる研修ガイドラインの作成と検証（</w:t>
    </w:r>
    <w:r w:rsidRPr="00F86004">
      <w:rPr>
        <w:sz w:val="18"/>
        <w:szCs w:val="18"/>
      </w:rPr>
      <w:t>H30-31）」（研究代表者　宮﨑美砂子）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C92"/>
    <w:multiLevelType w:val="hybridMultilevel"/>
    <w:tmpl w:val="E0D83CFA"/>
    <w:lvl w:ilvl="0" w:tplc="BBA072B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90CF7"/>
    <w:multiLevelType w:val="hybridMultilevel"/>
    <w:tmpl w:val="305216F8"/>
    <w:lvl w:ilvl="0" w:tplc="73CCDF9C">
      <w:start w:val="1"/>
      <w:numFmt w:val="decimal"/>
      <w:lvlText w:val="%1)"/>
      <w:lvlJc w:val="left"/>
      <w:pPr>
        <w:ind w:left="720" w:hanging="360"/>
      </w:pPr>
      <w:rPr>
        <w:rFonts w:hint="eastAsia"/>
      </w:rPr>
    </w:lvl>
    <w:lvl w:ilvl="1" w:tplc="73CCDF9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534F"/>
    <w:multiLevelType w:val="hybridMultilevel"/>
    <w:tmpl w:val="E53E3F04"/>
    <w:lvl w:ilvl="0" w:tplc="0ACC958A">
      <w:start w:val="1"/>
      <w:numFmt w:val="decimalEnclosedCircle"/>
      <w:suff w:val="nothing"/>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56377"/>
    <w:multiLevelType w:val="hybridMultilevel"/>
    <w:tmpl w:val="0DAE28F2"/>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583D3D"/>
    <w:multiLevelType w:val="hybridMultilevel"/>
    <w:tmpl w:val="C8AAB218"/>
    <w:lvl w:ilvl="0" w:tplc="73CCDF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E87275"/>
    <w:multiLevelType w:val="hybridMultilevel"/>
    <w:tmpl w:val="CCD251AA"/>
    <w:lvl w:ilvl="0" w:tplc="6108CD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1EC3985"/>
    <w:multiLevelType w:val="hybridMultilevel"/>
    <w:tmpl w:val="D22A452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6FE4BA9"/>
    <w:multiLevelType w:val="hybridMultilevel"/>
    <w:tmpl w:val="92646BA6"/>
    <w:lvl w:ilvl="0" w:tplc="73CCDF9C">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85C3E39"/>
    <w:multiLevelType w:val="hybridMultilevel"/>
    <w:tmpl w:val="4DF05BBC"/>
    <w:lvl w:ilvl="0" w:tplc="FA16DA3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50E29"/>
    <w:multiLevelType w:val="hybridMultilevel"/>
    <w:tmpl w:val="7B028BDA"/>
    <w:lvl w:ilvl="0" w:tplc="9ED4B298">
      <w:start w:val="1"/>
      <w:numFmt w:val="decimalFullWidth"/>
      <w:lvlText w:val="%1．"/>
      <w:lvlJc w:val="left"/>
      <w:pPr>
        <w:ind w:left="450" w:hanging="450"/>
      </w:pPr>
      <w:rPr>
        <w:rFonts w:hint="default"/>
        <w:b/>
        <w:lang w:val="en-US"/>
      </w:rPr>
    </w:lvl>
    <w:lvl w:ilvl="1" w:tplc="CF06D484">
      <w:start w:val="1"/>
      <w:numFmt w:val="iroha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63F69"/>
    <w:multiLevelType w:val="hybridMultilevel"/>
    <w:tmpl w:val="C3A2D7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CE6832"/>
    <w:multiLevelType w:val="hybridMultilevel"/>
    <w:tmpl w:val="D404156C"/>
    <w:lvl w:ilvl="0" w:tplc="04090001">
      <w:start w:val="1"/>
      <w:numFmt w:val="bullet"/>
      <w:lvlText w:val=""/>
      <w:lvlJc w:val="left"/>
      <w:pPr>
        <w:ind w:left="1060" w:hanging="420"/>
      </w:pPr>
      <w:rPr>
        <w:rFonts w:ascii="Wingdings" w:hAnsi="Wingdings" w:hint="default"/>
      </w:rPr>
    </w:lvl>
    <w:lvl w:ilvl="1" w:tplc="04090017">
      <w:start w:val="1"/>
      <w:numFmt w:val="aiueoFullWidth"/>
      <w:lvlText w:val="(%2)"/>
      <w:lvlJc w:val="left"/>
      <w:pPr>
        <w:ind w:left="1480" w:hanging="420"/>
      </w:pPr>
    </w:lvl>
    <w:lvl w:ilvl="2" w:tplc="04090011">
      <w:start w:val="1"/>
      <w:numFmt w:val="decimalEnclosedCircle"/>
      <w:lvlText w:val="%3"/>
      <w:lvlJc w:val="left"/>
      <w:pPr>
        <w:ind w:left="1900" w:hanging="420"/>
      </w:pPr>
    </w:lvl>
    <w:lvl w:ilvl="3" w:tplc="0409000F">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79D5BAB"/>
    <w:multiLevelType w:val="hybridMultilevel"/>
    <w:tmpl w:val="CE764448"/>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7A772D"/>
    <w:multiLevelType w:val="hybridMultilevel"/>
    <w:tmpl w:val="A5F8B4A0"/>
    <w:lvl w:ilvl="0" w:tplc="73CCDF9C">
      <w:start w:val="1"/>
      <w:numFmt w:val="decimal"/>
      <w:lvlText w:val="%1)"/>
      <w:lvlJc w:val="left"/>
      <w:pPr>
        <w:ind w:left="870" w:hanging="420"/>
      </w:pPr>
      <w:rPr>
        <w:rFonts w:hint="eastAsia"/>
      </w:rPr>
    </w:lvl>
    <w:lvl w:ilvl="1" w:tplc="04090011">
      <w:start w:val="1"/>
      <w:numFmt w:val="decimalEnclosedCircle"/>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DD3346D"/>
    <w:multiLevelType w:val="hybridMultilevel"/>
    <w:tmpl w:val="0B4A9052"/>
    <w:lvl w:ilvl="0" w:tplc="73CCDF9C">
      <w:start w:val="1"/>
      <w:numFmt w:val="decimal"/>
      <w:lvlText w:val="%1)"/>
      <w:lvlJc w:val="left"/>
      <w:pPr>
        <w:ind w:left="870" w:hanging="420"/>
      </w:pPr>
      <w:rPr>
        <w:rFonts w:hint="eastAsia"/>
      </w:rPr>
    </w:lvl>
    <w:lvl w:ilvl="1" w:tplc="04090017">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2FE515E6"/>
    <w:multiLevelType w:val="hybridMultilevel"/>
    <w:tmpl w:val="FA26325E"/>
    <w:lvl w:ilvl="0" w:tplc="15281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B842BA"/>
    <w:multiLevelType w:val="hybridMultilevel"/>
    <w:tmpl w:val="B07C3A8C"/>
    <w:lvl w:ilvl="0" w:tplc="2988C564">
      <w:start w:val="1"/>
      <w:numFmt w:val="decimalFullWidth"/>
      <w:lvlText w:val="%1．"/>
      <w:lvlJc w:val="left"/>
      <w:pPr>
        <w:ind w:left="450" w:hanging="450"/>
      </w:pPr>
      <w:rPr>
        <w:rFonts w:hint="default"/>
      </w:rPr>
    </w:lvl>
    <w:lvl w:ilvl="1" w:tplc="9A8EAFE0">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B752D"/>
    <w:multiLevelType w:val="hybridMultilevel"/>
    <w:tmpl w:val="E2A8DFD6"/>
    <w:lvl w:ilvl="0" w:tplc="04090001">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8" w15:restartNumberingAfterBreak="0">
    <w:nsid w:val="39EB3171"/>
    <w:multiLevelType w:val="hybridMultilevel"/>
    <w:tmpl w:val="E0B667D6"/>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03C6D7D"/>
    <w:multiLevelType w:val="hybridMultilevel"/>
    <w:tmpl w:val="7DFA5CC0"/>
    <w:lvl w:ilvl="0" w:tplc="6B66C00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F67E94"/>
    <w:multiLevelType w:val="hybridMultilevel"/>
    <w:tmpl w:val="71BCC540"/>
    <w:lvl w:ilvl="0" w:tplc="62AAB11E">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EFD0025"/>
    <w:multiLevelType w:val="hybridMultilevel"/>
    <w:tmpl w:val="0666D482"/>
    <w:lvl w:ilvl="0" w:tplc="CE227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E63BDA"/>
    <w:multiLevelType w:val="hybridMultilevel"/>
    <w:tmpl w:val="9FD63F04"/>
    <w:lvl w:ilvl="0" w:tplc="73CCDF9C">
      <w:start w:val="1"/>
      <w:numFmt w:val="decimal"/>
      <w:lvlText w:val="%1)"/>
      <w:lvlJc w:val="left"/>
      <w:pPr>
        <w:ind w:left="720" w:hanging="360"/>
      </w:pPr>
      <w:rPr>
        <w:rFonts w:hint="eastAsia"/>
      </w:rPr>
    </w:lvl>
    <w:lvl w:ilvl="1" w:tplc="04090017">
      <w:start w:val="1"/>
      <w:numFmt w:val="aiueoFullWidth"/>
      <w:lvlText w:val="(%2)"/>
      <w:lvlJc w:val="left"/>
      <w:pPr>
        <w:ind w:left="845"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F3BCA"/>
    <w:multiLevelType w:val="hybridMultilevel"/>
    <w:tmpl w:val="F5D6AA84"/>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4631068"/>
    <w:multiLevelType w:val="hybridMultilevel"/>
    <w:tmpl w:val="8CC849C8"/>
    <w:lvl w:ilvl="0" w:tplc="91D8733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54F86D7C"/>
    <w:multiLevelType w:val="hybridMultilevel"/>
    <w:tmpl w:val="F96EB572"/>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50F6896"/>
    <w:multiLevelType w:val="hybridMultilevel"/>
    <w:tmpl w:val="AEDE0362"/>
    <w:lvl w:ilvl="0" w:tplc="05504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B44282"/>
    <w:multiLevelType w:val="hybridMultilevel"/>
    <w:tmpl w:val="7A103B48"/>
    <w:lvl w:ilvl="0" w:tplc="73CCDF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23A13C5"/>
    <w:multiLevelType w:val="hybridMultilevel"/>
    <w:tmpl w:val="4F8C0EE8"/>
    <w:lvl w:ilvl="0" w:tplc="9EC45C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C87DEF"/>
    <w:multiLevelType w:val="hybridMultilevel"/>
    <w:tmpl w:val="ADB0D272"/>
    <w:lvl w:ilvl="0" w:tplc="F874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C261C9"/>
    <w:multiLevelType w:val="hybridMultilevel"/>
    <w:tmpl w:val="57747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8C7AD2"/>
    <w:multiLevelType w:val="hybridMultilevel"/>
    <w:tmpl w:val="38EC3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B3F49"/>
    <w:multiLevelType w:val="hybridMultilevel"/>
    <w:tmpl w:val="2B3871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0414F62"/>
    <w:multiLevelType w:val="hybridMultilevel"/>
    <w:tmpl w:val="6DACDC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7B4575"/>
    <w:multiLevelType w:val="hybridMultilevel"/>
    <w:tmpl w:val="AA2037CA"/>
    <w:lvl w:ilvl="0" w:tplc="04090001">
      <w:start w:val="1"/>
      <w:numFmt w:val="bullet"/>
      <w:lvlText w:val=""/>
      <w:lvlJc w:val="left"/>
      <w:pPr>
        <w:ind w:left="1042" w:hanging="420"/>
      </w:pPr>
      <w:rPr>
        <w:rFonts w:ascii="Wingdings" w:hAnsi="Wingdings" w:hint="default"/>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35" w15:restartNumberingAfterBreak="0">
    <w:nsid w:val="7887269C"/>
    <w:multiLevelType w:val="hybridMultilevel"/>
    <w:tmpl w:val="C84C95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2F0EF6"/>
    <w:multiLevelType w:val="hybridMultilevel"/>
    <w:tmpl w:val="4FCCD150"/>
    <w:lvl w:ilvl="0" w:tplc="AD7CFB3E">
      <w:start w:val="3"/>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
  </w:num>
  <w:num w:numId="3">
    <w:abstractNumId w:val="19"/>
  </w:num>
  <w:num w:numId="4">
    <w:abstractNumId w:val="23"/>
  </w:num>
  <w:num w:numId="5">
    <w:abstractNumId w:val="27"/>
  </w:num>
  <w:num w:numId="6">
    <w:abstractNumId w:val="9"/>
  </w:num>
  <w:num w:numId="7">
    <w:abstractNumId w:val="31"/>
  </w:num>
  <w:num w:numId="8">
    <w:abstractNumId w:val="3"/>
  </w:num>
  <w:num w:numId="9">
    <w:abstractNumId w:val="30"/>
  </w:num>
  <w:num w:numId="10">
    <w:abstractNumId w:val="25"/>
  </w:num>
  <w:num w:numId="11">
    <w:abstractNumId w:val="18"/>
  </w:num>
  <w:num w:numId="12">
    <w:abstractNumId w:val="7"/>
  </w:num>
  <w:num w:numId="13">
    <w:abstractNumId w:val="14"/>
  </w:num>
  <w:num w:numId="14">
    <w:abstractNumId w:val="6"/>
  </w:num>
  <w:num w:numId="15">
    <w:abstractNumId w:val="20"/>
  </w:num>
  <w:num w:numId="16">
    <w:abstractNumId w:val="1"/>
  </w:num>
  <w:num w:numId="17">
    <w:abstractNumId w:val="22"/>
  </w:num>
  <w:num w:numId="18">
    <w:abstractNumId w:val="13"/>
  </w:num>
  <w:num w:numId="19">
    <w:abstractNumId w:val="35"/>
  </w:num>
  <w:num w:numId="20">
    <w:abstractNumId w:val="10"/>
  </w:num>
  <w:num w:numId="21">
    <w:abstractNumId w:val="28"/>
  </w:num>
  <w:num w:numId="22">
    <w:abstractNumId w:val="36"/>
  </w:num>
  <w:num w:numId="23">
    <w:abstractNumId w:val="32"/>
  </w:num>
  <w:num w:numId="24">
    <w:abstractNumId w:val="11"/>
  </w:num>
  <w:num w:numId="25">
    <w:abstractNumId w:val="12"/>
  </w:num>
  <w:num w:numId="26">
    <w:abstractNumId w:val="0"/>
  </w:num>
  <w:num w:numId="27">
    <w:abstractNumId w:val="29"/>
  </w:num>
  <w:num w:numId="28">
    <w:abstractNumId w:val="21"/>
  </w:num>
  <w:num w:numId="29">
    <w:abstractNumId w:val="34"/>
  </w:num>
  <w:num w:numId="30">
    <w:abstractNumId w:val="17"/>
  </w:num>
  <w:num w:numId="31">
    <w:abstractNumId w:val="2"/>
  </w:num>
  <w:num w:numId="32">
    <w:abstractNumId w:val="24"/>
  </w:num>
  <w:num w:numId="33">
    <w:abstractNumId w:val="33"/>
  </w:num>
  <w:num w:numId="34">
    <w:abstractNumId w:val="8"/>
  </w:num>
  <w:num w:numId="35">
    <w:abstractNumId w:val="5"/>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E8"/>
    <w:rsid w:val="0005369D"/>
    <w:rsid w:val="0008648E"/>
    <w:rsid w:val="00087DB0"/>
    <w:rsid w:val="00091025"/>
    <w:rsid w:val="000A05CF"/>
    <w:rsid w:val="000B0724"/>
    <w:rsid w:val="000C65F8"/>
    <w:rsid w:val="000D088B"/>
    <w:rsid w:val="000D0AAE"/>
    <w:rsid w:val="000F1D37"/>
    <w:rsid w:val="000F2522"/>
    <w:rsid w:val="000F373F"/>
    <w:rsid w:val="00101C00"/>
    <w:rsid w:val="00124DF1"/>
    <w:rsid w:val="0015717C"/>
    <w:rsid w:val="00160EAE"/>
    <w:rsid w:val="0016611F"/>
    <w:rsid w:val="00181373"/>
    <w:rsid w:val="001965A1"/>
    <w:rsid w:val="001A332A"/>
    <w:rsid w:val="001B5E02"/>
    <w:rsid w:val="001D41CE"/>
    <w:rsid w:val="001D51DC"/>
    <w:rsid w:val="001D5FC2"/>
    <w:rsid w:val="001E4AFE"/>
    <w:rsid w:val="001F369B"/>
    <w:rsid w:val="002303E5"/>
    <w:rsid w:val="00231002"/>
    <w:rsid w:val="00233223"/>
    <w:rsid w:val="00236422"/>
    <w:rsid w:val="00260814"/>
    <w:rsid w:val="0027244B"/>
    <w:rsid w:val="00297E18"/>
    <w:rsid w:val="002C21CF"/>
    <w:rsid w:val="002F431D"/>
    <w:rsid w:val="00311F3F"/>
    <w:rsid w:val="00316A9D"/>
    <w:rsid w:val="00325E3D"/>
    <w:rsid w:val="003555DF"/>
    <w:rsid w:val="003674F2"/>
    <w:rsid w:val="00367DB7"/>
    <w:rsid w:val="003814D5"/>
    <w:rsid w:val="003C2196"/>
    <w:rsid w:val="003C3F8A"/>
    <w:rsid w:val="003E6358"/>
    <w:rsid w:val="003F424E"/>
    <w:rsid w:val="00400D3A"/>
    <w:rsid w:val="004122D4"/>
    <w:rsid w:val="00421AB6"/>
    <w:rsid w:val="00430589"/>
    <w:rsid w:val="00437132"/>
    <w:rsid w:val="0044731E"/>
    <w:rsid w:val="004704BA"/>
    <w:rsid w:val="0048741A"/>
    <w:rsid w:val="004A6E75"/>
    <w:rsid w:val="004B7A29"/>
    <w:rsid w:val="004E6FB3"/>
    <w:rsid w:val="004F69A3"/>
    <w:rsid w:val="00526E02"/>
    <w:rsid w:val="00555DDE"/>
    <w:rsid w:val="00570075"/>
    <w:rsid w:val="00586E11"/>
    <w:rsid w:val="005B4B25"/>
    <w:rsid w:val="005B6861"/>
    <w:rsid w:val="005C2C9F"/>
    <w:rsid w:val="005D308D"/>
    <w:rsid w:val="005E159C"/>
    <w:rsid w:val="005F43F6"/>
    <w:rsid w:val="006003A4"/>
    <w:rsid w:val="00605454"/>
    <w:rsid w:val="006179BB"/>
    <w:rsid w:val="0062600F"/>
    <w:rsid w:val="00627FAE"/>
    <w:rsid w:val="00632B41"/>
    <w:rsid w:val="006618B2"/>
    <w:rsid w:val="006D113D"/>
    <w:rsid w:val="006D1A93"/>
    <w:rsid w:val="006E7689"/>
    <w:rsid w:val="00720106"/>
    <w:rsid w:val="00764486"/>
    <w:rsid w:val="00766DC2"/>
    <w:rsid w:val="00773B48"/>
    <w:rsid w:val="00793C1E"/>
    <w:rsid w:val="0079797D"/>
    <w:rsid w:val="007A0788"/>
    <w:rsid w:val="007A4074"/>
    <w:rsid w:val="007A65C5"/>
    <w:rsid w:val="007A721B"/>
    <w:rsid w:val="007B3D12"/>
    <w:rsid w:val="007B4780"/>
    <w:rsid w:val="007D789B"/>
    <w:rsid w:val="007F7387"/>
    <w:rsid w:val="00811871"/>
    <w:rsid w:val="0083714A"/>
    <w:rsid w:val="008723A4"/>
    <w:rsid w:val="00877AB6"/>
    <w:rsid w:val="008A77B0"/>
    <w:rsid w:val="008B1381"/>
    <w:rsid w:val="008B503B"/>
    <w:rsid w:val="008C744C"/>
    <w:rsid w:val="008D63ED"/>
    <w:rsid w:val="008D66BD"/>
    <w:rsid w:val="008F0D15"/>
    <w:rsid w:val="008F1B6A"/>
    <w:rsid w:val="009057C2"/>
    <w:rsid w:val="00933E0C"/>
    <w:rsid w:val="009433E7"/>
    <w:rsid w:val="009535E7"/>
    <w:rsid w:val="00957268"/>
    <w:rsid w:val="00981ABB"/>
    <w:rsid w:val="009861C7"/>
    <w:rsid w:val="009A1B92"/>
    <w:rsid w:val="009D1597"/>
    <w:rsid w:val="009F1339"/>
    <w:rsid w:val="009F2F2F"/>
    <w:rsid w:val="00A042A4"/>
    <w:rsid w:val="00A14FA9"/>
    <w:rsid w:val="00A2285D"/>
    <w:rsid w:val="00A27A85"/>
    <w:rsid w:val="00A45115"/>
    <w:rsid w:val="00A5249A"/>
    <w:rsid w:val="00A56581"/>
    <w:rsid w:val="00A66EEC"/>
    <w:rsid w:val="00AA6A92"/>
    <w:rsid w:val="00AA79D8"/>
    <w:rsid w:val="00AC456C"/>
    <w:rsid w:val="00AC5957"/>
    <w:rsid w:val="00AC5BCD"/>
    <w:rsid w:val="00AC75BC"/>
    <w:rsid w:val="00AC7F98"/>
    <w:rsid w:val="00AD0BE6"/>
    <w:rsid w:val="00AD23A4"/>
    <w:rsid w:val="00AD3C84"/>
    <w:rsid w:val="00AD610B"/>
    <w:rsid w:val="00AE4DA6"/>
    <w:rsid w:val="00AE6895"/>
    <w:rsid w:val="00B1620B"/>
    <w:rsid w:val="00B24221"/>
    <w:rsid w:val="00B25875"/>
    <w:rsid w:val="00B414A2"/>
    <w:rsid w:val="00B47102"/>
    <w:rsid w:val="00B5766A"/>
    <w:rsid w:val="00B616A6"/>
    <w:rsid w:val="00B701B1"/>
    <w:rsid w:val="00B81F3E"/>
    <w:rsid w:val="00B92246"/>
    <w:rsid w:val="00BA060A"/>
    <w:rsid w:val="00BC5D01"/>
    <w:rsid w:val="00BD0334"/>
    <w:rsid w:val="00BD213D"/>
    <w:rsid w:val="00C019D1"/>
    <w:rsid w:val="00C02EF6"/>
    <w:rsid w:val="00C044C1"/>
    <w:rsid w:val="00C0679F"/>
    <w:rsid w:val="00C37989"/>
    <w:rsid w:val="00C454C0"/>
    <w:rsid w:val="00C55C38"/>
    <w:rsid w:val="00C56A51"/>
    <w:rsid w:val="00C5731A"/>
    <w:rsid w:val="00C653AD"/>
    <w:rsid w:val="00CB3B96"/>
    <w:rsid w:val="00CC3F24"/>
    <w:rsid w:val="00CE1B38"/>
    <w:rsid w:val="00CF3EFE"/>
    <w:rsid w:val="00D062A9"/>
    <w:rsid w:val="00D17360"/>
    <w:rsid w:val="00D226EE"/>
    <w:rsid w:val="00D23332"/>
    <w:rsid w:val="00D25131"/>
    <w:rsid w:val="00D27707"/>
    <w:rsid w:val="00D3193F"/>
    <w:rsid w:val="00D527F4"/>
    <w:rsid w:val="00D54D3B"/>
    <w:rsid w:val="00D632A0"/>
    <w:rsid w:val="00D66FF8"/>
    <w:rsid w:val="00D82AB2"/>
    <w:rsid w:val="00DA59A3"/>
    <w:rsid w:val="00DA5ACB"/>
    <w:rsid w:val="00DB152A"/>
    <w:rsid w:val="00DB36EA"/>
    <w:rsid w:val="00DB3B3A"/>
    <w:rsid w:val="00DE5F50"/>
    <w:rsid w:val="00DF7D84"/>
    <w:rsid w:val="00E11AE7"/>
    <w:rsid w:val="00E20604"/>
    <w:rsid w:val="00E216C4"/>
    <w:rsid w:val="00E24E7C"/>
    <w:rsid w:val="00E30988"/>
    <w:rsid w:val="00E3129E"/>
    <w:rsid w:val="00E54EB1"/>
    <w:rsid w:val="00E572B9"/>
    <w:rsid w:val="00E70733"/>
    <w:rsid w:val="00E8766D"/>
    <w:rsid w:val="00E901A8"/>
    <w:rsid w:val="00E96FF3"/>
    <w:rsid w:val="00EA497D"/>
    <w:rsid w:val="00EB4B54"/>
    <w:rsid w:val="00ED2CB8"/>
    <w:rsid w:val="00EE2594"/>
    <w:rsid w:val="00EE5021"/>
    <w:rsid w:val="00EF1A13"/>
    <w:rsid w:val="00F11427"/>
    <w:rsid w:val="00F17DE8"/>
    <w:rsid w:val="00F202CD"/>
    <w:rsid w:val="00F2046B"/>
    <w:rsid w:val="00F21FB5"/>
    <w:rsid w:val="00F35A35"/>
    <w:rsid w:val="00F40E3F"/>
    <w:rsid w:val="00F502C1"/>
    <w:rsid w:val="00F86004"/>
    <w:rsid w:val="00FB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C1555B"/>
  <w15:chartTrackingRefBased/>
  <w15:docId w15:val="{2D36DFD7-2FE3-49CA-853B-0F990E3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6F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66FF8"/>
    <w:pPr>
      <w:keepNext/>
      <w:outlineLvl w:val="1"/>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57"/>
    <w:pPr>
      <w:ind w:leftChars="400" w:left="840"/>
    </w:pPr>
  </w:style>
  <w:style w:type="paragraph" w:styleId="a4">
    <w:name w:val="header"/>
    <w:basedOn w:val="a"/>
    <w:link w:val="a5"/>
    <w:uiPriority w:val="99"/>
    <w:unhideWhenUsed/>
    <w:rsid w:val="000F2522"/>
    <w:pPr>
      <w:tabs>
        <w:tab w:val="center" w:pos="4252"/>
        <w:tab w:val="right" w:pos="8504"/>
      </w:tabs>
      <w:snapToGrid w:val="0"/>
    </w:pPr>
  </w:style>
  <w:style w:type="character" w:customStyle="1" w:styleId="a5">
    <w:name w:val="ヘッダー (文字)"/>
    <w:basedOn w:val="a0"/>
    <w:link w:val="a4"/>
    <w:uiPriority w:val="99"/>
    <w:rsid w:val="000F2522"/>
  </w:style>
  <w:style w:type="paragraph" w:styleId="a6">
    <w:name w:val="footer"/>
    <w:basedOn w:val="a"/>
    <w:link w:val="a7"/>
    <w:uiPriority w:val="99"/>
    <w:unhideWhenUsed/>
    <w:rsid w:val="000F2522"/>
    <w:pPr>
      <w:tabs>
        <w:tab w:val="center" w:pos="4252"/>
        <w:tab w:val="right" w:pos="8504"/>
      </w:tabs>
      <w:snapToGrid w:val="0"/>
    </w:pPr>
  </w:style>
  <w:style w:type="character" w:customStyle="1" w:styleId="a7">
    <w:name w:val="フッター (文字)"/>
    <w:basedOn w:val="a0"/>
    <w:link w:val="a6"/>
    <w:uiPriority w:val="99"/>
    <w:rsid w:val="000F2522"/>
  </w:style>
  <w:style w:type="paragraph" w:styleId="a8">
    <w:name w:val="Balloon Text"/>
    <w:basedOn w:val="a"/>
    <w:link w:val="a9"/>
    <w:uiPriority w:val="99"/>
    <w:semiHidden/>
    <w:unhideWhenUsed/>
    <w:rsid w:val="009433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3E7"/>
    <w:rPr>
      <w:rFonts w:asciiTheme="majorHAnsi" w:eastAsiaTheme="majorEastAsia" w:hAnsiTheme="majorHAnsi" w:cstheme="majorBidi"/>
      <w:sz w:val="18"/>
      <w:szCs w:val="18"/>
    </w:rPr>
  </w:style>
  <w:style w:type="table" w:styleId="aa">
    <w:name w:val="Table Grid"/>
    <w:basedOn w:val="a1"/>
    <w:uiPriority w:val="39"/>
    <w:rsid w:val="0094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DA59A3"/>
    <w:pPr>
      <w:jc w:val="right"/>
    </w:pPr>
  </w:style>
  <w:style w:type="character" w:customStyle="1" w:styleId="ac">
    <w:name w:val="結語 (文字)"/>
    <w:basedOn w:val="a0"/>
    <w:link w:val="ab"/>
    <w:uiPriority w:val="99"/>
    <w:rsid w:val="00DA59A3"/>
  </w:style>
  <w:style w:type="character" w:customStyle="1" w:styleId="10">
    <w:name w:val="見出し 1 (文字)"/>
    <w:basedOn w:val="a0"/>
    <w:link w:val="1"/>
    <w:uiPriority w:val="9"/>
    <w:rsid w:val="00D66FF8"/>
    <w:rPr>
      <w:rFonts w:asciiTheme="majorHAnsi" w:eastAsiaTheme="majorEastAsia" w:hAnsiTheme="majorHAnsi" w:cstheme="majorBidi"/>
      <w:sz w:val="24"/>
      <w:szCs w:val="24"/>
    </w:rPr>
  </w:style>
  <w:style w:type="character" w:customStyle="1" w:styleId="20">
    <w:name w:val="見出し 2 (文字)"/>
    <w:basedOn w:val="a0"/>
    <w:link w:val="2"/>
    <w:uiPriority w:val="9"/>
    <w:rsid w:val="00D66FF8"/>
    <w:rPr>
      <w:rFonts w:asciiTheme="majorHAnsi" w:eastAsiaTheme="majorEastAsia" w:hAnsiTheme="majorHAnsi" w:cstheme="majorBidi"/>
      <w:sz w:val="21"/>
    </w:rPr>
  </w:style>
  <w:style w:type="paragraph" w:styleId="ad">
    <w:name w:val="TOC Heading"/>
    <w:basedOn w:val="1"/>
    <w:next w:val="a"/>
    <w:uiPriority w:val="39"/>
    <w:unhideWhenUsed/>
    <w:qFormat/>
    <w:rsid w:val="00D66FF8"/>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66FF8"/>
    <w:pPr>
      <w:ind w:leftChars="100" w:left="220"/>
    </w:pPr>
  </w:style>
  <w:style w:type="character" w:styleId="ae">
    <w:name w:val="Hyperlink"/>
    <w:basedOn w:val="a0"/>
    <w:uiPriority w:val="99"/>
    <w:unhideWhenUsed/>
    <w:rsid w:val="00D66FF8"/>
    <w:rPr>
      <w:color w:val="0563C1" w:themeColor="hyperlink"/>
      <w:u w:val="single"/>
    </w:rPr>
  </w:style>
  <w:style w:type="character" w:styleId="af">
    <w:name w:val="annotation reference"/>
    <w:basedOn w:val="a0"/>
    <w:uiPriority w:val="99"/>
    <w:semiHidden/>
    <w:unhideWhenUsed/>
    <w:rsid w:val="0062600F"/>
    <w:rPr>
      <w:sz w:val="18"/>
      <w:szCs w:val="18"/>
    </w:rPr>
  </w:style>
  <w:style w:type="paragraph" w:styleId="af0">
    <w:name w:val="annotation text"/>
    <w:basedOn w:val="a"/>
    <w:link w:val="af1"/>
    <w:uiPriority w:val="99"/>
    <w:unhideWhenUsed/>
    <w:rsid w:val="0062600F"/>
    <w:pPr>
      <w:jc w:val="left"/>
    </w:pPr>
    <w:rPr>
      <w:sz w:val="21"/>
    </w:rPr>
  </w:style>
  <w:style w:type="character" w:customStyle="1" w:styleId="af1">
    <w:name w:val="コメント文字列 (文字)"/>
    <w:basedOn w:val="a0"/>
    <w:link w:val="af0"/>
    <w:uiPriority w:val="99"/>
    <w:rsid w:val="0062600F"/>
    <w:rPr>
      <w:sz w:val="21"/>
    </w:rPr>
  </w:style>
  <w:style w:type="paragraph" w:styleId="af2">
    <w:name w:val="annotation subject"/>
    <w:basedOn w:val="af0"/>
    <w:next w:val="af0"/>
    <w:link w:val="af3"/>
    <w:uiPriority w:val="99"/>
    <w:semiHidden/>
    <w:unhideWhenUsed/>
    <w:rsid w:val="00D82AB2"/>
    <w:rPr>
      <w:b/>
      <w:bCs/>
      <w:sz w:val="22"/>
    </w:rPr>
  </w:style>
  <w:style w:type="character" w:customStyle="1" w:styleId="af3">
    <w:name w:val="コメント内容 (文字)"/>
    <w:basedOn w:val="af1"/>
    <w:link w:val="af2"/>
    <w:uiPriority w:val="99"/>
    <w:semiHidden/>
    <w:rsid w:val="00D82AB2"/>
    <w:rPr>
      <w:b/>
      <w:bCs/>
      <w:sz w:val="21"/>
    </w:rPr>
  </w:style>
  <w:style w:type="table" w:customStyle="1" w:styleId="11">
    <w:name w:val="表 (格子)1"/>
    <w:basedOn w:val="a1"/>
    <w:next w:val="aa"/>
    <w:uiPriority w:val="39"/>
    <w:rsid w:val="00C019D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1445</Words>
  <Characters>8238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春山 早苗</cp:lastModifiedBy>
  <cp:revision>4</cp:revision>
  <cp:lastPrinted>2019-10-09T22:49:00Z</cp:lastPrinted>
  <dcterms:created xsi:type="dcterms:W3CDTF">2020-10-01T09:35:00Z</dcterms:created>
  <dcterms:modified xsi:type="dcterms:W3CDTF">2021-11-03T03:10:00Z</dcterms:modified>
</cp:coreProperties>
</file>