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</w:pPr>
    </w:p>
    <w:p>
      <w:pPr>
        <w:pStyle w:val="Text"/>
        <w:jc w:val="center"/>
      </w:pPr>
      <w:r>
        <w:rPr>
          <w:rFonts w:ascii="American Typewriter" w:hAnsi="American Typewriter"/>
          <w:sz w:val="50"/>
          <w:szCs w:val="50"/>
          <w:rtl w:val="0"/>
        </w:rPr>
        <w:t>Gl</w:t>
      </w:r>
      <w:r>
        <w:rPr>
          <w:rFonts w:ascii="American Typewriter" w:hAnsi="American Typewriter" w:hint="default"/>
          <w:sz w:val="50"/>
          <w:szCs w:val="50"/>
          <w:rtl w:val="0"/>
        </w:rPr>
        <w:t>ü</w:t>
      </w:r>
      <w:r>
        <w:rPr>
          <w:rFonts w:ascii="American Typewriter" w:hAnsi="American Typewriter"/>
          <w:sz w:val="50"/>
          <w:szCs w:val="50"/>
          <w:rtl w:val="0"/>
        </w:rPr>
        <w:t>ck</w:t>
      </w:r>
      <w:r>
        <w:rPr>
          <w:rFonts w:ascii="American Typewriter" w:hAnsi="American Typewriter"/>
          <w:sz w:val="50"/>
          <w:szCs w:val="50"/>
          <w:rtl w:val="0"/>
          <w:lang w:val="de-DE"/>
        </w:rPr>
        <w:t>sbonbon</w:t>
      </w:r>
    </w:p>
    <w:p>
      <w:pPr>
        <w:pStyle w:val="Text"/>
        <w:rPr>
          <w:rFonts w:ascii="American Typewriter" w:cs="American Typewriter" w:hAnsi="American Typewriter" w:eastAsia="American Typewriter"/>
        </w:rPr>
      </w:pPr>
    </w:p>
    <w:p>
      <w:pPr>
        <w:pStyle w:val="Text"/>
        <w:rPr>
          <w:rFonts w:ascii="American Typewriter" w:cs="American Typewriter" w:hAnsi="American Typewriter" w:eastAsia="American Typewriter"/>
        </w:rPr>
      </w:pPr>
    </w:p>
    <w:p>
      <w:pPr>
        <w:pStyle w:val="Text"/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30"/>
          <w:szCs w:val="30"/>
          <w14:textFill>
            <w14:solidFill>
              <w14:srgbClr w14:val="1DB100"/>
            </w14:solidFill>
          </w14:textFill>
        </w:rPr>
      </w:pP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rtl w:val="0"/>
          <w:lang w:val="de-DE"/>
          <w14:textFill>
            <w14:solidFill>
              <w14:srgbClr w14:val="1DB100"/>
            </w14:solidFill>
          </w14:textFill>
        </w:rPr>
        <w:t>Kreativer Donnerstag im NAVISANA</w:t>
      </w:r>
    </w:p>
    <w:p>
      <w:pPr>
        <w:pStyle w:val="Text"/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30"/>
          <w:szCs w:val="30"/>
          <w14:textFill>
            <w14:solidFill>
              <w14:srgbClr w14:val="1DB100"/>
            </w14:solidFill>
          </w14:textFill>
        </w:rPr>
      </w:pPr>
      <w:r>
        <w:rPr>
          <w:rFonts w:ascii="American Typewriter" w:hAnsi="American Typewriter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Das alte Jahr gut abschlie</w:t>
      </w:r>
      <w:r>
        <w:rPr>
          <w:rFonts w:ascii="American Typewriter" w:hAnsi="American Typewriter" w:hint="default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ß</w:t>
      </w:r>
      <w:r>
        <w:rPr>
          <w:rFonts w:ascii="American Typewriter" w:hAnsi="American Typewriter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en hei</w:t>
      </w:r>
      <w:r>
        <w:rPr>
          <w:rFonts w:ascii="American Typewriter" w:hAnsi="American Typewriter" w:hint="default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ß</w:t>
      </w:r>
      <w:r>
        <w:rPr>
          <w:rFonts w:ascii="American Typewriter" w:hAnsi="American Typewriter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t gut ins neue zu starten!</w:t>
      </w:r>
      <w:r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24"/>
          <w:szCs w:val="24"/>
          <w14:textFill>
            <w14:solidFill>
              <w14:srgbClr w14:val="1DB1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52159</wp:posOffset>
            </wp:positionH>
            <wp:positionV relativeFrom="line">
              <wp:posOffset>205593</wp:posOffset>
            </wp:positionV>
            <wp:extent cx="1797013" cy="11942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13" cy="11942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rPr>
          <w:rFonts w:ascii="American Typewriter" w:cs="American Typewriter" w:hAnsi="American Typewriter" w:eastAsia="American Typewriter"/>
          <w:sz w:val="24"/>
          <w:szCs w:val="24"/>
        </w:rPr>
      </w:pPr>
    </w:p>
    <w:p>
      <w:pPr>
        <w:pStyle w:val="Text"/>
        <w:rPr>
          <w:rFonts w:ascii="American Typewriter" w:cs="American Typewriter" w:hAnsi="American Typewriter" w:eastAsia="American Typewriter"/>
          <w:sz w:val="24"/>
          <w:szCs w:val="24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WANN: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 Donnerstag, 16.11.2023</w:t>
      </w:r>
    </w:p>
    <w:p>
      <w:pPr>
        <w:pStyle w:val="Text"/>
        <w:rPr>
          <w:rFonts w:ascii="American Typewriter" w:cs="American Typewriter" w:hAnsi="American Typewriter" w:eastAsia="American Typewriter"/>
          <w:sz w:val="24"/>
          <w:szCs w:val="24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Wo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: NAVISANA Heilzentrum, K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ö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ln-Weiden</w:t>
      </w:r>
    </w:p>
    <w:p>
      <w:pPr>
        <w:pStyle w:val="Text"/>
        <w:rPr>
          <w:rFonts w:ascii="American Typewriter" w:cs="American Typewriter" w:hAnsi="American Typewriter" w:eastAsia="American Typewriter"/>
          <w:sz w:val="24"/>
          <w:szCs w:val="24"/>
          <w:lang w:val="de-DE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 xml:space="preserve">Uhrzeit 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1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8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.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0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0</w:t>
      </w:r>
      <w:r>
        <w:rPr>
          <w:rFonts w:ascii="American Typewriter" w:hAnsi="American Typewriter"/>
          <w:sz w:val="24"/>
          <w:szCs w:val="24"/>
          <w:rtl w:val="0"/>
          <w:lang w:val="ru-RU"/>
        </w:rPr>
        <w:t xml:space="preserve"> - 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19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.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3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0 Uhr</w:t>
      </w:r>
      <w:r>
        <w:rPr>
          <w:rFonts w:ascii="American Typewriter" w:cs="American Typewriter" w:hAnsi="American Typewriter" w:eastAsia="American Typewriter"/>
          <w:sz w:val="24"/>
          <w:szCs w:val="24"/>
          <w:lang w:val="de-DE"/>
        </w:rPr>
        <w:br w:type="textWrapping"/>
      </w: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PREIS: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 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kostenlos</w:t>
      </w:r>
    </w:p>
    <w:p>
      <w:pPr>
        <w:pStyle w:val="Text"/>
        <w:spacing w:line="120" w:lineRule="auto"/>
        <w:rPr>
          <w:rFonts w:ascii="American Typewriter" w:cs="American Typewriter" w:hAnsi="American Typewriter" w:eastAsia="American Typewriter"/>
          <w:sz w:val="24"/>
          <w:szCs w:val="24"/>
          <w:lang w:val="de-DE"/>
        </w:rPr>
      </w:pPr>
    </w:p>
    <w:p>
      <w:pPr>
        <w:pStyle w:val="Standard"/>
        <w:bidi w:val="0"/>
        <w:spacing w:before="0" w:line="240" w:lineRule="auto"/>
        <w:ind w:left="0" w:right="0" w:firstLine="0"/>
        <w:jc w:val="both"/>
        <w:rPr>
          <w:rFonts w:ascii="American Typewriter" w:cs="American Typewriter" w:hAnsi="American Typewriter" w:eastAsia="American Typewriter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merican Typewriter" w:hAnsi="American Typewriter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Das Jahr 2023 neigt sich dem Ende entgegen. Die dunkele Jahreszeit l</w:t>
      </w:r>
      <w:r>
        <w:rPr>
          <w:rFonts w:ascii="American Typewriter" w:hAnsi="American Typewriter" w:hint="default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ä</w:t>
      </w:r>
      <w:r>
        <w:rPr>
          <w:rFonts w:ascii="American Typewriter" w:hAnsi="American Typewriter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dt ein, bei Kerzenschein und einer Tasse Tee auf die gl</w:t>
      </w:r>
      <w:r>
        <w:rPr>
          <w:rFonts w:ascii="American Typewriter" w:hAnsi="American Typewriter" w:hint="default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ü</w:t>
      </w:r>
      <w:r>
        <w:rPr>
          <w:rFonts w:ascii="American Typewriter" w:hAnsi="American Typewriter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cklichen Momente des Jahres zur</w:t>
      </w:r>
      <w:r>
        <w:rPr>
          <w:rFonts w:ascii="American Typewriter" w:hAnsi="American Typewriter" w:hint="default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ü</w:t>
      </w:r>
      <w:r>
        <w:rPr>
          <w:rFonts w:ascii="American Typewriter" w:hAnsi="American Typewriter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ckzublicken. </w:t>
      </w:r>
    </w:p>
    <w:p>
      <w:pPr>
        <w:pStyle w:val="Standard"/>
        <w:bidi w:val="0"/>
        <w:spacing w:before="0" w:line="240" w:lineRule="auto"/>
        <w:ind w:left="0" w:right="0" w:firstLine="0"/>
        <w:jc w:val="both"/>
        <w:rPr>
          <w:rFonts w:ascii="American Typewriter" w:cs="American Typewriter" w:hAnsi="American Typewriter" w:eastAsia="American Typewriter"/>
          <w:outline w:val="0"/>
          <w:color w:val="333333"/>
          <w:rtl w:val="0"/>
          <w14:textFill>
            <w14:solidFill>
              <w14:srgbClr w14:val="333333"/>
            </w14:solidFill>
          </w14:textFill>
        </w:rPr>
      </w:pPr>
      <w:r>
        <w:rPr>
          <w:rFonts w:ascii="American Typewriter" w:hAnsi="American Typewriter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Mit praktischen </w:t>
      </w:r>
      <w:r>
        <w:rPr>
          <w:rFonts w:ascii="American Typewriter" w:hAnsi="American Typewriter" w:hint="default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Ü</w:t>
      </w:r>
      <w:r>
        <w:rPr>
          <w:rFonts w:ascii="American Typewriter" w:hAnsi="American Typewriter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bungen aus der positiven Psychologie verabschieden wir uns aus  dem Jahr um gut ins neue zu starten.</w:t>
      </w:r>
    </w:p>
    <w:p>
      <w:pPr>
        <w:pStyle w:val="Text"/>
        <w:rPr>
          <w:rFonts w:ascii="American Typewriter" w:cs="American Typewriter" w:hAnsi="American Typewriter" w:eastAsia="American Typewriter"/>
          <w:sz w:val="24"/>
          <w:szCs w:val="24"/>
        </w:rPr>
      </w:pPr>
    </w:p>
    <w:p>
      <w:pPr>
        <w:pStyle w:val="Text"/>
      </w:pPr>
      <w:r>
        <w:rPr>
          <w:rFonts w:ascii="American Typewriter" w:cs="American Typewriter" w:hAnsi="American Typewriter" w:eastAsia="American Typewriter"/>
          <w:sz w:val="24"/>
          <w:szCs w:val="24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