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C8CA" w14:textId="77777777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538135" w:themeColor="accent6" w:themeShade="BF"/>
          <w:sz w:val="21"/>
          <w:szCs w:val="21"/>
        </w:rPr>
      </w:pPr>
      <w:r w:rsidRPr="00A1560A">
        <w:rPr>
          <w:rStyle w:val="Zwaar"/>
          <w:color w:val="538135" w:themeColor="accent6" w:themeShade="BF"/>
          <w:sz w:val="54"/>
          <w:szCs w:val="54"/>
        </w:rPr>
        <w:t>Tarief en declaratie</w:t>
      </w:r>
    </w:p>
    <w:p w14:paraId="0FF9C92B" w14:textId="77777777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7"/>
          <w:szCs w:val="27"/>
        </w:rPr>
      </w:pPr>
      <w:r w:rsidRPr="00A1560A">
        <w:rPr>
          <w:color w:val="0F0B0B"/>
          <w:sz w:val="27"/>
          <w:szCs w:val="27"/>
        </w:rPr>
        <w:t xml:space="preserve">De kosten per consult van 45 minuten zijn € </w:t>
      </w:r>
      <w:r w:rsidRPr="00A1560A">
        <w:rPr>
          <w:color w:val="0F0B0B"/>
          <w:sz w:val="27"/>
          <w:szCs w:val="27"/>
        </w:rPr>
        <w:t>75,-</w:t>
      </w:r>
    </w:p>
    <w:p w14:paraId="23E156D8" w14:textId="3F410A8F" w:rsidR="00D51F2E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7"/>
          <w:szCs w:val="27"/>
        </w:rPr>
      </w:pPr>
      <w:r w:rsidRPr="00A1560A">
        <w:rPr>
          <w:color w:val="0F0B0B"/>
          <w:sz w:val="27"/>
          <w:szCs w:val="27"/>
        </w:rPr>
        <w:t>De factuur</w:t>
      </w:r>
      <w:r w:rsidR="00D51F2E" w:rsidRPr="00A1560A">
        <w:rPr>
          <w:color w:val="0F0B0B"/>
          <w:sz w:val="27"/>
          <w:szCs w:val="27"/>
        </w:rPr>
        <w:t xml:space="preserve"> ontvangt u via mail.</w:t>
      </w:r>
      <w:r w:rsidRPr="00A1560A">
        <w:rPr>
          <w:color w:val="0F0B0B"/>
          <w:sz w:val="27"/>
          <w:szCs w:val="27"/>
        </w:rPr>
        <w:t xml:space="preserve"> </w:t>
      </w:r>
      <w:r w:rsidR="00D51F2E" w:rsidRPr="00A1560A">
        <w:rPr>
          <w:color w:val="0F0B0B"/>
          <w:sz w:val="27"/>
          <w:szCs w:val="27"/>
        </w:rPr>
        <w:t xml:space="preserve">U kunt deze factuur communiceren naar uw zorgverzekeraar, meestal door deze te uploaden op hun website. </w:t>
      </w:r>
    </w:p>
    <w:p w14:paraId="127EADC7" w14:textId="626F300D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1"/>
          <w:szCs w:val="21"/>
        </w:rPr>
      </w:pPr>
      <w:r w:rsidRPr="00A1560A">
        <w:rPr>
          <w:color w:val="0F0B0B"/>
          <w:sz w:val="27"/>
          <w:szCs w:val="27"/>
        </w:rPr>
        <w:t xml:space="preserve">Een </w:t>
      </w:r>
      <w:r w:rsidR="00A1560A" w:rsidRPr="00A1560A">
        <w:rPr>
          <w:color w:val="0F0B0B"/>
          <w:sz w:val="27"/>
          <w:szCs w:val="27"/>
        </w:rPr>
        <w:t>behandeling</w:t>
      </w:r>
      <w:r w:rsidRPr="00A1560A">
        <w:rPr>
          <w:color w:val="0F0B0B"/>
          <w:sz w:val="27"/>
          <w:szCs w:val="27"/>
        </w:rPr>
        <w:t xml:space="preserve"> wordt door de meeste zorgverzekeraars geheel of gedeeltelijk vergoed</w:t>
      </w:r>
      <w:r w:rsidR="00A1560A" w:rsidRPr="00A1560A">
        <w:rPr>
          <w:color w:val="0F0B0B"/>
          <w:sz w:val="27"/>
          <w:szCs w:val="27"/>
        </w:rPr>
        <w:t>t</w:t>
      </w:r>
      <w:r w:rsidRPr="00A1560A">
        <w:rPr>
          <w:color w:val="0F0B0B"/>
          <w:sz w:val="27"/>
          <w:szCs w:val="27"/>
        </w:rPr>
        <w:t>. Informeer vooraf aan het consult bij uw zorgverzekeraar naar de vergoeding van 'niet-gecont</w:t>
      </w:r>
      <w:r w:rsidR="00D51F2E" w:rsidRPr="00A1560A">
        <w:rPr>
          <w:color w:val="0F0B0B"/>
          <w:sz w:val="27"/>
          <w:szCs w:val="27"/>
        </w:rPr>
        <w:t>r</w:t>
      </w:r>
      <w:r w:rsidRPr="00A1560A">
        <w:rPr>
          <w:color w:val="0F0B0B"/>
          <w:sz w:val="27"/>
          <w:szCs w:val="27"/>
        </w:rPr>
        <w:t xml:space="preserve">acteerde' </w:t>
      </w:r>
      <w:r w:rsidR="00D51F2E" w:rsidRPr="00A1560A">
        <w:rPr>
          <w:color w:val="0F0B0B"/>
          <w:sz w:val="27"/>
          <w:szCs w:val="27"/>
        </w:rPr>
        <w:t>Manuele therapie</w:t>
      </w:r>
      <w:r w:rsidR="00A1560A">
        <w:rPr>
          <w:color w:val="0F0B0B"/>
          <w:sz w:val="27"/>
          <w:szCs w:val="27"/>
        </w:rPr>
        <w:t>.</w:t>
      </w:r>
    </w:p>
    <w:p w14:paraId="20DD68BD" w14:textId="296D28B9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1"/>
          <w:szCs w:val="21"/>
        </w:rPr>
      </w:pPr>
      <w:r w:rsidRPr="00A1560A">
        <w:rPr>
          <w:color w:val="0F0B0B"/>
          <w:sz w:val="27"/>
          <w:szCs w:val="27"/>
        </w:rPr>
        <w:t>Op uw factuur staat de behandeling onder de noemer '</w:t>
      </w:r>
      <w:r w:rsidR="00D51F2E" w:rsidRPr="00A1560A">
        <w:rPr>
          <w:color w:val="0F0B0B"/>
          <w:sz w:val="27"/>
          <w:szCs w:val="27"/>
        </w:rPr>
        <w:t>Manuele therapie</w:t>
      </w:r>
      <w:r w:rsidRPr="00A1560A">
        <w:rPr>
          <w:color w:val="0F0B0B"/>
          <w:sz w:val="27"/>
          <w:szCs w:val="27"/>
        </w:rPr>
        <w:t>' vermeldt</w:t>
      </w:r>
      <w:r w:rsidR="00D51F2E" w:rsidRPr="00A1560A">
        <w:rPr>
          <w:color w:val="0F0B0B"/>
          <w:sz w:val="27"/>
          <w:szCs w:val="27"/>
        </w:rPr>
        <w:t>.</w:t>
      </w:r>
    </w:p>
    <w:p w14:paraId="6907CC09" w14:textId="77777777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538135" w:themeColor="accent6" w:themeShade="BF"/>
          <w:sz w:val="21"/>
          <w:szCs w:val="21"/>
        </w:rPr>
      </w:pPr>
      <w:r w:rsidRPr="00A1560A">
        <w:rPr>
          <w:rStyle w:val="Zwaar"/>
          <w:color w:val="538135" w:themeColor="accent6" w:themeShade="BF"/>
          <w:sz w:val="54"/>
          <w:szCs w:val="54"/>
        </w:rPr>
        <w:t>Algemene voorwaarden</w:t>
      </w:r>
    </w:p>
    <w:p w14:paraId="6B2B6A01" w14:textId="77777777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1"/>
          <w:szCs w:val="21"/>
        </w:rPr>
      </w:pPr>
      <w:r w:rsidRPr="00A1560A">
        <w:rPr>
          <w:color w:val="0F0B0B"/>
          <w:sz w:val="27"/>
          <w:szCs w:val="27"/>
        </w:rPr>
        <w:t>Afspraken dienen uiterlijk 24 uur van tevoren geannuleerd te worden.</w:t>
      </w:r>
    </w:p>
    <w:p w14:paraId="7B8EA86A" w14:textId="77777777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1"/>
          <w:szCs w:val="21"/>
        </w:rPr>
      </w:pPr>
      <w:r w:rsidRPr="00A1560A">
        <w:rPr>
          <w:color w:val="000000"/>
          <w:sz w:val="27"/>
          <w:szCs w:val="27"/>
        </w:rPr>
        <w:t>Afspraken welke niet of te laat worden geannuleerd zullen in rekening worden gebracht.</w:t>
      </w:r>
    </w:p>
    <w:p w14:paraId="2ADFD4AF" w14:textId="502F1356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1"/>
          <w:szCs w:val="21"/>
        </w:rPr>
      </w:pPr>
      <w:r w:rsidRPr="00A1560A">
        <w:rPr>
          <w:color w:val="000000"/>
          <w:sz w:val="27"/>
          <w:szCs w:val="27"/>
        </w:rPr>
        <w:t xml:space="preserve">Betaling voor </w:t>
      </w:r>
      <w:r w:rsidR="00A1560A" w:rsidRPr="00A1560A">
        <w:rPr>
          <w:color w:val="000000"/>
          <w:sz w:val="27"/>
          <w:szCs w:val="27"/>
        </w:rPr>
        <w:t>mijn</w:t>
      </w:r>
      <w:r w:rsidRPr="00A1560A">
        <w:rPr>
          <w:color w:val="000000"/>
          <w:sz w:val="27"/>
          <w:szCs w:val="27"/>
        </w:rPr>
        <w:t xml:space="preserve"> diensten geschiedt binnen 14 dagen na de factuurdatum. Na het verstrijken van deze termijn treedt verzuim in en staat het </w:t>
      </w:r>
      <w:r w:rsidR="00A1560A" w:rsidRPr="00A1560A">
        <w:rPr>
          <w:color w:val="000000"/>
          <w:sz w:val="27"/>
          <w:szCs w:val="27"/>
        </w:rPr>
        <w:t>mij</w:t>
      </w:r>
      <w:r w:rsidRPr="00A1560A">
        <w:rPr>
          <w:color w:val="000000"/>
          <w:sz w:val="27"/>
          <w:szCs w:val="27"/>
        </w:rPr>
        <w:t xml:space="preserve"> vrij om zonder nadere ingebrekestelling incassomaatregelen te nemen. Naast de declaratie zal ook wettelijke rente worden gevorderd.</w:t>
      </w:r>
    </w:p>
    <w:p w14:paraId="67EEFFE2" w14:textId="508801EF" w:rsidR="00820DB7" w:rsidRPr="00A1560A" w:rsidRDefault="00820DB7" w:rsidP="00820DB7">
      <w:pPr>
        <w:pStyle w:val="Normaalweb"/>
        <w:spacing w:before="225" w:beforeAutospacing="0" w:after="225" w:afterAutospacing="0"/>
        <w:rPr>
          <w:color w:val="0F0B0B"/>
          <w:sz w:val="21"/>
          <w:szCs w:val="21"/>
        </w:rPr>
      </w:pPr>
      <w:r w:rsidRPr="00A1560A">
        <w:rPr>
          <w:color w:val="000000"/>
          <w:sz w:val="27"/>
          <w:szCs w:val="27"/>
        </w:rPr>
        <w:t>Alle met de incasso gedeclareerde bedragen gemoeide kosten, waarvan ook buitenrechtelijke kosten, komen ten laste van de cliënt.</w:t>
      </w:r>
    </w:p>
    <w:p w14:paraId="7744F394" w14:textId="77777777" w:rsidR="006F0F88" w:rsidRPr="00A1560A" w:rsidRDefault="006F0F88">
      <w:pPr>
        <w:rPr>
          <w:rFonts w:ascii="Times New Roman" w:hAnsi="Times New Roman" w:cs="Times New Roman"/>
        </w:rPr>
      </w:pPr>
    </w:p>
    <w:sectPr w:rsidR="006F0F88" w:rsidRPr="00A1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7"/>
    <w:rsid w:val="006F0F88"/>
    <w:rsid w:val="00820DB7"/>
    <w:rsid w:val="00A1560A"/>
    <w:rsid w:val="00D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17"/>
  <w15:chartTrackingRefBased/>
  <w15:docId w15:val="{BB4ACA7F-A25A-4655-8D60-AFF6F4BD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20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elenbaas</dc:creator>
  <cp:keywords/>
  <dc:description/>
  <cp:lastModifiedBy>patrick elenbaas</cp:lastModifiedBy>
  <cp:revision>2</cp:revision>
  <dcterms:created xsi:type="dcterms:W3CDTF">2021-01-22T09:02:00Z</dcterms:created>
  <dcterms:modified xsi:type="dcterms:W3CDTF">2021-01-22T09:19:00Z</dcterms:modified>
</cp:coreProperties>
</file>