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66C" w:rsidRDefault="000C666C" w:rsidP="00351C93">
      <w:pPr>
        <w:jc w:val="both"/>
        <w:rPr>
          <w:rFonts w:ascii="Times New Roman" w:hAnsi="Times New Roman" w:cs="Times New Roman"/>
        </w:rPr>
      </w:pPr>
      <w:r>
        <w:rPr>
          <w:rFonts w:ascii="Times New Roman" w:hAnsi="Times New Roman" w:cs="Times New Roman"/>
        </w:rPr>
        <w:t>0</w:t>
      </w:r>
      <w:r w:rsidR="00994811">
        <w:rPr>
          <w:rFonts w:ascii="Times New Roman" w:hAnsi="Times New Roman" w:cs="Times New Roman"/>
        </w:rPr>
        <w:t xml:space="preserve">7/10/2021 de Hubert Denis </w:t>
      </w:r>
    </w:p>
    <w:p w:rsidR="00994811" w:rsidRDefault="00994811" w:rsidP="00351C93">
      <w:pPr>
        <w:jc w:val="both"/>
        <w:rPr>
          <w:rFonts w:ascii="Times New Roman" w:hAnsi="Times New Roman" w:cs="Times New Roman"/>
        </w:rPr>
      </w:pPr>
    </w:p>
    <w:p w:rsidR="00420459" w:rsidRPr="00550CFF" w:rsidRDefault="002148BB" w:rsidP="00550CFF">
      <w:pPr>
        <w:ind w:firstLine="708"/>
        <w:jc w:val="both"/>
        <w:rPr>
          <w:rFonts w:ascii="Times New Roman" w:hAnsi="Times New Roman" w:cs="Times New Roman"/>
        </w:rPr>
      </w:pPr>
      <w:r w:rsidRPr="00550CFF">
        <w:rPr>
          <w:rFonts w:ascii="Times New Roman" w:hAnsi="Times New Roman" w:cs="Times New Roman"/>
        </w:rPr>
        <w:t xml:space="preserve">Maintenant que du temps a passer il est maintenant nécessaire de </w:t>
      </w:r>
      <w:r w:rsidR="00C348D3" w:rsidRPr="00550CFF">
        <w:rPr>
          <w:rFonts w:ascii="Times New Roman" w:hAnsi="Times New Roman" w:cs="Times New Roman"/>
        </w:rPr>
        <w:t xml:space="preserve">revenir sur la question du Xinjiang et des </w:t>
      </w:r>
      <w:proofErr w:type="spellStart"/>
      <w:r w:rsidR="00C348D3" w:rsidRPr="00550CFF">
        <w:rPr>
          <w:rFonts w:ascii="Times New Roman" w:hAnsi="Times New Roman" w:cs="Times New Roman"/>
        </w:rPr>
        <w:t>Ouïghours</w:t>
      </w:r>
      <w:proofErr w:type="spellEnd"/>
      <w:r w:rsidR="00C348D3" w:rsidRPr="00550CFF">
        <w:rPr>
          <w:rFonts w:ascii="Times New Roman" w:hAnsi="Times New Roman" w:cs="Times New Roman"/>
        </w:rPr>
        <w:t xml:space="preserve">. </w:t>
      </w:r>
      <w:r w:rsidR="00D03FF6" w:rsidRPr="00550CFF">
        <w:rPr>
          <w:rFonts w:ascii="Times New Roman" w:hAnsi="Times New Roman" w:cs="Times New Roman"/>
        </w:rPr>
        <w:t xml:space="preserve">Aujourd’hui nous pouvons dire que tout ce que nous avons dit </w:t>
      </w:r>
      <w:r w:rsidR="0054100C" w:rsidRPr="00550CFF">
        <w:rPr>
          <w:rFonts w:ascii="Times New Roman" w:hAnsi="Times New Roman" w:cs="Times New Roman"/>
        </w:rPr>
        <w:t xml:space="preserve">précédemment dans notre </w:t>
      </w:r>
      <w:r w:rsidR="00902E6A" w:rsidRPr="00550CFF">
        <w:rPr>
          <w:rFonts w:ascii="Times New Roman" w:hAnsi="Times New Roman" w:cs="Times New Roman"/>
        </w:rPr>
        <w:t xml:space="preserve">premier article se confirme ! </w:t>
      </w:r>
    </w:p>
    <w:p w:rsidR="00902E6A" w:rsidRPr="00550CFF" w:rsidRDefault="00902E6A" w:rsidP="00351C93">
      <w:pPr>
        <w:jc w:val="both"/>
        <w:rPr>
          <w:rFonts w:ascii="Times New Roman" w:hAnsi="Times New Roman" w:cs="Times New Roman"/>
        </w:rPr>
      </w:pPr>
    </w:p>
    <w:p w:rsidR="00CA512D" w:rsidRPr="00550CFF" w:rsidRDefault="007D2DD7" w:rsidP="00550CFF">
      <w:pPr>
        <w:ind w:firstLine="708"/>
        <w:jc w:val="both"/>
        <w:rPr>
          <w:rFonts w:ascii="Times New Roman" w:hAnsi="Times New Roman" w:cs="Times New Roman"/>
        </w:rPr>
      </w:pPr>
      <w:r w:rsidRPr="00550CFF">
        <w:rPr>
          <w:rFonts w:ascii="Times New Roman" w:hAnsi="Times New Roman" w:cs="Times New Roman"/>
        </w:rPr>
        <w:t xml:space="preserve">Il est maintenant très clair </w:t>
      </w:r>
      <w:r w:rsidR="002011EE" w:rsidRPr="00550CFF">
        <w:rPr>
          <w:rFonts w:ascii="Times New Roman" w:hAnsi="Times New Roman" w:cs="Times New Roman"/>
        </w:rPr>
        <w:t xml:space="preserve">que </w:t>
      </w:r>
      <w:r w:rsidR="00D3782D" w:rsidRPr="00550CFF">
        <w:rPr>
          <w:rFonts w:ascii="Times New Roman" w:hAnsi="Times New Roman" w:cs="Times New Roman"/>
        </w:rPr>
        <w:t>le développement économique du Xinjiang était au cœur des préoccupations chinoises et vis</w:t>
      </w:r>
      <w:r w:rsidR="00007A25" w:rsidRPr="00550CFF">
        <w:rPr>
          <w:rFonts w:ascii="Times New Roman" w:hAnsi="Times New Roman" w:cs="Times New Roman"/>
        </w:rPr>
        <w:t>ait</w:t>
      </w:r>
      <w:r w:rsidR="00D3782D" w:rsidRPr="00550CFF">
        <w:rPr>
          <w:rFonts w:ascii="Times New Roman" w:hAnsi="Times New Roman" w:cs="Times New Roman"/>
        </w:rPr>
        <w:t xml:space="preserve"> trois grands </w:t>
      </w:r>
      <w:r w:rsidR="00007A25" w:rsidRPr="00550CFF">
        <w:rPr>
          <w:rFonts w:ascii="Times New Roman" w:hAnsi="Times New Roman" w:cs="Times New Roman"/>
        </w:rPr>
        <w:t>axes… Le développement d</w:t>
      </w:r>
      <w:r w:rsidR="00DE0113" w:rsidRPr="00550CFF">
        <w:rPr>
          <w:rFonts w:ascii="Times New Roman" w:hAnsi="Times New Roman" w:cs="Times New Roman"/>
        </w:rPr>
        <w:t xml:space="preserve">es transports, de </w:t>
      </w:r>
      <w:r w:rsidR="00550CFF" w:rsidRPr="00550CFF">
        <w:rPr>
          <w:rFonts w:ascii="Times New Roman" w:hAnsi="Times New Roman" w:cs="Times New Roman"/>
        </w:rPr>
        <w:t>l’économie</w:t>
      </w:r>
      <w:r w:rsidR="00DE0113" w:rsidRPr="00550CFF">
        <w:rPr>
          <w:rFonts w:ascii="Times New Roman" w:hAnsi="Times New Roman" w:cs="Times New Roman"/>
        </w:rPr>
        <w:t xml:space="preserve"> </w:t>
      </w:r>
      <w:r w:rsidR="008A77D0" w:rsidRPr="00550CFF">
        <w:rPr>
          <w:rFonts w:ascii="Times New Roman" w:hAnsi="Times New Roman" w:cs="Times New Roman"/>
        </w:rPr>
        <w:t>et des villes</w:t>
      </w:r>
      <w:r w:rsidR="00CA512D" w:rsidRPr="00550CFF">
        <w:rPr>
          <w:rFonts w:ascii="Times New Roman" w:hAnsi="Times New Roman" w:cs="Times New Roman"/>
        </w:rPr>
        <w:t xml:space="preserve">. </w:t>
      </w:r>
      <w:r w:rsidR="00D631EE" w:rsidRPr="00550CFF">
        <w:rPr>
          <w:rFonts w:ascii="Times New Roman" w:hAnsi="Times New Roman" w:cs="Times New Roman"/>
        </w:rPr>
        <w:t xml:space="preserve">Il était question pour la Chine de </w:t>
      </w:r>
      <w:r w:rsidR="00213626" w:rsidRPr="00550CFF">
        <w:rPr>
          <w:rFonts w:ascii="Times New Roman" w:hAnsi="Times New Roman" w:cs="Times New Roman"/>
        </w:rPr>
        <w:t xml:space="preserve">développé </w:t>
      </w:r>
      <w:r w:rsidR="00D631EE" w:rsidRPr="00550CFF">
        <w:rPr>
          <w:rFonts w:ascii="Times New Roman" w:hAnsi="Times New Roman" w:cs="Times New Roman"/>
        </w:rPr>
        <w:t xml:space="preserve">ces axes à des fins économiques, mais aussi sécuritaires… Il </w:t>
      </w:r>
      <w:r w:rsidR="00152E4B" w:rsidRPr="00550CFF">
        <w:rPr>
          <w:rFonts w:ascii="Times New Roman" w:hAnsi="Times New Roman" w:cs="Times New Roman"/>
        </w:rPr>
        <w:t>fallait</w:t>
      </w:r>
      <w:r w:rsidR="00D631EE" w:rsidRPr="00550CFF">
        <w:rPr>
          <w:rFonts w:ascii="Times New Roman" w:hAnsi="Times New Roman" w:cs="Times New Roman"/>
        </w:rPr>
        <w:t xml:space="preserve"> de stabiliser une région qui commençait à être </w:t>
      </w:r>
      <w:r w:rsidR="0001337B" w:rsidRPr="00550CFF">
        <w:rPr>
          <w:rFonts w:ascii="Times New Roman" w:hAnsi="Times New Roman" w:cs="Times New Roman"/>
        </w:rPr>
        <w:t xml:space="preserve">gangrenée par le terrorisme islamiste et séparatiste, sous financement et appuis </w:t>
      </w:r>
      <w:r w:rsidR="005B71AC" w:rsidRPr="00550CFF">
        <w:rPr>
          <w:rFonts w:ascii="Times New Roman" w:hAnsi="Times New Roman" w:cs="Times New Roman"/>
        </w:rPr>
        <w:t xml:space="preserve">américains (voir article 1 et celui sur le congrès mondial </w:t>
      </w:r>
      <w:proofErr w:type="spellStart"/>
      <w:r w:rsidR="005B71AC" w:rsidRPr="00550CFF">
        <w:rPr>
          <w:rFonts w:ascii="Times New Roman" w:hAnsi="Times New Roman" w:cs="Times New Roman"/>
        </w:rPr>
        <w:t>Ouïghours</w:t>
      </w:r>
      <w:proofErr w:type="spellEnd"/>
      <w:r w:rsidR="005B71AC" w:rsidRPr="00550CFF">
        <w:rPr>
          <w:rFonts w:ascii="Times New Roman" w:hAnsi="Times New Roman" w:cs="Times New Roman"/>
        </w:rPr>
        <w:t>)</w:t>
      </w:r>
      <w:r w:rsidR="00F666C0" w:rsidRPr="00550CFF">
        <w:rPr>
          <w:rFonts w:ascii="Times New Roman" w:hAnsi="Times New Roman" w:cs="Times New Roman"/>
        </w:rPr>
        <w:t>. Cette stabilisation</w:t>
      </w:r>
      <w:r w:rsidR="00E8225E" w:rsidRPr="00550CFF">
        <w:rPr>
          <w:rFonts w:ascii="Times New Roman" w:hAnsi="Times New Roman" w:cs="Times New Roman"/>
        </w:rPr>
        <w:t xml:space="preserve"> s’est faite par une réaction musclée</w:t>
      </w:r>
      <w:r w:rsidR="00D05EFA" w:rsidRPr="00550CFF">
        <w:rPr>
          <w:rFonts w:ascii="Times New Roman" w:hAnsi="Times New Roman" w:cs="Times New Roman"/>
        </w:rPr>
        <w:t xml:space="preserve"> envers les islamistes, mais surtout par l’amélioration économique de la région</w:t>
      </w:r>
      <w:r w:rsidR="00D244B7" w:rsidRPr="00550CFF">
        <w:rPr>
          <w:rFonts w:ascii="Times New Roman" w:hAnsi="Times New Roman" w:cs="Times New Roman"/>
        </w:rPr>
        <w:t>, permettant la réalisation de l’adage : « la paix par la prospérité »</w:t>
      </w:r>
      <w:r w:rsidR="00213626" w:rsidRPr="00550CFF">
        <w:rPr>
          <w:rFonts w:ascii="Times New Roman" w:hAnsi="Times New Roman" w:cs="Times New Roman"/>
        </w:rPr>
        <w:t xml:space="preserve">. </w:t>
      </w:r>
      <w:r w:rsidR="00636496" w:rsidRPr="00550CFF">
        <w:rPr>
          <w:rFonts w:ascii="Times New Roman" w:hAnsi="Times New Roman" w:cs="Times New Roman"/>
        </w:rPr>
        <w:t>Assurant ainsi une paix intérieure et le renforcement</w:t>
      </w:r>
      <w:r w:rsidR="00F513FA" w:rsidRPr="00550CFF">
        <w:rPr>
          <w:rFonts w:ascii="Times New Roman" w:hAnsi="Times New Roman" w:cs="Times New Roman"/>
        </w:rPr>
        <w:t xml:space="preserve"> pour contrer</w:t>
      </w:r>
      <w:r w:rsidR="00636496" w:rsidRPr="00550CFF">
        <w:rPr>
          <w:rFonts w:ascii="Times New Roman" w:hAnsi="Times New Roman" w:cs="Times New Roman"/>
        </w:rPr>
        <w:t xml:space="preserve"> tous troubles </w:t>
      </w:r>
      <w:r w:rsidR="00956EB4" w:rsidRPr="00550CFF">
        <w:rPr>
          <w:rFonts w:ascii="Times New Roman" w:hAnsi="Times New Roman" w:cs="Times New Roman"/>
        </w:rPr>
        <w:t>créer par une puissance extérieure… mais aussi</w:t>
      </w:r>
      <w:r w:rsidR="00AB4C0A" w:rsidRPr="00550CFF">
        <w:rPr>
          <w:rFonts w:ascii="Times New Roman" w:hAnsi="Times New Roman" w:cs="Times New Roman"/>
        </w:rPr>
        <w:t xml:space="preserve"> vis-à-vis des frontières extérieures une mur</w:t>
      </w:r>
      <w:r w:rsidR="00550CFF" w:rsidRPr="00550CFF">
        <w:rPr>
          <w:rFonts w:ascii="Times New Roman" w:hAnsi="Times New Roman" w:cs="Times New Roman"/>
        </w:rPr>
        <w:t>aille de prospérité et des routes permettant le développement de futurs échanges commerciaux.</w:t>
      </w:r>
    </w:p>
    <w:p w:rsidR="00636496" w:rsidRPr="00550CFF" w:rsidRDefault="00636496" w:rsidP="00351C93">
      <w:pPr>
        <w:jc w:val="both"/>
        <w:rPr>
          <w:rFonts w:ascii="Times New Roman" w:hAnsi="Times New Roman" w:cs="Times New Roman"/>
        </w:rPr>
      </w:pPr>
    </w:p>
    <w:p w:rsidR="00636496" w:rsidRPr="00550CFF" w:rsidRDefault="00636496" w:rsidP="00550CFF">
      <w:pPr>
        <w:ind w:firstLine="708"/>
        <w:jc w:val="both"/>
        <w:rPr>
          <w:rFonts w:ascii="Times New Roman" w:hAnsi="Times New Roman" w:cs="Times New Roman"/>
        </w:rPr>
      </w:pPr>
      <w:r w:rsidRPr="00550CFF">
        <w:rPr>
          <w:rFonts w:ascii="Times New Roman" w:hAnsi="Times New Roman" w:cs="Times New Roman"/>
        </w:rPr>
        <w:t>Avant toute</w:t>
      </w:r>
      <w:r w:rsidR="00EA5C7A" w:rsidRPr="00550CFF">
        <w:rPr>
          <w:rFonts w:ascii="Times New Roman" w:hAnsi="Times New Roman" w:cs="Times New Roman"/>
        </w:rPr>
        <w:t>s choses notons que la fable du génocide de toutes un p</w:t>
      </w:r>
      <w:r w:rsidR="00052AFB" w:rsidRPr="00550CFF">
        <w:rPr>
          <w:rFonts w:ascii="Times New Roman" w:hAnsi="Times New Roman" w:cs="Times New Roman"/>
        </w:rPr>
        <w:t>euple est aujourd’hui anéanti</w:t>
      </w:r>
      <w:r w:rsidR="00016227" w:rsidRPr="00550CFF">
        <w:rPr>
          <w:rFonts w:ascii="Times New Roman" w:hAnsi="Times New Roman" w:cs="Times New Roman"/>
        </w:rPr>
        <w:t xml:space="preserve">… il n’y a eu aucun </w:t>
      </w:r>
      <w:r w:rsidR="00A42010" w:rsidRPr="00550CFF">
        <w:rPr>
          <w:rFonts w:ascii="Times New Roman" w:hAnsi="Times New Roman" w:cs="Times New Roman"/>
        </w:rPr>
        <w:t xml:space="preserve">soulèvements </w:t>
      </w:r>
      <w:r w:rsidR="00016227" w:rsidRPr="00550CFF">
        <w:rPr>
          <w:rFonts w:ascii="Times New Roman" w:hAnsi="Times New Roman" w:cs="Times New Roman"/>
        </w:rPr>
        <w:t xml:space="preserve">des </w:t>
      </w:r>
      <w:proofErr w:type="spellStart"/>
      <w:r w:rsidR="00016227" w:rsidRPr="00550CFF">
        <w:rPr>
          <w:rFonts w:ascii="Times New Roman" w:hAnsi="Times New Roman" w:cs="Times New Roman"/>
        </w:rPr>
        <w:t>Ouïghours</w:t>
      </w:r>
      <w:proofErr w:type="spellEnd"/>
      <w:r w:rsidR="00016227" w:rsidRPr="00550CFF">
        <w:rPr>
          <w:rFonts w:ascii="Times New Roman" w:hAnsi="Times New Roman" w:cs="Times New Roman"/>
        </w:rPr>
        <w:t xml:space="preserve">, </w:t>
      </w:r>
      <w:r w:rsidR="00A42010" w:rsidRPr="00550CFF">
        <w:rPr>
          <w:rFonts w:ascii="Times New Roman" w:hAnsi="Times New Roman" w:cs="Times New Roman"/>
        </w:rPr>
        <w:t xml:space="preserve">aucunes </w:t>
      </w:r>
      <w:r w:rsidR="00016227" w:rsidRPr="00550CFF">
        <w:rPr>
          <w:rFonts w:ascii="Times New Roman" w:hAnsi="Times New Roman" w:cs="Times New Roman"/>
        </w:rPr>
        <w:t xml:space="preserve">manifestions, aucune </w:t>
      </w:r>
      <w:r w:rsidR="003C2149" w:rsidRPr="00550CFF">
        <w:rPr>
          <w:rFonts w:ascii="Times New Roman" w:hAnsi="Times New Roman" w:cs="Times New Roman"/>
        </w:rPr>
        <w:t xml:space="preserve">escarmouches entre forces de l’ordre et civils, aucun désordre, </w:t>
      </w:r>
      <w:r w:rsidR="00A42010" w:rsidRPr="00550CFF">
        <w:rPr>
          <w:rFonts w:ascii="Times New Roman" w:hAnsi="Times New Roman" w:cs="Times New Roman"/>
        </w:rPr>
        <w:t>bref la population qui se fait soit disant stériliser de force, internée par dizaine de milliers dans des camps</w:t>
      </w:r>
      <w:r w:rsidR="00D85816" w:rsidRPr="00550CFF">
        <w:rPr>
          <w:rFonts w:ascii="Times New Roman" w:hAnsi="Times New Roman" w:cs="Times New Roman"/>
        </w:rPr>
        <w:t>, battus, violé</w:t>
      </w:r>
      <w:r w:rsidR="00EA07F3" w:rsidRPr="00550CFF">
        <w:rPr>
          <w:rFonts w:ascii="Times New Roman" w:hAnsi="Times New Roman" w:cs="Times New Roman"/>
        </w:rPr>
        <w:t xml:space="preserve">, se tient assez tranquillement… Certes les forces de l’ordre </w:t>
      </w:r>
      <w:r w:rsidR="00F000B4" w:rsidRPr="00550CFF">
        <w:rPr>
          <w:rFonts w:ascii="Times New Roman" w:hAnsi="Times New Roman" w:cs="Times New Roman"/>
        </w:rPr>
        <w:t xml:space="preserve">en Chine sont très efficaces, mais je pense que n’importe quel groupe ethnique qui subirait le traitement que leurs réserve la Chine si l’on en croit l’occident </w:t>
      </w:r>
      <w:r w:rsidR="001F353C" w:rsidRPr="00550CFF">
        <w:rPr>
          <w:rFonts w:ascii="Times New Roman" w:hAnsi="Times New Roman" w:cs="Times New Roman"/>
        </w:rPr>
        <w:t xml:space="preserve">se soulèverait. Après plusieurs années aucune images du moindre petit soulèvement individuel </w:t>
      </w:r>
      <w:r w:rsidR="001A62AD" w:rsidRPr="00550CFF">
        <w:rPr>
          <w:rFonts w:ascii="Times New Roman" w:hAnsi="Times New Roman" w:cs="Times New Roman"/>
        </w:rPr>
        <w:t>ou</w:t>
      </w:r>
      <w:r w:rsidR="001F353C" w:rsidRPr="00550CFF">
        <w:rPr>
          <w:rFonts w:ascii="Times New Roman" w:hAnsi="Times New Roman" w:cs="Times New Roman"/>
        </w:rPr>
        <w:t xml:space="preserve"> collectif. </w:t>
      </w:r>
    </w:p>
    <w:p w:rsidR="00EC7DDB" w:rsidRPr="00550CFF" w:rsidRDefault="00EC7DDB" w:rsidP="00351C93">
      <w:pPr>
        <w:jc w:val="both"/>
        <w:rPr>
          <w:rFonts w:ascii="Times New Roman" w:hAnsi="Times New Roman" w:cs="Times New Roman"/>
        </w:rPr>
      </w:pPr>
    </w:p>
    <w:p w:rsidR="00EC7DDB" w:rsidRPr="00550CFF" w:rsidRDefault="00A30A2E" w:rsidP="00351C93">
      <w:pPr>
        <w:jc w:val="both"/>
        <w:rPr>
          <w:rFonts w:ascii="Times New Roman" w:hAnsi="Times New Roman" w:cs="Times New Roman"/>
          <w:i/>
          <w:iCs/>
        </w:rPr>
      </w:pPr>
      <w:r w:rsidRPr="00550CFF">
        <w:rPr>
          <w:rFonts w:ascii="Times New Roman" w:hAnsi="Times New Roman" w:cs="Times New Roman"/>
          <w:i/>
          <w:iCs/>
        </w:rPr>
        <w:t xml:space="preserve">Maintenant penchons nous sur les réalisations chinoise dans la région. </w:t>
      </w:r>
    </w:p>
    <w:p w:rsidR="001A62AD" w:rsidRPr="00550CFF" w:rsidRDefault="001A62AD" w:rsidP="00351C93">
      <w:pPr>
        <w:jc w:val="both"/>
        <w:rPr>
          <w:rFonts w:ascii="Times New Roman" w:hAnsi="Times New Roman" w:cs="Times New Roman"/>
        </w:rPr>
      </w:pPr>
    </w:p>
    <w:p w:rsidR="00421CE3" w:rsidRPr="00550CFF" w:rsidRDefault="00421CE3" w:rsidP="00550CFF">
      <w:pPr>
        <w:ind w:firstLine="708"/>
        <w:jc w:val="both"/>
        <w:rPr>
          <w:rFonts w:ascii="Times New Roman" w:hAnsi="Times New Roman" w:cs="Times New Roman"/>
        </w:rPr>
      </w:pPr>
      <w:r w:rsidRPr="00550CFF">
        <w:rPr>
          <w:rFonts w:ascii="Times New Roman" w:hAnsi="Times New Roman" w:cs="Times New Roman"/>
        </w:rPr>
        <w:t xml:space="preserve">Premièrement au niveau touristique. La région du Xinjiang a </w:t>
      </w:r>
      <w:r w:rsidR="0041025D" w:rsidRPr="00550CFF">
        <w:rPr>
          <w:rFonts w:ascii="Times New Roman" w:hAnsi="Times New Roman" w:cs="Times New Roman"/>
        </w:rPr>
        <w:t>accueilli près de 500 millions de personne durant la seule année 2020.</w:t>
      </w:r>
      <w:r w:rsidR="006E369F" w:rsidRPr="00550CFF">
        <w:rPr>
          <w:rFonts w:ascii="Times New Roman" w:hAnsi="Times New Roman" w:cs="Times New Roman"/>
        </w:rPr>
        <w:t xml:space="preserve"> Les dépenses touristiques ont atteint 435 millions de gains</w:t>
      </w:r>
      <w:r w:rsidR="00780542" w:rsidRPr="00550CFF">
        <w:rPr>
          <w:rFonts w:ascii="Times New Roman" w:hAnsi="Times New Roman" w:cs="Times New Roman"/>
        </w:rPr>
        <w:t>.</w:t>
      </w:r>
    </w:p>
    <w:p w:rsidR="00780542" w:rsidRPr="00550CFF" w:rsidRDefault="00780542" w:rsidP="00351C93">
      <w:pPr>
        <w:jc w:val="both"/>
        <w:rPr>
          <w:rFonts w:ascii="Times New Roman" w:hAnsi="Times New Roman" w:cs="Times New Roman"/>
        </w:rPr>
      </w:pPr>
      <w:r w:rsidRPr="00550CFF">
        <w:rPr>
          <w:rFonts w:ascii="Times New Roman" w:hAnsi="Times New Roman" w:cs="Times New Roman"/>
        </w:rPr>
        <w:t>Mêmes durant la crise COVID, le Xinjiang a pu tirer bénéfices du tourisme</w:t>
      </w:r>
      <w:r w:rsidR="0038220B" w:rsidRPr="00550CFF">
        <w:rPr>
          <w:rFonts w:ascii="Times New Roman" w:hAnsi="Times New Roman" w:cs="Times New Roman"/>
        </w:rPr>
        <w:t xml:space="preserve">. Cela s’explique par un grand atout que possède la Chine et tout pays </w:t>
      </w:r>
      <w:r w:rsidR="00803FE8" w:rsidRPr="00550CFF">
        <w:rPr>
          <w:rFonts w:ascii="Times New Roman" w:hAnsi="Times New Roman" w:cs="Times New Roman"/>
        </w:rPr>
        <w:t>très grands, c’est le tourisme intérieur inépuisable et très important étant donner les différences culturelles</w:t>
      </w:r>
      <w:r w:rsidR="005A10E3" w:rsidRPr="00550CFF">
        <w:rPr>
          <w:rFonts w:ascii="Times New Roman" w:hAnsi="Times New Roman" w:cs="Times New Roman"/>
        </w:rPr>
        <w:t xml:space="preserve"> et ethniques</w:t>
      </w:r>
      <w:r w:rsidR="00803FE8" w:rsidRPr="00550CFF">
        <w:rPr>
          <w:rFonts w:ascii="Times New Roman" w:hAnsi="Times New Roman" w:cs="Times New Roman"/>
        </w:rPr>
        <w:t xml:space="preserve"> </w:t>
      </w:r>
      <w:r w:rsidR="005A10E3" w:rsidRPr="00550CFF">
        <w:rPr>
          <w:rFonts w:ascii="Times New Roman" w:hAnsi="Times New Roman" w:cs="Times New Roman"/>
        </w:rPr>
        <w:t>qui enrichissent la Chine.</w:t>
      </w:r>
    </w:p>
    <w:p w:rsidR="00B3485B" w:rsidRPr="00550CFF" w:rsidRDefault="00B3485B" w:rsidP="00351C93">
      <w:pPr>
        <w:jc w:val="both"/>
        <w:rPr>
          <w:rFonts w:ascii="Times New Roman" w:hAnsi="Times New Roman" w:cs="Times New Roman"/>
        </w:rPr>
      </w:pPr>
    </w:p>
    <w:p w:rsidR="00F61B2C" w:rsidRPr="00550CFF" w:rsidRDefault="00F61B2C" w:rsidP="00550CFF">
      <w:pPr>
        <w:ind w:firstLine="708"/>
        <w:jc w:val="both"/>
        <w:rPr>
          <w:rFonts w:ascii="Times New Roman" w:hAnsi="Times New Roman" w:cs="Times New Roman"/>
        </w:rPr>
      </w:pPr>
      <w:r w:rsidRPr="00550CFF">
        <w:rPr>
          <w:rFonts w:ascii="Times New Roman" w:hAnsi="Times New Roman" w:cs="Times New Roman"/>
        </w:rPr>
        <w:t>Deuxièmement au niveau économique</w:t>
      </w:r>
      <w:r w:rsidR="00652974" w:rsidRPr="00550CFF">
        <w:rPr>
          <w:rFonts w:ascii="Times New Roman" w:hAnsi="Times New Roman" w:cs="Times New Roman"/>
        </w:rPr>
        <w:t>… c’est certainement le plus spectaculaire pour la région. Les revenus des populations urbaines ont été multipliées par 108</w:t>
      </w:r>
      <w:r w:rsidR="00837891" w:rsidRPr="00550CFF">
        <w:rPr>
          <w:rFonts w:ascii="Times New Roman" w:hAnsi="Times New Roman" w:cs="Times New Roman"/>
        </w:rPr>
        <w:t>, et les revenus des populations rurales ont été multiplié par</w:t>
      </w:r>
      <w:r w:rsidR="00652974" w:rsidRPr="00550CFF">
        <w:rPr>
          <w:rFonts w:ascii="Times New Roman" w:hAnsi="Times New Roman" w:cs="Times New Roman"/>
        </w:rPr>
        <w:t xml:space="preserve"> 116</w:t>
      </w:r>
      <w:r w:rsidR="00837891" w:rsidRPr="00550CFF">
        <w:rPr>
          <w:rFonts w:ascii="Times New Roman" w:hAnsi="Times New Roman" w:cs="Times New Roman"/>
        </w:rPr>
        <w:t>. Environ</w:t>
      </w:r>
      <w:r w:rsidR="00652974" w:rsidRPr="00550CFF">
        <w:rPr>
          <w:rFonts w:ascii="Times New Roman" w:hAnsi="Times New Roman" w:cs="Times New Roman"/>
        </w:rPr>
        <w:t xml:space="preserve"> tr</w:t>
      </w:r>
      <w:r w:rsidRPr="00550CFF">
        <w:rPr>
          <w:rFonts w:ascii="Times New Roman" w:hAnsi="Times New Roman" w:cs="Times New Roman"/>
        </w:rPr>
        <w:t xml:space="preserve">ois </w:t>
      </w:r>
      <w:r w:rsidR="00837891" w:rsidRPr="00550CFF">
        <w:rPr>
          <w:rFonts w:ascii="Times New Roman" w:hAnsi="Times New Roman" w:cs="Times New Roman"/>
        </w:rPr>
        <w:t xml:space="preserve">millions de personnes ont dit </w:t>
      </w:r>
      <w:r w:rsidRPr="00550CFF">
        <w:rPr>
          <w:rFonts w:ascii="Times New Roman" w:hAnsi="Times New Roman" w:cs="Times New Roman"/>
        </w:rPr>
        <w:t xml:space="preserve">au </w:t>
      </w:r>
      <w:r w:rsidR="00837891" w:rsidRPr="00550CFF">
        <w:rPr>
          <w:rFonts w:ascii="Times New Roman" w:hAnsi="Times New Roman" w:cs="Times New Roman"/>
        </w:rPr>
        <w:t>revoir</w:t>
      </w:r>
      <w:r w:rsidRPr="00550CFF">
        <w:rPr>
          <w:rFonts w:ascii="Times New Roman" w:hAnsi="Times New Roman" w:cs="Times New Roman"/>
        </w:rPr>
        <w:t xml:space="preserve"> </w:t>
      </w:r>
      <w:r w:rsidR="00837891" w:rsidRPr="00550CFF">
        <w:rPr>
          <w:rFonts w:ascii="Times New Roman" w:hAnsi="Times New Roman" w:cs="Times New Roman"/>
        </w:rPr>
        <w:t xml:space="preserve">à </w:t>
      </w:r>
      <w:r w:rsidRPr="00550CFF">
        <w:rPr>
          <w:rFonts w:ascii="Times New Roman" w:hAnsi="Times New Roman" w:cs="Times New Roman"/>
        </w:rPr>
        <w:t xml:space="preserve">la </w:t>
      </w:r>
      <w:r w:rsidR="00837891" w:rsidRPr="00550CFF">
        <w:rPr>
          <w:rFonts w:ascii="Times New Roman" w:hAnsi="Times New Roman" w:cs="Times New Roman"/>
        </w:rPr>
        <w:t>pauvreté</w:t>
      </w:r>
      <w:r w:rsidR="004056A9" w:rsidRPr="00550CFF">
        <w:rPr>
          <w:rFonts w:ascii="Times New Roman" w:hAnsi="Times New Roman" w:cs="Times New Roman"/>
        </w:rPr>
        <w:t xml:space="preserve">. Le PIB de la région à été multiplié par </w:t>
      </w:r>
      <w:r w:rsidRPr="00550CFF">
        <w:rPr>
          <w:rFonts w:ascii="Times New Roman" w:hAnsi="Times New Roman" w:cs="Times New Roman"/>
        </w:rPr>
        <w:t>160</w:t>
      </w:r>
      <w:r w:rsidR="004056A9" w:rsidRPr="00550CFF">
        <w:rPr>
          <w:rFonts w:ascii="Times New Roman" w:hAnsi="Times New Roman" w:cs="Times New Roman"/>
        </w:rPr>
        <w:t> ! Les opportunités</w:t>
      </w:r>
      <w:r w:rsidRPr="00550CFF">
        <w:rPr>
          <w:rFonts w:ascii="Times New Roman" w:hAnsi="Times New Roman" w:cs="Times New Roman"/>
        </w:rPr>
        <w:t xml:space="preserve"> de </w:t>
      </w:r>
      <w:r w:rsidR="004056A9" w:rsidRPr="00550CFF">
        <w:rPr>
          <w:rFonts w:ascii="Times New Roman" w:hAnsi="Times New Roman" w:cs="Times New Roman"/>
        </w:rPr>
        <w:t>développement</w:t>
      </w:r>
      <w:r w:rsidRPr="00550CFF">
        <w:rPr>
          <w:rFonts w:ascii="Times New Roman" w:hAnsi="Times New Roman" w:cs="Times New Roman"/>
        </w:rPr>
        <w:t xml:space="preserve"> commun avec les pays </w:t>
      </w:r>
      <w:r w:rsidR="004056A9" w:rsidRPr="00550CFF">
        <w:rPr>
          <w:rFonts w:ascii="Times New Roman" w:hAnsi="Times New Roman" w:cs="Times New Roman"/>
        </w:rPr>
        <w:t>d’Asie</w:t>
      </w:r>
      <w:r w:rsidRPr="00550CFF">
        <w:rPr>
          <w:rFonts w:ascii="Times New Roman" w:hAnsi="Times New Roman" w:cs="Times New Roman"/>
        </w:rPr>
        <w:t xml:space="preserve"> centrale et</w:t>
      </w:r>
      <w:r w:rsidR="004056A9" w:rsidRPr="00550CFF">
        <w:rPr>
          <w:rFonts w:ascii="Times New Roman" w:hAnsi="Times New Roman" w:cs="Times New Roman"/>
        </w:rPr>
        <w:t xml:space="preserve"> d’autres pays plus éloignés </w:t>
      </w:r>
      <w:r w:rsidR="00027987" w:rsidRPr="00550CFF">
        <w:rPr>
          <w:rFonts w:ascii="Times New Roman" w:hAnsi="Times New Roman" w:cs="Times New Roman"/>
        </w:rPr>
        <w:t>ne font qu’élargir les horizons d</w:t>
      </w:r>
      <w:r w:rsidR="007117D1" w:rsidRPr="00550CFF">
        <w:rPr>
          <w:rFonts w:ascii="Times New Roman" w:hAnsi="Times New Roman" w:cs="Times New Roman"/>
        </w:rPr>
        <w:t>’enrichissement</w:t>
      </w:r>
      <w:r w:rsidR="00027987" w:rsidRPr="00550CFF">
        <w:rPr>
          <w:rFonts w:ascii="Times New Roman" w:hAnsi="Times New Roman" w:cs="Times New Roman"/>
        </w:rPr>
        <w:t>.</w:t>
      </w:r>
    </w:p>
    <w:p w:rsidR="00B3485B" w:rsidRPr="00550CFF" w:rsidRDefault="00B3485B" w:rsidP="00351C93">
      <w:pPr>
        <w:jc w:val="both"/>
        <w:rPr>
          <w:rFonts w:ascii="Times New Roman" w:hAnsi="Times New Roman" w:cs="Times New Roman"/>
        </w:rPr>
      </w:pPr>
    </w:p>
    <w:p w:rsidR="00220037" w:rsidRPr="00550CFF" w:rsidRDefault="00F61B2C" w:rsidP="00550CFF">
      <w:pPr>
        <w:ind w:firstLine="708"/>
        <w:jc w:val="both"/>
        <w:rPr>
          <w:rFonts w:ascii="Times New Roman" w:hAnsi="Times New Roman" w:cs="Times New Roman"/>
        </w:rPr>
      </w:pPr>
      <w:r w:rsidRPr="00550CFF">
        <w:rPr>
          <w:rFonts w:ascii="Times New Roman" w:hAnsi="Times New Roman" w:cs="Times New Roman"/>
        </w:rPr>
        <w:t>Troisièmement c</w:t>
      </w:r>
      <w:r w:rsidR="00B3485B" w:rsidRPr="00550CFF">
        <w:rPr>
          <w:rFonts w:ascii="Times New Roman" w:hAnsi="Times New Roman" w:cs="Times New Roman"/>
        </w:rPr>
        <w:t>oncernant la croissance démographique</w:t>
      </w:r>
      <w:r w:rsidR="000118A0" w:rsidRPr="00550CFF">
        <w:rPr>
          <w:rFonts w:ascii="Times New Roman" w:hAnsi="Times New Roman" w:cs="Times New Roman"/>
        </w:rPr>
        <w:t xml:space="preserve">, nous pouvons noté que la croissance démographique des </w:t>
      </w:r>
      <w:proofErr w:type="spellStart"/>
      <w:r w:rsidR="000118A0" w:rsidRPr="00550CFF">
        <w:rPr>
          <w:rFonts w:ascii="Times New Roman" w:hAnsi="Times New Roman" w:cs="Times New Roman"/>
        </w:rPr>
        <w:t>Ouïghours</w:t>
      </w:r>
      <w:proofErr w:type="spellEnd"/>
      <w:r w:rsidR="000118A0" w:rsidRPr="00550CFF">
        <w:rPr>
          <w:rFonts w:ascii="Times New Roman" w:hAnsi="Times New Roman" w:cs="Times New Roman"/>
        </w:rPr>
        <w:t xml:space="preserve"> est l’une des plus fortes </w:t>
      </w:r>
      <w:r w:rsidR="00E34E7D" w:rsidRPr="00550CFF">
        <w:rPr>
          <w:rFonts w:ascii="Times New Roman" w:hAnsi="Times New Roman" w:cs="Times New Roman"/>
        </w:rPr>
        <w:t>de Chine</w:t>
      </w:r>
      <w:r w:rsidR="00B04AEE" w:rsidRPr="00550CFF">
        <w:rPr>
          <w:rFonts w:ascii="Times New Roman" w:hAnsi="Times New Roman" w:cs="Times New Roman"/>
        </w:rPr>
        <w:t>. La population du Xinjiang a été multipliée par 5 en l’espace de sept décennies.</w:t>
      </w:r>
      <w:r w:rsidR="00550CFF" w:rsidRPr="00550CFF">
        <w:rPr>
          <w:rFonts w:ascii="Times New Roman" w:hAnsi="Times New Roman" w:cs="Times New Roman"/>
        </w:rPr>
        <w:t xml:space="preserve"> </w:t>
      </w:r>
      <w:r w:rsidR="00EE0C15" w:rsidRPr="00EE0C15">
        <w:rPr>
          <w:rFonts w:ascii="Times New Roman" w:eastAsia="Times New Roman" w:hAnsi="Times New Roman" w:cs="Times New Roman"/>
          <w:color w:val="000000"/>
          <w:shd w:val="clear" w:color="auto" w:fill="FFFFFF"/>
        </w:rPr>
        <w:t>Selon les données du sixième recensement national mené en 2010, la population au Xinjiang était de 21,82 millions de personnes, soit une hausse de 3,36 millions avec un TCAC de 1,68% par rapport à 2000</w:t>
      </w:r>
      <w:r w:rsidR="008E1AD6" w:rsidRPr="00550CFF">
        <w:rPr>
          <w:rFonts w:ascii="Times New Roman" w:eastAsia="Times New Roman" w:hAnsi="Times New Roman" w:cs="Times New Roman"/>
          <w:color w:val="000000"/>
          <w:shd w:val="clear" w:color="auto" w:fill="FFFFFF"/>
        </w:rPr>
        <w:t>. Les données préliminaires du septième recensement national mené en 2020 montrent que le nombre a augmenté de 4,04 millions pour atteindre 25,85 millions avec un TCAC de 1,71%</w:t>
      </w:r>
      <w:r w:rsidR="00262CA3" w:rsidRPr="00550CFF">
        <w:rPr>
          <w:rFonts w:ascii="Times New Roman" w:eastAsia="Times New Roman" w:hAnsi="Times New Roman" w:cs="Times New Roman"/>
        </w:rPr>
        <w:t xml:space="preserve">. </w:t>
      </w:r>
      <w:r w:rsidR="00220037" w:rsidRPr="00220037">
        <w:rPr>
          <w:rFonts w:ascii="Times New Roman" w:eastAsia="Times New Roman" w:hAnsi="Times New Roman" w:cs="Times New Roman"/>
          <w:color w:val="000000"/>
          <w:shd w:val="clear" w:color="auto" w:fill="FFFFFF"/>
        </w:rPr>
        <w:t xml:space="preserve">Le développement démographique du Xinjiang marque le succès d'un pays </w:t>
      </w:r>
      <w:proofErr w:type="spellStart"/>
      <w:r w:rsidR="00220037" w:rsidRPr="00220037">
        <w:rPr>
          <w:rFonts w:ascii="Times New Roman" w:eastAsia="Times New Roman" w:hAnsi="Times New Roman" w:cs="Times New Roman"/>
          <w:color w:val="000000"/>
          <w:shd w:val="clear" w:color="auto" w:fill="FFFFFF"/>
        </w:rPr>
        <w:t>multiethnique</w:t>
      </w:r>
      <w:proofErr w:type="spellEnd"/>
      <w:r w:rsidR="00220037" w:rsidRPr="00220037">
        <w:rPr>
          <w:rFonts w:ascii="Times New Roman" w:eastAsia="Times New Roman" w:hAnsi="Times New Roman" w:cs="Times New Roman"/>
          <w:color w:val="000000"/>
          <w:shd w:val="clear" w:color="auto" w:fill="FFFFFF"/>
        </w:rPr>
        <w:t xml:space="preserve"> unifié dans la garantie de la croissance stable de la population de ses minorités ethniques.</w:t>
      </w:r>
      <w:r w:rsidR="000E4614" w:rsidRPr="00550CFF">
        <w:rPr>
          <w:rFonts w:ascii="Times New Roman" w:eastAsia="Times New Roman" w:hAnsi="Times New Roman" w:cs="Times New Roman"/>
          <w:color w:val="000000"/>
          <w:shd w:val="clear" w:color="auto" w:fill="FFFFFF"/>
        </w:rPr>
        <w:t xml:space="preserve"> Pour terminer les Ouïgours </w:t>
      </w:r>
      <w:r w:rsidR="00077E7D" w:rsidRPr="00550CFF">
        <w:rPr>
          <w:rFonts w:ascii="Times New Roman" w:eastAsia="Times New Roman" w:hAnsi="Times New Roman" w:cs="Times New Roman"/>
          <w:color w:val="000000"/>
          <w:shd w:val="clear" w:color="auto" w:fill="FFFFFF"/>
        </w:rPr>
        <w:t>représentent toujours la majorité de la population du Xinjiang. Ils représentent 45% des habitants.</w:t>
      </w:r>
    </w:p>
    <w:p w:rsidR="007117D1" w:rsidRPr="00550CFF" w:rsidRDefault="007117D1" w:rsidP="00351C93">
      <w:pPr>
        <w:jc w:val="both"/>
        <w:divId w:val="1166750084"/>
        <w:rPr>
          <w:rFonts w:ascii="Times New Roman" w:eastAsia="Times New Roman" w:hAnsi="Times New Roman" w:cs="Times New Roman"/>
          <w:color w:val="000000"/>
          <w:shd w:val="clear" w:color="auto" w:fill="FFFFFF"/>
        </w:rPr>
      </w:pPr>
    </w:p>
    <w:p w:rsidR="007117D1" w:rsidRPr="00220037" w:rsidRDefault="007117D1" w:rsidP="00550CFF">
      <w:pPr>
        <w:ind w:firstLine="708"/>
        <w:divId w:val="720444112"/>
        <w:rPr>
          <w:rFonts w:ascii="Times New Roman" w:eastAsia="Times New Roman" w:hAnsi="Times New Roman" w:cs="Times New Roman"/>
          <w:color w:val="202122"/>
          <w:shd w:val="clear" w:color="auto" w:fill="FFFFFF"/>
        </w:rPr>
      </w:pPr>
      <w:r w:rsidRPr="00550CFF">
        <w:rPr>
          <w:rFonts w:ascii="Times New Roman" w:eastAsia="Times New Roman" w:hAnsi="Times New Roman" w:cs="Times New Roman"/>
          <w:color w:val="000000"/>
          <w:shd w:val="clear" w:color="auto" w:fill="FFFFFF"/>
        </w:rPr>
        <w:t>Enfin il nous faut aborder la croissance des villes et des transports.</w:t>
      </w:r>
      <w:r w:rsidR="00CA2422" w:rsidRPr="00550CFF">
        <w:rPr>
          <w:rFonts w:ascii="Times New Roman" w:eastAsia="Times New Roman" w:hAnsi="Times New Roman" w:cs="Times New Roman"/>
          <w:color w:val="000000"/>
          <w:shd w:val="clear" w:color="auto" w:fill="FFFFFF"/>
        </w:rPr>
        <w:t xml:space="preserve"> Plusieurs axes routiers, </w:t>
      </w:r>
      <w:r w:rsidR="00550CFF" w:rsidRPr="00550CFF">
        <w:rPr>
          <w:rFonts w:ascii="Times New Roman" w:eastAsia="Times New Roman" w:hAnsi="Times New Roman" w:cs="Times New Roman"/>
          <w:color w:val="000000"/>
          <w:shd w:val="clear" w:color="auto" w:fill="FFFFFF"/>
        </w:rPr>
        <w:t xml:space="preserve">de trains ont vue le jour. </w:t>
      </w:r>
      <w:r w:rsidR="00D22470" w:rsidRPr="00550CFF">
        <w:rPr>
          <w:rFonts w:ascii="Times New Roman" w:eastAsia="Times New Roman" w:hAnsi="Times New Roman" w:cs="Times New Roman"/>
          <w:color w:val="202122"/>
          <w:shd w:val="clear" w:color="auto" w:fill="FFFFFF"/>
        </w:rPr>
        <w:t xml:space="preserve">L'aéroport international </w:t>
      </w:r>
      <w:proofErr w:type="spellStart"/>
      <w:r w:rsidR="00D22470" w:rsidRPr="00550CFF">
        <w:rPr>
          <w:rFonts w:ascii="Times New Roman" w:eastAsia="Times New Roman" w:hAnsi="Times New Roman" w:cs="Times New Roman"/>
          <w:color w:val="202122"/>
          <w:shd w:val="clear" w:color="auto" w:fill="FFFFFF"/>
        </w:rPr>
        <w:t>d'Ürümqi-Diwopu</w:t>
      </w:r>
      <w:proofErr w:type="spellEnd"/>
      <w:r w:rsidR="00550CFF" w:rsidRPr="00550CFF">
        <w:rPr>
          <w:rFonts w:ascii="Times New Roman" w:eastAsia="Times New Roman" w:hAnsi="Times New Roman" w:cs="Times New Roman"/>
          <w:color w:val="202122"/>
          <w:shd w:val="clear" w:color="auto" w:fill="FFFFFF"/>
        </w:rPr>
        <w:t xml:space="preserve"> </w:t>
      </w:r>
      <w:r w:rsidR="00D22470" w:rsidRPr="00550CFF">
        <w:rPr>
          <w:rFonts w:ascii="Times New Roman" w:eastAsia="Times New Roman" w:hAnsi="Times New Roman" w:cs="Times New Roman"/>
          <w:color w:val="202122"/>
          <w:shd w:val="clear" w:color="auto" w:fill="FFFFFF"/>
        </w:rPr>
        <w:t>est relié à</w:t>
      </w:r>
      <w:r w:rsidR="00550CFF" w:rsidRPr="00550CFF">
        <w:rPr>
          <w:rFonts w:ascii="Times New Roman" w:eastAsia="Times New Roman" w:hAnsi="Times New Roman" w:cs="Times New Roman"/>
          <w:color w:val="202122"/>
          <w:shd w:val="clear" w:color="auto" w:fill="FFFFFF"/>
        </w:rPr>
        <w:t xml:space="preserve"> </w:t>
      </w:r>
      <w:proofErr w:type="spellStart"/>
      <w:r w:rsidR="00550CFF" w:rsidRPr="00550CFF">
        <w:rPr>
          <w:rFonts w:ascii="Times New Roman" w:eastAsia="Times New Roman" w:hAnsi="Times New Roman" w:cs="Times New Roman"/>
          <w:color w:val="202122"/>
          <w:shd w:val="clear" w:color="auto" w:fill="FFFFFF"/>
        </w:rPr>
        <w:t>Yining</w:t>
      </w:r>
      <w:proofErr w:type="spellEnd"/>
      <w:r w:rsidR="00D22470" w:rsidRPr="00550CFF">
        <w:rPr>
          <w:rFonts w:ascii="Times New Roman" w:eastAsia="Times New Roman" w:hAnsi="Times New Roman" w:cs="Times New Roman"/>
          <w:color w:val="202122"/>
          <w:shd w:val="clear" w:color="auto" w:fill="FFFFFF"/>
        </w:rPr>
        <w:t>, </w:t>
      </w:r>
      <w:r w:rsidR="00550CFF" w:rsidRPr="00550CFF">
        <w:rPr>
          <w:rFonts w:ascii="Times New Roman" w:eastAsia="Times New Roman" w:hAnsi="Times New Roman" w:cs="Times New Roman"/>
        </w:rPr>
        <w:t>Pékin</w:t>
      </w:r>
      <w:r w:rsidR="00550CFF" w:rsidRPr="00550CFF">
        <w:rPr>
          <w:rFonts w:ascii="Times New Roman" w:eastAsia="Times New Roman" w:hAnsi="Times New Roman" w:cs="Times New Roman"/>
          <w:color w:val="202122"/>
          <w:shd w:val="clear" w:color="auto" w:fill="FFFFFF"/>
        </w:rPr>
        <w:t xml:space="preserve"> et </w:t>
      </w:r>
      <w:proofErr w:type="spellStart"/>
      <w:r w:rsidR="00550CFF" w:rsidRPr="00550CFF">
        <w:rPr>
          <w:rFonts w:ascii="Times New Roman" w:eastAsia="Times New Roman" w:hAnsi="Times New Roman" w:cs="Times New Roman"/>
        </w:rPr>
        <w:t>Kachgar</w:t>
      </w:r>
      <w:proofErr w:type="spellEnd"/>
      <w:r w:rsidR="00D22470" w:rsidRPr="00550CFF">
        <w:rPr>
          <w:rFonts w:ascii="Times New Roman" w:eastAsia="Times New Roman" w:hAnsi="Times New Roman" w:cs="Times New Roman"/>
          <w:color w:val="202122"/>
          <w:shd w:val="clear" w:color="auto" w:fill="FFFFFF"/>
        </w:rPr>
        <w:t> par plusieurs vols quotidiens, et à diverses villes étrangères dont</w:t>
      </w:r>
      <w:r w:rsidR="00550CFF" w:rsidRPr="00550CFF">
        <w:rPr>
          <w:rFonts w:ascii="Times New Roman" w:eastAsia="Times New Roman" w:hAnsi="Times New Roman" w:cs="Times New Roman"/>
          <w:color w:val="202122"/>
          <w:shd w:val="clear" w:color="auto" w:fill="FFFFFF"/>
        </w:rPr>
        <w:t xml:space="preserve"> Almaty</w:t>
      </w:r>
      <w:r w:rsidR="00D22470" w:rsidRPr="00550CFF">
        <w:rPr>
          <w:rFonts w:ascii="Times New Roman" w:eastAsia="Times New Roman" w:hAnsi="Times New Roman" w:cs="Times New Roman"/>
          <w:color w:val="202122"/>
          <w:shd w:val="clear" w:color="auto" w:fill="FFFFFF"/>
        </w:rPr>
        <w:t>,</w:t>
      </w:r>
      <w:r w:rsidR="00550CFF" w:rsidRPr="00550CFF">
        <w:rPr>
          <w:rFonts w:ascii="Times New Roman" w:eastAsia="Times New Roman" w:hAnsi="Times New Roman" w:cs="Times New Roman"/>
          <w:color w:val="202122"/>
          <w:shd w:val="clear" w:color="auto" w:fill="FFFFFF"/>
        </w:rPr>
        <w:t xml:space="preserve"> Islamabad</w:t>
      </w:r>
      <w:r w:rsidR="00D22470" w:rsidRPr="00550CFF">
        <w:rPr>
          <w:rFonts w:ascii="Times New Roman" w:eastAsia="Times New Roman" w:hAnsi="Times New Roman" w:cs="Times New Roman"/>
          <w:color w:val="202122"/>
          <w:shd w:val="clear" w:color="auto" w:fill="FFFFFF"/>
        </w:rPr>
        <w:t> ou</w:t>
      </w:r>
      <w:r w:rsidR="00550CFF" w:rsidRPr="00550CFF">
        <w:rPr>
          <w:rFonts w:ascii="Times New Roman" w:eastAsia="Times New Roman" w:hAnsi="Times New Roman" w:cs="Times New Roman"/>
          <w:color w:val="202122"/>
          <w:shd w:val="clear" w:color="auto" w:fill="FFFFFF"/>
        </w:rPr>
        <w:t xml:space="preserve"> Tachkent</w:t>
      </w:r>
      <w:r w:rsidR="00D22470" w:rsidRPr="00550CFF">
        <w:rPr>
          <w:rFonts w:ascii="Times New Roman" w:eastAsia="Times New Roman" w:hAnsi="Times New Roman" w:cs="Times New Roman"/>
          <w:color w:val="202122"/>
          <w:shd w:val="clear" w:color="auto" w:fill="FFFFFF"/>
        </w:rPr>
        <w:t> par un vol quotidien.</w:t>
      </w:r>
      <w:r w:rsidR="00550CFF" w:rsidRPr="00550CFF">
        <w:rPr>
          <w:rFonts w:ascii="Times New Roman" w:eastAsia="Times New Roman" w:hAnsi="Times New Roman" w:cs="Times New Roman"/>
          <w:color w:val="202122"/>
          <w:shd w:val="clear" w:color="auto" w:fill="FFFFFF"/>
        </w:rPr>
        <w:t xml:space="preserve"> </w:t>
      </w:r>
      <w:r w:rsidR="00F9405E" w:rsidRPr="00550CFF">
        <w:rPr>
          <w:rFonts w:ascii="Times New Roman" w:eastAsia="Times New Roman" w:hAnsi="Times New Roman" w:cs="Times New Roman"/>
        </w:rPr>
        <w:t>Les villes principales, sont des villes connectées, modernes et numérique</w:t>
      </w:r>
      <w:r w:rsidR="00CA2422" w:rsidRPr="00550CFF">
        <w:rPr>
          <w:rFonts w:ascii="Times New Roman" w:eastAsia="Times New Roman" w:hAnsi="Times New Roman" w:cs="Times New Roman"/>
        </w:rPr>
        <w:t>, qui n’ont rien à envier aux capitales occidentales</w:t>
      </w:r>
      <w:r w:rsidR="00550CFF" w:rsidRPr="00550CFF">
        <w:rPr>
          <w:rFonts w:ascii="Times New Roman" w:eastAsia="Times New Roman" w:hAnsi="Times New Roman" w:cs="Times New Roman"/>
        </w:rPr>
        <w:t xml:space="preserve">, et où il fait bon vivre pour les familles et </w:t>
      </w:r>
      <w:r w:rsidR="00550CFF" w:rsidRPr="00550CFF">
        <w:rPr>
          <w:rFonts w:ascii="Times New Roman" w:eastAsia="Times New Roman" w:hAnsi="Times New Roman" w:cs="Times New Roman"/>
        </w:rPr>
        <w:lastRenderedPageBreak/>
        <w:t>où le travail dans l’immobilier et dans divers autres secteurs qui sont en pleins expansions vont notamment permettre de désengorger les villes de l’ouest et permettre de donner de véritables espoirs pour un très grand nombre de personnes.</w:t>
      </w:r>
    </w:p>
    <w:p w:rsidR="00C82895" w:rsidRPr="00550CFF" w:rsidRDefault="00C82895" w:rsidP="00351C93">
      <w:pPr>
        <w:jc w:val="both"/>
        <w:rPr>
          <w:rFonts w:ascii="Times New Roman" w:eastAsia="Times New Roman" w:hAnsi="Times New Roman" w:cs="Times New Roman"/>
          <w:vertAlign w:val="superscript"/>
        </w:rPr>
      </w:pPr>
    </w:p>
    <w:p w:rsidR="00BC4256" w:rsidRPr="00550CFF" w:rsidRDefault="00BC4256" w:rsidP="00351C93">
      <w:pPr>
        <w:jc w:val="both"/>
        <w:divId w:val="302005340"/>
        <w:rPr>
          <w:rFonts w:ascii="Times New Roman" w:eastAsia="Times New Roman" w:hAnsi="Times New Roman" w:cs="Times New Roman"/>
          <w:i/>
          <w:iCs/>
          <w:color w:val="000000"/>
          <w:shd w:val="clear" w:color="auto" w:fill="FFFFFF"/>
        </w:rPr>
      </w:pPr>
      <w:r w:rsidRPr="00550CFF">
        <w:rPr>
          <w:rFonts w:ascii="Times New Roman" w:eastAsia="Times New Roman" w:hAnsi="Times New Roman" w:cs="Times New Roman"/>
          <w:i/>
          <w:iCs/>
          <w:color w:val="000000"/>
          <w:shd w:val="clear" w:color="auto" w:fill="FFFFFF"/>
        </w:rPr>
        <w:t xml:space="preserve">Conclusion </w:t>
      </w:r>
    </w:p>
    <w:p w:rsidR="00BC4256" w:rsidRPr="00550CFF" w:rsidRDefault="00BC4256" w:rsidP="00351C93">
      <w:pPr>
        <w:jc w:val="both"/>
        <w:divId w:val="302005340"/>
        <w:rPr>
          <w:rFonts w:ascii="Times New Roman" w:eastAsia="Times New Roman" w:hAnsi="Times New Roman" w:cs="Times New Roman"/>
          <w:color w:val="000000"/>
          <w:shd w:val="clear" w:color="auto" w:fill="FFFFFF"/>
        </w:rPr>
      </w:pPr>
    </w:p>
    <w:p w:rsidR="00C82895" w:rsidRPr="00C82895" w:rsidRDefault="00C82895" w:rsidP="00550CFF">
      <w:pPr>
        <w:ind w:firstLine="708"/>
        <w:jc w:val="both"/>
        <w:divId w:val="302005340"/>
        <w:rPr>
          <w:rFonts w:ascii="Times New Roman" w:eastAsia="Times New Roman" w:hAnsi="Times New Roman" w:cs="Times New Roman"/>
        </w:rPr>
      </w:pPr>
      <w:r w:rsidRPr="00C82895">
        <w:rPr>
          <w:rFonts w:ascii="Times New Roman" w:eastAsia="Times New Roman" w:hAnsi="Times New Roman" w:cs="Times New Roman"/>
          <w:color w:val="000000"/>
          <w:shd w:val="clear" w:color="auto" w:fill="FFFFFF"/>
        </w:rPr>
        <w:t xml:space="preserve">Les forces </w:t>
      </w:r>
      <w:r w:rsidR="00351C93" w:rsidRPr="00550CFF">
        <w:rPr>
          <w:rFonts w:ascii="Times New Roman" w:eastAsia="Times New Roman" w:hAnsi="Times New Roman" w:cs="Times New Roman"/>
          <w:color w:val="000000"/>
          <w:shd w:val="clear" w:color="auto" w:fill="FFFFFF"/>
        </w:rPr>
        <w:t xml:space="preserve">occidentales </w:t>
      </w:r>
      <w:r w:rsidRPr="00C82895">
        <w:rPr>
          <w:rFonts w:ascii="Times New Roman" w:eastAsia="Times New Roman" w:hAnsi="Times New Roman" w:cs="Times New Roman"/>
          <w:color w:val="000000"/>
          <w:shd w:val="clear" w:color="auto" w:fill="FFFFFF"/>
        </w:rPr>
        <w:t xml:space="preserve">ont fabriqué </w:t>
      </w:r>
      <w:r w:rsidR="00BC4256" w:rsidRPr="00550CFF">
        <w:rPr>
          <w:rFonts w:ascii="Times New Roman" w:eastAsia="Times New Roman" w:hAnsi="Times New Roman" w:cs="Times New Roman"/>
          <w:color w:val="000000"/>
          <w:shd w:val="clear" w:color="auto" w:fill="FFFFFF"/>
        </w:rPr>
        <w:t>une</w:t>
      </w:r>
      <w:r w:rsidRPr="00C82895">
        <w:rPr>
          <w:rFonts w:ascii="Times New Roman" w:eastAsia="Times New Roman" w:hAnsi="Times New Roman" w:cs="Times New Roman"/>
          <w:color w:val="000000"/>
          <w:shd w:val="clear" w:color="auto" w:fill="FFFFFF"/>
        </w:rPr>
        <w:t xml:space="preserve"> histoires de "génocide" au Xinjiang pour tromper la communauté internationale, induire en erreur l'opinion publique internationale et entraver le développement de la Chine. </w:t>
      </w:r>
    </w:p>
    <w:p w:rsidR="000C666C" w:rsidRPr="00550CFF" w:rsidRDefault="000C666C" w:rsidP="00351C93">
      <w:pPr>
        <w:jc w:val="both"/>
        <w:rPr>
          <w:rFonts w:ascii="Times New Roman" w:hAnsi="Times New Roman" w:cs="Times New Roman"/>
        </w:rPr>
      </w:pPr>
    </w:p>
    <w:p w:rsidR="005F2034" w:rsidRPr="00550CFF" w:rsidRDefault="00EB0E50" w:rsidP="00351C93">
      <w:pPr>
        <w:jc w:val="both"/>
        <w:rPr>
          <w:rFonts w:ascii="Times New Roman" w:hAnsi="Times New Roman" w:cs="Times New Roman"/>
          <w:i/>
          <w:iCs/>
        </w:rPr>
      </w:pPr>
      <w:r w:rsidRPr="00550CFF">
        <w:rPr>
          <w:rFonts w:ascii="Times New Roman" w:hAnsi="Times New Roman" w:cs="Times New Roman"/>
          <w:i/>
          <w:iCs/>
        </w:rPr>
        <w:t>Pour en finir avec les mesures soit disant islamophobe</w:t>
      </w:r>
      <w:r w:rsidR="0056208A" w:rsidRPr="00550CFF">
        <w:rPr>
          <w:rFonts w:ascii="Times New Roman" w:hAnsi="Times New Roman" w:cs="Times New Roman"/>
          <w:i/>
          <w:iCs/>
        </w:rPr>
        <w:t>, et qui sont anti terroriste</w:t>
      </w:r>
      <w:r w:rsidR="008D2CBE" w:rsidRPr="00550CFF">
        <w:rPr>
          <w:rFonts w:ascii="Times New Roman" w:hAnsi="Times New Roman" w:cs="Times New Roman"/>
          <w:i/>
          <w:iCs/>
        </w:rPr>
        <w:t>…</w:t>
      </w:r>
    </w:p>
    <w:p w:rsidR="0056208A" w:rsidRPr="00550CFF" w:rsidRDefault="0056208A" w:rsidP="00351C93">
      <w:pPr>
        <w:jc w:val="both"/>
        <w:rPr>
          <w:rFonts w:ascii="Times New Roman" w:hAnsi="Times New Roman" w:cs="Times New Roman"/>
        </w:rPr>
      </w:pPr>
    </w:p>
    <w:p w:rsidR="00BE6B00" w:rsidRPr="00550CFF" w:rsidRDefault="0056208A" w:rsidP="00550CFF">
      <w:pPr>
        <w:ind w:firstLine="708"/>
        <w:jc w:val="both"/>
        <w:divId w:val="58721753"/>
        <w:rPr>
          <w:rFonts w:ascii="Times New Roman" w:eastAsia="Times New Roman" w:hAnsi="Times New Roman" w:cs="Times New Roman"/>
        </w:rPr>
      </w:pPr>
      <w:r w:rsidRPr="00550CFF">
        <w:rPr>
          <w:rFonts w:ascii="Times New Roman" w:hAnsi="Times New Roman" w:cs="Times New Roman"/>
        </w:rPr>
        <w:t xml:space="preserve">Pour avoir d’amples information sur ce sujet nous vous conseillons de lire la partie 1 de l’article ayant pour sujet les Ouïgours… Nous préciserons </w:t>
      </w:r>
      <w:r w:rsidR="00253701" w:rsidRPr="00550CFF">
        <w:rPr>
          <w:rFonts w:ascii="Times New Roman" w:hAnsi="Times New Roman" w:cs="Times New Roman"/>
        </w:rPr>
        <w:t xml:space="preserve">simplement un fait dont personne ne parle. </w:t>
      </w:r>
      <w:r w:rsidR="00253701" w:rsidRPr="005F2034">
        <w:rPr>
          <w:rFonts w:ascii="Times New Roman" w:eastAsia="Times New Roman" w:hAnsi="Times New Roman" w:cs="Times New Roman"/>
        </w:rPr>
        <w:t xml:space="preserve">En avril 2017, </w:t>
      </w:r>
      <w:r w:rsidR="00FE39C9" w:rsidRPr="00550CFF">
        <w:rPr>
          <w:rFonts w:ascii="Times New Roman" w:eastAsia="Times New Roman" w:hAnsi="Times New Roman" w:cs="Times New Roman"/>
        </w:rPr>
        <w:t xml:space="preserve">et pour une durée déterminée </w:t>
      </w:r>
      <w:r w:rsidR="00253701" w:rsidRPr="005F2034">
        <w:rPr>
          <w:rFonts w:ascii="Times New Roman" w:eastAsia="Times New Roman" w:hAnsi="Times New Roman" w:cs="Times New Roman"/>
        </w:rPr>
        <w:t xml:space="preserve">il </w:t>
      </w:r>
      <w:r w:rsidR="00FE39C9" w:rsidRPr="00550CFF">
        <w:rPr>
          <w:rFonts w:ascii="Times New Roman" w:eastAsia="Times New Roman" w:hAnsi="Times New Roman" w:cs="Times New Roman"/>
        </w:rPr>
        <w:t xml:space="preserve">a été </w:t>
      </w:r>
      <w:r w:rsidR="00253701" w:rsidRPr="005F2034">
        <w:rPr>
          <w:rFonts w:ascii="Times New Roman" w:eastAsia="Times New Roman" w:hAnsi="Times New Roman" w:cs="Times New Roman"/>
        </w:rPr>
        <w:t xml:space="preserve">interdit pour les </w:t>
      </w:r>
      <w:r w:rsidR="00DD4507" w:rsidRPr="00550CFF">
        <w:rPr>
          <w:rFonts w:ascii="Times New Roman" w:eastAsia="Times New Roman" w:hAnsi="Times New Roman" w:cs="Times New Roman"/>
        </w:rPr>
        <w:t>parents de nommés leurs enfants par</w:t>
      </w:r>
      <w:r w:rsidR="00253701" w:rsidRPr="005F2034">
        <w:rPr>
          <w:rFonts w:ascii="Times New Roman" w:eastAsia="Times New Roman" w:hAnsi="Times New Roman" w:cs="Times New Roman"/>
        </w:rPr>
        <w:t xml:space="preserve"> 29 prénoms musulmans, dont</w:t>
      </w:r>
      <w:r w:rsidR="00DD4507" w:rsidRPr="00550CFF">
        <w:rPr>
          <w:rFonts w:ascii="Times New Roman" w:eastAsia="Times New Roman" w:hAnsi="Times New Roman" w:cs="Times New Roman"/>
        </w:rPr>
        <w:t xml:space="preserve"> Mohammed</w:t>
      </w:r>
      <w:r w:rsidR="00253701" w:rsidRPr="005F2034">
        <w:rPr>
          <w:rFonts w:ascii="Times New Roman" w:eastAsia="Times New Roman" w:hAnsi="Times New Roman" w:cs="Times New Roman"/>
        </w:rPr>
        <w:t>,</w:t>
      </w:r>
      <w:r w:rsidR="00C72E96" w:rsidRPr="00550CFF">
        <w:rPr>
          <w:rFonts w:ascii="Times New Roman" w:eastAsia="Times New Roman" w:hAnsi="Times New Roman" w:cs="Times New Roman"/>
        </w:rPr>
        <w:t xml:space="preserve"> </w:t>
      </w:r>
      <w:r w:rsidR="00253701" w:rsidRPr="005F2034">
        <w:rPr>
          <w:rFonts w:ascii="Times New Roman" w:eastAsia="Times New Roman" w:hAnsi="Times New Roman" w:cs="Times New Roman"/>
        </w:rPr>
        <w:t>sous peine que les enfants concernés ne se voient refuser l'obtention du </w:t>
      </w:r>
      <w:proofErr w:type="spellStart"/>
      <w:r w:rsidR="00BE6B00" w:rsidRPr="00550CFF">
        <w:rPr>
          <w:rFonts w:ascii="Times New Roman" w:eastAsia="Times New Roman" w:hAnsi="Times New Roman" w:cs="Times New Roman"/>
        </w:rPr>
        <w:t>hukou</w:t>
      </w:r>
      <w:proofErr w:type="spellEnd"/>
      <w:r w:rsidR="00BE6B00" w:rsidRPr="00550CFF">
        <w:rPr>
          <w:rFonts w:ascii="Times New Roman" w:eastAsia="Times New Roman" w:hAnsi="Times New Roman" w:cs="Times New Roman"/>
        </w:rPr>
        <w:t xml:space="preserve"> (Le </w:t>
      </w:r>
      <w:proofErr w:type="spellStart"/>
      <w:r w:rsidR="009643A2" w:rsidRPr="00550CFF">
        <w:rPr>
          <w:rFonts w:ascii="Times New Roman" w:eastAsia="Times New Roman" w:hAnsi="Times New Roman" w:cs="Times New Roman"/>
        </w:rPr>
        <w:t>hukou</w:t>
      </w:r>
      <w:proofErr w:type="spellEnd"/>
      <w:r w:rsidR="009643A2" w:rsidRPr="00550CFF">
        <w:rPr>
          <w:rFonts w:ascii="Times New Roman" w:eastAsia="Times New Roman" w:hAnsi="Times New Roman" w:cs="Times New Roman"/>
        </w:rPr>
        <w:t xml:space="preserve"> est le système d’enregistrement et de contrôle de la population instauré à l’époque maoïste pour servir le projet de développement socialiste)</w:t>
      </w:r>
      <w:r w:rsidR="00C72E96" w:rsidRPr="00550CFF">
        <w:rPr>
          <w:rFonts w:ascii="Times New Roman" w:eastAsia="Times New Roman" w:hAnsi="Times New Roman" w:cs="Times New Roman"/>
        </w:rPr>
        <w:t>… Mais ce que personne ne dit est que deux ans plus tôt, le Tadjikistan, composé à 95% de musulmans, avait mené la même politique pour lutter contre l’islam radical</w:t>
      </w:r>
      <w:r w:rsidR="002945B0" w:rsidRPr="00550CFF">
        <w:rPr>
          <w:rFonts w:ascii="Times New Roman" w:eastAsia="Times New Roman" w:hAnsi="Times New Roman" w:cs="Times New Roman"/>
        </w:rPr>
        <w:t xml:space="preserve"> ! </w:t>
      </w:r>
    </w:p>
    <w:p w:rsidR="0056208A" w:rsidRPr="00550CFF" w:rsidRDefault="0056208A" w:rsidP="00351C93">
      <w:pPr>
        <w:jc w:val="both"/>
        <w:rPr>
          <w:rFonts w:ascii="Times New Roman" w:hAnsi="Times New Roman" w:cs="Times New Roman"/>
        </w:rPr>
      </w:pPr>
    </w:p>
    <w:sectPr w:rsidR="0056208A" w:rsidRPr="00550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59"/>
    <w:rsid w:val="00007A25"/>
    <w:rsid w:val="000118A0"/>
    <w:rsid w:val="0001337B"/>
    <w:rsid w:val="00016227"/>
    <w:rsid w:val="00027987"/>
    <w:rsid w:val="00052AFB"/>
    <w:rsid w:val="00077E7D"/>
    <w:rsid w:val="000C666C"/>
    <w:rsid w:val="000E4614"/>
    <w:rsid w:val="00152E4B"/>
    <w:rsid w:val="001731F6"/>
    <w:rsid w:val="001A62AD"/>
    <w:rsid w:val="001F353C"/>
    <w:rsid w:val="002011EE"/>
    <w:rsid w:val="00213626"/>
    <w:rsid w:val="002148BB"/>
    <w:rsid w:val="00220037"/>
    <w:rsid w:val="00253701"/>
    <w:rsid w:val="00262CA3"/>
    <w:rsid w:val="002945B0"/>
    <w:rsid w:val="00351C93"/>
    <w:rsid w:val="0038220B"/>
    <w:rsid w:val="003C2149"/>
    <w:rsid w:val="004056A9"/>
    <w:rsid w:val="0041025D"/>
    <w:rsid w:val="00420459"/>
    <w:rsid w:val="00421CE3"/>
    <w:rsid w:val="0054100C"/>
    <w:rsid w:val="00550CFF"/>
    <w:rsid w:val="0056208A"/>
    <w:rsid w:val="005A10E3"/>
    <w:rsid w:val="005B71AC"/>
    <w:rsid w:val="005F2034"/>
    <w:rsid w:val="00636496"/>
    <w:rsid w:val="00652974"/>
    <w:rsid w:val="006E369F"/>
    <w:rsid w:val="007117D1"/>
    <w:rsid w:val="00780542"/>
    <w:rsid w:val="007D2DD7"/>
    <w:rsid w:val="00803FE8"/>
    <w:rsid w:val="00837891"/>
    <w:rsid w:val="008A77D0"/>
    <w:rsid w:val="008D2CBE"/>
    <w:rsid w:val="008E1AD6"/>
    <w:rsid w:val="00902E6A"/>
    <w:rsid w:val="00956EB4"/>
    <w:rsid w:val="009643A2"/>
    <w:rsid w:val="009802E6"/>
    <w:rsid w:val="00994811"/>
    <w:rsid w:val="00A30A2E"/>
    <w:rsid w:val="00A42010"/>
    <w:rsid w:val="00AB4C0A"/>
    <w:rsid w:val="00B04AEE"/>
    <w:rsid w:val="00B3485B"/>
    <w:rsid w:val="00BC4256"/>
    <w:rsid w:val="00BE6B00"/>
    <w:rsid w:val="00C348D3"/>
    <w:rsid w:val="00C72E96"/>
    <w:rsid w:val="00C82895"/>
    <w:rsid w:val="00CA2422"/>
    <w:rsid w:val="00CA512D"/>
    <w:rsid w:val="00D03FF6"/>
    <w:rsid w:val="00D05EFA"/>
    <w:rsid w:val="00D22470"/>
    <w:rsid w:val="00D244B7"/>
    <w:rsid w:val="00D3782D"/>
    <w:rsid w:val="00D631EE"/>
    <w:rsid w:val="00D85816"/>
    <w:rsid w:val="00DD4507"/>
    <w:rsid w:val="00DE0113"/>
    <w:rsid w:val="00E34E7D"/>
    <w:rsid w:val="00E8225E"/>
    <w:rsid w:val="00EA07F3"/>
    <w:rsid w:val="00EA5C7A"/>
    <w:rsid w:val="00EB0E50"/>
    <w:rsid w:val="00EC7DDB"/>
    <w:rsid w:val="00EE0C15"/>
    <w:rsid w:val="00F000B4"/>
    <w:rsid w:val="00F513FA"/>
    <w:rsid w:val="00F518BC"/>
    <w:rsid w:val="00F61B2C"/>
    <w:rsid w:val="00F666C0"/>
    <w:rsid w:val="00F9405E"/>
    <w:rsid w:val="00FE3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93E4D4"/>
  <w15:chartTrackingRefBased/>
  <w15:docId w15:val="{10E2BB82-F1D1-4A40-B665-92B662C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F2034"/>
  </w:style>
  <w:style w:type="character" w:customStyle="1" w:styleId="pageh">
    <w:name w:val="page_h"/>
    <w:basedOn w:val="Policepardfaut"/>
    <w:rsid w:val="005F2034"/>
  </w:style>
  <w:style w:type="character" w:styleId="Lienhypertexte">
    <w:name w:val="Hyperlink"/>
    <w:basedOn w:val="Policepardfaut"/>
    <w:uiPriority w:val="99"/>
    <w:semiHidden/>
    <w:unhideWhenUsed/>
    <w:rsid w:val="005F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753">
      <w:bodyDiv w:val="1"/>
      <w:marLeft w:val="0"/>
      <w:marRight w:val="0"/>
      <w:marTop w:val="0"/>
      <w:marBottom w:val="0"/>
      <w:divBdr>
        <w:top w:val="none" w:sz="0" w:space="0" w:color="auto"/>
        <w:left w:val="none" w:sz="0" w:space="0" w:color="auto"/>
        <w:bottom w:val="none" w:sz="0" w:space="0" w:color="auto"/>
        <w:right w:val="none" w:sz="0" w:space="0" w:color="auto"/>
      </w:divBdr>
    </w:div>
    <w:div w:id="302005340">
      <w:bodyDiv w:val="1"/>
      <w:marLeft w:val="0"/>
      <w:marRight w:val="0"/>
      <w:marTop w:val="0"/>
      <w:marBottom w:val="0"/>
      <w:divBdr>
        <w:top w:val="none" w:sz="0" w:space="0" w:color="auto"/>
        <w:left w:val="none" w:sz="0" w:space="0" w:color="auto"/>
        <w:bottom w:val="none" w:sz="0" w:space="0" w:color="auto"/>
        <w:right w:val="none" w:sz="0" w:space="0" w:color="auto"/>
      </w:divBdr>
    </w:div>
    <w:div w:id="532690272">
      <w:bodyDiv w:val="1"/>
      <w:marLeft w:val="0"/>
      <w:marRight w:val="0"/>
      <w:marTop w:val="0"/>
      <w:marBottom w:val="0"/>
      <w:divBdr>
        <w:top w:val="none" w:sz="0" w:space="0" w:color="auto"/>
        <w:left w:val="none" w:sz="0" w:space="0" w:color="auto"/>
        <w:bottom w:val="none" w:sz="0" w:space="0" w:color="auto"/>
        <w:right w:val="none" w:sz="0" w:space="0" w:color="auto"/>
      </w:divBdr>
    </w:div>
    <w:div w:id="728653161">
      <w:bodyDiv w:val="1"/>
      <w:marLeft w:val="0"/>
      <w:marRight w:val="0"/>
      <w:marTop w:val="0"/>
      <w:marBottom w:val="0"/>
      <w:divBdr>
        <w:top w:val="none" w:sz="0" w:space="0" w:color="auto"/>
        <w:left w:val="none" w:sz="0" w:space="0" w:color="auto"/>
        <w:bottom w:val="none" w:sz="0" w:space="0" w:color="auto"/>
        <w:right w:val="none" w:sz="0" w:space="0" w:color="auto"/>
      </w:divBdr>
      <w:divsChild>
        <w:div w:id="1166750084">
          <w:marLeft w:val="0"/>
          <w:marRight w:val="0"/>
          <w:marTop w:val="0"/>
          <w:marBottom w:val="0"/>
          <w:divBdr>
            <w:top w:val="none" w:sz="0" w:space="0" w:color="auto"/>
            <w:left w:val="none" w:sz="0" w:space="0" w:color="auto"/>
            <w:bottom w:val="none" w:sz="0" w:space="0" w:color="auto"/>
            <w:right w:val="none" w:sz="0" w:space="0" w:color="auto"/>
          </w:divBdr>
          <w:divsChild>
            <w:div w:id="720444112">
              <w:marLeft w:val="0"/>
              <w:marRight w:val="0"/>
              <w:marTop w:val="0"/>
              <w:marBottom w:val="0"/>
              <w:divBdr>
                <w:top w:val="none" w:sz="0" w:space="0" w:color="auto"/>
                <w:left w:val="none" w:sz="0" w:space="0" w:color="auto"/>
                <w:bottom w:val="none" w:sz="0" w:space="0" w:color="auto"/>
                <w:right w:val="none" w:sz="0" w:space="0" w:color="auto"/>
              </w:divBdr>
            </w:div>
          </w:divsChild>
        </w:div>
        <w:div w:id="182203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878</Words>
  <Characters>4831</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dino020700@gmail.com</dc:creator>
  <cp:keywords/>
  <dc:description/>
  <cp:lastModifiedBy>dino020700@gmail.com</cp:lastModifiedBy>
  <cp:revision>85</cp:revision>
  <dcterms:created xsi:type="dcterms:W3CDTF">2021-10-20T21:37:00Z</dcterms:created>
  <dcterms:modified xsi:type="dcterms:W3CDTF">2022-02-27T17:25:00Z</dcterms:modified>
</cp:coreProperties>
</file>