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36D3" w14:textId="77777777" w:rsidR="00975844" w:rsidRPr="0078602D" w:rsidRDefault="009756A2">
      <w:pPr>
        <w:jc w:val="center"/>
        <w:rPr>
          <w:b/>
          <w:bCs/>
          <w:sz w:val="32"/>
          <w:szCs w:val="32"/>
        </w:rPr>
      </w:pPr>
      <w:r w:rsidRPr="0078602D">
        <w:rPr>
          <w:b/>
          <w:bCs/>
          <w:sz w:val="32"/>
          <w:szCs w:val="32"/>
        </w:rPr>
        <w:t>Bürgerpreis 2023 - Die Ukrainefreunde sagen Danke -</w:t>
      </w:r>
    </w:p>
    <w:p w14:paraId="45A3AE3A" w14:textId="77777777" w:rsidR="00975844" w:rsidRDefault="009756A2">
      <w:pPr>
        <w:spacing w:before="280" w:beforeAutospacing="1" w:after="280" w:afterAutospacing="1" w:line="360" w:lineRule="auto"/>
        <w:ind w:left="283" w:right="227"/>
        <w:jc w:val="center"/>
        <w:rPr>
          <w:sz w:val="32"/>
          <w:szCs w:val="32"/>
        </w:rPr>
      </w:pPr>
      <w:r>
        <w:rPr>
          <w:sz w:val="32"/>
          <w:szCs w:val="32"/>
        </w:rPr>
        <w:t xml:space="preserve">Wir möchten uns bei allen im Rat und der Verwaltung bedanken, </w:t>
      </w:r>
    </w:p>
    <w:p w14:paraId="091221EF" w14:textId="77777777" w:rsidR="009756A2" w:rsidRDefault="009756A2">
      <w:pPr>
        <w:spacing w:before="280" w:beforeAutospacing="1" w:after="280" w:afterAutospacing="1" w:line="360" w:lineRule="auto"/>
        <w:ind w:left="283" w:right="227"/>
        <w:jc w:val="center"/>
        <w:rPr>
          <w:sz w:val="32"/>
          <w:szCs w:val="32"/>
        </w:rPr>
      </w:pPr>
      <w:r>
        <w:rPr>
          <w:sz w:val="32"/>
          <w:szCs w:val="32"/>
        </w:rPr>
        <w:t xml:space="preserve">insbesondere bei Herrn OB Krone und Christof Helming, </w:t>
      </w:r>
    </w:p>
    <w:p w14:paraId="7E35DCC2" w14:textId="73185F6F" w:rsidR="00975844" w:rsidRDefault="009756A2">
      <w:pPr>
        <w:spacing w:before="280" w:beforeAutospacing="1" w:after="280" w:afterAutospacing="1" w:line="360" w:lineRule="auto"/>
        <w:ind w:left="283" w:right="227"/>
        <w:jc w:val="center"/>
        <w:rPr>
          <w:sz w:val="32"/>
          <w:szCs w:val="32"/>
        </w:rPr>
      </w:pPr>
      <w:r>
        <w:rPr>
          <w:sz w:val="32"/>
          <w:szCs w:val="32"/>
        </w:rPr>
        <w:t xml:space="preserve">die immer für uns da sind. </w:t>
      </w:r>
    </w:p>
    <w:p w14:paraId="5050B3FD" w14:textId="77777777" w:rsidR="009756A2" w:rsidRDefault="009756A2">
      <w:pPr>
        <w:spacing w:before="280" w:beforeAutospacing="1" w:after="280" w:afterAutospacing="1" w:line="360" w:lineRule="auto"/>
        <w:ind w:left="283" w:right="227"/>
        <w:jc w:val="center"/>
        <w:rPr>
          <w:sz w:val="32"/>
          <w:szCs w:val="32"/>
        </w:rPr>
      </w:pPr>
      <w:r>
        <w:rPr>
          <w:sz w:val="32"/>
          <w:szCs w:val="32"/>
        </w:rPr>
        <w:t xml:space="preserve">Ein großes Dankeschön geht auch an die Bürgerinnen und Bürger der Stadt Lingen für ihre Unterstützung, </w:t>
      </w:r>
    </w:p>
    <w:p w14:paraId="7362F622" w14:textId="17AC8400" w:rsidR="00975844" w:rsidRDefault="009756A2">
      <w:pPr>
        <w:spacing w:before="280" w:beforeAutospacing="1" w:after="280" w:afterAutospacing="1" w:line="360" w:lineRule="auto"/>
        <w:ind w:left="283" w:right="227"/>
        <w:jc w:val="center"/>
        <w:rPr>
          <w:sz w:val="32"/>
          <w:szCs w:val="32"/>
        </w:rPr>
      </w:pPr>
      <w:r>
        <w:rPr>
          <w:sz w:val="32"/>
          <w:szCs w:val="32"/>
        </w:rPr>
        <w:t>ohne die wir all das nicht hätten leisten können.</w:t>
      </w:r>
    </w:p>
    <w:p w14:paraId="368979B4" w14:textId="77777777" w:rsidR="00975844" w:rsidRDefault="009756A2">
      <w:pPr>
        <w:spacing w:before="280" w:beforeAutospacing="1" w:after="280" w:afterAutospacing="1"/>
        <w:ind w:left="283" w:right="227"/>
        <w:jc w:val="center"/>
        <w:rPr>
          <w:sz w:val="32"/>
          <w:szCs w:val="32"/>
        </w:rPr>
      </w:pPr>
      <w:r>
        <w:rPr>
          <w:sz w:val="32"/>
          <w:szCs w:val="32"/>
        </w:rPr>
        <w:t xml:space="preserve">Die Ukrainefreunde haben sich 1991 nach dem Besuch ehemaliger Zwangsarbeiter locker zusammengeschlossen. </w:t>
      </w:r>
    </w:p>
    <w:p w14:paraId="530EB1E6" w14:textId="77777777" w:rsidR="00975844" w:rsidRDefault="009756A2">
      <w:pPr>
        <w:spacing w:before="280" w:beforeAutospacing="1" w:after="280" w:afterAutospacing="1"/>
        <w:ind w:left="283" w:right="227"/>
        <w:jc w:val="center"/>
        <w:rPr>
          <w:sz w:val="32"/>
          <w:szCs w:val="32"/>
        </w:rPr>
      </w:pPr>
      <w:r>
        <w:rPr>
          <w:sz w:val="32"/>
          <w:szCs w:val="32"/>
        </w:rPr>
        <w:t xml:space="preserve">Seitdem haben 101 Personen teilgenommen. </w:t>
      </w:r>
    </w:p>
    <w:p w14:paraId="75CBB7A4" w14:textId="77777777" w:rsidR="00975844" w:rsidRDefault="009756A2">
      <w:pPr>
        <w:spacing w:before="280" w:beforeAutospacing="1" w:after="280" w:afterAutospacing="1" w:line="360" w:lineRule="auto"/>
        <w:ind w:left="283" w:right="227"/>
        <w:jc w:val="center"/>
        <w:rPr>
          <w:sz w:val="32"/>
          <w:szCs w:val="32"/>
        </w:rPr>
      </w:pPr>
      <w:r>
        <w:rPr>
          <w:sz w:val="32"/>
          <w:szCs w:val="32"/>
        </w:rPr>
        <w:t xml:space="preserve">Heute sind </w:t>
      </w:r>
      <w:r w:rsidRPr="009756A2">
        <w:rPr>
          <w:b/>
          <w:bCs/>
          <w:sz w:val="32"/>
          <w:szCs w:val="32"/>
        </w:rPr>
        <w:t>45 Personen</w:t>
      </w:r>
      <w:r>
        <w:rPr>
          <w:sz w:val="32"/>
          <w:szCs w:val="32"/>
        </w:rPr>
        <w:t xml:space="preserve"> in einer </w:t>
      </w:r>
      <w:r w:rsidRPr="009756A2">
        <w:rPr>
          <w:b/>
          <w:bCs/>
          <w:sz w:val="32"/>
          <w:szCs w:val="32"/>
        </w:rPr>
        <w:t>WhatsApp-Gruppe</w:t>
      </w:r>
      <w:r>
        <w:rPr>
          <w:sz w:val="32"/>
          <w:szCs w:val="32"/>
        </w:rPr>
        <w:t xml:space="preserve">, in der sie über Neuigkeiten in der Ukraine und zu den Transporten informiert werden. </w:t>
      </w:r>
    </w:p>
    <w:p w14:paraId="23510EC8" w14:textId="77777777" w:rsidR="00975844" w:rsidRDefault="009756A2">
      <w:pPr>
        <w:spacing w:before="280" w:beforeAutospacing="1" w:after="280" w:afterAutospacing="1" w:line="360" w:lineRule="auto"/>
        <w:ind w:left="283" w:right="227"/>
        <w:jc w:val="center"/>
        <w:rPr>
          <w:sz w:val="32"/>
          <w:szCs w:val="32"/>
        </w:rPr>
      </w:pPr>
      <w:r>
        <w:rPr>
          <w:sz w:val="32"/>
          <w:szCs w:val="32"/>
        </w:rPr>
        <w:t xml:space="preserve">Ein </w:t>
      </w:r>
      <w:r>
        <w:rPr>
          <w:b/>
          <w:bCs/>
          <w:sz w:val="32"/>
          <w:szCs w:val="32"/>
        </w:rPr>
        <w:t>Team von 6 Personen</w:t>
      </w:r>
      <w:r>
        <w:rPr>
          <w:sz w:val="32"/>
          <w:szCs w:val="32"/>
        </w:rPr>
        <w:t xml:space="preserve"> bildet den sogenannten "harten Kern", und </w:t>
      </w:r>
      <w:r>
        <w:rPr>
          <w:b/>
          <w:bCs/>
          <w:sz w:val="32"/>
          <w:szCs w:val="32"/>
        </w:rPr>
        <w:t>etwa 15-20 Personen</w:t>
      </w:r>
      <w:r>
        <w:rPr>
          <w:sz w:val="32"/>
          <w:szCs w:val="32"/>
        </w:rPr>
        <w:t xml:space="preserve"> sind immer bereit, bei der Verladung der </w:t>
      </w:r>
    </w:p>
    <w:p w14:paraId="77B0E066" w14:textId="77777777" w:rsidR="00975844" w:rsidRDefault="009756A2">
      <w:pPr>
        <w:spacing w:before="280" w:beforeAutospacing="1" w:after="280" w:afterAutospacing="1" w:line="360" w:lineRule="auto"/>
        <w:ind w:left="283" w:right="227"/>
        <w:jc w:val="center"/>
        <w:rPr>
          <w:sz w:val="32"/>
          <w:szCs w:val="32"/>
        </w:rPr>
      </w:pPr>
      <w:r>
        <w:rPr>
          <w:sz w:val="32"/>
          <w:szCs w:val="32"/>
        </w:rPr>
        <w:t xml:space="preserve">Hilfsgüter zu helfen. Auf sie ist immer Verlass! </w:t>
      </w:r>
    </w:p>
    <w:p w14:paraId="579DAFC6" w14:textId="5A4B0C6E" w:rsidR="00975844" w:rsidRDefault="009756A2">
      <w:pPr>
        <w:spacing w:before="280" w:beforeAutospacing="1" w:after="280" w:afterAutospacing="1" w:line="360" w:lineRule="auto"/>
        <w:ind w:left="283" w:right="227"/>
        <w:jc w:val="center"/>
        <w:rPr>
          <w:sz w:val="32"/>
          <w:szCs w:val="32"/>
        </w:rPr>
      </w:pPr>
      <w:r>
        <w:rPr>
          <w:sz w:val="32"/>
          <w:szCs w:val="32"/>
        </w:rPr>
        <w:t xml:space="preserve">Aber auch </w:t>
      </w:r>
      <w:r>
        <w:rPr>
          <w:b/>
          <w:bCs/>
          <w:sz w:val="32"/>
          <w:szCs w:val="32"/>
        </w:rPr>
        <w:t>die ideelle</w:t>
      </w:r>
      <w:r>
        <w:rPr>
          <w:sz w:val="32"/>
          <w:szCs w:val="32"/>
        </w:rPr>
        <w:t xml:space="preserve"> Unterstützung ist uns wichtig, da sie zeigt, dass wir nicht alleine sind mit unserem Wunsch, den Menschen in der      Ukraine zu helfen und sie zu unterstützen.</w:t>
      </w:r>
    </w:p>
    <w:p w14:paraId="576D2F8C" w14:textId="2DFD4FC6" w:rsidR="00975844" w:rsidRDefault="009756A2">
      <w:pPr>
        <w:spacing w:before="280" w:beforeAutospacing="1" w:after="280" w:afterAutospacing="1" w:line="360" w:lineRule="auto"/>
        <w:ind w:left="283" w:right="227"/>
        <w:jc w:val="center"/>
        <w:rPr>
          <w:sz w:val="32"/>
          <w:szCs w:val="32"/>
        </w:rPr>
      </w:pPr>
      <w:r>
        <w:rPr>
          <w:sz w:val="32"/>
          <w:szCs w:val="32"/>
        </w:rPr>
        <w:t xml:space="preserve">Nach </w:t>
      </w:r>
      <w:r>
        <w:rPr>
          <w:b/>
          <w:bCs/>
          <w:sz w:val="32"/>
          <w:szCs w:val="32"/>
        </w:rPr>
        <w:t xml:space="preserve">47 </w:t>
      </w:r>
      <w:r>
        <w:rPr>
          <w:sz w:val="32"/>
          <w:szCs w:val="32"/>
        </w:rPr>
        <w:t xml:space="preserve">Fahrten (Hilfsgüter + Besuche) </w:t>
      </w:r>
      <w:r>
        <w:rPr>
          <w:b/>
          <w:bCs/>
          <w:sz w:val="32"/>
          <w:szCs w:val="32"/>
        </w:rPr>
        <w:t>bis 2021</w:t>
      </w:r>
      <w:r>
        <w:rPr>
          <w:sz w:val="32"/>
          <w:szCs w:val="32"/>
        </w:rPr>
        <w:t xml:space="preserve"> haben wir </w:t>
      </w:r>
      <w:r w:rsidR="0078602D">
        <w:rPr>
          <w:sz w:val="32"/>
          <w:szCs w:val="32"/>
        </w:rPr>
        <w:t>seit dem letzten Jahr</w:t>
      </w:r>
      <w:r>
        <w:rPr>
          <w:sz w:val="32"/>
          <w:szCs w:val="32"/>
        </w:rPr>
        <w:t xml:space="preserve"> eine </w:t>
      </w:r>
      <w:r w:rsidRPr="009756A2">
        <w:rPr>
          <w:b/>
          <w:bCs/>
          <w:sz w:val="32"/>
          <w:szCs w:val="32"/>
        </w:rPr>
        <w:t>neue Situation</w:t>
      </w:r>
      <w:r>
        <w:rPr>
          <w:sz w:val="32"/>
          <w:szCs w:val="32"/>
        </w:rPr>
        <w:t xml:space="preserve">: </w:t>
      </w:r>
    </w:p>
    <w:p w14:paraId="12C5E7ED" w14:textId="77777777" w:rsidR="00975844" w:rsidRDefault="009756A2">
      <w:pPr>
        <w:spacing w:before="280" w:beforeAutospacing="1" w:after="280" w:afterAutospacing="1" w:line="360" w:lineRule="auto"/>
        <w:ind w:left="283" w:right="227"/>
        <w:jc w:val="center"/>
        <w:rPr>
          <w:sz w:val="32"/>
          <w:szCs w:val="32"/>
        </w:rPr>
      </w:pPr>
      <w:r>
        <w:rPr>
          <w:sz w:val="32"/>
          <w:szCs w:val="32"/>
        </w:rPr>
        <w:t xml:space="preserve">Bis </w:t>
      </w:r>
      <w:r>
        <w:rPr>
          <w:b/>
          <w:bCs/>
          <w:sz w:val="32"/>
          <w:szCs w:val="32"/>
        </w:rPr>
        <w:t>Ende 2023</w:t>
      </w:r>
      <w:r>
        <w:rPr>
          <w:sz w:val="32"/>
          <w:szCs w:val="32"/>
        </w:rPr>
        <w:t xml:space="preserve"> werden wir </w:t>
      </w:r>
      <w:r>
        <w:rPr>
          <w:b/>
          <w:bCs/>
          <w:sz w:val="32"/>
          <w:szCs w:val="32"/>
        </w:rPr>
        <w:t>30 Transporte</w:t>
      </w:r>
      <w:r>
        <w:rPr>
          <w:sz w:val="32"/>
          <w:szCs w:val="32"/>
        </w:rPr>
        <w:t xml:space="preserve"> durchgeführt haben. </w:t>
      </w:r>
    </w:p>
    <w:p w14:paraId="6196FD5F" w14:textId="59EBE04D" w:rsidR="005406CE" w:rsidRDefault="005406CE">
      <w:pPr>
        <w:spacing w:before="280" w:beforeAutospacing="1" w:after="280" w:afterAutospacing="1" w:line="360" w:lineRule="auto"/>
        <w:ind w:left="283" w:right="227"/>
        <w:jc w:val="center"/>
        <w:rPr>
          <w:sz w:val="32"/>
          <w:szCs w:val="32"/>
        </w:rPr>
      </w:pPr>
      <w:r>
        <w:rPr>
          <w:sz w:val="32"/>
          <w:szCs w:val="32"/>
        </w:rPr>
        <w:lastRenderedPageBreak/>
        <w:t>Es wurden 365 Tonnen Hilfsgüter im Wert von ca. 1,7 Millionen € in die Ukraine gebracht.</w:t>
      </w:r>
    </w:p>
    <w:p w14:paraId="1329F35A" w14:textId="17178562" w:rsidR="005406CE" w:rsidRDefault="005406CE">
      <w:pPr>
        <w:spacing w:before="280" w:beforeAutospacing="1" w:after="280" w:afterAutospacing="1" w:line="360" w:lineRule="auto"/>
        <w:ind w:left="283" w:right="227"/>
        <w:jc w:val="center"/>
        <w:rPr>
          <w:sz w:val="32"/>
          <w:szCs w:val="32"/>
        </w:rPr>
      </w:pPr>
      <w:r>
        <w:rPr>
          <w:sz w:val="32"/>
          <w:szCs w:val="32"/>
        </w:rPr>
        <w:t>Projektbezogene Spenden im Wert von ca. 150 000 €, konnten neben der allgemeinen Hilfe transportiert werden. Hierfür sind wir Reinhold Diekamp und Thomas Küpker dankbar, die diese Spenden besorgen konnten.</w:t>
      </w:r>
    </w:p>
    <w:p w14:paraId="4D5F2F50" w14:textId="7C64C5FB" w:rsidR="00975844" w:rsidRDefault="009756A2">
      <w:pPr>
        <w:spacing w:before="280" w:beforeAutospacing="1" w:after="280" w:afterAutospacing="1" w:line="360" w:lineRule="auto"/>
        <w:ind w:left="283" w:right="227"/>
        <w:jc w:val="center"/>
        <w:rPr>
          <w:sz w:val="32"/>
          <w:szCs w:val="32"/>
        </w:rPr>
      </w:pPr>
      <w:r>
        <w:rPr>
          <w:sz w:val="32"/>
          <w:szCs w:val="32"/>
        </w:rPr>
        <w:t xml:space="preserve">Das Besondere sind auch die verschiedenen Kooperationen, zum Beispiel mit der Nothilfe Kaliningrad, Helping Hands aus Lahten, </w:t>
      </w:r>
      <w:r w:rsidR="00CF65A2">
        <w:rPr>
          <w:sz w:val="32"/>
          <w:szCs w:val="32"/>
        </w:rPr>
        <w:t xml:space="preserve">Chance auf Leben Salzbergen, </w:t>
      </w:r>
      <w:r>
        <w:rPr>
          <w:sz w:val="32"/>
          <w:szCs w:val="32"/>
        </w:rPr>
        <w:t>die Rosinen-Initiative aus Karlsruhe (über die wir die LKW ordern) und nicht zuletzt dem DRK OV Elbergen, bei dessen Mitgliedern wir uns herzlich bedanken möchten. Ohne sie hätten wir die Transporte nicht bewältigen können.</w:t>
      </w:r>
      <w:r w:rsidR="00CF65A2">
        <w:rPr>
          <w:sz w:val="32"/>
          <w:szCs w:val="32"/>
        </w:rPr>
        <w:t xml:space="preserve"> </w:t>
      </w:r>
    </w:p>
    <w:p w14:paraId="57A6DD16" w14:textId="07B88455" w:rsidR="00975844" w:rsidRDefault="009756A2">
      <w:pPr>
        <w:spacing w:before="280" w:beforeAutospacing="1" w:after="280" w:afterAutospacing="1" w:line="360" w:lineRule="auto"/>
        <w:ind w:left="283" w:right="227"/>
        <w:jc w:val="center"/>
        <w:rPr>
          <w:sz w:val="32"/>
          <w:szCs w:val="32"/>
        </w:rPr>
      </w:pPr>
      <w:r>
        <w:rPr>
          <w:sz w:val="32"/>
          <w:szCs w:val="32"/>
        </w:rPr>
        <w:t xml:space="preserve">Dass sich unsere Zuverlässigkeit herumspricht, zeigt sich auch daran, dass wir inzwischen für den Landkreis Emsland Hilfsgüter in die     Ukraine gebracht haben. Zuerst nach Braniewo in Polen und zuletzt 8 Transporte nach Tscherniwzi in der Süd-Ukraine. </w:t>
      </w:r>
    </w:p>
    <w:p w14:paraId="377C8AB5" w14:textId="77777777" w:rsidR="00975844" w:rsidRDefault="009756A2">
      <w:pPr>
        <w:spacing w:before="280" w:beforeAutospacing="1" w:after="280" w:afterAutospacing="1" w:line="360" w:lineRule="auto"/>
        <w:ind w:left="283" w:right="227"/>
        <w:jc w:val="center"/>
        <w:rPr>
          <w:sz w:val="32"/>
          <w:szCs w:val="32"/>
        </w:rPr>
      </w:pPr>
      <w:r>
        <w:rPr>
          <w:sz w:val="32"/>
          <w:szCs w:val="32"/>
        </w:rPr>
        <w:t>Im nächsten Jahr wird voraussichtlich auch der Landkreis Osnabrück  2 Transporte von uns durchführen lassen.</w:t>
      </w:r>
    </w:p>
    <w:p w14:paraId="0C819086" w14:textId="1737AC49" w:rsidR="005406CE" w:rsidRDefault="009756A2">
      <w:pPr>
        <w:spacing w:before="280" w:beforeAutospacing="1" w:after="280" w:afterAutospacing="1" w:line="360" w:lineRule="auto"/>
        <w:ind w:left="283" w:right="227"/>
        <w:jc w:val="center"/>
        <w:rPr>
          <w:sz w:val="32"/>
          <w:szCs w:val="32"/>
        </w:rPr>
      </w:pPr>
      <w:r>
        <w:rPr>
          <w:sz w:val="32"/>
          <w:szCs w:val="32"/>
        </w:rPr>
        <w:t xml:space="preserve">An dieser Stelle möchten wir die sehr gute Zusammenarbeit mit </w:t>
      </w:r>
      <w:r w:rsidR="005406CE">
        <w:rPr>
          <w:sz w:val="32"/>
          <w:szCs w:val="32"/>
        </w:rPr>
        <w:t xml:space="preserve">       </w:t>
      </w:r>
      <w:r>
        <w:rPr>
          <w:sz w:val="32"/>
          <w:szCs w:val="32"/>
        </w:rPr>
        <w:t xml:space="preserve">unserer Stadt Lingen nicht unerwähnt lassen. </w:t>
      </w:r>
      <w:r w:rsidR="005406CE">
        <w:rPr>
          <w:sz w:val="32"/>
          <w:szCs w:val="32"/>
        </w:rPr>
        <w:t xml:space="preserve">Projekte mit Engagement Global sind nur mit der Stadt </w:t>
      </w:r>
      <w:r w:rsidR="00797CB1">
        <w:rPr>
          <w:sz w:val="32"/>
          <w:szCs w:val="32"/>
        </w:rPr>
        <w:t xml:space="preserve">durchzuführen. Hier möchten wir Frau Irmgard Starmann und Frau Petra Bayer erwähnen, die diese Projekte hervorragend vorbereiten. Wir können, wenn gewünscht, bei der     Durchführung verschiedener Projekte behilflich sein.  </w:t>
      </w:r>
    </w:p>
    <w:p w14:paraId="3FE202F1" w14:textId="35763778" w:rsidR="00975844" w:rsidRDefault="009756A2">
      <w:pPr>
        <w:spacing w:before="280" w:beforeAutospacing="1" w:after="280" w:afterAutospacing="1" w:line="360" w:lineRule="auto"/>
        <w:ind w:left="283" w:right="227"/>
        <w:jc w:val="center"/>
        <w:rPr>
          <w:sz w:val="32"/>
          <w:szCs w:val="32"/>
        </w:rPr>
      </w:pPr>
      <w:r>
        <w:rPr>
          <w:sz w:val="32"/>
          <w:szCs w:val="32"/>
        </w:rPr>
        <w:lastRenderedPageBreak/>
        <w:t xml:space="preserve">Ohne diese Unterstützung hätten wir all das einfach nicht leisten </w:t>
      </w:r>
      <w:r w:rsidR="00797CB1">
        <w:rPr>
          <w:sz w:val="32"/>
          <w:szCs w:val="32"/>
        </w:rPr>
        <w:t xml:space="preserve">      </w:t>
      </w:r>
      <w:r>
        <w:rPr>
          <w:sz w:val="32"/>
          <w:szCs w:val="32"/>
        </w:rPr>
        <w:t>können.</w:t>
      </w:r>
    </w:p>
    <w:p w14:paraId="5C97B270" w14:textId="77777777" w:rsidR="00975844" w:rsidRDefault="009756A2">
      <w:pPr>
        <w:spacing w:before="280" w:beforeAutospacing="1" w:after="280" w:afterAutospacing="1" w:line="360" w:lineRule="auto"/>
        <w:ind w:left="283" w:right="227"/>
        <w:jc w:val="center"/>
        <w:rPr>
          <w:sz w:val="32"/>
          <w:szCs w:val="32"/>
        </w:rPr>
      </w:pPr>
      <w:r>
        <w:rPr>
          <w:b/>
          <w:bCs/>
          <w:sz w:val="32"/>
          <w:szCs w:val="32"/>
        </w:rPr>
        <w:t>Nochmals herzlichen Dank für die Auszeichnung.</w:t>
      </w:r>
      <w:r>
        <w:rPr>
          <w:sz w:val="32"/>
          <w:szCs w:val="32"/>
        </w:rPr>
        <w:t xml:space="preserve"> </w:t>
      </w:r>
    </w:p>
    <w:p w14:paraId="42A55931" w14:textId="77777777" w:rsidR="00975844" w:rsidRPr="009756A2" w:rsidRDefault="009756A2">
      <w:pPr>
        <w:spacing w:before="280" w:beforeAutospacing="1" w:after="280" w:afterAutospacing="1" w:line="360" w:lineRule="auto"/>
        <w:ind w:left="283" w:right="227"/>
        <w:jc w:val="center"/>
        <w:rPr>
          <w:i/>
          <w:iCs/>
          <w:sz w:val="32"/>
          <w:szCs w:val="32"/>
        </w:rPr>
      </w:pPr>
      <w:r w:rsidRPr="009756A2">
        <w:rPr>
          <w:i/>
          <w:iCs/>
          <w:sz w:val="32"/>
          <w:szCs w:val="32"/>
        </w:rPr>
        <w:t xml:space="preserve">Wir wünschen allen ein frohes und gesundes Weihnachtsfest sowie ein gutes neues Jahr 2024. </w:t>
      </w:r>
    </w:p>
    <w:p w14:paraId="5C5B72DB" w14:textId="77777777" w:rsidR="00975844" w:rsidRDefault="009756A2">
      <w:pPr>
        <w:spacing w:before="280" w:beforeAutospacing="1" w:after="280" w:afterAutospacing="1" w:line="360" w:lineRule="auto"/>
        <w:ind w:left="283" w:right="227"/>
        <w:jc w:val="center"/>
        <w:rPr>
          <w:sz w:val="32"/>
          <w:szCs w:val="32"/>
        </w:rPr>
      </w:pPr>
      <w:r>
        <w:rPr>
          <w:sz w:val="32"/>
          <w:szCs w:val="32"/>
        </w:rPr>
        <w:t>Für die Ukraine können wir nur hoffen und beten, dass dieser sinnlose Krieg mit seinen vielen Toten und Verletzten im nächsten Jahr          ein Ende findet.</w:t>
      </w:r>
    </w:p>
    <w:p w14:paraId="14BB9DED" w14:textId="45B7B6C8" w:rsidR="009756A2" w:rsidRPr="00797CB1" w:rsidRDefault="009756A2">
      <w:pPr>
        <w:spacing w:before="280" w:beforeAutospacing="1" w:after="280" w:afterAutospacing="1" w:line="360" w:lineRule="auto"/>
        <w:ind w:left="283" w:right="227"/>
        <w:jc w:val="center"/>
        <w:rPr>
          <w:sz w:val="24"/>
          <w:szCs w:val="24"/>
        </w:rPr>
      </w:pPr>
      <w:r w:rsidRPr="00797CB1">
        <w:rPr>
          <w:sz w:val="24"/>
          <w:szCs w:val="24"/>
        </w:rPr>
        <w:t xml:space="preserve">Weitere Infos: </w:t>
      </w:r>
      <w:hyperlink r:id="rId4" w:history="1">
        <w:r w:rsidRPr="0078602D">
          <w:rPr>
            <w:rStyle w:val="Hyperlink"/>
            <w:color w:val="4F81BD" w:themeColor="accent1"/>
            <w:sz w:val="24"/>
            <w:szCs w:val="24"/>
          </w:rPr>
          <w:t>www.Freundeskreis-der</w:t>
        </w:r>
      </w:hyperlink>
      <w:r w:rsidRPr="0078602D">
        <w:rPr>
          <w:color w:val="4F81BD" w:themeColor="accent1"/>
          <w:sz w:val="24"/>
          <w:szCs w:val="24"/>
        </w:rPr>
        <w:t xml:space="preserve">-Ukrainefahrer-Lingen.com </w:t>
      </w:r>
    </w:p>
    <w:sectPr w:rsidR="009756A2" w:rsidRPr="00797CB1">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283"/>
  <w:drawingGridVerticalSpacing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44"/>
    <w:rsid w:val="005406CE"/>
    <w:rsid w:val="0078602D"/>
    <w:rsid w:val="00797CB1"/>
    <w:rsid w:val="009756A2"/>
    <w:rsid w:val="00975844"/>
    <w:rsid w:val="00CF6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4745"/>
  <w15:docId w15:val="{AACB68B8-DD24-4CE5-90F8-38B00984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756A2"/>
    <w:rPr>
      <w:color w:val="0000FF" w:themeColor="hyperlink"/>
      <w:u w:val="single"/>
    </w:rPr>
  </w:style>
  <w:style w:type="character" w:styleId="NichtaufgelsteErwhnung">
    <w:name w:val="Unresolved Mention"/>
    <w:basedOn w:val="Absatz-Standardschriftart"/>
    <w:uiPriority w:val="99"/>
    <w:semiHidden/>
    <w:unhideWhenUsed/>
    <w:rsid w:val="0097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undeskreis-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Hinrikus Ude</dc:creator>
  <cp:keywords/>
  <dc:description/>
  <cp:lastModifiedBy>Hinrikus Ude</cp:lastModifiedBy>
  <cp:revision>2</cp:revision>
  <dcterms:created xsi:type="dcterms:W3CDTF">2024-04-12T08:06:00Z</dcterms:created>
  <dcterms:modified xsi:type="dcterms:W3CDTF">2024-04-12T08:06:00Z</dcterms:modified>
</cp:coreProperties>
</file>