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DBB48" w14:textId="77777777" w:rsidR="003A1375" w:rsidRPr="002D2663" w:rsidRDefault="003A1375" w:rsidP="003A1375">
      <w:pPr>
        <w:jc w:val="center"/>
        <w:rPr>
          <w:b/>
          <w:sz w:val="32"/>
          <w:szCs w:val="32"/>
        </w:rPr>
      </w:pPr>
      <w:r w:rsidRPr="002D2663">
        <w:rPr>
          <w:b/>
          <w:sz w:val="32"/>
          <w:szCs w:val="32"/>
        </w:rPr>
        <w:t>Katholische Frauengemeinschaft</w:t>
      </w:r>
    </w:p>
    <w:p w14:paraId="38E69698" w14:textId="77777777" w:rsidR="003A1375" w:rsidRPr="002D2663" w:rsidRDefault="003A1375" w:rsidP="003A1375">
      <w:pPr>
        <w:jc w:val="center"/>
        <w:rPr>
          <w:b/>
          <w:sz w:val="32"/>
          <w:szCs w:val="32"/>
        </w:rPr>
      </w:pPr>
      <w:r w:rsidRPr="002D2663">
        <w:rPr>
          <w:b/>
          <w:sz w:val="32"/>
          <w:szCs w:val="32"/>
        </w:rPr>
        <w:t>Rapperswil – Kempraten</w:t>
      </w:r>
    </w:p>
    <w:p w14:paraId="012C0C1B" w14:textId="77777777" w:rsidR="003A1375" w:rsidRPr="002D2663" w:rsidRDefault="003A1375" w:rsidP="003A1375"/>
    <w:p w14:paraId="11D914D8" w14:textId="77777777" w:rsidR="003A1375" w:rsidRPr="002D2663" w:rsidRDefault="003A1375" w:rsidP="003A1375"/>
    <w:p w14:paraId="50015C50" w14:textId="77777777" w:rsidR="003A1375" w:rsidRPr="00995D52" w:rsidRDefault="003A1375" w:rsidP="003A1375">
      <w:pPr>
        <w:pBdr>
          <w:top w:val="single" w:sz="4" w:space="1" w:color="auto"/>
          <w:bottom w:val="single" w:sz="4" w:space="1" w:color="auto"/>
        </w:pBdr>
        <w:rPr>
          <w:b/>
        </w:rPr>
      </w:pPr>
      <w:r w:rsidRPr="00995D52">
        <w:rPr>
          <w:b/>
        </w:rPr>
        <w:t>Pro</w:t>
      </w:r>
      <w:r w:rsidR="00B5643D">
        <w:rPr>
          <w:b/>
        </w:rPr>
        <w:t>tokoll der Hauptversammlung 2024</w:t>
      </w:r>
    </w:p>
    <w:p w14:paraId="5F3F5718" w14:textId="77777777" w:rsidR="003A1375" w:rsidRPr="00995D52" w:rsidRDefault="003A1375" w:rsidP="003A1375"/>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88"/>
        <w:gridCol w:w="7550"/>
      </w:tblGrid>
      <w:tr w:rsidR="003A1375" w:rsidRPr="00995D52" w14:paraId="070CA5B5" w14:textId="77777777" w:rsidTr="00D462A9">
        <w:tc>
          <w:tcPr>
            <w:tcW w:w="1522" w:type="dxa"/>
            <w:gridSpan w:val="2"/>
          </w:tcPr>
          <w:p w14:paraId="1BFD16C7" w14:textId="77777777" w:rsidR="003A1375" w:rsidRPr="00995D52" w:rsidRDefault="003A1375" w:rsidP="00D462A9">
            <w:r w:rsidRPr="00995D52">
              <w:t>Datum:</w:t>
            </w:r>
          </w:p>
        </w:tc>
        <w:tc>
          <w:tcPr>
            <w:tcW w:w="7550" w:type="dxa"/>
          </w:tcPr>
          <w:p w14:paraId="575F88B6" w14:textId="77777777" w:rsidR="003A1375" w:rsidRPr="00995D52" w:rsidRDefault="00B5643D" w:rsidP="00D462A9">
            <w:r>
              <w:t>Mittwoch, 13. März 2024</w:t>
            </w:r>
          </w:p>
        </w:tc>
      </w:tr>
      <w:tr w:rsidR="003A1375" w:rsidRPr="00995D52" w14:paraId="6BEAABE2" w14:textId="77777777" w:rsidTr="00D462A9">
        <w:tc>
          <w:tcPr>
            <w:tcW w:w="1522" w:type="dxa"/>
            <w:gridSpan w:val="2"/>
          </w:tcPr>
          <w:p w14:paraId="0B3DC056" w14:textId="77777777" w:rsidR="003A1375" w:rsidRPr="00995D52" w:rsidRDefault="003A1375" w:rsidP="00D462A9">
            <w:r w:rsidRPr="00995D52">
              <w:t>Zeit:</w:t>
            </w:r>
          </w:p>
        </w:tc>
        <w:tc>
          <w:tcPr>
            <w:tcW w:w="7550" w:type="dxa"/>
          </w:tcPr>
          <w:p w14:paraId="5B0863D4" w14:textId="77777777" w:rsidR="003A1375" w:rsidRPr="00995D52" w:rsidRDefault="003A1375" w:rsidP="00D462A9">
            <w:r>
              <w:t xml:space="preserve">19.00 Uhr bis ca.22.30 Uhr </w:t>
            </w:r>
            <w:r w:rsidRPr="00995D52">
              <w:t>(</w:t>
            </w:r>
            <w:r>
              <w:t>i</w:t>
            </w:r>
            <w:r w:rsidRPr="00995D52">
              <w:t>nkl. Unterhaltungsteil)</w:t>
            </w:r>
          </w:p>
        </w:tc>
      </w:tr>
      <w:tr w:rsidR="003A1375" w:rsidRPr="00995D52" w14:paraId="6ABB1A20" w14:textId="77777777" w:rsidTr="00D462A9">
        <w:tc>
          <w:tcPr>
            <w:tcW w:w="1522" w:type="dxa"/>
            <w:gridSpan w:val="2"/>
          </w:tcPr>
          <w:p w14:paraId="24D0DE36" w14:textId="77777777" w:rsidR="003A1375" w:rsidRPr="00995D52" w:rsidRDefault="003A1375" w:rsidP="00D462A9">
            <w:r w:rsidRPr="00995D52">
              <w:t>Ort:</w:t>
            </w:r>
          </w:p>
        </w:tc>
        <w:tc>
          <w:tcPr>
            <w:tcW w:w="7550" w:type="dxa"/>
          </w:tcPr>
          <w:p w14:paraId="7BE980AD" w14:textId="77777777" w:rsidR="003A1375" w:rsidRPr="00995D52" w:rsidRDefault="003A1375" w:rsidP="00D462A9">
            <w:r w:rsidRPr="00995D52">
              <w:t>Kath. Kirchgemeindehaus in Jona</w:t>
            </w:r>
          </w:p>
          <w:p w14:paraId="47FA5C7E" w14:textId="77777777" w:rsidR="003A1375" w:rsidRPr="00995D52" w:rsidRDefault="003A1375" w:rsidP="00D462A9"/>
        </w:tc>
      </w:tr>
      <w:tr w:rsidR="003A1375" w:rsidRPr="00995D52" w14:paraId="5386452B" w14:textId="77777777" w:rsidTr="00D462A9">
        <w:tc>
          <w:tcPr>
            <w:tcW w:w="1522" w:type="dxa"/>
            <w:gridSpan w:val="2"/>
          </w:tcPr>
          <w:p w14:paraId="26E61AFD" w14:textId="77777777" w:rsidR="003A1375" w:rsidRPr="00995D52" w:rsidRDefault="003A1375" w:rsidP="00D462A9">
            <w:r w:rsidRPr="00995D52">
              <w:t>Vorsitz:</w:t>
            </w:r>
          </w:p>
        </w:tc>
        <w:tc>
          <w:tcPr>
            <w:tcW w:w="7550" w:type="dxa"/>
          </w:tcPr>
          <w:p w14:paraId="64A61BD2" w14:textId="77777777" w:rsidR="003A1375" w:rsidRPr="00995D52" w:rsidRDefault="003A1375" w:rsidP="00D462A9">
            <w:r w:rsidRPr="00995D52">
              <w:t>Fabiola Dieziger</w:t>
            </w:r>
          </w:p>
        </w:tc>
      </w:tr>
      <w:tr w:rsidR="003A1375" w:rsidRPr="00995D52" w14:paraId="08FE4A34" w14:textId="77777777" w:rsidTr="00D462A9">
        <w:tc>
          <w:tcPr>
            <w:tcW w:w="1522" w:type="dxa"/>
            <w:gridSpan w:val="2"/>
          </w:tcPr>
          <w:p w14:paraId="61186274" w14:textId="77777777" w:rsidR="003A1375" w:rsidRPr="00995D52" w:rsidRDefault="003A1375" w:rsidP="00D462A9">
            <w:r w:rsidRPr="00995D52">
              <w:t>Protokoll:</w:t>
            </w:r>
          </w:p>
        </w:tc>
        <w:tc>
          <w:tcPr>
            <w:tcW w:w="7550" w:type="dxa"/>
          </w:tcPr>
          <w:p w14:paraId="7F85E230" w14:textId="77777777" w:rsidR="003A1375" w:rsidRPr="00995D52" w:rsidRDefault="003A1375" w:rsidP="00D462A9">
            <w:r>
              <w:t>Helen Gall</w:t>
            </w:r>
          </w:p>
          <w:p w14:paraId="4E435AC6" w14:textId="77777777" w:rsidR="003A1375" w:rsidRPr="00995D52" w:rsidRDefault="003A1375" w:rsidP="00D462A9"/>
        </w:tc>
      </w:tr>
      <w:tr w:rsidR="003A1375" w:rsidRPr="00995D52" w14:paraId="7D6A4C53" w14:textId="77777777" w:rsidTr="00D462A9">
        <w:tc>
          <w:tcPr>
            <w:tcW w:w="1522" w:type="dxa"/>
            <w:gridSpan w:val="2"/>
          </w:tcPr>
          <w:p w14:paraId="1E71726D" w14:textId="77777777" w:rsidR="003A1375" w:rsidRPr="00995D52" w:rsidRDefault="003A1375" w:rsidP="00D462A9">
            <w:r w:rsidRPr="00995D52">
              <w:t>Anwesend:</w:t>
            </w:r>
          </w:p>
        </w:tc>
        <w:tc>
          <w:tcPr>
            <w:tcW w:w="7550" w:type="dxa"/>
          </w:tcPr>
          <w:p w14:paraId="013F88A8" w14:textId="77777777" w:rsidR="003A1375" w:rsidRPr="00995D52" w:rsidRDefault="003A1375" w:rsidP="00D462A9">
            <w:r w:rsidRPr="00995D52">
              <w:t>T</w:t>
            </w:r>
            <w:r>
              <w:t>otal 73 Mitglieder</w:t>
            </w:r>
          </w:p>
        </w:tc>
      </w:tr>
      <w:tr w:rsidR="003A1375" w:rsidRPr="00995D52" w14:paraId="63AA7ACE" w14:textId="77777777" w:rsidTr="00D462A9">
        <w:tc>
          <w:tcPr>
            <w:tcW w:w="1522" w:type="dxa"/>
            <w:gridSpan w:val="2"/>
          </w:tcPr>
          <w:p w14:paraId="71FF0E4D" w14:textId="77777777" w:rsidR="003A1375" w:rsidRDefault="003A1375" w:rsidP="00D462A9">
            <w:r>
              <w:t xml:space="preserve">5 </w:t>
            </w:r>
            <w:r w:rsidRPr="00995D52">
              <w:t>Gäste:</w:t>
            </w:r>
          </w:p>
          <w:p w14:paraId="60D498FB" w14:textId="77777777" w:rsidR="003A1375" w:rsidRDefault="003A1375" w:rsidP="00D462A9"/>
          <w:p w14:paraId="56FDBC82" w14:textId="77777777" w:rsidR="003A1375" w:rsidRDefault="003A1375" w:rsidP="00D462A9"/>
          <w:p w14:paraId="5F35B392" w14:textId="77777777" w:rsidR="003A1375" w:rsidRDefault="003A1375" w:rsidP="00D462A9"/>
          <w:p w14:paraId="2A36DAE8" w14:textId="77777777" w:rsidR="003A1375" w:rsidRPr="00995D52" w:rsidRDefault="003A1375" w:rsidP="00D462A9">
            <w:r>
              <w:t>Entschuldigt:</w:t>
            </w:r>
          </w:p>
        </w:tc>
        <w:tc>
          <w:tcPr>
            <w:tcW w:w="7550" w:type="dxa"/>
          </w:tcPr>
          <w:p w14:paraId="1578BB38" w14:textId="77777777" w:rsidR="003A1375" w:rsidRDefault="003A1375" w:rsidP="00D462A9">
            <w:r w:rsidRPr="00995D52">
              <w:t xml:space="preserve">Zwei Vertreterinnen des Vorstandes der FG Pfäffikon SZ </w:t>
            </w:r>
            <w:r>
              <w:t xml:space="preserve"> </w:t>
            </w:r>
          </w:p>
          <w:p w14:paraId="53B30B04" w14:textId="77777777" w:rsidR="003A1375" w:rsidRDefault="003A1375" w:rsidP="00D462A9">
            <w:r>
              <w:t>Herbert Oberholzer, Bruder Arthur und Pater Josef, welche das neue</w:t>
            </w:r>
            <w:r w:rsidR="001D22A9">
              <w:t xml:space="preserve"> </w:t>
            </w:r>
            <w:r>
              <w:t>Jahresprojekt vorstellen.</w:t>
            </w:r>
          </w:p>
          <w:p w14:paraId="16BA70B9" w14:textId="77777777" w:rsidR="003A1375" w:rsidRDefault="003A1375" w:rsidP="00D462A9">
            <w:r>
              <w:t xml:space="preserve"> </w:t>
            </w:r>
          </w:p>
          <w:p w14:paraId="09831BA3" w14:textId="77777777" w:rsidR="003A1375" w:rsidRDefault="003A1375" w:rsidP="00D462A9">
            <w:r>
              <w:t>15 Mitglieder</w:t>
            </w:r>
          </w:p>
          <w:p w14:paraId="05C7F90F" w14:textId="77777777" w:rsidR="003A1375" w:rsidRPr="00995D52" w:rsidRDefault="003A1375" w:rsidP="00D462A9"/>
        </w:tc>
      </w:tr>
      <w:tr w:rsidR="003A1375" w:rsidRPr="00995D52" w14:paraId="1D7D5B68" w14:textId="77777777" w:rsidTr="00D462A9">
        <w:tc>
          <w:tcPr>
            <w:tcW w:w="9072" w:type="dxa"/>
            <w:gridSpan w:val="3"/>
          </w:tcPr>
          <w:p w14:paraId="1E36202F" w14:textId="77777777" w:rsidR="003A1375" w:rsidRPr="00995D52" w:rsidRDefault="003A1375" w:rsidP="00D462A9">
            <w:pPr>
              <w:rPr>
                <w:b/>
              </w:rPr>
            </w:pPr>
            <w:r w:rsidRPr="00995D52">
              <w:t xml:space="preserve"> </w:t>
            </w:r>
            <w:r w:rsidRPr="00995D52">
              <w:rPr>
                <w:b/>
              </w:rPr>
              <w:t>Traktanden</w:t>
            </w:r>
          </w:p>
        </w:tc>
      </w:tr>
      <w:tr w:rsidR="003A1375" w:rsidRPr="00995D52" w14:paraId="5A31795C" w14:textId="77777777" w:rsidTr="00D462A9">
        <w:tc>
          <w:tcPr>
            <w:tcW w:w="534" w:type="dxa"/>
          </w:tcPr>
          <w:p w14:paraId="6D285E53" w14:textId="77777777" w:rsidR="003A1375" w:rsidRPr="00995D52" w:rsidRDefault="003A1375" w:rsidP="00D462A9">
            <w:pPr>
              <w:jc w:val="right"/>
            </w:pPr>
            <w:r w:rsidRPr="00995D52">
              <w:t>1.</w:t>
            </w:r>
          </w:p>
          <w:p w14:paraId="40B7832C" w14:textId="77777777" w:rsidR="003A1375" w:rsidRPr="00995D52" w:rsidRDefault="003A1375" w:rsidP="00D462A9">
            <w:pPr>
              <w:jc w:val="right"/>
            </w:pPr>
            <w:r w:rsidRPr="00995D52">
              <w:t>2.</w:t>
            </w:r>
          </w:p>
        </w:tc>
        <w:tc>
          <w:tcPr>
            <w:tcW w:w="8538" w:type="dxa"/>
            <w:gridSpan w:val="2"/>
          </w:tcPr>
          <w:p w14:paraId="5B3013E9" w14:textId="77777777" w:rsidR="003A1375" w:rsidRPr="00995D52" w:rsidRDefault="003A1375" w:rsidP="00D462A9">
            <w:r w:rsidRPr="00995D52">
              <w:t>Begrüssung und Präsenzkontrolle</w:t>
            </w:r>
          </w:p>
          <w:p w14:paraId="5E78C52F" w14:textId="77777777" w:rsidR="003A1375" w:rsidRPr="00995D52" w:rsidRDefault="003A1375" w:rsidP="00D462A9">
            <w:r w:rsidRPr="00995D52">
              <w:t>Wahl der Stimmenzählerinnen</w:t>
            </w:r>
          </w:p>
        </w:tc>
      </w:tr>
      <w:tr w:rsidR="003A1375" w:rsidRPr="00995D52" w14:paraId="7CD7C27F" w14:textId="77777777" w:rsidTr="00D462A9">
        <w:tc>
          <w:tcPr>
            <w:tcW w:w="534" w:type="dxa"/>
          </w:tcPr>
          <w:p w14:paraId="37099DBB" w14:textId="77777777" w:rsidR="003A1375" w:rsidRPr="00995D52" w:rsidRDefault="003A1375" w:rsidP="00D462A9">
            <w:pPr>
              <w:jc w:val="right"/>
            </w:pPr>
            <w:r>
              <w:t>3</w:t>
            </w:r>
            <w:r w:rsidRPr="00995D52">
              <w:t>.</w:t>
            </w:r>
          </w:p>
        </w:tc>
        <w:tc>
          <w:tcPr>
            <w:tcW w:w="8538" w:type="dxa"/>
            <w:gridSpan w:val="2"/>
          </w:tcPr>
          <w:p w14:paraId="06F4EA93" w14:textId="77777777" w:rsidR="003A1375" w:rsidRPr="00995D52" w:rsidRDefault="003A1375" w:rsidP="00D462A9">
            <w:r w:rsidRPr="00995D52">
              <w:t xml:space="preserve">Jahresbericht </w:t>
            </w:r>
          </w:p>
        </w:tc>
      </w:tr>
      <w:tr w:rsidR="003A1375" w:rsidRPr="00995D52" w14:paraId="02C51327" w14:textId="77777777" w:rsidTr="00D462A9">
        <w:tc>
          <w:tcPr>
            <w:tcW w:w="534" w:type="dxa"/>
          </w:tcPr>
          <w:p w14:paraId="7C4D6BB5" w14:textId="77777777" w:rsidR="003A1375" w:rsidRPr="00995D52" w:rsidRDefault="003A1375" w:rsidP="00D462A9">
            <w:pPr>
              <w:jc w:val="right"/>
            </w:pPr>
            <w:r>
              <w:t>4</w:t>
            </w:r>
            <w:r w:rsidRPr="00995D52">
              <w:t>.</w:t>
            </w:r>
          </w:p>
        </w:tc>
        <w:tc>
          <w:tcPr>
            <w:tcW w:w="8538" w:type="dxa"/>
            <w:gridSpan w:val="2"/>
          </w:tcPr>
          <w:p w14:paraId="4129FC69" w14:textId="77777777" w:rsidR="003A1375" w:rsidRPr="00995D52" w:rsidRDefault="003A1375" w:rsidP="00D462A9">
            <w:r w:rsidRPr="00995D52">
              <w:t>Kassa</w:t>
            </w:r>
            <w:r>
              <w:t xml:space="preserve">- und </w:t>
            </w:r>
            <w:proofErr w:type="spellStart"/>
            <w:r>
              <w:t>Revis</w:t>
            </w:r>
            <w:r w:rsidRPr="00995D52">
              <w:t>orinnenbericht</w:t>
            </w:r>
            <w:proofErr w:type="spellEnd"/>
            <w:r>
              <w:t xml:space="preserve"> , Budget 2024</w:t>
            </w:r>
          </w:p>
        </w:tc>
      </w:tr>
      <w:tr w:rsidR="003A1375" w:rsidRPr="00995D52" w14:paraId="2C41D461" w14:textId="77777777" w:rsidTr="00D462A9">
        <w:tc>
          <w:tcPr>
            <w:tcW w:w="534" w:type="dxa"/>
          </w:tcPr>
          <w:p w14:paraId="5D7C6BD3" w14:textId="77777777" w:rsidR="003A1375" w:rsidRDefault="003A1375" w:rsidP="00D462A9">
            <w:pPr>
              <w:jc w:val="right"/>
            </w:pPr>
            <w:r>
              <w:t>5.</w:t>
            </w:r>
          </w:p>
        </w:tc>
        <w:tc>
          <w:tcPr>
            <w:tcW w:w="8538" w:type="dxa"/>
            <w:gridSpan w:val="2"/>
          </w:tcPr>
          <w:p w14:paraId="09416163" w14:textId="77777777" w:rsidR="003A1375" w:rsidRPr="00995D52" w:rsidRDefault="003A1375" w:rsidP="00D462A9">
            <w:r>
              <w:t>Wahl</w:t>
            </w:r>
            <w:r w:rsidR="001D22A9">
              <w:t>en: Erneuerungswahl  Präsidium</w:t>
            </w:r>
          </w:p>
        </w:tc>
      </w:tr>
      <w:tr w:rsidR="003A1375" w:rsidRPr="00995D52" w14:paraId="5713A998" w14:textId="77777777" w:rsidTr="00D462A9">
        <w:tc>
          <w:tcPr>
            <w:tcW w:w="534" w:type="dxa"/>
          </w:tcPr>
          <w:p w14:paraId="747D56AA" w14:textId="77777777" w:rsidR="003A1375" w:rsidRPr="00995D52" w:rsidRDefault="003A1375" w:rsidP="00D462A9">
            <w:pPr>
              <w:jc w:val="right"/>
            </w:pPr>
            <w:r>
              <w:t>6</w:t>
            </w:r>
            <w:r w:rsidRPr="00995D52">
              <w:t>.</w:t>
            </w:r>
          </w:p>
        </w:tc>
        <w:tc>
          <w:tcPr>
            <w:tcW w:w="8538" w:type="dxa"/>
            <w:gridSpan w:val="2"/>
          </w:tcPr>
          <w:p w14:paraId="0772B843" w14:textId="77777777" w:rsidR="003A1375" w:rsidRPr="00995D52" w:rsidRDefault="003A1375" w:rsidP="00D462A9">
            <w:r>
              <w:t>Anträge</w:t>
            </w:r>
          </w:p>
        </w:tc>
      </w:tr>
      <w:tr w:rsidR="003A1375" w:rsidRPr="00995D52" w14:paraId="04902637" w14:textId="77777777" w:rsidTr="00D462A9">
        <w:tc>
          <w:tcPr>
            <w:tcW w:w="534" w:type="dxa"/>
          </w:tcPr>
          <w:p w14:paraId="285E2275" w14:textId="77777777" w:rsidR="003A1375" w:rsidRPr="00995D52" w:rsidRDefault="003A1375" w:rsidP="00D462A9">
            <w:pPr>
              <w:jc w:val="right"/>
            </w:pPr>
            <w:r>
              <w:t>7</w:t>
            </w:r>
            <w:r w:rsidRPr="00995D52">
              <w:t>.</w:t>
            </w:r>
          </w:p>
        </w:tc>
        <w:tc>
          <w:tcPr>
            <w:tcW w:w="8538" w:type="dxa"/>
            <w:gridSpan w:val="2"/>
          </w:tcPr>
          <w:p w14:paraId="3E5CAE1B" w14:textId="77777777" w:rsidR="003A1375" w:rsidRPr="00995D52" w:rsidRDefault="003A1375" w:rsidP="00D462A9">
            <w:r>
              <w:t>Mitteilungen</w:t>
            </w:r>
          </w:p>
        </w:tc>
      </w:tr>
      <w:tr w:rsidR="003A1375" w:rsidRPr="00995D52" w14:paraId="6571A26E" w14:textId="77777777" w:rsidTr="00D462A9">
        <w:tc>
          <w:tcPr>
            <w:tcW w:w="534" w:type="dxa"/>
          </w:tcPr>
          <w:p w14:paraId="2916CEBE" w14:textId="77777777" w:rsidR="003A1375" w:rsidRPr="00995D52" w:rsidRDefault="003A1375" w:rsidP="00D462A9">
            <w:pPr>
              <w:jc w:val="right"/>
            </w:pPr>
            <w:r>
              <w:t>8</w:t>
            </w:r>
            <w:r w:rsidRPr="00995D52">
              <w:t>.</w:t>
            </w:r>
          </w:p>
        </w:tc>
        <w:tc>
          <w:tcPr>
            <w:tcW w:w="8538" w:type="dxa"/>
            <w:gridSpan w:val="2"/>
          </w:tcPr>
          <w:p w14:paraId="6B0622CA" w14:textId="77777777" w:rsidR="003A1375" w:rsidRPr="00995D52" w:rsidRDefault="003A1375" w:rsidP="00D462A9">
            <w:r>
              <w:t>Allgemeine Umfrage</w:t>
            </w:r>
          </w:p>
        </w:tc>
      </w:tr>
    </w:tbl>
    <w:p w14:paraId="53714A53" w14:textId="77777777" w:rsidR="003A1375" w:rsidRDefault="003A1375" w:rsidP="003A1375">
      <w:pPr>
        <w:spacing w:after="200"/>
      </w:pPr>
    </w:p>
    <w:p w14:paraId="3C3D2F5D" w14:textId="77777777" w:rsidR="003A1375" w:rsidRDefault="003A1375" w:rsidP="003A1375">
      <w:pPr>
        <w:spacing w:after="200"/>
      </w:pPr>
      <w:r>
        <w:t>Das Protokoll der letztjährigen Hauptversammlung, datiert vom 15.3.2023, wurde vom Vorstand anlässlich der Vorstandssitzung vom 25. April 2023 genehmigt und verdankt. Es ist auf unserer Homepage zur Einsicht hinterlegt.</w:t>
      </w:r>
    </w:p>
    <w:p w14:paraId="124EDB21" w14:textId="77777777" w:rsidR="005C359D" w:rsidRDefault="003A1375" w:rsidP="003A1375">
      <w:pPr>
        <w:spacing w:after="200"/>
      </w:pPr>
      <w:r>
        <w:t>Fabiola Dieziger heisst alle</w:t>
      </w:r>
      <w:r w:rsidRPr="00995D52">
        <w:t xml:space="preserve"> Anwes</w:t>
      </w:r>
      <w:r>
        <w:t>enden zur diesjährigen Hauptversammlung herzlich willkommen. Speziell begrüsst sie auch die zwei Gäste aus der befreundeten F</w:t>
      </w:r>
      <w:r w:rsidR="005C359D">
        <w:t>rauengemeinschaft Pfäffikon SZ sowie die drei männlichen Gäste, welche das neue Spendenprojekt vorstellen werden.</w:t>
      </w:r>
    </w:p>
    <w:p w14:paraId="76393A61" w14:textId="77777777" w:rsidR="003A1375" w:rsidRDefault="005C359D" w:rsidP="003A1375">
      <w:pPr>
        <w:spacing w:after="200"/>
      </w:pPr>
      <w:r>
        <w:t>Zudem  gibt sie kurz den Ablauf des Abends bekannt</w:t>
      </w:r>
      <w:r w:rsidR="003A1375">
        <w:t>.</w:t>
      </w:r>
    </w:p>
    <w:p w14:paraId="0C81A0B0" w14:textId="77777777" w:rsidR="003A1375" w:rsidRDefault="00A22A80" w:rsidP="003A1375">
      <w:pPr>
        <w:spacing w:after="200"/>
      </w:pPr>
      <w:r>
        <w:t>Begonnen wird mit der Unterhaltung</w:t>
      </w:r>
      <w:r w:rsidR="003A1375">
        <w:t xml:space="preserve">. </w:t>
      </w:r>
      <w:r>
        <w:t>Die Mädchen-Bauchtanzgruppe von Daniela Ribi überrascht uns mit ihrer farbenprächtigen Darbietung. Sie tanzen mit sehr viel Freude und grossem Einsatz zu verschiedenen Choreografien und erhalten dementsprechend auch riesigen Applaus aus dem Publikum</w:t>
      </w:r>
      <w:r w:rsidR="001D22A9">
        <w:t>.</w:t>
      </w:r>
    </w:p>
    <w:p w14:paraId="63FE46BE" w14:textId="77777777" w:rsidR="003A1375" w:rsidRDefault="00A22A80" w:rsidP="003A1375">
      <w:pPr>
        <w:spacing w:after="200"/>
      </w:pPr>
      <w:r>
        <w:t>Danach stellen uns die drei männlichen Gäste ihr Spitalprojekt in Tansania vor</w:t>
      </w:r>
      <w:r w:rsidR="00DF22F5">
        <w:t>, für welches wir an den diesjährigen Anlässen die Kollekte aufnehmen.</w:t>
      </w:r>
    </w:p>
    <w:p w14:paraId="2CECD9D1" w14:textId="77777777" w:rsidR="00DF22F5" w:rsidRDefault="00DF22F5" w:rsidP="003A1375">
      <w:pPr>
        <w:spacing w:after="200"/>
      </w:pPr>
      <w:r>
        <w:t>Ansc</w:t>
      </w:r>
      <w:r w:rsidR="001D22A9">
        <w:t>h</w:t>
      </w:r>
      <w:r>
        <w:t xml:space="preserve">liessend wird das Nachtessen serviert: Gemüseteller mit </w:t>
      </w:r>
      <w:proofErr w:type="spellStart"/>
      <w:r>
        <w:t>Pouletbrust</w:t>
      </w:r>
      <w:proofErr w:type="spellEnd"/>
      <w:r>
        <w:t xml:space="preserve">, zusätzlich Schüsseln mit </w:t>
      </w:r>
      <w:r w:rsidR="001D22A9">
        <w:t>Pommes frites zum Teilen. Danach beginnt der geschäftliche Teil</w:t>
      </w:r>
      <w:r>
        <w:t>.</w:t>
      </w:r>
    </w:p>
    <w:p w14:paraId="156CE4E5" w14:textId="77777777" w:rsidR="00DF22F5" w:rsidRDefault="00DF22F5" w:rsidP="003A1375">
      <w:pPr>
        <w:spacing w:after="200"/>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8515"/>
      </w:tblGrid>
      <w:tr w:rsidR="003A1375" w:rsidRPr="00995D52" w14:paraId="708ED3FF" w14:textId="77777777" w:rsidTr="00D462A9">
        <w:tc>
          <w:tcPr>
            <w:tcW w:w="557" w:type="dxa"/>
            <w:shd w:val="clear" w:color="auto" w:fill="D9D9D9" w:themeFill="background1" w:themeFillShade="D9"/>
          </w:tcPr>
          <w:p w14:paraId="0D95E0FD" w14:textId="77777777" w:rsidR="003A1375" w:rsidRPr="00995D52" w:rsidRDefault="003A1375" w:rsidP="00D462A9">
            <w:pPr>
              <w:jc w:val="right"/>
              <w:rPr>
                <w:b/>
              </w:rPr>
            </w:pPr>
            <w:r w:rsidRPr="00995D52">
              <w:rPr>
                <w:b/>
              </w:rPr>
              <w:lastRenderedPageBreak/>
              <w:t>1.</w:t>
            </w:r>
          </w:p>
        </w:tc>
        <w:tc>
          <w:tcPr>
            <w:tcW w:w="8515" w:type="dxa"/>
            <w:shd w:val="clear" w:color="auto" w:fill="D9D9D9" w:themeFill="background1" w:themeFillShade="D9"/>
          </w:tcPr>
          <w:p w14:paraId="49E4FB70" w14:textId="77777777" w:rsidR="003A1375" w:rsidRPr="00995D52" w:rsidRDefault="003A1375" w:rsidP="00D462A9">
            <w:pPr>
              <w:rPr>
                <w:b/>
              </w:rPr>
            </w:pPr>
            <w:r w:rsidRPr="00995D52">
              <w:rPr>
                <w:b/>
              </w:rPr>
              <w:t>Begrüssung und Präsenzkontrolle</w:t>
            </w:r>
          </w:p>
        </w:tc>
      </w:tr>
      <w:tr w:rsidR="003A1375" w:rsidRPr="00995D52" w14:paraId="003B93EE" w14:textId="77777777" w:rsidTr="00D462A9">
        <w:trPr>
          <w:trHeight w:val="435"/>
        </w:trPr>
        <w:tc>
          <w:tcPr>
            <w:tcW w:w="557" w:type="dxa"/>
          </w:tcPr>
          <w:p w14:paraId="3267D573" w14:textId="77777777" w:rsidR="003A1375" w:rsidRPr="00995D52" w:rsidRDefault="003A1375" w:rsidP="00D462A9">
            <w:pPr>
              <w:rPr>
                <w:b/>
              </w:rPr>
            </w:pPr>
          </w:p>
        </w:tc>
        <w:tc>
          <w:tcPr>
            <w:tcW w:w="8515" w:type="dxa"/>
          </w:tcPr>
          <w:p w14:paraId="54746156" w14:textId="77777777" w:rsidR="003A1375" w:rsidRPr="00995D52" w:rsidRDefault="003A1375" w:rsidP="00D462A9">
            <w:r w:rsidRPr="00995D52">
              <w:t>Im Namen des Vorsta</w:t>
            </w:r>
            <w:r>
              <w:t>ndes begrüsst Fabiola Dieziger 73</w:t>
            </w:r>
            <w:r w:rsidRPr="00995D52">
              <w:t xml:space="preserve">  </w:t>
            </w:r>
            <w:r w:rsidR="006456FC">
              <w:t xml:space="preserve">anwesende Mitglieder sowie fünf </w:t>
            </w:r>
            <w:r w:rsidRPr="00995D52">
              <w:t>Gäste</w:t>
            </w:r>
            <w:r>
              <w:t xml:space="preserve">. </w:t>
            </w:r>
            <w:r w:rsidRPr="00FA019C">
              <w:rPr>
                <w:b/>
                <w:bCs/>
              </w:rPr>
              <w:t xml:space="preserve">Das </w:t>
            </w:r>
            <w:r>
              <w:rPr>
                <w:b/>
                <w:bCs/>
              </w:rPr>
              <w:t>absolute Mehr beträgt 37</w:t>
            </w:r>
            <w:r w:rsidRPr="00FA019C">
              <w:rPr>
                <w:b/>
                <w:bCs/>
              </w:rPr>
              <w:t xml:space="preserve"> Stimmen.</w:t>
            </w:r>
          </w:p>
          <w:p w14:paraId="0FC701CD" w14:textId="77777777" w:rsidR="003A1375" w:rsidRPr="00995D52" w:rsidRDefault="001D22A9" w:rsidP="00D462A9">
            <w:r>
              <w:t>Fünfzehn</w:t>
            </w:r>
            <w:r w:rsidR="003A1375">
              <w:t xml:space="preserve">  Mitglieder liessen sich </w:t>
            </w:r>
            <w:r w:rsidR="003A1375" w:rsidRPr="00995D52">
              <w:t>entschuldigen</w:t>
            </w:r>
            <w:r w:rsidR="003A1375">
              <w:t>. Allen, die heute krankheits- oder altershalber nicht bei uns sein können, schickt sie auf diesem Weg einen herzlichen Gruss und wünscht gute Besserung.</w:t>
            </w:r>
          </w:p>
          <w:p w14:paraId="609CDBFB" w14:textId="77777777" w:rsidR="003A1375" w:rsidRDefault="003A1375" w:rsidP="00D462A9">
            <w:r>
              <w:t>Dem an</w:t>
            </w:r>
            <w:r w:rsidR="007E6198">
              <w:t>wesenden Neumitglied Silvia Riesen</w:t>
            </w:r>
            <w:r>
              <w:t xml:space="preserve"> wird </w:t>
            </w:r>
            <w:r w:rsidRPr="00995D52">
              <w:t>zur Begrüssung eine Rose</w:t>
            </w:r>
            <w:r>
              <w:t xml:space="preserve"> überreicht</w:t>
            </w:r>
            <w:r w:rsidRPr="00995D52">
              <w:t>.</w:t>
            </w:r>
            <w:r>
              <w:t xml:space="preserve"> </w:t>
            </w:r>
          </w:p>
          <w:p w14:paraId="7CB00319" w14:textId="77777777" w:rsidR="003A1375" w:rsidRDefault="003A1375" w:rsidP="00D462A9">
            <w:pPr>
              <w:rPr>
                <w:b/>
                <w:bCs/>
              </w:rPr>
            </w:pPr>
            <w:r w:rsidRPr="00FA019C">
              <w:rPr>
                <w:b/>
                <w:bCs/>
              </w:rPr>
              <w:t xml:space="preserve">Eine </w:t>
            </w:r>
            <w:r>
              <w:rPr>
                <w:b/>
                <w:bCs/>
              </w:rPr>
              <w:t>Än</w:t>
            </w:r>
            <w:r w:rsidRPr="00FA019C">
              <w:rPr>
                <w:b/>
                <w:bCs/>
              </w:rPr>
              <w:t>derung der Traktandenliste wird nicht gewünscht.</w:t>
            </w:r>
          </w:p>
          <w:p w14:paraId="0773CAE6" w14:textId="77777777" w:rsidR="001D22A9" w:rsidRPr="00633B1A" w:rsidRDefault="001D22A9" w:rsidP="00D462A9">
            <w:pPr>
              <w:rPr>
                <w:b/>
                <w:bCs/>
              </w:rPr>
            </w:pPr>
          </w:p>
        </w:tc>
      </w:tr>
      <w:tr w:rsidR="003A1375" w:rsidRPr="00995D52" w14:paraId="2A8A1DCA" w14:textId="77777777" w:rsidTr="00D462A9">
        <w:tc>
          <w:tcPr>
            <w:tcW w:w="557" w:type="dxa"/>
            <w:shd w:val="clear" w:color="auto" w:fill="D9D9D9" w:themeFill="background1" w:themeFillShade="D9"/>
          </w:tcPr>
          <w:p w14:paraId="08A6B1AF" w14:textId="77777777" w:rsidR="003A1375" w:rsidRPr="00995D52" w:rsidRDefault="003A1375" w:rsidP="00D462A9">
            <w:pPr>
              <w:jc w:val="right"/>
              <w:rPr>
                <w:b/>
              </w:rPr>
            </w:pPr>
            <w:r w:rsidRPr="00995D52">
              <w:rPr>
                <w:b/>
              </w:rPr>
              <w:t>2.</w:t>
            </w:r>
          </w:p>
        </w:tc>
        <w:tc>
          <w:tcPr>
            <w:tcW w:w="8515" w:type="dxa"/>
            <w:shd w:val="clear" w:color="auto" w:fill="D9D9D9" w:themeFill="background1" w:themeFillShade="D9"/>
          </w:tcPr>
          <w:p w14:paraId="7DFB3E18" w14:textId="77777777" w:rsidR="003A1375" w:rsidRPr="00995D52" w:rsidRDefault="003A1375" w:rsidP="00D462A9">
            <w:pPr>
              <w:rPr>
                <w:b/>
              </w:rPr>
            </w:pPr>
            <w:r w:rsidRPr="00995D52">
              <w:rPr>
                <w:b/>
              </w:rPr>
              <w:t>Wahl der Stimmenzählerinnen</w:t>
            </w:r>
          </w:p>
        </w:tc>
      </w:tr>
      <w:tr w:rsidR="003A1375" w:rsidRPr="00995D52" w14:paraId="3223CA3F" w14:textId="77777777" w:rsidTr="00D462A9">
        <w:tc>
          <w:tcPr>
            <w:tcW w:w="557" w:type="dxa"/>
          </w:tcPr>
          <w:p w14:paraId="0FA59B7D" w14:textId="77777777" w:rsidR="003A1375" w:rsidRPr="00995D52" w:rsidRDefault="003A1375" w:rsidP="00D462A9">
            <w:pPr>
              <w:rPr>
                <w:b/>
              </w:rPr>
            </w:pPr>
          </w:p>
        </w:tc>
        <w:tc>
          <w:tcPr>
            <w:tcW w:w="8515" w:type="dxa"/>
          </w:tcPr>
          <w:p w14:paraId="5F4ABA5D" w14:textId="77777777" w:rsidR="003A1375" w:rsidRDefault="003A1375" w:rsidP="00D462A9">
            <w:r w:rsidRPr="00995D52">
              <w:t xml:space="preserve">Folgende </w:t>
            </w:r>
            <w:r>
              <w:t xml:space="preserve">zwei </w:t>
            </w:r>
            <w:r w:rsidRPr="00995D52">
              <w:t xml:space="preserve">Frauen werden als Stimmenzählerinnen vorgeschlagen und einstimmig gewählt: </w:t>
            </w:r>
            <w:r>
              <w:t xml:space="preserve">  </w:t>
            </w:r>
            <w:r w:rsidR="007E6198">
              <w:t>Marianne Diethelm und  Claire Vetterli</w:t>
            </w:r>
          </w:p>
          <w:p w14:paraId="50DC6537" w14:textId="77777777" w:rsidR="003A1375" w:rsidRPr="004173BE" w:rsidRDefault="003A1375" w:rsidP="00D462A9"/>
        </w:tc>
      </w:tr>
      <w:tr w:rsidR="003A1375" w:rsidRPr="00995D52" w14:paraId="61842B8D" w14:textId="77777777" w:rsidTr="00D462A9">
        <w:tc>
          <w:tcPr>
            <w:tcW w:w="557" w:type="dxa"/>
            <w:shd w:val="clear" w:color="auto" w:fill="D9D9D9" w:themeFill="background1" w:themeFillShade="D9"/>
          </w:tcPr>
          <w:p w14:paraId="22128F82" w14:textId="77777777" w:rsidR="003A1375" w:rsidRPr="00995D52" w:rsidRDefault="003A1375" w:rsidP="00D462A9">
            <w:pPr>
              <w:jc w:val="right"/>
              <w:rPr>
                <w:b/>
              </w:rPr>
            </w:pPr>
            <w:r>
              <w:rPr>
                <w:b/>
              </w:rPr>
              <w:t>3</w:t>
            </w:r>
            <w:r w:rsidRPr="00995D52">
              <w:rPr>
                <w:b/>
              </w:rPr>
              <w:t>.</w:t>
            </w:r>
          </w:p>
        </w:tc>
        <w:tc>
          <w:tcPr>
            <w:tcW w:w="8515" w:type="dxa"/>
            <w:shd w:val="clear" w:color="auto" w:fill="D9D9D9" w:themeFill="background1" w:themeFillShade="D9"/>
          </w:tcPr>
          <w:p w14:paraId="3D181FAE" w14:textId="77777777" w:rsidR="003A1375" w:rsidRPr="00995D52" w:rsidRDefault="003A1375" w:rsidP="00D462A9">
            <w:pPr>
              <w:rPr>
                <w:b/>
              </w:rPr>
            </w:pPr>
            <w:r>
              <w:rPr>
                <w:b/>
              </w:rPr>
              <w:t>Jahresbericht 20</w:t>
            </w:r>
            <w:r w:rsidR="007E6198">
              <w:rPr>
                <w:b/>
              </w:rPr>
              <w:t>23</w:t>
            </w:r>
            <w:r>
              <w:rPr>
                <w:b/>
              </w:rPr>
              <w:t>/202</w:t>
            </w:r>
            <w:r w:rsidR="007E6198">
              <w:rPr>
                <w:b/>
              </w:rPr>
              <w:t>4</w:t>
            </w:r>
          </w:p>
        </w:tc>
      </w:tr>
      <w:tr w:rsidR="003A1375" w:rsidRPr="00995D52" w14:paraId="12AD201F" w14:textId="77777777" w:rsidTr="00D462A9">
        <w:tc>
          <w:tcPr>
            <w:tcW w:w="557" w:type="dxa"/>
            <w:shd w:val="clear" w:color="auto" w:fill="auto"/>
          </w:tcPr>
          <w:p w14:paraId="2687BC28" w14:textId="77777777" w:rsidR="003A1375" w:rsidRPr="00995D52" w:rsidRDefault="003A1375" w:rsidP="00D462A9">
            <w:pPr>
              <w:jc w:val="right"/>
              <w:rPr>
                <w:b/>
              </w:rPr>
            </w:pPr>
          </w:p>
        </w:tc>
        <w:tc>
          <w:tcPr>
            <w:tcW w:w="8515" w:type="dxa"/>
            <w:shd w:val="clear" w:color="auto" w:fill="auto"/>
          </w:tcPr>
          <w:p w14:paraId="404A0EA4" w14:textId="77777777" w:rsidR="003A1375" w:rsidRDefault="003A1375" w:rsidP="00D462A9">
            <w:r w:rsidRPr="00995D52">
              <w:t xml:space="preserve">Helen Gall </w:t>
            </w:r>
            <w:r>
              <w:t>hat den Bericht über die Aktivitäten im Vereinsjahr z</w:t>
            </w:r>
            <w:r w:rsidRPr="00995D52">
              <w:t>usammengestellt</w:t>
            </w:r>
            <w:r>
              <w:t xml:space="preserve">. Unterstützend zum Bericht werden im </w:t>
            </w:r>
            <w:r>
              <w:rPr>
                <w:vanish/>
              </w:rPr>
              <w:t>intergrund</w:t>
            </w:r>
            <w:r>
              <w:t>Hintergrund Bilder gezeigt, welche von verschiedenen Fotografinnen aufgenommen wurden.</w:t>
            </w:r>
          </w:p>
          <w:p w14:paraId="742087AF" w14:textId="77777777" w:rsidR="003A1375" w:rsidRDefault="003A1375" w:rsidP="00D462A9">
            <w:r w:rsidRPr="00995D52">
              <w:t xml:space="preserve">Eine Diskussion über den Jahresbericht wird nicht gewünscht. </w:t>
            </w:r>
          </w:p>
          <w:p w14:paraId="1F024A2C" w14:textId="77777777" w:rsidR="003A1375" w:rsidRPr="00FA019C" w:rsidRDefault="003A1375" w:rsidP="00D462A9">
            <w:pPr>
              <w:rPr>
                <w:b/>
                <w:bCs/>
              </w:rPr>
            </w:pPr>
            <w:r w:rsidRPr="00FA019C">
              <w:rPr>
                <w:b/>
                <w:bCs/>
              </w:rPr>
              <w:t xml:space="preserve">Er wird  mit Applaus einstimmig angenommen und verdankt. </w:t>
            </w:r>
          </w:p>
          <w:p w14:paraId="35E44EBB" w14:textId="77777777" w:rsidR="003A1375" w:rsidRPr="00995D52" w:rsidRDefault="003A1375" w:rsidP="00D462A9"/>
        </w:tc>
      </w:tr>
      <w:tr w:rsidR="003A1375" w:rsidRPr="00995D52" w14:paraId="669D6DDE" w14:textId="77777777" w:rsidTr="00D462A9">
        <w:tc>
          <w:tcPr>
            <w:tcW w:w="557" w:type="dxa"/>
            <w:shd w:val="clear" w:color="auto" w:fill="D9D9D9" w:themeFill="background1" w:themeFillShade="D9"/>
          </w:tcPr>
          <w:p w14:paraId="16B603FB" w14:textId="77777777" w:rsidR="003A1375" w:rsidRPr="00995D52" w:rsidRDefault="003A1375" w:rsidP="00D462A9">
            <w:pPr>
              <w:jc w:val="right"/>
              <w:rPr>
                <w:b/>
              </w:rPr>
            </w:pPr>
            <w:r>
              <w:rPr>
                <w:b/>
              </w:rPr>
              <w:t>4</w:t>
            </w:r>
            <w:r w:rsidRPr="00995D52">
              <w:rPr>
                <w:b/>
              </w:rPr>
              <w:t>.</w:t>
            </w:r>
          </w:p>
        </w:tc>
        <w:tc>
          <w:tcPr>
            <w:tcW w:w="8515" w:type="dxa"/>
            <w:shd w:val="clear" w:color="auto" w:fill="D9D9D9" w:themeFill="background1" w:themeFillShade="D9"/>
          </w:tcPr>
          <w:p w14:paraId="5FC368EE" w14:textId="77777777" w:rsidR="003A1375" w:rsidRPr="00995D52" w:rsidRDefault="003A1375" w:rsidP="00D462A9">
            <w:pPr>
              <w:rPr>
                <w:b/>
              </w:rPr>
            </w:pPr>
            <w:r>
              <w:rPr>
                <w:b/>
              </w:rPr>
              <w:t>Kassabericht</w:t>
            </w:r>
          </w:p>
        </w:tc>
      </w:tr>
      <w:tr w:rsidR="003A1375" w:rsidRPr="00995D52" w14:paraId="320B79DF" w14:textId="77777777" w:rsidTr="00D462A9">
        <w:tc>
          <w:tcPr>
            <w:tcW w:w="557" w:type="dxa"/>
            <w:shd w:val="clear" w:color="auto" w:fill="auto"/>
          </w:tcPr>
          <w:p w14:paraId="408CBDB5" w14:textId="77777777" w:rsidR="003A1375" w:rsidRPr="00995D52" w:rsidRDefault="003A1375" w:rsidP="00D462A9">
            <w:pPr>
              <w:jc w:val="right"/>
              <w:rPr>
                <w:b/>
              </w:rPr>
            </w:pPr>
          </w:p>
        </w:tc>
        <w:tc>
          <w:tcPr>
            <w:tcW w:w="8515" w:type="dxa"/>
            <w:shd w:val="clear" w:color="auto" w:fill="auto"/>
          </w:tcPr>
          <w:p w14:paraId="72569D58" w14:textId="77777777" w:rsidR="003A1375" w:rsidRDefault="003A1375" w:rsidP="00D462A9">
            <w:r>
              <w:t>D</w:t>
            </w:r>
            <w:r w:rsidRPr="00995D52">
              <w:t xml:space="preserve">ie Kassierin Ruth Lynn </w:t>
            </w:r>
            <w:r>
              <w:t xml:space="preserve">gibt Erläuterungen zur </w:t>
            </w:r>
            <w:r w:rsidRPr="00995D52">
              <w:t xml:space="preserve"> Jahresrechnung</w:t>
            </w:r>
            <w:r>
              <w:t>.  Die Kasse schliesst</w:t>
            </w:r>
            <w:r w:rsidRPr="00995D52">
              <w:t xml:space="preserve"> mit </w:t>
            </w:r>
            <w:r>
              <w:t xml:space="preserve">einem </w:t>
            </w:r>
            <w:r w:rsidRPr="001D22A9">
              <w:rPr>
                <w:bCs/>
              </w:rPr>
              <w:t>Minus</w:t>
            </w:r>
            <w:r w:rsidRPr="001D22A9">
              <w:t xml:space="preserve"> </w:t>
            </w:r>
            <w:r>
              <w:t xml:space="preserve">von </w:t>
            </w:r>
            <w:r w:rsidR="007E6198" w:rsidRPr="001D22A9">
              <w:rPr>
                <w:bCs/>
              </w:rPr>
              <w:t>Fr. 2‘317.87</w:t>
            </w:r>
            <w:r>
              <w:t xml:space="preserve"> ab, das </w:t>
            </w:r>
            <w:r w:rsidRPr="001D22A9">
              <w:rPr>
                <w:bCs/>
              </w:rPr>
              <w:t>Vermögen per 31.12.</w:t>
            </w:r>
            <w:r w:rsidR="007E6198" w:rsidRPr="001D22A9">
              <w:rPr>
                <w:bCs/>
              </w:rPr>
              <w:t>23</w:t>
            </w:r>
            <w:r w:rsidRPr="001D22A9">
              <w:t xml:space="preserve"> beträgt </w:t>
            </w:r>
            <w:r w:rsidRPr="001D22A9">
              <w:rPr>
                <w:bCs/>
              </w:rPr>
              <w:t xml:space="preserve">Fr. </w:t>
            </w:r>
            <w:r w:rsidR="001D22A9" w:rsidRPr="001D22A9">
              <w:rPr>
                <w:bCs/>
              </w:rPr>
              <w:t>61‘530.</w:t>
            </w:r>
            <w:r w:rsidR="007E6198" w:rsidRPr="001D22A9">
              <w:rPr>
                <w:bCs/>
              </w:rPr>
              <w:t>05</w:t>
            </w:r>
            <w:r w:rsidR="001D22A9" w:rsidRPr="001D22A9">
              <w:rPr>
                <w:bCs/>
              </w:rPr>
              <w:t>.</w:t>
            </w:r>
            <w:r>
              <w:t xml:space="preserve"> </w:t>
            </w:r>
          </w:p>
          <w:p w14:paraId="7FDF3BF1" w14:textId="77777777" w:rsidR="003A1375" w:rsidRPr="00995D52" w:rsidRDefault="003A1375" w:rsidP="00D462A9"/>
        </w:tc>
      </w:tr>
      <w:tr w:rsidR="003A1375" w:rsidRPr="00995D52" w14:paraId="14983A51" w14:textId="77777777" w:rsidTr="00D4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7" w:type="dxa"/>
            <w:tcBorders>
              <w:top w:val="nil"/>
              <w:left w:val="nil"/>
              <w:bottom w:val="nil"/>
              <w:right w:val="nil"/>
            </w:tcBorders>
            <w:shd w:val="clear" w:color="auto" w:fill="D9D9D9" w:themeFill="background1" w:themeFillShade="D9"/>
          </w:tcPr>
          <w:p w14:paraId="7D4F3A72" w14:textId="77777777" w:rsidR="003A1375" w:rsidRPr="00995D52" w:rsidRDefault="003A1375" w:rsidP="00D462A9">
            <w:pPr>
              <w:jc w:val="right"/>
              <w:rPr>
                <w:b/>
              </w:rPr>
            </w:pPr>
            <w:r>
              <w:rPr>
                <w:b/>
              </w:rPr>
              <w:t>4.1</w:t>
            </w:r>
            <w:r w:rsidRPr="00995D52">
              <w:rPr>
                <w:b/>
              </w:rPr>
              <w:t>.</w:t>
            </w:r>
          </w:p>
        </w:tc>
        <w:tc>
          <w:tcPr>
            <w:tcW w:w="8515" w:type="dxa"/>
            <w:tcBorders>
              <w:top w:val="nil"/>
              <w:left w:val="nil"/>
              <w:bottom w:val="nil"/>
              <w:right w:val="nil"/>
            </w:tcBorders>
            <w:shd w:val="clear" w:color="auto" w:fill="D9D9D9" w:themeFill="background1" w:themeFillShade="D9"/>
          </w:tcPr>
          <w:p w14:paraId="638230D5" w14:textId="77777777" w:rsidR="003A1375" w:rsidRPr="00995D52" w:rsidRDefault="003A1375" w:rsidP="00D462A9">
            <w:pPr>
              <w:rPr>
                <w:b/>
              </w:rPr>
            </w:pPr>
            <w:proofErr w:type="spellStart"/>
            <w:r w:rsidRPr="00995D52">
              <w:rPr>
                <w:b/>
              </w:rPr>
              <w:t>Revisorinnenbericht</w:t>
            </w:r>
            <w:proofErr w:type="spellEnd"/>
          </w:p>
        </w:tc>
      </w:tr>
      <w:tr w:rsidR="003A1375" w:rsidRPr="00995D52" w14:paraId="5188C55E" w14:textId="77777777" w:rsidTr="00D462A9">
        <w:trPr>
          <w:trHeight w:val="1307"/>
        </w:trPr>
        <w:tc>
          <w:tcPr>
            <w:tcW w:w="557" w:type="dxa"/>
            <w:shd w:val="clear" w:color="auto" w:fill="auto"/>
          </w:tcPr>
          <w:p w14:paraId="2F01EE39" w14:textId="77777777" w:rsidR="003A1375" w:rsidRPr="00995D52" w:rsidRDefault="003A1375" w:rsidP="00D462A9">
            <w:pPr>
              <w:jc w:val="right"/>
              <w:rPr>
                <w:b/>
              </w:rPr>
            </w:pPr>
          </w:p>
        </w:tc>
        <w:tc>
          <w:tcPr>
            <w:tcW w:w="8515" w:type="dxa"/>
            <w:shd w:val="clear" w:color="auto" w:fill="auto"/>
          </w:tcPr>
          <w:p w14:paraId="781CCE68" w14:textId="77777777" w:rsidR="003A1375" w:rsidRDefault="003A1375" w:rsidP="00D462A9">
            <w:r w:rsidRPr="00995D52">
              <w:t xml:space="preserve">Die beiden Revisorinnen Anita Jucker und </w:t>
            </w:r>
            <w:r>
              <w:t>Yvonne Müller</w:t>
            </w:r>
            <w:r w:rsidRPr="00995D52">
              <w:t xml:space="preserve"> haben die Re</w:t>
            </w:r>
            <w:r>
              <w:t xml:space="preserve">chnung im Auftrag der </w:t>
            </w:r>
            <w:r w:rsidR="007E6198">
              <w:t>Mitglieder geprüft. Yvonne Müller</w:t>
            </w:r>
            <w:r>
              <w:t xml:space="preserve"> trägt den </w:t>
            </w:r>
            <w:proofErr w:type="spellStart"/>
            <w:r>
              <w:t>Revisorinnenbericht</w:t>
            </w:r>
            <w:proofErr w:type="spellEnd"/>
            <w:r>
              <w:t xml:space="preserve"> vor, in welchem sie sich für</w:t>
            </w:r>
            <w:r w:rsidRPr="00995D52">
              <w:t xml:space="preserve"> die saubere</w:t>
            </w:r>
            <w:r>
              <w:t xml:space="preserve"> Rechnungsführung bedankt und </w:t>
            </w:r>
            <w:r w:rsidRPr="00995D52">
              <w:t>den Mitgliedern</w:t>
            </w:r>
            <w:r>
              <w:t xml:space="preserve"> empfiehlt</w:t>
            </w:r>
            <w:r w:rsidRPr="00995D52">
              <w:t>, die Kassierin zu entlasten</w:t>
            </w:r>
            <w:r>
              <w:t>. Ebenfalls sei dem ganzen Vorstand für die geleistete Arbeit ein herzliches Dankeschön auszusprechen.</w:t>
            </w:r>
          </w:p>
          <w:p w14:paraId="0427537C" w14:textId="77777777" w:rsidR="003A1375" w:rsidRDefault="003A1375" w:rsidP="00D462A9">
            <w:r w:rsidRPr="00995D52">
              <w:t>Eine Diskussion über die Jahresrechnu</w:t>
            </w:r>
            <w:r>
              <w:t>ng wird nicht gewünscht und die Rechnung einstimmig genehmigt.</w:t>
            </w:r>
          </w:p>
          <w:p w14:paraId="73BA7E81" w14:textId="77777777" w:rsidR="003A1375" w:rsidRDefault="003A1375" w:rsidP="00D462A9">
            <w:r w:rsidRPr="00995D52">
              <w:t>Fabiola Dieziger bedankt sich bei den beiden Revisorinnen</w:t>
            </w:r>
            <w:r>
              <w:t xml:space="preserve"> für die sorgfältige </w:t>
            </w:r>
            <w:proofErr w:type="spellStart"/>
            <w:r>
              <w:t>Ueberprüfung</w:t>
            </w:r>
            <w:proofErr w:type="spellEnd"/>
            <w:r>
              <w:t xml:space="preserve"> sowie bei </w:t>
            </w:r>
            <w:r w:rsidRPr="00995D52">
              <w:t>der Kassierin</w:t>
            </w:r>
            <w:r>
              <w:t xml:space="preserve"> für die gewissenhafte Kassaführung.</w:t>
            </w:r>
          </w:p>
          <w:p w14:paraId="54941F7C" w14:textId="77777777" w:rsidR="003A1375" w:rsidRPr="00995D52" w:rsidRDefault="003A1375" w:rsidP="00D462A9"/>
        </w:tc>
      </w:tr>
      <w:tr w:rsidR="003A1375" w:rsidRPr="00995D52" w14:paraId="546C81C1" w14:textId="77777777" w:rsidTr="00D4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557" w:type="dxa"/>
            <w:tcBorders>
              <w:top w:val="nil"/>
              <w:left w:val="nil"/>
              <w:bottom w:val="nil"/>
              <w:right w:val="nil"/>
            </w:tcBorders>
            <w:shd w:val="clear" w:color="auto" w:fill="D9D9D9" w:themeFill="background1" w:themeFillShade="D9"/>
          </w:tcPr>
          <w:p w14:paraId="07088184" w14:textId="77777777" w:rsidR="003A1375" w:rsidRPr="00995D52" w:rsidRDefault="003A1375" w:rsidP="00D462A9">
            <w:pPr>
              <w:jc w:val="right"/>
              <w:rPr>
                <w:b/>
              </w:rPr>
            </w:pPr>
            <w:r>
              <w:rPr>
                <w:b/>
              </w:rPr>
              <w:t>4.2</w:t>
            </w:r>
            <w:r w:rsidRPr="00995D52">
              <w:rPr>
                <w:b/>
              </w:rPr>
              <w:t>.</w:t>
            </w:r>
          </w:p>
        </w:tc>
        <w:tc>
          <w:tcPr>
            <w:tcW w:w="8515" w:type="dxa"/>
            <w:tcBorders>
              <w:top w:val="nil"/>
              <w:left w:val="nil"/>
              <w:bottom w:val="nil"/>
              <w:right w:val="nil"/>
            </w:tcBorders>
            <w:shd w:val="clear" w:color="auto" w:fill="D9D9D9" w:themeFill="background1" w:themeFillShade="D9"/>
          </w:tcPr>
          <w:p w14:paraId="6C5D5AAD" w14:textId="77777777" w:rsidR="003A1375" w:rsidRPr="00995D52" w:rsidRDefault="003A1375" w:rsidP="00D462A9">
            <w:pPr>
              <w:rPr>
                <w:b/>
              </w:rPr>
            </w:pPr>
            <w:r>
              <w:rPr>
                <w:b/>
              </w:rPr>
              <w:t>Budget 202</w:t>
            </w:r>
            <w:r w:rsidR="007E6198">
              <w:rPr>
                <w:b/>
              </w:rPr>
              <w:t>4</w:t>
            </w:r>
          </w:p>
        </w:tc>
      </w:tr>
      <w:tr w:rsidR="003A1375" w:rsidRPr="00995D52" w14:paraId="1E5E8FA0" w14:textId="77777777" w:rsidTr="00D4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557" w:type="dxa"/>
            <w:tcBorders>
              <w:top w:val="nil"/>
              <w:left w:val="nil"/>
              <w:bottom w:val="nil"/>
              <w:right w:val="nil"/>
            </w:tcBorders>
          </w:tcPr>
          <w:p w14:paraId="61BA99F6" w14:textId="77777777" w:rsidR="003A1375" w:rsidRPr="00995D52" w:rsidRDefault="003A1375" w:rsidP="00D462A9">
            <w:pPr>
              <w:jc w:val="right"/>
            </w:pPr>
          </w:p>
        </w:tc>
        <w:tc>
          <w:tcPr>
            <w:tcW w:w="8515" w:type="dxa"/>
            <w:tcBorders>
              <w:top w:val="nil"/>
              <w:left w:val="nil"/>
              <w:bottom w:val="nil"/>
              <w:right w:val="nil"/>
            </w:tcBorders>
          </w:tcPr>
          <w:p w14:paraId="4EB14BD5" w14:textId="77777777" w:rsidR="003A1375" w:rsidRDefault="003A1375" w:rsidP="00D462A9">
            <w:r>
              <w:t>Ruth Lynn hat ein  Budget für das Vereinsjahr 202</w:t>
            </w:r>
            <w:r w:rsidR="007E6198">
              <w:t>4</w:t>
            </w:r>
            <w:r>
              <w:t xml:space="preserve"> erstellt und gibt Erklärungen dazu. Sie rechn</w:t>
            </w:r>
            <w:r w:rsidR="007E6198">
              <w:t>et mit einem Verlust von Fr. 3‘3</w:t>
            </w:r>
            <w:r>
              <w:t>00.00 für das kommende Vereinsjahr.</w:t>
            </w:r>
          </w:p>
          <w:p w14:paraId="02B6FF94" w14:textId="77777777" w:rsidR="003A1375" w:rsidRPr="00995D52" w:rsidRDefault="003A1375" w:rsidP="00D462A9">
            <w:r>
              <w:t xml:space="preserve"> Gemäss Statuten muss das Budget durch die Versammlung nicht genehmigt werden.  Es handelt sich lediglich um eine Kenntnisnahme. </w:t>
            </w:r>
          </w:p>
          <w:p w14:paraId="41777209" w14:textId="77777777" w:rsidR="003A1375" w:rsidRPr="00995D52" w:rsidRDefault="003A1375" w:rsidP="00D462A9"/>
        </w:tc>
      </w:tr>
      <w:tr w:rsidR="003A1375" w:rsidRPr="00995D52" w14:paraId="13A0C516" w14:textId="77777777" w:rsidTr="00D4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557" w:type="dxa"/>
            <w:tcBorders>
              <w:top w:val="nil"/>
              <w:left w:val="nil"/>
              <w:bottom w:val="nil"/>
              <w:right w:val="nil"/>
            </w:tcBorders>
            <w:shd w:val="clear" w:color="auto" w:fill="D9D9D9" w:themeFill="background1" w:themeFillShade="D9"/>
          </w:tcPr>
          <w:p w14:paraId="2CB8BB20" w14:textId="77777777" w:rsidR="003A1375" w:rsidRPr="00995D52" w:rsidRDefault="003A1375" w:rsidP="00D462A9">
            <w:pPr>
              <w:jc w:val="right"/>
              <w:rPr>
                <w:b/>
              </w:rPr>
            </w:pPr>
            <w:r>
              <w:rPr>
                <w:b/>
              </w:rPr>
              <w:t>5</w:t>
            </w:r>
            <w:r w:rsidRPr="00995D52">
              <w:rPr>
                <w:b/>
              </w:rPr>
              <w:t>.</w:t>
            </w:r>
          </w:p>
        </w:tc>
        <w:tc>
          <w:tcPr>
            <w:tcW w:w="8515" w:type="dxa"/>
            <w:tcBorders>
              <w:top w:val="nil"/>
              <w:left w:val="nil"/>
              <w:bottom w:val="nil"/>
              <w:right w:val="nil"/>
            </w:tcBorders>
            <w:shd w:val="clear" w:color="auto" w:fill="D9D9D9" w:themeFill="background1" w:themeFillShade="D9"/>
          </w:tcPr>
          <w:p w14:paraId="45EF97D6" w14:textId="77777777" w:rsidR="003A1375" w:rsidRPr="00995D52" w:rsidRDefault="003A1375" w:rsidP="00D462A9">
            <w:pPr>
              <w:rPr>
                <w:b/>
              </w:rPr>
            </w:pPr>
            <w:r>
              <w:rPr>
                <w:b/>
              </w:rPr>
              <w:t>Wahlen</w:t>
            </w:r>
          </w:p>
        </w:tc>
      </w:tr>
      <w:tr w:rsidR="003A1375" w:rsidRPr="00995D52" w14:paraId="6341050A" w14:textId="77777777" w:rsidTr="00D4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557" w:type="dxa"/>
            <w:tcBorders>
              <w:top w:val="nil"/>
              <w:left w:val="nil"/>
              <w:bottom w:val="nil"/>
              <w:right w:val="nil"/>
            </w:tcBorders>
          </w:tcPr>
          <w:p w14:paraId="19B59664" w14:textId="77777777" w:rsidR="003A1375" w:rsidRPr="00995D52" w:rsidRDefault="003A1375" w:rsidP="00D462A9">
            <w:pPr>
              <w:jc w:val="right"/>
            </w:pPr>
          </w:p>
        </w:tc>
        <w:tc>
          <w:tcPr>
            <w:tcW w:w="8515" w:type="dxa"/>
            <w:tcBorders>
              <w:top w:val="nil"/>
              <w:left w:val="nil"/>
              <w:bottom w:val="nil"/>
              <w:right w:val="nil"/>
            </w:tcBorders>
          </w:tcPr>
          <w:p w14:paraId="6657330C" w14:textId="77777777" w:rsidR="001D22A9" w:rsidRDefault="003A1375" w:rsidP="00D462A9">
            <w:r>
              <w:t xml:space="preserve">Alle drei Jahre braucht es gemäss den Statuten Art. 13 eine Bestätigungswahl der Vorstandsfrauen. </w:t>
            </w:r>
            <w:r w:rsidR="007E6198">
              <w:t xml:space="preserve">Dieses Jahr betrifft es das Präsidium. Schon in der Einladung zur heutigen HV hatte Fabiola Dieziger angekündigt, dass sie nur noch ein Jahr als Präsidentin zur Verfügung stehen wird und auch die Gründe dazu offen gelegt. </w:t>
            </w:r>
          </w:p>
          <w:p w14:paraId="3A4E4075" w14:textId="77777777" w:rsidR="003A1375" w:rsidRDefault="007E6198" w:rsidP="00D462A9">
            <w:r>
              <w:t>Anja Helbling lässt über</w:t>
            </w:r>
            <w:r w:rsidR="00D462A9">
              <w:t xml:space="preserve"> die</w:t>
            </w:r>
            <w:r>
              <w:t xml:space="preserve"> Wahl</w:t>
            </w:r>
            <w:r w:rsidR="00D462A9">
              <w:t xml:space="preserve"> abstimmen.</w:t>
            </w:r>
          </w:p>
          <w:p w14:paraId="670B8DF6" w14:textId="77777777" w:rsidR="003A1375" w:rsidRDefault="00D462A9" w:rsidP="00D462A9">
            <w:r>
              <w:t>Die Präsidentin wird einstimmig für ein weiteres Jahr in ihrem Amt bestätigt.</w:t>
            </w:r>
          </w:p>
          <w:p w14:paraId="4151FED1" w14:textId="77777777" w:rsidR="008A3DFE" w:rsidRDefault="008A3DFE" w:rsidP="00D462A9"/>
          <w:p w14:paraId="01A979B6" w14:textId="77777777" w:rsidR="008A3DFE" w:rsidRDefault="008A3DFE" w:rsidP="00D462A9">
            <w:r>
              <w:t>Aus der Versammlung heraus wurde der Antrag gestellt eine Konsultativabstimmung durchzuführen, ob eine Fusion mit der FG Jona</w:t>
            </w:r>
            <w:r w:rsidR="00FD706C">
              <w:t xml:space="preserve"> überhaupt</w:t>
            </w:r>
            <w:r>
              <w:t xml:space="preserve"> gewünscht wird oder nicht. 29 Frauen waren dafür, 44 dagegen</w:t>
            </w:r>
            <w:r w:rsidR="00FD706C">
              <w:t>.</w:t>
            </w:r>
          </w:p>
          <w:p w14:paraId="5DAEF02A" w14:textId="77777777" w:rsidR="00112446" w:rsidRDefault="00112446" w:rsidP="00D462A9"/>
          <w:p w14:paraId="1B406C2E" w14:textId="77777777" w:rsidR="00112446" w:rsidRPr="00112446" w:rsidRDefault="00112446" w:rsidP="00112446">
            <w:pPr>
              <w:rPr>
                <w:rFonts w:ascii="Calibri" w:eastAsia="Calibri" w:hAnsi="Calibri" w:cs="Times New Roman"/>
                <w:szCs w:val="21"/>
              </w:rPr>
            </w:pPr>
            <w:r>
              <w:rPr>
                <w:rFonts w:ascii="Calibri" w:eastAsia="Calibri" w:hAnsi="Calibri" w:cs="Times New Roman"/>
                <w:szCs w:val="21"/>
              </w:rPr>
              <w:lastRenderedPageBreak/>
              <w:t>Wie es nachher mit der FG Rapperswil-Kempraten weiter geht, ist noch ungewiss, aber eine</w:t>
            </w:r>
            <w:r w:rsidRPr="00112446">
              <w:rPr>
                <w:rFonts w:ascii="Calibri" w:eastAsia="Calibri" w:hAnsi="Calibri" w:cs="Times New Roman"/>
                <w:szCs w:val="21"/>
              </w:rPr>
              <w:t xml:space="preserve"> Vereinsauflösung infolge Mitgliederschwund</w:t>
            </w:r>
            <w:r>
              <w:rPr>
                <w:rFonts w:ascii="Calibri" w:eastAsia="Calibri" w:hAnsi="Calibri" w:cs="Times New Roman"/>
                <w:szCs w:val="21"/>
              </w:rPr>
              <w:t>es</w:t>
            </w:r>
            <w:r w:rsidRPr="00112446">
              <w:rPr>
                <w:rFonts w:ascii="Calibri" w:eastAsia="Calibri" w:hAnsi="Calibri" w:cs="Times New Roman"/>
                <w:szCs w:val="21"/>
              </w:rPr>
              <w:t xml:space="preserve"> und fehlender Bereitschaft zur Mitarbeit im Vorstand</w:t>
            </w:r>
            <w:r>
              <w:rPr>
                <w:rFonts w:ascii="Calibri" w:eastAsia="Calibri" w:hAnsi="Calibri" w:cs="Times New Roman"/>
                <w:szCs w:val="21"/>
              </w:rPr>
              <w:t xml:space="preserve"> wird</w:t>
            </w:r>
            <w:r w:rsidRPr="00112446">
              <w:rPr>
                <w:rFonts w:ascii="Calibri" w:eastAsia="Calibri" w:hAnsi="Calibri" w:cs="Times New Roman"/>
                <w:szCs w:val="21"/>
              </w:rPr>
              <w:t xml:space="preserve"> pe</w:t>
            </w:r>
            <w:r>
              <w:rPr>
                <w:rFonts w:ascii="Calibri" w:eastAsia="Calibri" w:hAnsi="Calibri" w:cs="Times New Roman"/>
                <w:szCs w:val="21"/>
              </w:rPr>
              <w:t>r nächste</w:t>
            </w:r>
            <w:r w:rsidRPr="00112446">
              <w:rPr>
                <w:rFonts w:ascii="Calibri" w:eastAsia="Calibri" w:hAnsi="Calibri" w:cs="Times New Roman"/>
                <w:szCs w:val="21"/>
              </w:rPr>
              <w:t xml:space="preserve"> Mitgliede</w:t>
            </w:r>
            <w:r>
              <w:rPr>
                <w:rFonts w:ascii="Calibri" w:eastAsia="Calibri" w:hAnsi="Calibri" w:cs="Times New Roman"/>
                <w:szCs w:val="21"/>
              </w:rPr>
              <w:t>rversammlung wahrscheinlich</w:t>
            </w:r>
            <w:r w:rsidRPr="00112446">
              <w:rPr>
                <w:rFonts w:ascii="Calibri" w:eastAsia="Calibri" w:hAnsi="Calibri" w:cs="Times New Roman"/>
                <w:szCs w:val="21"/>
              </w:rPr>
              <w:t xml:space="preserve">. </w:t>
            </w:r>
          </w:p>
          <w:p w14:paraId="1182D564" w14:textId="77777777" w:rsidR="00112446" w:rsidRPr="00995D52" w:rsidRDefault="00112446" w:rsidP="00D462A9"/>
        </w:tc>
      </w:tr>
      <w:tr w:rsidR="003A1375" w:rsidRPr="00995D52" w14:paraId="17904FCB" w14:textId="77777777" w:rsidTr="00D4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557" w:type="dxa"/>
            <w:tcBorders>
              <w:top w:val="nil"/>
              <w:left w:val="nil"/>
              <w:bottom w:val="nil"/>
              <w:right w:val="nil"/>
            </w:tcBorders>
            <w:shd w:val="clear" w:color="auto" w:fill="D9D9D9" w:themeFill="background1" w:themeFillShade="D9"/>
          </w:tcPr>
          <w:p w14:paraId="506B34D0" w14:textId="77777777" w:rsidR="003A1375" w:rsidRPr="00995D52" w:rsidRDefault="003A1375" w:rsidP="00D462A9">
            <w:pPr>
              <w:jc w:val="right"/>
              <w:rPr>
                <w:b/>
              </w:rPr>
            </w:pPr>
            <w:r>
              <w:rPr>
                <w:b/>
              </w:rPr>
              <w:lastRenderedPageBreak/>
              <w:t>6</w:t>
            </w:r>
            <w:r w:rsidRPr="00995D52">
              <w:rPr>
                <w:b/>
              </w:rPr>
              <w:t>.</w:t>
            </w:r>
          </w:p>
        </w:tc>
        <w:tc>
          <w:tcPr>
            <w:tcW w:w="8515" w:type="dxa"/>
            <w:tcBorders>
              <w:top w:val="nil"/>
              <w:left w:val="nil"/>
              <w:bottom w:val="nil"/>
              <w:right w:val="nil"/>
            </w:tcBorders>
            <w:shd w:val="clear" w:color="auto" w:fill="D9D9D9" w:themeFill="background1" w:themeFillShade="D9"/>
          </w:tcPr>
          <w:p w14:paraId="3BD5E3C8" w14:textId="77777777" w:rsidR="003A1375" w:rsidRPr="00995D52" w:rsidRDefault="003A1375" w:rsidP="00D462A9">
            <w:pPr>
              <w:rPr>
                <w:b/>
              </w:rPr>
            </w:pPr>
            <w:r>
              <w:rPr>
                <w:b/>
              </w:rPr>
              <w:t xml:space="preserve">Anträge </w:t>
            </w:r>
          </w:p>
        </w:tc>
      </w:tr>
      <w:tr w:rsidR="003A1375" w:rsidRPr="00995D52" w14:paraId="6ED91360" w14:textId="77777777" w:rsidTr="00D4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557" w:type="dxa"/>
            <w:tcBorders>
              <w:top w:val="nil"/>
              <w:left w:val="nil"/>
              <w:bottom w:val="nil"/>
              <w:right w:val="nil"/>
            </w:tcBorders>
          </w:tcPr>
          <w:p w14:paraId="1651D3F3" w14:textId="77777777" w:rsidR="003A1375" w:rsidRPr="00995D52" w:rsidRDefault="003A1375" w:rsidP="00D462A9">
            <w:pPr>
              <w:jc w:val="right"/>
            </w:pPr>
          </w:p>
        </w:tc>
        <w:tc>
          <w:tcPr>
            <w:tcW w:w="8515" w:type="dxa"/>
            <w:tcBorders>
              <w:top w:val="nil"/>
              <w:left w:val="nil"/>
              <w:bottom w:val="nil"/>
              <w:right w:val="nil"/>
            </w:tcBorders>
          </w:tcPr>
          <w:p w14:paraId="5C3CC367" w14:textId="77777777" w:rsidR="003A1375" w:rsidRDefault="003A1375" w:rsidP="00D462A9">
            <w:r>
              <w:t>Mit der Einladung zur HV wurden die Mitglieder gebeten, Anträge bis spätestens 0</w:t>
            </w:r>
            <w:r w:rsidR="00D462A9">
              <w:t>3</w:t>
            </w:r>
            <w:r>
              <w:t xml:space="preserve">.März </w:t>
            </w:r>
            <w:r w:rsidR="00D462A9">
              <w:t>24</w:t>
            </w:r>
            <w:r>
              <w:t xml:space="preserve"> einzureichen. Da keine solchen eingegangen sind, entfällt dieses Traktandum.</w:t>
            </w:r>
          </w:p>
          <w:p w14:paraId="2221341D" w14:textId="77777777" w:rsidR="003A1375" w:rsidRPr="00995D52" w:rsidRDefault="003A1375" w:rsidP="00D462A9"/>
        </w:tc>
      </w:tr>
      <w:tr w:rsidR="003A1375" w:rsidRPr="00995D52" w14:paraId="071EE31C" w14:textId="77777777" w:rsidTr="00D4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557" w:type="dxa"/>
            <w:tcBorders>
              <w:top w:val="nil"/>
              <w:left w:val="nil"/>
              <w:bottom w:val="nil"/>
              <w:right w:val="nil"/>
            </w:tcBorders>
            <w:shd w:val="clear" w:color="auto" w:fill="D9D9D9" w:themeFill="background1" w:themeFillShade="D9"/>
          </w:tcPr>
          <w:p w14:paraId="18C937B9" w14:textId="77777777" w:rsidR="003A1375" w:rsidRPr="00995D52" w:rsidRDefault="003A1375" w:rsidP="00D462A9">
            <w:pPr>
              <w:jc w:val="right"/>
              <w:rPr>
                <w:b/>
              </w:rPr>
            </w:pPr>
            <w:r>
              <w:rPr>
                <w:b/>
              </w:rPr>
              <w:t>7</w:t>
            </w:r>
            <w:r w:rsidRPr="00995D52">
              <w:rPr>
                <w:b/>
              </w:rPr>
              <w:t>.</w:t>
            </w:r>
          </w:p>
        </w:tc>
        <w:tc>
          <w:tcPr>
            <w:tcW w:w="8515" w:type="dxa"/>
            <w:tcBorders>
              <w:top w:val="nil"/>
              <w:left w:val="nil"/>
              <w:bottom w:val="nil"/>
              <w:right w:val="nil"/>
            </w:tcBorders>
            <w:shd w:val="clear" w:color="auto" w:fill="D9D9D9" w:themeFill="background1" w:themeFillShade="D9"/>
          </w:tcPr>
          <w:p w14:paraId="7A6B72C5" w14:textId="77777777" w:rsidR="003A1375" w:rsidRPr="00995D52" w:rsidRDefault="003A1375" w:rsidP="00D462A9">
            <w:pPr>
              <w:rPr>
                <w:b/>
              </w:rPr>
            </w:pPr>
            <w:r>
              <w:rPr>
                <w:b/>
              </w:rPr>
              <w:t>Mitteilungen</w:t>
            </w:r>
          </w:p>
        </w:tc>
      </w:tr>
      <w:tr w:rsidR="003A1375" w:rsidRPr="00995D52" w14:paraId="434E18F5" w14:textId="77777777" w:rsidTr="00D4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9"/>
        </w:trPr>
        <w:tc>
          <w:tcPr>
            <w:tcW w:w="557" w:type="dxa"/>
            <w:tcBorders>
              <w:top w:val="nil"/>
              <w:left w:val="nil"/>
              <w:bottom w:val="nil"/>
              <w:right w:val="nil"/>
            </w:tcBorders>
          </w:tcPr>
          <w:p w14:paraId="46FB603E" w14:textId="77777777" w:rsidR="003A1375" w:rsidRPr="00995D52" w:rsidRDefault="003A1375" w:rsidP="00D462A9">
            <w:pPr>
              <w:jc w:val="right"/>
            </w:pPr>
          </w:p>
        </w:tc>
        <w:tc>
          <w:tcPr>
            <w:tcW w:w="8515" w:type="dxa"/>
            <w:tcBorders>
              <w:top w:val="nil"/>
              <w:left w:val="nil"/>
              <w:bottom w:val="nil"/>
              <w:right w:val="nil"/>
            </w:tcBorders>
          </w:tcPr>
          <w:p w14:paraId="34A817C5" w14:textId="77777777" w:rsidR="003A1375" w:rsidRPr="0083748F" w:rsidRDefault="003A1375" w:rsidP="00D462A9">
            <w:pPr>
              <w:rPr>
                <w:b/>
              </w:rPr>
            </w:pPr>
            <w:r w:rsidRPr="0083748F">
              <w:rPr>
                <w:b/>
              </w:rPr>
              <w:t>Jahressammlung:</w:t>
            </w:r>
            <w:r w:rsidR="00D462A9">
              <w:rPr>
                <w:b/>
              </w:rPr>
              <w:t xml:space="preserve"> </w:t>
            </w:r>
            <w:r w:rsidR="00D462A9" w:rsidRPr="00D462A9">
              <w:t xml:space="preserve">Wir empfehlen für dieses Jahr das Spitalprojekt </w:t>
            </w:r>
            <w:r w:rsidR="00DF22F5">
              <w:t>in Tansania, welches von den drei</w:t>
            </w:r>
            <w:r w:rsidR="00D462A9" w:rsidRPr="00D462A9">
              <w:t xml:space="preserve"> Gästen vorgestellt wurde</w:t>
            </w:r>
            <w:r w:rsidR="00D462A9">
              <w:rPr>
                <w:b/>
              </w:rPr>
              <w:t>.</w:t>
            </w:r>
          </w:p>
          <w:p w14:paraId="2FA4B3F7" w14:textId="77777777" w:rsidR="003A1375" w:rsidRPr="000A1D3B" w:rsidRDefault="003A1375" w:rsidP="00D462A9">
            <w:r w:rsidRPr="008A3AC7">
              <w:rPr>
                <w:bCs/>
              </w:rPr>
              <w:t>Die versamme</w:t>
            </w:r>
            <w:r w:rsidR="008A3AC7">
              <w:rPr>
                <w:bCs/>
              </w:rPr>
              <w:t>lten Mitglieder-Frauen genehmig</w:t>
            </w:r>
            <w:r w:rsidRPr="008A3AC7">
              <w:rPr>
                <w:bCs/>
              </w:rPr>
              <w:t>en den Antrag des Vorstandes einstimmig.</w:t>
            </w:r>
            <w:r>
              <w:rPr>
                <w:b/>
                <w:bCs/>
              </w:rPr>
              <w:t xml:space="preserve"> </w:t>
            </w:r>
            <w:r w:rsidRPr="000A1D3B">
              <w:t>Bis zur nächsten HV</w:t>
            </w:r>
            <w:r>
              <w:t xml:space="preserve"> gehen alle Spenden an das vorgestellte Hilfswerk.</w:t>
            </w:r>
          </w:p>
          <w:p w14:paraId="5C98C493" w14:textId="77777777" w:rsidR="003A1375" w:rsidRDefault="003A1375" w:rsidP="00D462A9">
            <w:r>
              <w:t xml:space="preserve">Auch der Verkaufserlös der heutigen Tisch-Dekoration </w:t>
            </w:r>
            <w:r w:rsidR="008A3AC7">
              <w:t>(</w:t>
            </w:r>
            <w:r w:rsidR="00D462A9">
              <w:t xml:space="preserve">Lavendel-Herze, Blumentöpfchen, </w:t>
            </w:r>
            <w:r w:rsidR="008A3AC7">
              <w:t xml:space="preserve">selbst </w:t>
            </w:r>
            <w:r w:rsidR="00D462A9">
              <w:t>gebastelte Katzen</w:t>
            </w:r>
            <w:r w:rsidR="008A3AC7">
              <w:t>)</w:t>
            </w:r>
            <w:r>
              <w:t xml:space="preserve"> fliesst vollumfänglich in die Jahressammlung.</w:t>
            </w:r>
          </w:p>
          <w:p w14:paraId="6BBA1DEE" w14:textId="77777777" w:rsidR="003A1375" w:rsidRDefault="003A1375" w:rsidP="00D462A9">
            <w:r>
              <w:t xml:space="preserve"> </w:t>
            </w:r>
          </w:p>
          <w:p w14:paraId="5E1B2E31" w14:textId="77777777" w:rsidR="003A1375" w:rsidRPr="007F71D9" w:rsidRDefault="003A1375" w:rsidP="00D462A9">
            <w:pPr>
              <w:ind w:left="34"/>
              <w:rPr>
                <w:b/>
              </w:rPr>
            </w:pPr>
            <w:r w:rsidRPr="007F71D9">
              <w:rPr>
                <w:b/>
              </w:rPr>
              <w:t>Dankesworte:</w:t>
            </w:r>
          </w:p>
          <w:p w14:paraId="53C7FC05" w14:textId="77777777" w:rsidR="003A1375" w:rsidRDefault="00F65272" w:rsidP="00D462A9">
            <w:pPr>
              <w:ind w:left="34"/>
            </w:pPr>
            <w:r>
              <w:t xml:space="preserve">Zum Abschluss wird </w:t>
            </w:r>
            <w:r w:rsidR="003A1375">
              <w:t xml:space="preserve"> </w:t>
            </w:r>
            <w:r w:rsidR="00DF22F5">
              <w:t xml:space="preserve">allen </w:t>
            </w:r>
            <w:r w:rsidR="0067265D">
              <w:t>Vorstandskol</w:t>
            </w:r>
            <w:r w:rsidR="00DF22F5">
              <w:t>leginnen und den freiwilligen Helferinnen der Dank ausgesprochen</w:t>
            </w:r>
            <w:r w:rsidR="008A3AC7">
              <w:t xml:space="preserve"> für die tatkräftige und kreative Unterstützung, das Mitdenken und Mitlenken.</w:t>
            </w:r>
          </w:p>
          <w:p w14:paraId="3A1C2D13" w14:textId="77777777" w:rsidR="003A1375" w:rsidRDefault="003A1375" w:rsidP="00D462A9">
            <w:r>
              <w:t>Ein herzliches Da</w:t>
            </w:r>
            <w:r w:rsidR="008A3AC7">
              <w:t xml:space="preserve">nkeschön auch dem Team vom KGH </w:t>
            </w:r>
            <w:r>
              <w:t>für den speditiven und unkomplizierten Service, an Ursi Pedrotti und Manuela Schärer für die fröhliche Tischdekorati</w:t>
            </w:r>
            <w:r w:rsidR="00F65272">
              <w:t>on</w:t>
            </w:r>
            <w:r>
              <w:t xml:space="preserve"> sowie an unsere Frau Präses, Renate von Ro</w:t>
            </w:r>
            <w:r w:rsidR="00F65272">
              <w:t>tz</w:t>
            </w:r>
            <w:r w:rsidR="008A3AC7">
              <w:t>,</w:t>
            </w:r>
            <w:r w:rsidR="00F65272">
              <w:t xml:space="preserve">  für die gute Zusammenarbeit</w:t>
            </w:r>
            <w:r w:rsidR="008A3AC7">
              <w:t>, ihr Mitgehen und ihre positive</w:t>
            </w:r>
            <w:r w:rsidR="00F65272">
              <w:t xml:space="preserve"> Unterstützung.</w:t>
            </w:r>
          </w:p>
          <w:p w14:paraId="65FA02E6" w14:textId="77777777" w:rsidR="003A1375" w:rsidRPr="00995D52" w:rsidRDefault="003A1375" w:rsidP="00D462A9"/>
        </w:tc>
      </w:tr>
      <w:tr w:rsidR="003A1375" w:rsidRPr="00995D52" w14:paraId="14CE1147" w14:textId="77777777" w:rsidTr="00D462A9">
        <w:trPr>
          <w:trHeight w:val="260"/>
        </w:trPr>
        <w:tc>
          <w:tcPr>
            <w:tcW w:w="557" w:type="dxa"/>
            <w:shd w:val="clear" w:color="auto" w:fill="D9D9D9" w:themeFill="background1" w:themeFillShade="D9"/>
          </w:tcPr>
          <w:p w14:paraId="26203BF5" w14:textId="77777777" w:rsidR="003A1375" w:rsidRPr="00995D52" w:rsidRDefault="008A3DFE" w:rsidP="00D462A9">
            <w:pPr>
              <w:jc w:val="right"/>
              <w:rPr>
                <w:b/>
              </w:rPr>
            </w:pPr>
            <w:r>
              <w:rPr>
                <w:b/>
              </w:rPr>
              <w:t>8</w:t>
            </w:r>
            <w:r w:rsidR="003A1375" w:rsidRPr="00995D52">
              <w:rPr>
                <w:b/>
              </w:rPr>
              <w:t>.</w:t>
            </w:r>
          </w:p>
        </w:tc>
        <w:tc>
          <w:tcPr>
            <w:tcW w:w="8515" w:type="dxa"/>
            <w:shd w:val="clear" w:color="auto" w:fill="D9D9D9" w:themeFill="background1" w:themeFillShade="D9"/>
          </w:tcPr>
          <w:p w14:paraId="3DA8EE63" w14:textId="77777777" w:rsidR="003A1375" w:rsidRPr="00995D52" w:rsidRDefault="003A1375" w:rsidP="00D462A9">
            <w:pPr>
              <w:rPr>
                <w:b/>
              </w:rPr>
            </w:pPr>
            <w:r>
              <w:rPr>
                <w:b/>
              </w:rPr>
              <w:t>Allgemeine Umfrage</w:t>
            </w:r>
          </w:p>
        </w:tc>
      </w:tr>
      <w:tr w:rsidR="003A1375" w:rsidRPr="00995D52" w14:paraId="66708AC5" w14:textId="77777777" w:rsidTr="00112446">
        <w:trPr>
          <w:trHeight w:val="967"/>
        </w:trPr>
        <w:tc>
          <w:tcPr>
            <w:tcW w:w="557" w:type="dxa"/>
            <w:shd w:val="clear" w:color="auto" w:fill="auto"/>
          </w:tcPr>
          <w:p w14:paraId="407984F2" w14:textId="77777777" w:rsidR="003A1375" w:rsidRPr="00995D52" w:rsidRDefault="003A1375" w:rsidP="00D462A9">
            <w:pPr>
              <w:jc w:val="right"/>
            </w:pPr>
          </w:p>
        </w:tc>
        <w:tc>
          <w:tcPr>
            <w:tcW w:w="8515" w:type="dxa"/>
            <w:shd w:val="clear" w:color="auto" w:fill="auto"/>
          </w:tcPr>
          <w:p w14:paraId="10EDFB94" w14:textId="77777777" w:rsidR="00112446" w:rsidRDefault="00112446" w:rsidP="00112446">
            <w:r>
              <w:t xml:space="preserve">Ursi Thurnherr </w:t>
            </w:r>
            <w:r w:rsidR="003A1375">
              <w:t>meldet sich zu Wort</w:t>
            </w:r>
            <w:r w:rsidR="00F65272">
              <w:t>.</w:t>
            </w:r>
            <w:r>
              <w:t xml:space="preserve">  Sie schlägt vor, dass die diesjährige Jahressammlung</w:t>
            </w:r>
            <w:r w:rsidR="005C359D">
              <w:t xml:space="preserve"> Ende Jahr</w:t>
            </w:r>
            <w:r>
              <w:t xml:space="preserve"> auf total Fr. 5‘000.00 erhöht wird.</w:t>
            </w:r>
          </w:p>
          <w:p w14:paraId="14D91112" w14:textId="77777777" w:rsidR="003A1375" w:rsidRPr="00995D52" w:rsidRDefault="00112446" w:rsidP="00112446">
            <w:r>
              <w:t xml:space="preserve">Diesem Antrag wird stattgegeben. </w:t>
            </w:r>
          </w:p>
        </w:tc>
      </w:tr>
    </w:tbl>
    <w:p w14:paraId="0688A05B" w14:textId="77777777" w:rsidR="003A1375" w:rsidRDefault="005C359D" w:rsidP="003A1375">
      <w:r>
        <w:t>Damit ist die  HV beendet.</w:t>
      </w:r>
    </w:p>
    <w:p w14:paraId="427C6F0B" w14:textId="77777777" w:rsidR="008A3DFE" w:rsidRDefault="005C359D" w:rsidP="003A1375">
      <w:r>
        <w:t xml:space="preserve">Es </w:t>
      </w:r>
      <w:r w:rsidR="008A3AC7">
        <w:t>wir</w:t>
      </w:r>
      <w:r w:rsidR="00FD706C">
        <w:t>d</w:t>
      </w:r>
      <w:r w:rsidR="003A1375" w:rsidRPr="00995D52">
        <w:t xml:space="preserve"> </w:t>
      </w:r>
      <w:r w:rsidR="008A3AC7">
        <w:t>als</w:t>
      </w:r>
      <w:r w:rsidR="003A1375">
        <w:t xml:space="preserve"> </w:t>
      </w:r>
      <w:r w:rsidR="003A1375" w:rsidRPr="00995D52">
        <w:t>Dessert</w:t>
      </w:r>
      <w:r w:rsidR="008A3AC7">
        <w:t xml:space="preserve"> </w:t>
      </w:r>
      <w:r>
        <w:t>Cremeschnitten</w:t>
      </w:r>
      <w:r w:rsidR="008A3AC7">
        <w:t xml:space="preserve"> </w:t>
      </w:r>
      <w:r w:rsidR="003A1375">
        <w:t xml:space="preserve">und Kaffee oder Tee serviert. </w:t>
      </w:r>
    </w:p>
    <w:p w14:paraId="3ABCC460" w14:textId="77777777" w:rsidR="003A1375" w:rsidRDefault="008A3DFE" w:rsidP="003A1375">
      <w:r>
        <w:t xml:space="preserve">Den Kaffee und den Tee </w:t>
      </w:r>
      <w:r w:rsidR="003A1375">
        <w:t>übernimmt wie in den Vorjahren die Kirchgemeinde Rapperswil-Jona.</w:t>
      </w:r>
    </w:p>
    <w:p w14:paraId="76C6665F" w14:textId="77777777" w:rsidR="003A1375" w:rsidRDefault="003A1375" w:rsidP="003A1375"/>
    <w:p w14:paraId="34524000" w14:textId="77777777" w:rsidR="003A1375" w:rsidRDefault="003A1375" w:rsidP="003A1375">
      <w:r>
        <w:t>Herzlichen Dank, Fabiola, für die kompetente und speditive Führung durch den Abend.</w:t>
      </w:r>
    </w:p>
    <w:p w14:paraId="526E12A5" w14:textId="77777777" w:rsidR="003A1375" w:rsidRDefault="003A1375" w:rsidP="003A1375"/>
    <w:p w14:paraId="63CE2B31" w14:textId="77777777" w:rsidR="003A1375" w:rsidRPr="00995D52" w:rsidRDefault="003A1375" w:rsidP="003A1375">
      <w:r>
        <w:t>Mit d</w:t>
      </w:r>
      <w:r w:rsidR="005C359D">
        <w:t xml:space="preserve">en Abschiedsworten </w:t>
      </w:r>
      <w:r>
        <w:t xml:space="preserve"> von Renate von Rotz wird die Hau</w:t>
      </w:r>
      <w:r w:rsidR="00F65272">
        <w:t>ptversammlung ca.</w:t>
      </w:r>
      <w:r>
        <w:t xml:space="preserve"> 22 Uhr abgeschlossen.</w:t>
      </w:r>
      <w:r w:rsidR="005C359D">
        <w:t xml:space="preserve"> Die letzten Gäste verlassen gegen 22.30 Uhr den Saal.</w:t>
      </w:r>
    </w:p>
    <w:p w14:paraId="775BDC2D" w14:textId="77777777" w:rsidR="003A1375" w:rsidRPr="00995D52" w:rsidRDefault="003A1375" w:rsidP="003A1375"/>
    <w:p w14:paraId="1A1AA156" w14:textId="77777777" w:rsidR="003A1375" w:rsidRPr="00995D52" w:rsidRDefault="003A1375" w:rsidP="003A1375"/>
    <w:p w14:paraId="0AAC24CE" w14:textId="77777777" w:rsidR="003A1375" w:rsidRPr="00995D52" w:rsidRDefault="005C359D" w:rsidP="003A1375">
      <w:r>
        <w:t>20</w:t>
      </w:r>
      <w:r w:rsidR="00B5643D">
        <w:t>. März 2024</w:t>
      </w:r>
    </w:p>
    <w:p w14:paraId="090CAE08" w14:textId="77777777" w:rsidR="003A1375" w:rsidRPr="00995D52" w:rsidRDefault="003A1375" w:rsidP="003A1375">
      <w:r w:rsidRPr="00995D52">
        <w:t>Die Protokollführerin:</w:t>
      </w:r>
      <w:r w:rsidRPr="00995D52">
        <w:tab/>
      </w:r>
      <w:r w:rsidRPr="00995D52">
        <w:tab/>
      </w:r>
      <w:r w:rsidRPr="00995D52">
        <w:tab/>
      </w:r>
      <w:r w:rsidRPr="00995D52">
        <w:tab/>
      </w:r>
      <w:r w:rsidRPr="00995D52">
        <w:tab/>
      </w:r>
      <w:r w:rsidRPr="00995D52">
        <w:tab/>
      </w:r>
      <w:r w:rsidRPr="00995D52">
        <w:tab/>
      </w:r>
      <w:r>
        <w:t>Helen Gall</w:t>
      </w:r>
    </w:p>
    <w:p w14:paraId="467D2F6A" w14:textId="77777777" w:rsidR="003A1375" w:rsidRPr="00995D52" w:rsidRDefault="003A1375" w:rsidP="003A1375"/>
    <w:p w14:paraId="4B90CC6D" w14:textId="77777777" w:rsidR="003A1375" w:rsidRPr="00995D52" w:rsidRDefault="003A1375" w:rsidP="003A1375"/>
    <w:p w14:paraId="0CFF400D" w14:textId="77777777" w:rsidR="003A1375" w:rsidRDefault="003A1375" w:rsidP="003A1375"/>
    <w:p w14:paraId="3748ED05" w14:textId="77777777" w:rsidR="003A1375" w:rsidRPr="00BE340B" w:rsidRDefault="003A1375" w:rsidP="003A1375"/>
    <w:p w14:paraId="03B9986F" w14:textId="77777777" w:rsidR="003A1375" w:rsidRPr="00BE340B" w:rsidRDefault="003A1375" w:rsidP="003A1375"/>
    <w:p w14:paraId="021995F9" w14:textId="77777777" w:rsidR="003A1375" w:rsidRDefault="003A1375" w:rsidP="003A1375"/>
    <w:p w14:paraId="2A9B150D" w14:textId="77777777" w:rsidR="003A1375" w:rsidRDefault="003A1375" w:rsidP="003A1375"/>
    <w:p w14:paraId="1A8351EB" w14:textId="77777777" w:rsidR="003A1375" w:rsidRDefault="003A1375" w:rsidP="003A1375"/>
    <w:p w14:paraId="3AEA65B6" w14:textId="77777777" w:rsidR="0058439A" w:rsidRDefault="0058439A"/>
    <w:sectPr w:rsidR="0058439A">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FF723" w14:textId="77777777" w:rsidR="00024768" w:rsidRDefault="00024768">
      <w:r>
        <w:separator/>
      </w:r>
    </w:p>
  </w:endnote>
  <w:endnote w:type="continuationSeparator" w:id="0">
    <w:p w14:paraId="0F648A89" w14:textId="77777777" w:rsidR="00024768" w:rsidRDefault="00024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4B840" w14:textId="77777777" w:rsidR="00A22A80" w:rsidRDefault="0067265D">
    <w:pPr>
      <w:pStyle w:val="Fuzeile"/>
    </w:pPr>
    <w:r>
      <w:t>Protokoll</w:t>
    </w:r>
    <w:r>
      <w:tab/>
    </w:r>
    <w:r>
      <w:tab/>
      <w:t>HV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7123E" w14:textId="77777777" w:rsidR="00024768" w:rsidRDefault="00024768">
      <w:r>
        <w:separator/>
      </w:r>
    </w:p>
  </w:footnote>
  <w:footnote w:type="continuationSeparator" w:id="0">
    <w:p w14:paraId="08758465" w14:textId="77777777" w:rsidR="00024768" w:rsidRDefault="00024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6037929"/>
      <w:docPartObj>
        <w:docPartGallery w:val="Page Numbers (Top of Page)"/>
        <w:docPartUnique/>
      </w:docPartObj>
    </w:sdtPr>
    <w:sdtContent>
      <w:p w14:paraId="14179FFB" w14:textId="77777777" w:rsidR="00A22A80" w:rsidRDefault="00A22A80" w:rsidP="00D462A9">
        <w:pPr>
          <w:pStyle w:val="Kopfzeile"/>
          <w:ind w:firstLine="1416"/>
          <w:jc w:val="right"/>
        </w:pPr>
        <w:r>
          <w:fldChar w:fldCharType="begin"/>
        </w:r>
        <w:r>
          <w:instrText>PAGE   \* MERGEFORMAT</w:instrText>
        </w:r>
        <w:r>
          <w:fldChar w:fldCharType="separate"/>
        </w:r>
        <w:r w:rsidR="006456FC" w:rsidRPr="006456FC">
          <w:rPr>
            <w:noProof/>
            <w:lang w:val="de-DE"/>
          </w:rPr>
          <w:t>3</w:t>
        </w:r>
        <w:r>
          <w:fldChar w:fldCharType="end"/>
        </w:r>
      </w:p>
    </w:sdtContent>
  </w:sdt>
  <w:p w14:paraId="6961148E" w14:textId="77777777" w:rsidR="00A22A80" w:rsidRDefault="00A22A8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1375"/>
    <w:rsid w:val="00024768"/>
    <w:rsid w:val="000C73E7"/>
    <w:rsid w:val="00112446"/>
    <w:rsid w:val="001D22A9"/>
    <w:rsid w:val="003A1375"/>
    <w:rsid w:val="0058439A"/>
    <w:rsid w:val="005B12EF"/>
    <w:rsid w:val="005C359D"/>
    <w:rsid w:val="005D695C"/>
    <w:rsid w:val="006456FC"/>
    <w:rsid w:val="0067265D"/>
    <w:rsid w:val="00712012"/>
    <w:rsid w:val="00760451"/>
    <w:rsid w:val="00776038"/>
    <w:rsid w:val="007E6198"/>
    <w:rsid w:val="008A3AC7"/>
    <w:rsid w:val="008A3DFE"/>
    <w:rsid w:val="00965C23"/>
    <w:rsid w:val="00A1538F"/>
    <w:rsid w:val="00A22A80"/>
    <w:rsid w:val="00B5643D"/>
    <w:rsid w:val="00D462A9"/>
    <w:rsid w:val="00DF22F5"/>
    <w:rsid w:val="00F65272"/>
    <w:rsid w:val="00FD706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D4599"/>
  <w15:docId w15:val="{628ED42E-8BF6-49A0-9CDB-BB5134770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1375"/>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A1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A1375"/>
    <w:pPr>
      <w:tabs>
        <w:tab w:val="center" w:pos="4536"/>
        <w:tab w:val="right" w:pos="9072"/>
      </w:tabs>
    </w:pPr>
  </w:style>
  <w:style w:type="character" w:customStyle="1" w:styleId="KopfzeileZchn">
    <w:name w:val="Kopfzeile Zchn"/>
    <w:basedOn w:val="Absatz-Standardschriftart"/>
    <w:link w:val="Kopfzeile"/>
    <w:uiPriority w:val="99"/>
    <w:rsid w:val="003A1375"/>
  </w:style>
  <w:style w:type="paragraph" w:styleId="Fuzeile">
    <w:name w:val="footer"/>
    <w:basedOn w:val="Standard"/>
    <w:link w:val="FuzeileZchn"/>
    <w:uiPriority w:val="99"/>
    <w:unhideWhenUsed/>
    <w:rsid w:val="003A1375"/>
    <w:pPr>
      <w:tabs>
        <w:tab w:val="center" w:pos="4536"/>
        <w:tab w:val="right" w:pos="9072"/>
      </w:tabs>
    </w:pPr>
  </w:style>
  <w:style w:type="character" w:customStyle="1" w:styleId="FuzeileZchn">
    <w:name w:val="Fußzeile Zchn"/>
    <w:basedOn w:val="Absatz-Standardschriftart"/>
    <w:link w:val="Fuzeile"/>
    <w:uiPriority w:val="99"/>
    <w:rsid w:val="003A1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5866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Gall</dc:creator>
  <cp:lastModifiedBy>Ruth Lynn</cp:lastModifiedBy>
  <cp:revision>2</cp:revision>
  <cp:lastPrinted>2024-05-09T19:35:00Z</cp:lastPrinted>
  <dcterms:created xsi:type="dcterms:W3CDTF">2024-05-09T19:36:00Z</dcterms:created>
  <dcterms:modified xsi:type="dcterms:W3CDTF">2024-05-09T19:36:00Z</dcterms:modified>
</cp:coreProperties>
</file>