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9"/>
      </w:tblGrid>
      <w:tr w:rsidR="00870D69" w14:paraId="26EBBA7C" w14:textId="77777777" w:rsidTr="005D115E">
        <w:tc>
          <w:tcPr>
            <w:tcW w:w="3544" w:type="dxa"/>
          </w:tcPr>
          <w:p w14:paraId="6F75369A" w14:textId="0F98EF41" w:rsidR="00870D69" w:rsidRDefault="00870D69" w:rsidP="00BF2E0C">
            <w:r>
              <w:rPr>
                <w:noProof/>
              </w:rPr>
              <w:drawing>
                <wp:inline distT="0" distB="0" distL="0" distR="0" wp14:anchorId="791F5565" wp14:editId="6A32F6C0">
                  <wp:extent cx="1952216" cy="1897133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986" cy="192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9" w:type="dxa"/>
            <w:vAlign w:val="bottom"/>
          </w:tcPr>
          <w:p w14:paraId="2A10052F" w14:textId="77777777" w:rsidR="00C63F3A" w:rsidRPr="00340B71" w:rsidRDefault="00870D69" w:rsidP="00BF2E0C">
            <w:pP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32"/>
                <w:szCs w:val="32"/>
                <w14:textOutline w14:w="9525" w14:cap="rnd" w14:cmpd="sng" w14:algn="ctr">
                  <w14:solidFill>
                    <w14:schemeClr w14:val="tx1">
                      <w14:alpha w14:val="20000"/>
                    </w14:schemeClr>
                  </w14:solidFill>
                  <w14:prstDash w14:val="solid"/>
                  <w14:bevel/>
                </w14:textOutline>
              </w:rPr>
            </w:pPr>
            <w:r w:rsidRPr="00340B7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32"/>
                <w:szCs w:val="32"/>
                <w14:textOutline w14:w="9525" w14:cap="rnd" w14:cmpd="sng" w14:algn="ctr">
                  <w14:solidFill>
                    <w14:schemeClr w14:val="tx1">
                      <w14:alpha w14:val="20000"/>
                    </w14:schemeClr>
                  </w14:solidFill>
                  <w14:prstDash w14:val="solid"/>
                  <w14:bevel/>
                </w14:textOutline>
              </w:rPr>
              <w:t>Kloster Sankt Georgen</w:t>
            </w:r>
            <w:r w:rsidR="00C63F3A" w:rsidRPr="00340B7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32"/>
                <w:szCs w:val="32"/>
                <w14:textOutline w14:w="9525" w14:cap="rnd" w14:cmpd="sng" w14:algn="ctr">
                  <w14:solidFill>
                    <w14:schemeClr w14:val="tx1">
                      <w14:alpha w14:val="20000"/>
                    </w14:schemeClr>
                  </w14:solidFill>
                  <w14:prstDash w14:val="solid"/>
                  <w14:bevel/>
                </w14:textOutline>
              </w:rPr>
              <w:br/>
            </w:r>
            <w:r w:rsidRPr="00340B7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32"/>
                <w:szCs w:val="32"/>
                <w14:textOutline w14:w="9525" w14:cap="rnd" w14:cmpd="sng" w14:algn="ctr">
                  <w14:solidFill>
                    <w14:schemeClr w14:val="tx1">
                      <w14:alpha w14:val="20000"/>
                    </w14:schemeClr>
                  </w14:solidFill>
                  <w14:prstDash w14:val="solid"/>
                  <w14:bevel/>
                </w14:textOutline>
              </w:rPr>
              <w:t>im Strudel der Reformation</w:t>
            </w:r>
          </w:p>
          <w:p w14:paraId="6DBAB98A" w14:textId="77777777" w:rsidR="00C63F3A" w:rsidRDefault="00C63F3A" w:rsidP="00C63F3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E90956B" w14:textId="77777777" w:rsidR="005D115E" w:rsidRDefault="005D115E" w:rsidP="00BF2E0C">
            <w:pPr>
              <w:rPr>
                <w:rFonts w:asciiTheme="minorHAnsi" w:hAnsiTheme="minorHAnsi" w:cstheme="minorHAnsi"/>
                <w:spacing w:val="-20"/>
                <w:sz w:val="20"/>
                <w:szCs w:val="20"/>
              </w:rPr>
            </w:pPr>
          </w:p>
          <w:p w14:paraId="337C5409" w14:textId="77777777" w:rsidR="005D115E" w:rsidRDefault="005D115E" w:rsidP="00BF2E0C">
            <w:pPr>
              <w:rPr>
                <w:rFonts w:asciiTheme="minorHAnsi" w:hAnsiTheme="minorHAnsi" w:cstheme="minorHAnsi"/>
                <w:spacing w:val="-20"/>
                <w:sz w:val="20"/>
                <w:szCs w:val="20"/>
              </w:rPr>
            </w:pPr>
          </w:p>
          <w:p w14:paraId="6D06037F" w14:textId="77777777" w:rsidR="005D115E" w:rsidRDefault="005D115E" w:rsidP="00BF2E0C">
            <w:pPr>
              <w:rPr>
                <w:rFonts w:asciiTheme="minorHAnsi" w:hAnsiTheme="minorHAnsi" w:cstheme="minorHAnsi"/>
                <w:spacing w:val="-20"/>
                <w:sz w:val="20"/>
                <w:szCs w:val="20"/>
              </w:rPr>
            </w:pPr>
          </w:p>
          <w:p w14:paraId="7EBCAAA7" w14:textId="43B0B469" w:rsidR="00C63F3A" w:rsidRPr="005D115E" w:rsidRDefault="00C63F3A" w:rsidP="00BF2E0C">
            <w:pPr>
              <w:rPr>
                <w:rFonts w:asciiTheme="minorHAnsi" w:hAnsiTheme="minorHAnsi" w:cstheme="minorHAnsi"/>
                <w:spacing w:val="-20"/>
                <w:sz w:val="20"/>
                <w:szCs w:val="20"/>
              </w:rPr>
            </w:pPr>
            <w:r w:rsidRPr="00C63F3A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>WWW.KLOSTERSANKTGEORGEN.CH</w:t>
            </w:r>
          </w:p>
        </w:tc>
      </w:tr>
    </w:tbl>
    <w:p w14:paraId="574ACEA1" w14:textId="5315628E" w:rsidR="00CC5342" w:rsidRPr="00870D69" w:rsidRDefault="00CC5342" w:rsidP="00BF2E0C">
      <w:pPr>
        <w:rPr>
          <w:rFonts w:asciiTheme="minorHAnsi" w:hAnsiTheme="minorHAnsi" w:cstheme="minorHAnsi"/>
          <w:sz w:val="28"/>
          <w:szCs w:val="28"/>
        </w:rPr>
      </w:pPr>
    </w:p>
    <w:p w14:paraId="643B05D3" w14:textId="1BD8AB2E" w:rsidR="00870D69" w:rsidRPr="00340B71" w:rsidRDefault="004A036E" w:rsidP="00BF2E0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500 Jahre</w:t>
      </w:r>
      <w:r w:rsidR="001A54EA">
        <w:rPr>
          <w:rFonts w:asciiTheme="minorHAnsi" w:hAnsiTheme="minorHAnsi" w:cstheme="minorHAnsi"/>
          <w:sz w:val="24"/>
          <w:szCs w:val="24"/>
        </w:rPr>
        <w:t xml:space="preserve"> sind</w:t>
      </w:r>
      <w:r>
        <w:rPr>
          <w:rFonts w:asciiTheme="minorHAnsi" w:hAnsiTheme="minorHAnsi" w:cstheme="minorHAnsi"/>
          <w:sz w:val="24"/>
          <w:szCs w:val="24"/>
        </w:rPr>
        <w:t xml:space="preserve"> vergangen</w:t>
      </w:r>
      <w:r w:rsidR="005D115E" w:rsidRPr="00340B71">
        <w:rPr>
          <w:rFonts w:asciiTheme="minorHAnsi" w:hAnsiTheme="minorHAnsi" w:cstheme="minorHAnsi"/>
          <w:sz w:val="24"/>
          <w:szCs w:val="24"/>
        </w:rPr>
        <w:t xml:space="preserve">, </w:t>
      </w:r>
      <w:r w:rsidR="00A11184">
        <w:rPr>
          <w:rFonts w:asciiTheme="minorHAnsi" w:hAnsiTheme="minorHAnsi" w:cstheme="minorHAnsi"/>
          <w:sz w:val="24"/>
          <w:szCs w:val="24"/>
        </w:rPr>
        <w:t>seit</w:t>
      </w:r>
      <w:r w:rsidR="005D115E" w:rsidRPr="00340B71">
        <w:rPr>
          <w:rFonts w:asciiTheme="minorHAnsi" w:hAnsiTheme="minorHAnsi" w:cstheme="minorHAnsi"/>
          <w:sz w:val="24"/>
          <w:szCs w:val="24"/>
        </w:rPr>
        <w:t xml:space="preserve"> sich die reformatorische Bewegung um Huldrych Zwingli in Zürich und </w:t>
      </w:r>
      <w:r w:rsidR="00F31EDF">
        <w:rPr>
          <w:rFonts w:asciiTheme="minorHAnsi" w:hAnsiTheme="minorHAnsi" w:cstheme="minorHAnsi"/>
          <w:sz w:val="24"/>
          <w:szCs w:val="24"/>
        </w:rPr>
        <w:t xml:space="preserve">in </w:t>
      </w:r>
      <w:r w:rsidR="005D115E" w:rsidRPr="00340B71">
        <w:rPr>
          <w:rFonts w:asciiTheme="minorHAnsi" w:hAnsiTheme="minorHAnsi" w:cstheme="minorHAnsi"/>
          <w:sz w:val="24"/>
          <w:szCs w:val="24"/>
        </w:rPr>
        <w:t xml:space="preserve">der Zürcher Herrschaft </w:t>
      </w:r>
      <w:r w:rsidR="00A11184">
        <w:rPr>
          <w:rFonts w:asciiTheme="minorHAnsi" w:hAnsiTheme="minorHAnsi" w:cstheme="minorHAnsi"/>
          <w:sz w:val="24"/>
          <w:szCs w:val="24"/>
        </w:rPr>
        <w:t>durchgesetzt hat</w:t>
      </w:r>
      <w:r w:rsidR="005D115E" w:rsidRPr="00340B71">
        <w:rPr>
          <w:rFonts w:asciiTheme="minorHAnsi" w:hAnsiTheme="minorHAnsi" w:cstheme="minorHAnsi"/>
          <w:sz w:val="24"/>
          <w:szCs w:val="24"/>
        </w:rPr>
        <w:t>. Auch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D115E" w:rsidRPr="00340B71">
        <w:rPr>
          <w:rFonts w:asciiTheme="minorHAnsi" w:hAnsiTheme="minorHAnsi" w:cstheme="minorHAnsi"/>
          <w:sz w:val="24"/>
          <w:szCs w:val="24"/>
        </w:rPr>
        <w:t xml:space="preserve">Stein am Rhein, </w:t>
      </w:r>
      <w:r w:rsidR="00EC1DBB" w:rsidRPr="00340B71">
        <w:rPr>
          <w:rFonts w:asciiTheme="minorHAnsi" w:hAnsiTheme="minorHAnsi" w:cstheme="minorHAnsi"/>
          <w:sz w:val="24"/>
          <w:szCs w:val="24"/>
        </w:rPr>
        <w:t>wo</w:t>
      </w:r>
      <w:r w:rsidR="005D115E" w:rsidRPr="00340B71">
        <w:rPr>
          <w:rFonts w:asciiTheme="minorHAnsi" w:hAnsiTheme="minorHAnsi" w:cstheme="minorHAnsi"/>
          <w:sz w:val="24"/>
          <w:szCs w:val="24"/>
        </w:rPr>
        <w:t xml:space="preserve"> mit Erasmus Schmid ein</w:t>
      </w:r>
      <w:r w:rsidR="00EC1DBB" w:rsidRPr="00340B71">
        <w:rPr>
          <w:rFonts w:asciiTheme="minorHAnsi" w:hAnsiTheme="minorHAnsi" w:cstheme="minorHAnsi"/>
          <w:sz w:val="24"/>
          <w:szCs w:val="24"/>
        </w:rPr>
        <w:t xml:space="preserve">e Führungsfigur der Zürcher Reformation wirkte, wurde von den neuen Ideen erfasst. Mehr noch: Gemeinsam mit </w:t>
      </w:r>
      <w:r w:rsidR="00F31EDF">
        <w:rPr>
          <w:rFonts w:asciiTheme="minorHAnsi" w:hAnsiTheme="minorHAnsi" w:cstheme="minorHAnsi"/>
          <w:sz w:val="24"/>
          <w:szCs w:val="24"/>
        </w:rPr>
        <w:t>Vor der Brugg</w:t>
      </w:r>
      <w:r w:rsidR="00FA6B0D">
        <w:rPr>
          <w:rFonts w:asciiTheme="minorHAnsi" w:hAnsiTheme="minorHAnsi" w:cstheme="minorHAnsi"/>
          <w:sz w:val="24"/>
          <w:szCs w:val="24"/>
        </w:rPr>
        <w:t>,</w:t>
      </w:r>
      <w:r w:rsidR="00EC1DBB" w:rsidRPr="00340B71">
        <w:rPr>
          <w:rFonts w:asciiTheme="minorHAnsi" w:hAnsiTheme="minorHAnsi" w:cstheme="minorHAnsi"/>
          <w:sz w:val="24"/>
          <w:szCs w:val="24"/>
        </w:rPr>
        <w:t xml:space="preserve"> Stammheim</w:t>
      </w:r>
      <w:r w:rsidR="00FA6B0D">
        <w:rPr>
          <w:rFonts w:asciiTheme="minorHAnsi" w:hAnsiTheme="minorHAnsi" w:cstheme="minorHAnsi"/>
          <w:sz w:val="24"/>
          <w:szCs w:val="24"/>
        </w:rPr>
        <w:t xml:space="preserve"> und Warth</w:t>
      </w:r>
      <w:r w:rsidR="00EC1DBB" w:rsidRPr="00340B71">
        <w:rPr>
          <w:rFonts w:asciiTheme="minorHAnsi" w:hAnsiTheme="minorHAnsi" w:cstheme="minorHAnsi"/>
          <w:sz w:val="24"/>
          <w:szCs w:val="24"/>
        </w:rPr>
        <w:t xml:space="preserve"> stand </w:t>
      </w:r>
      <w:r>
        <w:rPr>
          <w:rFonts w:asciiTheme="minorHAnsi" w:hAnsiTheme="minorHAnsi" w:cstheme="minorHAnsi"/>
          <w:sz w:val="24"/>
          <w:szCs w:val="24"/>
        </w:rPr>
        <w:t>die Stadt</w:t>
      </w:r>
      <w:r w:rsidR="00EC1DBB" w:rsidRPr="00340B71">
        <w:rPr>
          <w:rFonts w:asciiTheme="minorHAnsi" w:hAnsiTheme="minorHAnsi" w:cstheme="minorHAnsi"/>
          <w:sz w:val="24"/>
          <w:szCs w:val="24"/>
        </w:rPr>
        <w:t xml:space="preserve"> für kurze Zeit im Brennpunkt der reformatorischen Ereignisse, als </w:t>
      </w:r>
      <w:r w:rsidR="00FA6B0D">
        <w:rPr>
          <w:rFonts w:asciiTheme="minorHAnsi" w:hAnsiTheme="minorHAnsi" w:cstheme="minorHAnsi"/>
          <w:sz w:val="24"/>
          <w:szCs w:val="24"/>
        </w:rPr>
        <w:t>sich die Spannung</w:t>
      </w:r>
      <w:r w:rsidR="00F31EDF">
        <w:rPr>
          <w:rFonts w:asciiTheme="minorHAnsi" w:hAnsiTheme="minorHAnsi" w:cstheme="minorHAnsi"/>
          <w:sz w:val="24"/>
          <w:szCs w:val="24"/>
        </w:rPr>
        <w:t>en</w:t>
      </w:r>
      <w:r w:rsidR="00EC1DBB" w:rsidRPr="00340B71">
        <w:rPr>
          <w:rFonts w:asciiTheme="minorHAnsi" w:hAnsiTheme="minorHAnsi" w:cstheme="minorHAnsi"/>
          <w:sz w:val="24"/>
          <w:szCs w:val="24"/>
        </w:rPr>
        <w:t xml:space="preserve"> zwischen </w:t>
      </w:r>
      <w:r w:rsidR="00F31EDF">
        <w:rPr>
          <w:rFonts w:asciiTheme="minorHAnsi" w:hAnsiTheme="minorHAnsi" w:cstheme="minorHAnsi"/>
          <w:sz w:val="24"/>
          <w:szCs w:val="24"/>
        </w:rPr>
        <w:t xml:space="preserve">dem </w:t>
      </w:r>
      <w:r w:rsidR="00FA6B0D">
        <w:rPr>
          <w:rFonts w:asciiTheme="minorHAnsi" w:hAnsiTheme="minorHAnsi" w:cstheme="minorHAnsi"/>
          <w:sz w:val="24"/>
          <w:szCs w:val="24"/>
        </w:rPr>
        <w:t xml:space="preserve">altem und </w:t>
      </w:r>
      <w:r w:rsidR="00F31EDF">
        <w:rPr>
          <w:rFonts w:asciiTheme="minorHAnsi" w:hAnsiTheme="minorHAnsi" w:cstheme="minorHAnsi"/>
          <w:sz w:val="24"/>
          <w:szCs w:val="24"/>
        </w:rPr>
        <w:t xml:space="preserve">dem </w:t>
      </w:r>
      <w:r w:rsidR="00FA6B0D">
        <w:rPr>
          <w:rFonts w:asciiTheme="minorHAnsi" w:hAnsiTheme="minorHAnsi" w:cstheme="minorHAnsi"/>
          <w:sz w:val="24"/>
          <w:szCs w:val="24"/>
        </w:rPr>
        <w:t>neue</w:t>
      </w:r>
      <w:r w:rsidR="00F31EDF">
        <w:rPr>
          <w:rFonts w:asciiTheme="minorHAnsi" w:hAnsiTheme="minorHAnsi" w:cstheme="minorHAnsi"/>
          <w:sz w:val="24"/>
          <w:szCs w:val="24"/>
        </w:rPr>
        <w:t>n</w:t>
      </w:r>
      <w:r w:rsidR="00FA6B0D">
        <w:rPr>
          <w:rFonts w:asciiTheme="minorHAnsi" w:hAnsiTheme="minorHAnsi" w:cstheme="minorHAnsi"/>
          <w:sz w:val="24"/>
          <w:szCs w:val="24"/>
        </w:rPr>
        <w:t xml:space="preserve"> Glauben</w:t>
      </w:r>
      <w:r w:rsidR="00EC1DBB" w:rsidRPr="00340B71">
        <w:rPr>
          <w:rFonts w:asciiTheme="minorHAnsi" w:hAnsiTheme="minorHAnsi" w:cstheme="minorHAnsi"/>
          <w:sz w:val="24"/>
          <w:szCs w:val="24"/>
        </w:rPr>
        <w:t xml:space="preserve"> in offene Gewalt </w:t>
      </w:r>
      <w:r w:rsidR="00FA6B0D">
        <w:rPr>
          <w:rFonts w:asciiTheme="minorHAnsi" w:hAnsiTheme="minorHAnsi" w:cstheme="minorHAnsi"/>
          <w:sz w:val="24"/>
          <w:szCs w:val="24"/>
        </w:rPr>
        <w:t>entlud</w:t>
      </w:r>
      <w:r w:rsidR="00F31EDF">
        <w:rPr>
          <w:rFonts w:asciiTheme="minorHAnsi" w:hAnsiTheme="minorHAnsi" w:cstheme="minorHAnsi"/>
          <w:sz w:val="24"/>
          <w:szCs w:val="24"/>
        </w:rPr>
        <w:t>en</w:t>
      </w:r>
      <w:r w:rsidR="00EC1DBB" w:rsidRPr="00340B71">
        <w:rPr>
          <w:rFonts w:asciiTheme="minorHAnsi" w:hAnsiTheme="minorHAnsi" w:cstheme="minorHAnsi"/>
          <w:sz w:val="24"/>
          <w:szCs w:val="24"/>
        </w:rPr>
        <w:t xml:space="preserve"> und eine aufgebrachte Menge</w:t>
      </w:r>
      <w:r>
        <w:rPr>
          <w:rFonts w:asciiTheme="minorHAnsi" w:hAnsiTheme="minorHAnsi" w:cstheme="minorHAnsi"/>
          <w:sz w:val="24"/>
          <w:szCs w:val="24"/>
        </w:rPr>
        <w:t xml:space="preserve"> im Juli 1524</w:t>
      </w:r>
      <w:r w:rsidR="00EC1DBB" w:rsidRPr="00340B71">
        <w:rPr>
          <w:rFonts w:asciiTheme="minorHAnsi" w:hAnsiTheme="minorHAnsi" w:cstheme="minorHAnsi"/>
          <w:sz w:val="24"/>
          <w:szCs w:val="24"/>
        </w:rPr>
        <w:t xml:space="preserve"> die nahe gelegene Kartause Ittingen in Brand setzte.</w:t>
      </w:r>
      <w:r w:rsidR="00BC2A00" w:rsidRPr="00340B71">
        <w:rPr>
          <w:rFonts w:asciiTheme="minorHAnsi" w:hAnsiTheme="minorHAnsi" w:cstheme="minorHAnsi"/>
          <w:sz w:val="24"/>
          <w:szCs w:val="24"/>
        </w:rPr>
        <w:t xml:space="preserve"> </w:t>
      </w:r>
      <w:r w:rsidR="00F31EDF">
        <w:rPr>
          <w:rFonts w:asciiTheme="minorHAnsi" w:hAnsiTheme="minorHAnsi" w:cstheme="minorHAnsi"/>
          <w:sz w:val="24"/>
          <w:szCs w:val="24"/>
        </w:rPr>
        <w:t>Letztlich</w:t>
      </w:r>
      <w:r w:rsidR="00BC2A00" w:rsidRPr="00340B71">
        <w:rPr>
          <w:rFonts w:asciiTheme="minorHAnsi" w:hAnsiTheme="minorHAnsi" w:cstheme="minorHAnsi"/>
          <w:sz w:val="24"/>
          <w:szCs w:val="24"/>
        </w:rPr>
        <w:t xml:space="preserve"> verlief </w:t>
      </w:r>
      <w:r w:rsidR="00FA6B0D">
        <w:rPr>
          <w:rFonts w:asciiTheme="minorHAnsi" w:hAnsiTheme="minorHAnsi" w:cstheme="minorHAnsi"/>
          <w:sz w:val="24"/>
          <w:szCs w:val="24"/>
        </w:rPr>
        <w:t>die</w:t>
      </w:r>
      <w:r w:rsidR="006D2A3B">
        <w:rPr>
          <w:rFonts w:asciiTheme="minorHAnsi" w:hAnsiTheme="minorHAnsi" w:cstheme="minorHAnsi"/>
          <w:sz w:val="24"/>
          <w:szCs w:val="24"/>
        </w:rPr>
        <w:t>se</w:t>
      </w:r>
      <w:r w:rsidR="00BC2A00" w:rsidRPr="00340B71">
        <w:rPr>
          <w:rFonts w:asciiTheme="minorHAnsi" w:hAnsiTheme="minorHAnsi" w:cstheme="minorHAnsi"/>
          <w:sz w:val="24"/>
          <w:szCs w:val="24"/>
        </w:rPr>
        <w:t xml:space="preserve"> </w:t>
      </w:r>
      <w:r w:rsidR="00A11184">
        <w:rPr>
          <w:rFonts w:asciiTheme="minorHAnsi" w:hAnsiTheme="minorHAnsi" w:cstheme="minorHAnsi"/>
          <w:sz w:val="24"/>
          <w:szCs w:val="24"/>
        </w:rPr>
        <w:t>erste</w:t>
      </w:r>
      <w:r w:rsidR="00BC2A00" w:rsidRPr="00340B71">
        <w:rPr>
          <w:rFonts w:asciiTheme="minorHAnsi" w:hAnsiTheme="minorHAnsi" w:cstheme="minorHAnsi"/>
          <w:sz w:val="24"/>
          <w:szCs w:val="24"/>
        </w:rPr>
        <w:t xml:space="preserve"> Phase der </w:t>
      </w:r>
      <w:r w:rsidR="00F31EDF">
        <w:rPr>
          <w:rFonts w:asciiTheme="minorHAnsi" w:hAnsiTheme="minorHAnsi" w:cstheme="minorHAnsi"/>
          <w:sz w:val="24"/>
          <w:szCs w:val="24"/>
        </w:rPr>
        <w:t>reformatorischen Konflikte</w:t>
      </w:r>
      <w:r w:rsidR="00A11184">
        <w:rPr>
          <w:rFonts w:asciiTheme="minorHAnsi" w:hAnsiTheme="minorHAnsi" w:cstheme="minorHAnsi"/>
          <w:sz w:val="24"/>
          <w:szCs w:val="24"/>
        </w:rPr>
        <w:t xml:space="preserve"> in</w:t>
      </w:r>
      <w:r w:rsidR="00BC2A00" w:rsidRPr="00340B71">
        <w:rPr>
          <w:rFonts w:asciiTheme="minorHAnsi" w:hAnsiTheme="minorHAnsi" w:cstheme="minorHAnsi"/>
          <w:sz w:val="24"/>
          <w:szCs w:val="24"/>
        </w:rPr>
        <w:t xml:space="preserve"> der Eidgenossenschaft </w:t>
      </w:r>
      <w:r w:rsidR="001A54EA">
        <w:rPr>
          <w:rFonts w:asciiTheme="minorHAnsi" w:hAnsiTheme="minorHAnsi" w:cstheme="minorHAnsi"/>
          <w:sz w:val="24"/>
          <w:szCs w:val="24"/>
        </w:rPr>
        <w:t>vergleichsweise</w:t>
      </w:r>
      <w:r w:rsidR="00BC2A00" w:rsidRPr="00340B71">
        <w:rPr>
          <w:rFonts w:asciiTheme="minorHAnsi" w:hAnsiTheme="minorHAnsi" w:cstheme="minorHAnsi"/>
          <w:sz w:val="24"/>
          <w:szCs w:val="24"/>
        </w:rPr>
        <w:t xml:space="preserve"> glimpflich, ohne </w:t>
      </w:r>
      <w:r>
        <w:rPr>
          <w:rFonts w:asciiTheme="minorHAnsi" w:hAnsiTheme="minorHAnsi" w:cstheme="minorHAnsi"/>
          <w:sz w:val="24"/>
          <w:szCs w:val="24"/>
        </w:rPr>
        <w:t xml:space="preserve">in </w:t>
      </w:r>
      <w:r w:rsidR="00F31EDF">
        <w:rPr>
          <w:rFonts w:asciiTheme="minorHAnsi" w:hAnsiTheme="minorHAnsi" w:cstheme="minorHAnsi"/>
          <w:sz w:val="24"/>
          <w:szCs w:val="24"/>
        </w:rPr>
        <w:t>den Flächenbrand zu münden</w:t>
      </w:r>
      <w:r w:rsidR="00BC2A00" w:rsidRPr="00340B71">
        <w:rPr>
          <w:rFonts w:asciiTheme="minorHAnsi" w:hAnsiTheme="minorHAnsi" w:cstheme="minorHAnsi"/>
          <w:sz w:val="24"/>
          <w:szCs w:val="24"/>
        </w:rPr>
        <w:t>, d</w:t>
      </w:r>
      <w:r w:rsidR="00F31EDF">
        <w:rPr>
          <w:rFonts w:asciiTheme="minorHAnsi" w:hAnsiTheme="minorHAnsi" w:cstheme="minorHAnsi"/>
          <w:sz w:val="24"/>
          <w:szCs w:val="24"/>
        </w:rPr>
        <w:t>er</w:t>
      </w:r>
      <w:r w:rsidR="00BC2A00" w:rsidRPr="00340B71">
        <w:rPr>
          <w:rFonts w:asciiTheme="minorHAnsi" w:hAnsiTheme="minorHAnsi" w:cstheme="minorHAnsi"/>
          <w:sz w:val="24"/>
          <w:szCs w:val="24"/>
        </w:rPr>
        <w:t xml:space="preserve"> kurz darauf </w:t>
      </w:r>
      <w:r w:rsidR="00FA6B0D">
        <w:rPr>
          <w:rFonts w:asciiTheme="minorHAnsi" w:hAnsiTheme="minorHAnsi" w:cstheme="minorHAnsi"/>
          <w:sz w:val="24"/>
          <w:szCs w:val="24"/>
        </w:rPr>
        <w:t>den</w:t>
      </w:r>
      <w:r w:rsidR="00BC2A00" w:rsidRPr="00340B71">
        <w:rPr>
          <w:rFonts w:asciiTheme="minorHAnsi" w:hAnsiTheme="minorHAnsi" w:cstheme="minorHAnsi"/>
          <w:sz w:val="24"/>
          <w:szCs w:val="24"/>
        </w:rPr>
        <w:t xml:space="preserve"> süddeutschen Raum</w:t>
      </w:r>
      <w:r w:rsidRPr="004A036E">
        <w:rPr>
          <w:rFonts w:asciiTheme="minorHAnsi" w:hAnsiTheme="minorHAnsi" w:cstheme="minorHAnsi"/>
          <w:sz w:val="24"/>
          <w:szCs w:val="24"/>
        </w:rPr>
        <w:t xml:space="preserve"> </w:t>
      </w:r>
      <w:r w:rsidR="002B6F34">
        <w:rPr>
          <w:rFonts w:asciiTheme="minorHAnsi" w:hAnsiTheme="minorHAnsi" w:cstheme="minorHAnsi"/>
          <w:sz w:val="24"/>
          <w:szCs w:val="24"/>
        </w:rPr>
        <w:t>mit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B6F34">
        <w:rPr>
          <w:rFonts w:asciiTheme="minorHAnsi" w:hAnsiTheme="minorHAnsi" w:cstheme="minorHAnsi"/>
          <w:sz w:val="24"/>
          <w:szCs w:val="24"/>
        </w:rPr>
        <w:t>dem</w:t>
      </w:r>
      <w:r>
        <w:rPr>
          <w:rFonts w:asciiTheme="minorHAnsi" w:hAnsiTheme="minorHAnsi" w:cstheme="minorHAnsi"/>
          <w:sz w:val="24"/>
          <w:szCs w:val="24"/>
        </w:rPr>
        <w:t xml:space="preserve"> «Bauernkrieg»</w:t>
      </w:r>
      <w:r w:rsidR="00BC2A00" w:rsidRPr="00340B71">
        <w:rPr>
          <w:rFonts w:asciiTheme="minorHAnsi" w:hAnsiTheme="minorHAnsi" w:cstheme="minorHAnsi"/>
          <w:sz w:val="24"/>
          <w:szCs w:val="24"/>
        </w:rPr>
        <w:t xml:space="preserve"> </w:t>
      </w:r>
      <w:r w:rsidR="00FA6B0D">
        <w:rPr>
          <w:rFonts w:asciiTheme="minorHAnsi" w:hAnsiTheme="minorHAnsi" w:cstheme="minorHAnsi"/>
          <w:sz w:val="24"/>
          <w:szCs w:val="24"/>
        </w:rPr>
        <w:t>erfasste</w:t>
      </w:r>
      <w:r w:rsidR="00BC2A00" w:rsidRPr="00340B71">
        <w:rPr>
          <w:rFonts w:asciiTheme="minorHAnsi" w:hAnsiTheme="minorHAnsi" w:cstheme="minorHAnsi"/>
          <w:sz w:val="24"/>
          <w:szCs w:val="24"/>
        </w:rPr>
        <w:t>.</w:t>
      </w:r>
    </w:p>
    <w:p w14:paraId="24852BE7" w14:textId="77777777" w:rsidR="00BC2A00" w:rsidRPr="00340B71" w:rsidRDefault="00BC2A00" w:rsidP="00BF2E0C">
      <w:pPr>
        <w:rPr>
          <w:rFonts w:asciiTheme="minorHAnsi" w:hAnsiTheme="minorHAnsi" w:cstheme="minorHAnsi"/>
          <w:sz w:val="24"/>
          <w:szCs w:val="24"/>
        </w:rPr>
      </w:pPr>
    </w:p>
    <w:p w14:paraId="64794096" w14:textId="0C73802C" w:rsidR="00EC1DBB" w:rsidRPr="00340B71" w:rsidRDefault="00EC1DBB" w:rsidP="00BF2E0C">
      <w:pPr>
        <w:rPr>
          <w:rFonts w:asciiTheme="minorHAnsi" w:hAnsiTheme="minorHAnsi" w:cstheme="minorHAnsi"/>
          <w:sz w:val="24"/>
          <w:szCs w:val="24"/>
        </w:rPr>
      </w:pPr>
      <w:r w:rsidRPr="00340B71">
        <w:rPr>
          <w:rFonts w:asciiTheme="minorHAnsi" w:hAnsiTheme="minorHAnsi" w:cstheme="minorHAnsi"/>
          <w:sz w:val="24"/>
          <w:szCs w:val="24"/>
        </w:rPr>
        <w:t xml:space="preserve">Für das Benediktinerkloster St. Georgen im Zentrum </w:t>
      </w:r>
      <w:r w:rsidR="00BC2A00" w:rsidRPr="00340B71">
        <w:rPr>
          <w:rFonts w:asciiTheme="minorHAnsi" w:hAnsiTheme="minorHAnsi" w:cstheme="minorHAnsi"/>
          <w:sz w:val="24"/>
          <w:szCs w:val="24"/>
        </w:rPr>
        <w:t xml:space="preserve">von Stein am Rhein </w:t>
      </w:r>
      <w:r w:rsidR="00F31EDF">
        <w:rPr>
          <w:rFonts w:asciiTheme="minorHAnsi" w:hAnsiTheme="minorHAnsi" w:cstheme="minorHAnsi"/>
          <w:sz w:val="24"/>
          <w:szCs w:val="24"/>
        </w:rPr>
        <w:t>spitzten sich die Auseinandersetzungen mit der Bürgerschaft im Verlauf der</w:t>
      </w:r>
      <w:r w:rsidR="001A54EA">
        <w:rPr>
          <w:rFonts w:asciiTheme="minorHAnsi" w:hAnsiTheme="minorHAnsi" w:cstheme="minorHAnsi"/>
          <w:sz w:val="24"/>
          <w:szCs w:val="24"/>
        </w:rPr>
        <w:t xml:space="preserve"> 1520er Jahren</w:t>
      </w:r>
      <w:r w:rsidR="00F31EDF">
        <w:rPr>
          <w:rFonts w:asciiTheme="minorHAnsi" w:hAnsiTheme="minorHAnsi" w:cstheme="minorHAnsi"/>
          <w:sz w:val="24"/>
          <w:szCs w:val="24"/>
        </w:rPr>
        <w:t xml:space="preserve"> zu. Als die Zürcher Herrschaft</w:t>
      </w:r>
      <w:r w:rsidR="003B4CB7">
        <w:rPr>
          <w:rFonts w:asciiTheme="minorHAnsi" w:hAnsiTheme="minorHAnsi" w:cstheme="minorHAnsi"/>
          <w:sz w:val="24"/>
          <w:szCs w:val="24"/>
        </w:rPr>
        <w:t xml:space="preserve"> über das Kloster und die Stadt schliesslich 1524 den reformatorischen Ideen Geltung verschaffte, boten der letzte Abt David von Winkelsheim und sein Konvent kaum</w:t>
      </w:r>
      <w:r w:rsidR="002B6F34">
        <w:rPr>
          <w:rFonts w:asciiTheme="minorHAnsi" w:hAnsiTheme="minorHAnsi" w:cstheme="minorHAnsi"/>
          <w:sz w:val="24"/>
          <w:szCs w:val="24"/>
        </w:rPr>
        <w:t xml:space="preserve"> mehr</w:t>
      </w:r>
      <w:r w:rsidR="003B4CB7">
        <w:rPr>
          <w:rFonts w:asciiTheme="minorHAnsi" w:hAnsiTheme="minorHAnsi" w:cstheme="minorHAnsi"/>
          <w:sz w:val="24"/>
          <w:szCs w:val="24"/>
        </w:rPr>
        <w:t xml:space="preserve"> Widerstand. Die Auflösung des Klosters durch den Zürcher Rat im</w:t>
      </w:r>
      <w:r w:rsidR="00BC2A00" w:rsidRPr="00340B71">
        <w:rPr>
          <w:rFonts w:asciiTheme="minorHAnsi" w:hAnsiTheme="minorHAnsi" w:cstheme="minorHAnsi"/>
          <w:sz w:val="24"/>
          <w:szCs w:val="24"/>
        </w:rPr>
        <w:t xml:space="preserve"> Juli 1525</w:t>
      </w:r>
      <w:r w:rsidR="003B4CB7">
        <w:rPr>
          <w:rFonts w:asciiTheme="minorHAnsi" w:hAnsiTheme="minorHAnsi" w:cstheme="minorHAnsi"/>
          <w:sz w:val="24"/>
          <w:szCs w:val="24"/>
        </w:rPr>
        <w:t xml:space="preserve"> und die Abfindung der verbliebenen Mönche war als </w:t>
      </w:r>
      <w:r w:rsidR="002C0888">
        <w:rPr>
          <w:rFonts w:asciiTheme="minorHAnsi" w:hAnsiTheme="minorHAnsi" w:cstheme="minorHAnsi"/>
          <w:sz w:val="24"/>
          <w:szCs w:val="24"/>
        </w:rPr>
        <w:t xml:space="preserve">legaler, </w:t>
      </w:r>
      <w:r w:rsidR="002B6F34">
        <w:rPr>
          <w:rFonts w:asciiTheme="minorHAnsi" w:hAnsiTheme="minorHAnsi" w:cstheme="minorHAnsi"/>
          <w:sz w:val="24"/>
          <w:szCs w:val="24"/>
        </w:rPr>
        <w:t xml:space="preserve">auf Ausgleich bedachter </w:t>
      </w:r>
      <w:r w:rsidR="003B4CB7">
        <w:rPr>
          <w:rFonts w:asciiTheme="minorHAnsi" w:hAnsiTheme="minorHAnsi" w:cstheme="minorHAnsi"/>
          <w:sz w:val="24"/>
          <w:szCs w:val="24"/>
        </w:rPr>
        <w:t xml:space="preserve">Verwaltungsakt </w:t>
      </w:r>
      <w:r w:rsidR="00AD6674">
        <w:rPr>
          <w:rFonts w:asciiTheme="minorHAnsi" w:hAnsiTheme="minorHAnsi" w:cstheme="minorHAnsi"/>
          <w:sz w:val="24"/>
          <w:szCs w:val="24"/>
        </w:rPr>
        <w:t>geplant</w:t>
      </w:r>
      <w:r w:rsidR="003B4CB7">
        <w:rPr>
          <w:rFonts w:asciiTheme="minorHAnsi" w:hAnsiTheme="minorHAnsi" w:cstheme="minorHAnsi"/>
          <w:sz w:val="24"/>
          <w:szCs w:val="24"/>
        </w:rPr>
        <w:t xml:space="preserve">. </w:t>
      </w:r>
      <w:r w:rsidR="002B6F34">
        <w:rPr>
          <w:rFonts w:asciiTheme="minorHAnsi" w:hAnsiTheme="minorHAnsi" w:cstheme="minorHAnsi"/>
          <w:sz w:val="24"/>
          <w:szCs w:val="24"/>
        </w:rPr>
        <w:t>Aber</w:t>
      </w:r>
      <w:r w:rsidR="002C0888">
        <w:rPr>
          <w:rFonts w:asciiTheme="minorHAnsi" w:hAnsiTheme="minorHAnsi" w:cstheme="minorHAnsi"/>
          <w:sz w:val="24"/>
          <w:szCs w:val="24"/>
        </w:rPr>
        <w:t xml:space="preserve"> </w:t>
      </w:r>
      <w:r w:rsidR="00791E5F">
        <w:rPr>
          <w:rFonts w:asciiTheme="minorHAnsi" w:hAnsiTheme="minorHAnsi" w:cstheme="minorHAnsi"/>
          <w:sz w:val="24"/>
          <w:szCs w:val="24"/>
        </w:rPr>
        <w:t xml:space="preserve">einige </w:t>
      </w:r>
      <w:r w:rsidR="002C0888">
        <w:rPr>
          <w:rFonts w:asciiTheme="minorHAnsi" w:hAnsiTheme="minorHAnsi" w:cstheme="minorHAnsi"/>
          <w:sz w:val="24"/>
          <w:szCs w:val="24"/>
        </w:rPr>
        <w:t>Divergenzen und Reibereien führten</w:t>
      </w:r>
      <w:r w:rsidR="002B6F34">
        <w:rPr>
          <w:rFonts w:asciiTheme="minorHAnsi" w:hAnsiTheme="minorHAnsi" w:cstheme="minorHAnsi"/>
          <w:sz w:val="24"/>
          <w:szCs w:val="24"/>
        </w:rPr>
        <w:t xml:space="preserve"> schliesslich dazu</w:t>
      </w:r>
      <w:r w:rsidR="002C0888">
        <w:rPr>
          <w:rFonts w:asciiTheme="minorHAnsi" w:hAnsiTheme="minorHAnsi" w:cstheme="minorHAnsi"/>
          <w:sz w:val="24"/>
          <w:szCs w:val="24"/>
        </w:rPr>
        <w:t>, dass</w:t>
      </w:r>
      <w:r w:rsidR="00FA6B0D">
        <w:rPr>
          <w:rFonts w:asciiTheme="minorHAnsi" w:hAnsiTheme="minorHAnsi" w:cstheme="minorHAnsi"/>
          <w:sz w:val="24"/>
          <w:szCs w:val="24"/>
        </w:rPr>
        <w:t xml:space="preserve"> </w:t>
      </w:r>
      <w:r w:rsidR="002B6F34">
        <w:rPr>
          <w:rFonts w:asciiTheme="minorHAnsi" w:hAnsiTheme="minorHAnsi" w:cstheme="minorHAnsi"/>
          <w:sz w:val="24"/>
          <w:szCs w:val="24"/>
        </w:rPr>
        <w:t>ein Teil des Konventes ins Exil zog und bis 180</w:t>
      </w:r>
      <w:r w:rsidR="00791E5F">
        <w:rPr>
          <w:rFonts w:asciiTheme="minorHAnsi" w:hAnsiTheme="minorHAnsi" w:cstheme="minorHAnsi"/>
          <w:sz w:val="24"/>
          <w:szCs w:val="24"/>
        </w:rPr>
        <w:t>2 als Teil des Klosters Petershausen</w:t>
      </w:r>
      <w:r w:rsidR="002B6F34">
        <w:rPr>
          <w:rFonts w:asciiTheme="minorHAnsi" w:hAnsiTheme="minorHAnsi" w:cstheme="minorHAnsi"/>
          <w:sz w:val="24"/>
          <w:szCs w:val="24"/>
        </w:rPr>
        <w:t xml:space="preserve"> weiterbestand. So setzte die Reformation zwar den</w:t>
      </w:r>
      <w:r w:rsidR="00BC2A00" w:rsidRPr="00340B71">
        <w:rPr>
          <w:rFonts w:asciiTheme="minorHAnsi" w:hAnsiTheme="minorHAnsi" w:cstheme="minorHAnsi"/>
          <w:sz w:val="24"/>
          <w:szCs w:val="24"/>
        </w:rPr>
        <w:t xml:space="preserve"> Schlussstrich unter </w:t>
      </w:r>
      <w:r w:rsidR="00791E5F">
        <w:rPr>
          <w:rFonts w:asciiTheme="minorHAnsi" w:hAnsiTheme="minorHAnsi" w:cstheme="minorHAnsi"/>
          <w:sz w:val="24"/>
          <w:szCs w:val="24"/>
        </w:rPr>
        <w:t>eine</w:t>
      </w:r>
      <w:r w:rsidR="00BC2A00" w:rsidRPr="00340B71">
        <w:rPr>
          <w:rFonts w:asciiTheme="minorHAnsi" w:hAnsiTheme="minorHAnsi" w:cstheme="minorHAnsi"/>
          <w:sz w:val="24"/>
          <w:szCs w:val="24"/>
        </w:rPr>
        <w:t xml:space="preserve"> mehr als 500jährige </w:t>
      </w:r>
      <w:r w:rsidR="001F05E7" w:rsidRPr="00340B71">
        <w:rPr>
          <w:rFonts w:asciiTheme="minorHAnsi" w:hAnsiTheme="minorHAnsi" w:cstheme="minorHAnsi"/>
          <w:sz w:val="24"/>
          <w:szCs w:val="24"/>
        </w:rPr>
        <w:t xml:space="preserve">Herrschaft der Äbte </w:t>
      </w:r>
      <w:r w:rsidR="002B6F34">
        <w:rPr>
          <w:rFonts w:asciiTheme="minorHAnsi" w:hAnsiTheme="minorHAnsi" w:cstheme="minorHAnsi"/>
          <w:sz w:val="24"/>
          <w:szCs w:val="24"/>
        </w:rPr>
        <w:t>über Stein am Rhein,</w:t>
      </w:r>
      <w:r w:rsidR="001F05E7" w:rsidRPr="00340B71">
        <w:rPr>
          <w:rFonts w:asciiTheme="minorHAnsi" w:hAnsiTheme="minorHAnsi" w:cstheme="minorHAnsi"/>
          <w:sz w:val="24"/>
          <w:szCs w:val="24"/>
        </w:rPr>
        <w:t xml:space="preserve"> </w:t>
      </w:r>
      <w:r w:rsidR="002C0888">
        <w:rPr>
          <w:rFonts w:asciiTheme="minorHAnsi" w:hAnsiTheme="minorHAnsi" w:cstheme="minorHAnsi"/>
          <w:sz w:val="24"/>
          <w:szCs w:val="24"/>
        </w:rPr>
        <w:t xml:space="preserve">nicht </w:t>
      </w:r>
      <w:r w:rsidR="002B6F34">
        <w:rPr>
          <w:rFonts w:asciiTheme="minorHAnsi" w:hAnsiTheme="minorHAnsi" w:cstheme="minorHAnsi"/>
          <w:sz w:val="24"/>
          <w:szCs w:val="24"/>
        </w:rPr>
        <w:t>aber unter die Geschichte des Benediktinerkonventes St. Georgen</w:t>
      </w:r>
      <w:r w:rsidR="001F05E7" w:rsidRPr="00340B71">
        <w:rPr>
          <w:rFonts w:asciiTheme="minorHAnsi" w:hAnsiTheme="minorHAnsi" w:cstheme="minorHAnsi"/>
          <w:sz w:val="24"/>
          <w:szCs w:val="24"/>
        </w:rPr>
        <w:t>.</w:t>
      </w:r>
      <w:r w:rsidR="004A036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44762F" w14:textId="6E76D4E5" w:rsidR="001F05E7" w:rsidRPr="00340B71" w:rsidRDefault="001F05E7" w:rsidP="00BF2E0C">
      <w:pPr>
        <w:rPr>
          <w:rFonts w:asciiTheme="minorHAnsi" w:hAnsiTheme="minorHAnsi" w:cstheme="minorHAnsi"/>
          <w:sz w:val="24"/>
          <w:szCs w:val="24"/>
        </w:rPr>
      </w:pPr>
    </w:p>
    <w:p w14:paraId="5FD23DA4" w14:textId="391FAC6A" w:rsidR="001F05E7" w:rsidRPr="00340B71" w:rsidRDefault="004E3DC5" w:rsidP="00BF2E0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Museum Kloster Sankt Georgen widmet sich</w:t>
      </w:r>
      <w:r w:rsidR="001F05E7" w:rsidRPr="00340B71">
        <w:rPr>
          <w:rFonts w:asciiTheme="minorHAnsi" w:hAnsiTheme="minorHAnsi" w:cstheme="minorHAnsi"/>
          <w:sz w:val="24"/>
          <w:szCs w:val="24"/>
        </w:rPr>
        <w:t xml:space="preserve"> </w:t>
      </w:r>
      <w:r w:rsidR="00733A91" w:rsidRPr="00340B71">
        <w:rPr>
          <w:rFonts w:asciiTheme="minorHAnsi" w:hAnsiTheme="minorHAnsi" w:cstheme="minorHAnsi"/>
          <w:sz w:val="24"/>
          <w:szCs w:val="24"/>
        </w:rPr>
        <w:t>in der Saison 2024 und 2025</w:t>
      </w:r>
      <w:r w:rsidR="001F05E7" w:rsidRPr="00340B71">
        <w:rPr>
          <w:rFonts w:asciiTheme="minorHAnsi" w:hAnsiTheme="minorHAnsi" w:cstheme="minorHAnsi"/>
          <w:sz w:val="24"/>
          <w:szCs w:val="24"/>
        </w:rPr>
        <w:t xml:space="preserve"> mit </w:t>
      </w:r>
      <w:r>
        <w:rPr>
          <w:rFonts w:asciiTheme="minorHAnsi" w:hAnsiTheme="minorHAnsi" w:cstheme="minorHAnsi"/>
          <w:sz w:val="24"/>
          <w:szCs w:val="24"/>
        </w:rPr>
        <w:t>der</w:t>
      </w:r>
      <w:r w:rsidR="001F05E7" w:rsidRPr="00340B71">
        <w:rPr>
          <w:rFonts w:asciiTheme="minorHAnsi" w:hAnsiTheme="minorHAnsi" w:cstheme="minorHAnsi"/>
          <w:sz w:val="24"/>
          <w:szCs w:val="24"/>
        </w:rPr>
        <w:t xml:space="preserve"> Ausstellung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E6840">
        <w:rPr>
          <w:rFonts w:asciiTheme="minorHAnsi" w:hAnsiTheme="minorHAnsi" w:cstheme="minorHAnsi"/>
          <w:i/>
          <w:iCs/>
          <w:sz w:val="24"/>
          <w:szCs w:val="24"/>
        </w:rPr>
        <w:t>1524 Stürmische Zeiten. Kloster Sankt Georgen im Strudel der Reformation</w:t>
      </w:r>
      <w:r w:rsidR="001F05E7" w:rsidRPr="00340B71">
        <w:rPr>
          <w:rFonts w:asciiTheme="minorHAnsi" w:hAnsiTheme="minorHAnsi" w:cstheme="minorHAnsi"/>
          <w:sz w:val="24"/>
          <w:szCs w:val="24"/>
        </w:rPr>
        <w:t xml:space="preserve"> im Amtmannssaal sowie </w:t>
      </w:r>
      <w:r w:rsidR="002B6F34">
        <w:rPr>
          <w:rFonts w:asciiTheme="minorHAnsi" w:hAnsiTheme="minorHAnsi" w:cstheme="minorHAnsi"/>
          <w:sz w:val="24"/>
          <w:szCs w:val="24"/>
        </w:rPr>
        <w:t xml:space="preserve">in </w:t>
      </w:r>
      <w:r w:rsidR="001F05E7" w:rsidRPr="00340B71">
        <w:rPr>
          <w:rFonts w:asciiTheme="minorHAnsi" w:hAnsiTheme="minorHAnsi" w:cstheme="minorHAnsi"/>
          <w:sz w:val="24"/>
          <w:szCs w:val="24"/>
        </w:rPr>
        <w:t xml:space="preserve">einer Reihe von begleitenden Veranstaltungen und Vermittlungsangeboten </w:t>
      </w:r>
      <w:r w:rsidR="002C0888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iesen</w:t>
      </w:r>
      <w:r w:rsidR="002C0888">
        <w:rPr>
          <w:rFonts w:asciiTheme="minorHAnsi" w:hAnsiTheme="minorHAnsi" w:cstheme="minorHAnsi"/>
          <w:sz w:val="24"/>
          <w:szCs w:val="24"/>
        </w:rPr>
        <w:t xml:space="preserve"> Ereignissen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0B71">
        <w:rPr>
          <w:rFonts w:asciiTheme="minorHAnsi" w:hAnsiTheme="minorHAnsi" w:cstheme="minorHAnsi"/>
          <w:sz w:val="24"/>
          <w:szCs w:val="24"/>
        </w:rPr>
        <w:t>(-&gt; www.klostersanktgeorgen.ch)</w:t>
      </w:r>
      <w:r>
        <w:rPr>
          <w:rFonts w:asciiTheme="minorHAnsi" w:hAnsiTheme="minorHAnsi" w:cstheme="minorHAnsi"/>
          <w:sz w:val="24"/>
          <w:szCs w:val="24"/>
        </w:rPr>
        <w:t xml:space="preserve">. Beleuchtet werden ihr </w:t>
      </w:r>
      <w:r w:rsidR="002C0888">
        <w:rPr>
          <w:rFonts w:asciiTheme="minorHAnsi" w:hAnsiTheme="minorHAnsi" w:cstheme="minorHAnsi"/>
          <w:sz w:val="24"/>
          <w:szCs w:val="24"/>
        </w:rPr>
        <w:t>soziale</w:t>
      </w:r>
      <w:r>
        <w:rPr>
          <w:rFonts w:asciiTheme="minorHAnsi" w:hAnsiTheme="minorHAnsi" w:cstheme="minorHAnsi"/>
          <w:sz w:val="24"/>
          <w:szCs w:val="24"/>
        </w:rPr>
        <w:t>r</w:t>
      </w:r>
      <w:r w:rsidR="002C0888">
        <w:rPr>
          <w:rFonts w:asciiTheme="minorHAnsi" w:hAnsiTheme="minorHAnsi" w:cstheme="minorHAnsi"/>
          <w:sz w:val="24"/>
          <w:szCs w:val="24"/>
        </w:rPr>
        <w:t xml:space="preserve"> und religiöse</w:t>
      </w:r>
      <w:r>
        <w:rPr>
          <w:rFonts w:asciiTheme="minorHAnsi" w:hAnsiTheme="minorHAnsi" w:cstheme="minorHAnsi"/>
          <w:sz w:val="24"/>
          <w:szCs w:val="24"/>
        </w:rPr>
        <w:t>r</w:t>
      </w:r>
      <w:r w:rsidR="002C0888">
        <w:rPr>
          <w:rFonts w:asciiTheme="minorHAnsi" w:hAnsiTheme="minorHAnsi" w:cstheme="minorHAnsi"/>
          <w:sz w:val="24"/>
          <w:szCs w:val="24"/>
        </w:rPr>
        <w:t xml:space="preserve"> Kontext</w:t>
      </w:r>
      <w:r>
        <w:rPr>
          <w:rFonts w:asciiTheme="minorHAnsi" w:hAnsiTheme="minorHAnsi" w:cstheme="minorHAnsi"/>
          <w:sz w:val="24"/>
          <w:szCs w:val="24"/>
        </w:rPr>
        <w:t xml:space="preserve"> ebenso wie</w:t>
      </w:r>
      <w:r w:rsidR="0031269D" w:rsidRPr="00340B7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die Auswirkung der Klosteraufhebung auf die Bewohner</w:t>
      </w:r>
      <w:r w:rsidR="00791E5F">
        <w:rPr>
          <w:rFonts w:asciiTheme="minorHAnsi" w:hAnsiTheme="minorHAnsi" w:cstheme="minorHAnsi"/>
          <w:sz w:val="24"/>
          <w:szCs w:val="24"/>
        </w:rPr>
        <w:t>innen und Bewohner</w:t>
      </w:r>
      <w:r>
        <w:rPr>
          <w:rFonts w:asciiTheme="minorHAnsi" w:hAnsiTheme="minorHAnsi" w:cstheme="minorHAnsi"/>
          <w:sz w:val="24"/>
          <w:szCs w:val="24"/>
        </w:rPr>
        <w:t xml:space="preserve"> der Stadt Stein am Rhein</w:t>
      </w:r>
      <w:r w:rsidR="001F05E7" w:rsidRPr="00340B71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br/>
        <w:t>Die Ausstellung ist</w:t>
      </w:r>
      <w:r w:rsidR="001F05E7" w:rsidRPr="00340B71">
        <w:rPr>
          <w:rFonts w:asciiTheme="minorHAnsi" w:hAnsiTheme="minorHAnsi" w:cstheme="minorHAnsi"/>
          <w:sz w:val="24"/>
          <w:szCs w:val="24"/>
        </w:rPr>
        <w:t xml:space="preserve"> Teil</w:t>
      </w:r>
      <w:r w:rsidR="0031269D" w:rsidRPr="00340B71">
        <w:rPr>
          <w:rFonts w:asciiTheme="minorHAnsi" w:hAnsiTheme="minorHAnsi" w:cstheme="minorHAnsi"/>
          <w:sz w:val="24"/>
          <w:szCs w:val="24"/>
        </w:rPr>
        <w:t xml:space="preserve"> einer</w:t>
      </w:r>
      <w:r w:rsidR="001F05E7" w:rsidRPr="00340B71">
        <w:rPr>
          <w:rFonts w:asciiTheme="minorHAnsi" w:hAnsiTheme="minorHAnsi" w:cstheme="minorHAnsi"/>
          <w:sz w:val="24"/>
          <w:szCs w:val="24"/>
        </w:rPr>
        <w:t xml:space="preserve"> </w:t>
      </w:r>
      <w:r w:rsidR="0031269D" w:rsidRPr="00340B71">
        <w:rPr>
          <w:rFonts w:asciiTheme="minorHAnsi" w:hAnsiTheme="minorHAnsi" w:cstheme="minorHAnsi"/>
          <w:sz w:val="24"/>
          <w:szCs w:val="24"/>
        </w:rPr>
        <w:t xml:space="preserve">überregionalen Zusammenarbeit mit </w:t>
      </w:r>
      <w:r w:rsidR="00733A91" w:rsidRPr="00340B71">
        <w:rPr>
          <w:rFonts w:asciiTheme="minorHAnsi" w:hAnsiTheme="minorHAnsi" w:cstheme="minorHAnsi"/>
          <w:sz w:val="24"/>
          <w:szCs w:val="24"/>
        </w:rPr>
        <w:t>weiteren</w:t>
      </w:r>
      <w:r w:rsidR="0031269D" w:rsidRPr="00340B71">
        <w:rPr>
          <w:rFonts w:asciiTheme="minorHAnsi" w:hAnsiTheme="minorHAnsi" w:cstheme="minorHAnsi"/>
          <w:sz w:val="24"/>
          <w:szCs w:val="24"/>
        </w:rPr>
        <w:t xml:space="preserve"> kulturellen und religiösen Akteuren, die sich dem Jahrestag der Reformation aus unterschiedlichen Gesichtspunkten widmen: dem Kulturhaus Obere Stube</w:t>
      </w:r>
      <w:r w:rsidR="002A6DD9">
        <w:rPr>
          <w:rFonts w:asciiTheme="minorHAnsi" w:hAnsiTheme="minorHAnsi" w:cstheme="minorHAnsi"/>
          <w:sz w:val="24"/>
          <w:szCs w:val="24"/>
        </w:rPr>
        <w:t xml:space="preserve"> in Stein a.R.</w:t>
      </w:r>
      <w:r w:rsidR="0031269D" w:rsidRPr="00340B71">
        <w:rPr>
          <w:rFonts w:asciiTheme="minorHAnsi" w:hAnsiTheme="minorHAnsi" w:cstheme="minorHAnsi"/>
          <w:sz w:val="24"/>
          <w:szCs w:val="24"/>
        </w:rPr>
        <w:t>, dem Museum Stammertal und der Kirchgemeinde Stammheim, dem Ittinger Museum</w:t>
      </w:r>
      <w:r w:rsidR="00A11184">
        <w:rPr>
          <w:rFonts w:asciiTheme="minorHAnsi" w:hAnsiTheme="minorHAnsi" w:cstheme="minorHAnsi"/>
          <w:sz w:val="24"/>
          <w:szCs w:val="24"/>
        </w:rPr>
        <w:t xml:space="preserve">, </w:t>
      </w:r>
      <w:r w:rsidR="0031269D" w:rsidRPr="00340B71">
        <w:rPr>
          <w:rFonts w:asciiTheme="minorHAnsi" w:hAnsiTheme="minorHAnsi" w:cstheme="minorHAnsi"/>
          <w:sz w:val="24"/>
          <w:szCs w:val="24"/>
        </w:rPr>
        <w:t>dem Verein Tecum mit Vertre</w:t>
      </w:r>
      <w:r w:rsidR="00A11184">
        <w:rPr>
          <w:rFonts w:asciiTheme="minorHAnsi" w:hAnsiTheme="minorHAnsi" w:cstheme="minorHAnsi"/>
          <w:sz w:val="24"/>
          <w:szCs w:val="24"/>
        </w:rPr>
        <w:t>tungen aus</w:t>
      </w:r>
      <w:r w:rsidR="0031269D" w:rsidRPr="00340B71">
        <w:rPr>
          <w:rFonts w:asciiTheme="minorHAnsi" w:hAnsiTheme="minorHAnsi" w:cstheme="minorHAnsi"/>
          <w:sz w:val="24"/>
          <w:szCs w:val="24"/>
        </w:rPr>
        <w:t xml:space="preserve"> beide</w:t>
      </w:r>
      <w:r w:rsidR="00A11184">
        <w:rPr>
          <w:rFonts w:asciiTheme="minorHAnsi" w:hAnsiTheme="minorHAnsi" w:cstheme="minorHAnsi"/>
          <w:sz w:val="24"/>
          <w:szCs w:val="24"/>
        </w:rPr>
        <w:t>n</w:t>
      </w:r>
      <w:r w:rsidR="0031269D" w:rsidRPr="00340B71">
        <w:rPr>
          <w:rFonts w:asciiTheme="minorHAnsi" w:hAnsiTheme="minorHAnsi" w:cstheme="minorHAnsi"/>
          <w:sz w:val="24"/>
          <w:szCs w:val="24"/>
        </w:rPr>
        <w:t xml:space="preserve"> Landeskirchen</w:t>
      </w:r>
      <w:r w:rsidR="00FA6B0D">
        <w:rPr>
          <w:rFonts w:asciiTheme="minorHAnsi" w:hAnsiTheme="minorHAnsi" w:cstheme="minorHAnsi"/>
          <w:sz w:val="24"/>
          <w:szCs w:val="24"/>
        </w:rPr>
        <w:t xml:space="preserve"> sowie den Kirchgemeinden der Region</w:t>
      </w:r>
      <w:r w:rsidR="0031269D" w:rsidRPr="00340B71">
        <w:rPr>
          <w:rFonts w:asciiTheme="minorHAnsi" w:hAnsiTheme="minorHAnsi" w:cstheme="minorHAnsi"/>
          <w:sz w:val="24"/>
          <w:szCs w:val="24"/>
        </w:rPr>
        <w:t xml:space="preserve"> (</w:t>
      </w:r>
      <w:hyperlink r:id="rId7" w:history="1">
        <w:r w:rsidRPr="00A04177">
          <w:rPr>
            <w:rStyle w:val="Hyperlink"/>
            <w:rFonts w:asciiTheme="minorHAnsi" w:hAnsiTheme="minorHAnsi" w:cstheme="minorHAnsi"/>
            <w:sz w:val="24"/>
            <w:szCs w:val="24"/>
          </w:rPr>
          <w:t>www.1524.ch</w:t>
        </w:r>
      </w:hyperlink>
      <w:r w:rsidR="0031269D" w:rsidRPr="00340B71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C57F596" w14:textId="5D8C0250" w:rsidR="00EC1DBB" w:rsidRDefault="00EC1DBB" w:rsidP="00BF2E0C">
      <w:pPr>
        <w:rPr>
          <w:rFonts w:asciiTheme="minorHAnsi" w:hAnsiTheme="minorHAnsi" w:cstheme="minorHAnsi"/>
          <w:sz w:val="24"/>
          <w:szCs w:val="24"/>
        </w:rPr>
      </w:pPr>
    </w:p>
    <w:p w14:paraId="658FC804" w14:textId="7FE0186F" w:rsidR="00340B71" w:rsidRPr="00340B71" w:rsidRDefault="00340B71" w:rsidP="004A036E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791E5F">
        <w:rPr>
          <w:rFonts w:asciiTheme="minorHAnsi" w:hAnsiTheme="minorHAnsi" w:cstheme="minorHAnsi"/>
          <w:b/>
          <w:bCs/>
          <w:sz w:val="28"/>
          <w:szCs w:val="28"/>
        </w:rPr>
        <w:t>Vernissage:</w:t>
      </w:r>
      <w:r w:rsidR="00410A7A" w:rsidRPr="00791E5F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410A7A" w:rsidRPr="00410A7A">
        <w:rPr>
          <w:rFonts w:asciiTheme="minorHAnsi" w:hAnsiTheme="minorHAnsi" w:cstheme="minorHAnsi"/>
          <w:sz w:val="24"/>
          <w:szCs w:val="24"/>
        </w:rPr>
        <w:t xml:space="preserve">Das </w:t>
      </w:r>
      <w:r w:rsidR="004E3DC5">
        <w:rPr>
          <w:rFonts w:asciiTheme="minorHAnsi" w:hAnsiTheme="minorHAnsi" w:cstheme="minorHAnsi"/>
          <w:sz w:val="24"/>
          <w:szCs w:val="24"/>
        </w:rPr>
        <w:t>Museum Kloster Sankt Georgen und</w:t>
      </w:r>
      <w:r w:rsidR="00410A7A">
        <w:rPr>
          <w:rFonts w:asciiTheme="minorHAnsi" w:hAnsiTheme="minorHAnsi" w:cstheme="minorHAnsi"/>
          <w:sz w:val="24"/>
          <w:szCs w:val="24"/>
        </w:rPr>
        <w:t xml:space="preserve"> das Kulturhaus Obere Stube in Stein am Rhein eröffnen Ihre Ausstellungen</w:t>
      </w:r>
      <w:r w:rsidR="00791E5F">
        <w:rPr>
          <w:rFonts w:asciiTheme="minorHAnsi" w:hAnsiTheme="minorHAnsi" w:cstheme="minorHAnsi"/>
          <w:sz w:val="24"/>
          <w:szCs w:val="24"/>
        </w:rPr>
        <w:t xml:space="preserve"> zu</w:t>
      </w:r>
      <w:r w:rsidR="00410A7A">
        <w:rPr>
          <w:rFonts w:asciiTheme="minorHAnsi" w:hAnsiTheme="minorHAnsi" w:cstheme="minorHAnsi"/>
          <w:sz w:val="24"/>
          <w:szCs w:val="24"/>
        </w:rPr>
        <w:t xml:space="preserve"> «1524 Stürmische Zeiten» mit einer gemeinsamen Vernissage am</w:t>
      </w:r>
      <w:r w:rsidR="00410A7A">
        <w:rPr>
          <w:rFonts w:asciiTheme="minorHAnsi" w:hAnsiTheme="minorHAnsi" w:cstheme="minorHAnsi"/>
          <w:sz w:val="24"/>
          <w:szCs w:val="24"/>
        </w:rPr>
        <w:br/>
      </w:r>
      <w:r w:rsidRPr="00791E5F">
        <w:rPr>
          <w:rFonts w:asciiTheme="minorHAnsi" w:hAnsiTheme="minorHAnsi" w:cstheme="minorHAnsi"/>
          <w:b/>
          <w:bCs/>
          <w:sz w:val="24"/>
          <w:szCs w:val="24"/>
        </w:rPr>
        <w:t>Freitag 3. Mai 2024</w:t>
      </w:r>
      <w:r w:rsidR="00410A7A" w:rsidRPr="00410A7A">
        <w:rPr>
          <w:rFonts w:asciiTheme="minorHAnsi" w:hAnsiTheme="minorHAnsi" w:cstheme="minorHAnsi"/>
          <w:sz w:val="24"/>
          <w:szCs w:val="24"/>
        </w:rPr>
        <w:br/>
      </w:r>
      <w:r w:rsidR="00410A7A">
        <w:rPr>
          <w:rFonts w:asciiTheme="minorHAnsi" w:hAnsiTheme="minorHAnsi" w:cstheme="minorHAnsi"/>
          <w:sz w:val="24"/>
          <w:szCs w:val="24"/>
        </w:rPr>
        <w:t>17:30 Uhr Vernissage der Arbeit «Altar» von Krist Martin auf der Stadtwiese neben dem Espi-Bad</w:t>
      </w:r>
      <w:r w:rsidR="00410A7A">
        <w:rPr>
          <w:rFonts w:asciiTheme="minorHAnsi" w:hAnsiTheme="minorHAnsi" w:cstheme="minorHAnsi"/>
          <w:sz w:val="24"/>
          <w:szCs w:val="24"/>
        </w:rPr>
        <w:br/>
        <w:t>18:30 Uhr Vernissage der Ausstellung «Sankt Georgen im Strudel der Reformation» im Amtmannssaal von Museum Kloster Sankt Georgen, inkl. Apero.</w:t>
      </w:r>
    </w:p>
    <w:p w14:paraId="080BEB5F" w14:textId="77777777" w:rsidR="00410A7A" w:rsidRDefault="00410A7A" w:rsidP="004A036E">
      <w:pPr>
        <w:spacing w:line="320" w:lineRule="atLeast"/>
        <w:rPr>
          <w:rFonts w:asciiTheme="minorHAnsi" w:hAnsiTheme="minorHAnsi" w:cstheme="minorHAnsi"/>
          <w:b/>
          <w:bCs/>
          <w:sz w:val="24"/>
          <w:szCs w:val="24"/>
        </w:rPr>
      </w:pPr>
    </w:p>
    <w:p w14:paraId="70CD75C1" w14:textId="655E9C72" w:rsidR="00EC1DBB" w:rsidRPr="00340B71" w:rsidRDefault="0031269D" w:rsidP="004A036E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791E5F">
        <w:rPr>
          <w:rFonts w:asciiTheme="minorHAnsi" w:hAnsiTheme="minorHAnsi" w:cstheme="minorHAnsi"/>
          <w:b/>
          <w:bCs/>
          <w:sz w:val="28"/>
          <w:szCs w:val="28"/>
        </w:rPr>
        <w:t>Dauer der Ausstellung</w:t>
      </w:r>
      <w:r w:rsidRPr="00791E5F">
        <w:rPr>
          <w:rFonts w:asciiTheme="minorHAnsi" w:hAnsiTheme="minorHAnsi" w:cstheme="minorHAnsi"/>
          <w:sz w:val="28"/>
          <w:szCs w:val="28"/>
        </w:rPr>
        <w:t>:</w:t>
      </w:r>
      <w:r w:rsidR="00410A7A" w:rsidRPr="00791E5F">
        <w:rPr>
          <w:rFonts w:asciiTheme="minorHAnsi" w:hAnsiTheme="minorHAnsi" w:cstheme="minorHAnsi"/>
          <w:sz w:val="28"/>
          <w:szCs w:val="28"/>
        </w:rPr>
        <w:br/>
      </w:r>
      <w:r w:rsidRPr="00340B71">
        <w:rPr>
          <w:rFonts w:asciiTheme="minorHAnsi" w:hAnsiTheme="minorHAnsi" w:cstheme="minorHAnsi"/>
          <w:sz w:val="24"/>
          <w:szCs w:val="24"/>
        </w:rPr>
        <w:t xml:space="preserve">4. Mai </w:t>
      </w:r>
      <w:r w:rsidR="00340B71" w:rsidRPr="00340B71">
        <w:rPr>
          <w:rFonts w:asciiTheme="minorHAnsi" w:hAnsiTheme="minorHAnsi" w:cstheme="minorHAnsi"/>
          <w:sz w:val="24"/>
          <w:szCs w:val="24"/>
        </w:rPr>
        <w:t>–</w:t>
      </w:r>
      <w:r w:rsidRPr="00340B71">
        <w:rPr>
          <w:rFonts w:asciiTheme="minorHAnsi" w:hAnsiTheme="minorHAnsi" w:cstheme="minorHAnsi"/>
          <w:sz w:val="24"/>
          <w:szCs w:val="24"/>
        </w:rPr>
        <w:t xml:space="preserve"> 27. Oktober 2024</w:t>
      </w:r>
      <w:r w:rsidR="00A11184">
        <w:rPr>
          <w:rFonts w:asciiTheme="minorHAnsi" w:hAnsiTheme="minorHAnsi" w:cstheme="minorHAnsi"/>
          <w:sz w:val="24"/>
          <w:szCs w:val="24"/>
        </w:rPr>
        <w:t>;</w:t>
      </w:r>
      <w:r w:rsidRPr="00340B71">
        <w:rPr>
          <w:rFonts w:asciiTheme="minorHAnsi" w:hAnsiTheme="minorHAnsi" w:cstheme="minorHAnsi"/>
          <w:sz w:val="24"/>
          <w:szCs w:val="24"/>
        </w:rPr>
        <w:t xml:space="preserve"> </w:t>
      </w:r>
      <w:r w:rsidR="00733A91" w:rsidRPr="00340B71">
        <w:rPr>
          <w:rFonts w:asciiTheme="minorHAnsi" w:hAnsiTheme="minorHAnsi" w:cstheme="minorHAnsi"/>
          <w:sz w:val="24"/>
          <w:szCs w:val="24"/>
        </w:rPr>
        <w:t xml:space="preserve">1. April </w:t>
      </w:r>
      <w:r w:rsidR="00340B71" w:rsidRPr="00340B71">
        <w:rPr>
          <w:rFonts w:asciiTheme="minorHAnsi" w:hAnsiTheme="minorHAnsi" w:cstheme="minorHAnsi"/>
          <w:sz w:val="24"/>
          <w:szCs w:val="24"/>
        </w:rPr>
        <w:t>–</w:t>
      </w:r>
      <w:r w:rsidR="00733A91" w:rsidRPr="00340B71">
        <w:rPr>
          <w:rFonts w:asciiTheme="minorHAnsi" w:hAnsiTheme="minorHAnsi" w:cstheme="minorHAnsi"/>
          <w:sz w:val="24"/>
          <w:szCs w:val="24"/>
        </w:rPr>
        <w:t xml:space="preserve"> 26. Oktober 2025</w:t>
      </w:r>
    </w:p>
    <w:p w14:paraId="3AF61D83" w14:textId="77777777" w:rsidR="00410A7A" w:rsidRDefault="00410A7A" w:rsidP="004A036E">
      <w:pPr>
        <w:spacing w:line="320" w:lineRule="atLeast"/>
        <w:rPr>
          <w:rFonts w:asciiTheme="minorHAnsi" w:hAnsiTheme="minorHAnsi" w:cstheme="minorHAnsi"/>
          <w:b/>
          <w:bCs/>
          <w:sz w:val="24"/>
          <w:szCs w:val="24"/>
        </w:rPr>
      </w:pPr>
    </w:p>
    <w:p w14:paraId="24FBBEF0" w14:textId="6C380646" w:rsidR="00340B71" w:rsidRPr="00340B71" w:rsidRDefault="00340B71" w:rsidP="004A036E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791E5F">
        <w:rPr>
          <w:rFonts w:asciiTheme="minorHAnsi" w:hAnsiTheme="minorHAnsi" w:cstheme="minorHAnsi"/>
          <w:b/>
          <w:bCs/>
          <w:sz w:val="28"/>
          <w:szCs w:val="28"/>
        </w:rPr>
        <w:t>Ort:</w:t>
      </w:r>
      <w:r w:rsidR="00410A7A" w:rsidRPr="00791E5F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340B71">
        <w:rPr>
          <w:rFonts w:asciiTheme="minorHAnsi" w:hAnsiTheme="minorHAnsi" w:cstheme="minorHAnsi"/>
          <w:sz w:val="24"/>
          <w:szCs w:val="24"/>
        </w:rPr>
        <w:t>Museum Kloster Sankt Georgen, Fischmarkt 3, 8260 Stein am Rhein</w:t>
      </w:r>
    </w:p>
    <w:p w14:paraId="660BED16" w14:textId="77777777" w:rsidR="00410A7A" w:rsidRDefault="00410A7A" w:rsidP="004A036E">
      <w:pPr>
        <w:spacing w:line="320" w:lineRule="atLeast"/>
        <w:rPr>
          <w:rFonts w:asciiTheme="minorHAnsi" w:hAnsiTheme="minorHAnsi" w:cstheme="minorHAnsi"/>
          <w:b/>
          <w:bCs/>
          <w:sz w:val="24"/>
          <w:szCs w:val="24"/>
        </w:rPr>
      </w:pPr>
    </w:p>
    <w:p w14:paraId="0E6072CE" w14:textId="3C5E8658" w:rsidR="00340B71" w:rsidRPr="00340B71" w:rsidRDefault="00FA6B0D" w:rsidP="004A036E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791E5F">
        <w:rPr>
          <w:rFonts w:asciiTheme="minorHAnsi" w:hAnsiTheme="minorHAnsi" w:cstheme="minorHAnsi"/>
          <w:b/>
          <w:bCs/>
          <w:sz w:val="28"/>
          <w:szCs w:val="28"/>
        </w:rPr>
        <w:t>Ö</w:t>
      </w:r>
      <w:r w:rsidR="00340B71" w:rsidRPr="00791E5F">
        <w:rPr>
          <w:rFonts w:asciiTheme="minorHAnsi" w:hAnsiTheme="minorHAnsi" w:cstheme="minorHAnsi"/>
          <w:b/>
          <w:bCs/>
          <w:sz w:val="28"/>
          <w:szCs w:val="28"/>
        </w:rPr>
        <w:t>ffentliche Veranstaltungen:</w:t>
      </w:r>
      <w:r w:rsidR="00410A7A" w:rsidRPr="00791E5F">
        <w:rPr>
          <w:rFonts w:asciiTheme="minorHAnsi" w:hAnsiTheme="minorHAnsi" w:cstheme="minorHAnsi"/>
          <w:sz w:val="28"/>
          <w:szCs w:val="28"/>
        </w:rPr>
        <w:br/>
      </w:r>
      <w:r w:rsidR="00340B71" w:rsidRPr="00340B71">
        <w:rPr>
          <w:rFonts w:asciiTheme="minorHAnsi" w:hAnsiTheme="minorHAnsi" w:cstheme="minorHAnsi"/>
          <w:sz w:val="24"/>
          <w:szCs w:val="24"/>
        </w:rPr>
        <w:t>www.klostersanktgeorgen.ch</w:t>
      </w:r>
    </w:p>
    <w:p w14:paraId="1656FD9F" w14:textId="77777777" w:rsidR="00410A7A" w:rsidRDefault="00410A7A" w:rsidP="004A036E">
      <w:pPr>
        <w:spacing w:line="320" w:lineRule="atLeast"/>
        <w:rPr>
          <w:rFonts w:asciiTheme="minorHAnsi" w:hAnsiTheme="minorHAnsi" w:cstheme="minorHAnsi"/>
          <w:b/>
          <w:bCs/>
          <w:sz w:val="24"/>
          <w:szCs w:val="24"/>
        </w:rPr>
      </w:pPr>
    </w:p>
    <w:p w14:paraId="3EE2449A" w14:textId="179DE8A9" w:rsidR="00EC1DBB" w:rsidRPr="00340B71" w:rsidRDefault="00340B71" w:rsidP="004A036E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791E5F">
        <w:rPr>
          <w:rFonts w:asciiTheme="minorHAnsi" w:hAnsiTheme="minorHAnsi" w:cstheme="minorHAnsi"/>
          <w:b/>
          <w:bCs/>
          <w:sz w:val="28"/>
          <w:szCs w:val="28"/>
        </w:rPr>
        <w:t>Führungen</w:t>
      </w:r>
      <w:r w:rsidR="00FA6B0D" w:rsidRPr="00791E5F">
        <w:rPr>
          <w:rFonts w:asciiTheme="minorHAnsi" w:hAnsiTheme="minorHAnsi" w:cstheme="minorHAnsi"/>
          <w:b/>
          <w:bCs/>
          <w:sz w:val="28"/>
          <w:szCs w:val="28"/>
        </w:rPr>
        <w:t>, Informationen</w:t>
      </w:r>
      <w:r w:rsidRPr="00791E5F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410A7A" w:rsidRPr="00791E5F">
        <w:rPr>
          <w:rFonts w:asciiTheme="minorHAnsi" w:hAnsiTheme="minorHAnsi" w:cstheme="minorHAnsi"/>
          <w:sz w:val="28"/>
          <w:szCs w:val="28"/>
        </w:rPr>
        <w:br/>
      </w:r>
      <w:hyperlink r:id="rId8" w:history="1">
        <w:r w:rsidR="00410A7A" w:rsidRPr="00A04177">
          <w:rPr>
            <w:rStyle w:val="Hyperlink"/>
            <w:rFonts w:asciiTheme="minorHAnsi" w:hAnsiTheme="minorHAnsi" w:cstheme="minorHAnsi"/>
            <w:sz w:val="24"/>
            <w:szCs w:val="24"/>
          </w:rPr>
          <w:t>klostermuseum@bak.admin.ch</w:t>
        </w:r>
      </w:hyperlink>
      <w:r w:rsidRPr="00340B71">
        <w:rPr>
          <w:rFonts w:asciiTheme="minorHAnsi" w:hAnsiTheme="minorHAnsi" w:cstheme="minorHAnsi"/>
          <w:sz w:val="24"/>
          <w:szCs w:val="24"/>
        </w:rPr>
        <w:t>; Tel. +41 52 741 21 42</w:t>
      </w:r>
    </w:p>
    <w:sectPr w:rsidR="00EC1DBB" w:rsidRPr="00340B71" w:rsidSect="00BF2E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EDC6" w14:textId="77777777" w:rsidR="00AD46F5" w:rsidRDefault="00AD46F5" w:rsidP="00AD46F5">
      <w:pPr>
        <w:spacing w:line="240" w:lineRule="auto"/>
      </w:pPr>
      <w:r>
        <w:separator/>
      </w:r>
    </w:p>
  </w:endnote>
  <w:endnote w:type="continuationSeparator" w:id="0">
    <w:p w14:paraId="4D26308B" w14:textId="77777777" w:rsidR="00AD46F5" w:rsidRDefault="00AD46F5" w:rsidP="00AD4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334E" w14:textId="77777777" w:rsidR="009B7349" w:rsidRDefault="009B73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6243" w14:textId="04BA44B9" w:rsidR="00AD46F5" w:rsidRPr="00AD46F5" w:rsidRDefault="009B7349" w:rsidP="00AD46F5">
    <w:pPr>
      <w:pStyle w:val="Fuzeile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22.01.2024</w:t>
    </w:r>
    <w:r w:rsidR="00AD46F5">
      <w:rPr>
        <w:rFonts w:asciiTheme="minorHAnsi" w:hAnsiTheme="minorHAnsi" w:cstheme="minorHAnsi"/>
        <w:sz w:val="18"/>
        <w:szCs w:val="18"/>
      </w:rPr>
      <w:tab/>
    </w:r>
    <w:r w:rsidR="00AD46F5">
      <w:rPr>
        <w:rFonts w:asciiTheme="minorHAnsi" w:hAnsiTheme="minorHAnsi" w:cstheme="minorHAnsi"/>
        <w:sz w:val="18"/>
        <w:szCs w:val="18"/>
      </w:rPr>
      <w:tab/>
    </w:r>
    <w:r w:rsidR="00AD46F5">
      <w:rPr>
        <w:rFonts w:asciiTheme="minorHAnsi" w:hAnsiTheme="minorHAnsi" w:cstheme="minorHAnsi"/>
        <w:sz w:val="18"/>
        <w:szCs w:val="18"/>
      </w:rPr>
      <w:fldChar w:fldCharType="begin"/>
    </w:r>
    <w:r w:rsidR="00AD46F5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="00AD46F5">
      <w:rPr>
        <w:rFonts w:asciiTheme="minorHAnsi" w:hAnsiTheme="minorHAnsi" w:cstheme="minorHAnsi"/>
        <w:sz w:val="18"/>
        <w:szCs w:val="18"/>
      </w:rPr>
      <w:fldChar w:fldCharType="separate"/>
    </w:r>
    <w:r w:rsidR="00AD46F5">
      <w:rPr>
        <w:rFonts w:asciiTheme="minorHAnsi" w:hAnsiTheme="minorHAnsi" w:cstheme="minorHAnsi"/>
        <w:noProof/>
        <w:sz w:val="18"/>
        <w:szCs w:val="18"/>
      </w:rPr>
      <w:t>1</w:t>
    </w:r>
    <w:r w:rsidR="00AD46F5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26CE" w14:textId="77777777" w:rsidR="009B7349" w:rsidRDefault="009B73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D6BE" w14:textId="77777777" w:rsidR="00AD46F5" w:rsidRDefault="00AD46F5" w:rsidP="00AD46F5">
      <w:pPr>
        <w:spacing w:line="240" w:lineRule="auto"/>
      </w:pPr>
      <w:r>
        <w:separator/>
      </w:r>
    </w:p>
  </w:footnote>
  <w:footnote w:type="continuationSeparator" w:id="0">
    <w:p w14:paraId="3E7D48C7" w14:textId="77777777" w:rsidR="00AD46F5" w:rsidRDefault="00AD46F5" w:rsidP="00AD4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3A9B" w14:textId="77777777" w:rsidR="009B7349" w:rsidRDefault="009B73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1A17" w14:textId="77777777" w:rsidR="004A036E" w:rsidRDefault="004A036E" w:rsidP="004A036E">
    <w:pPr>
      <w:pStyle w:val="KopfzeileDepartement"/>
      <w:rPr>
        <w:noProof/>
        <w:lang w:eastAsia="de-CH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4EF10713" wp14:editId="49C99A1E">
          <wp:simplePos x="0" y="0"/>
          <wp:positionH relativeFrom="margin">
            <wp:align>left</wp:align>
          </wp:positionH>
          <wp:positionV relativeFrom="paragraph">
            <wp:posOffset>21590</wp:posOffset>
          </wp:positionV>
          <wp:extent cx="1789430" cy="577215"/>
          <wp:effectExtent l="0" t="0" r="1270" b="0"/>
          <wp:wrapThrough wrapText="bothSides">
            <wp:wrapPolygon edited="0">
              <wp:start x="0" y="0"/>
              <wp:lineTo x="0" y="20673"/>
              <wp:lineTo x="21385" y="20673"/>
              <wp:lineTo x="21385" y="0"/>
              <wp:lineTo x="0" y="0"/>
            </wp:wrapPolygon>
          </wp:wrapThrough>
          <wp:docPr id="5" name="Grafik 5" descr="CDBund-\\vi00003a\BAK-Templates$\BITVM\Version_5.4.0.0\TechnicalFiles\Logo_Files\Logo_rot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18C5F6" w14:textId="0AACFCDD" w:rsidR="004A036E" w:rsidRPr="00DF6C16" w:rsidRDefault="004A036E" w:rsidP="004A036E">
    <w:pPr>
      <w:pStyle w:val="KopfzeileFett"/>
      <w:ind w:left="4956" w:firstLine="708"/>
    </w:pPr>
    <w:r>
      <w:t>Bundesamt für Kultur</w:t>
    </w:r>
    <w:r w:rsidRPr="00DF6C16">
      <w:t xml:space="preserve"> </w:t>
    </w:r>
    <w:r>
      <w:t>BAK</w:t>
    </w:r>
    <w:r>
      <w:br/>
    </w:r>
    <w:r>
      <w:tab/>
      <w:t>Museum Kloster Sankt Georgen</w:t>
    </w:r>
  </w:p>
  <w:p w14:paraId="2D40E888" w14:textId="5F6F4967" w:rsidR="004A036E" w:rsidRDefault="004A036E" w:rsidP="004A036E">
    <w:pPr>
      <w:pStyle w:val="KopfzeileDepartement"/>
      <w:rPr>
        <w:rFonts w:cs="Arial"/>
        <w:sz w:val="16"/>
        <w:szCs w:val="16"/>
      </w:rPr>
    </w:pPr>
  </w:p>
  <w:p w14:paraId="0CB83731" w14:textId="26C8E2DD" w:rsidR="00AD46F5" w:rsidRPr="004A036E" w:rsidRDefault="004A036E" w:rsidP="004A036E">
    <w:pPr>
      <w:pStyle w:val="Kopfzeile"/>
      <w:rPr>
        <w:sz w:val="16"/>
        <w:szCs w:val="16"/>
      </w:rPr>
    </w:pP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3323" w14:textId="77777777" w:rsidR="009B7349" w:rsidRDefault="009B734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69"/>
    <w:rsid w:val="000D532D"/>
    <w:rsid w:val="000E28C1"/>
    <w:rsid w:val="00113736"/>
    <w:rsid w:val="001A3107"/>
    <w:rsid w:val="001A54EA"/>
    <w:rsid w:val="001D20A9"/>
    <w:rsid w:val="001F05E7"/>
    <w:rsid w:val="002655E2"/>
    <w:rsid w:val="002A6DD9"/>
    <w:rsid w:val="002B6F34"/>
    <w:rsid w:val="002C0888"/>
    <w:rsid w:val="003028D6"/>
    <w:rsid w:val="0031269D"/>
    <w:rsid w:val="00340B71"/>
    <w:rsid w:val="003B4CB7"/>
    <w:rsid w:val="00410A7A"/>
    <w:rsid w:val="0042499A"/>
    <w:rsid w:val="004301AB"/>
    <w:rsid w:val="00435CD8"/>
    <w:rsid w:val="00450591"/>
    <w:rsid w:val="00481CCC"/>
    <w:rsid w:val="004A036E"/>
    <w:rsid w:val="004E3DC5"/>
    <w:rsid w:val="005A4FD0"/>
    <w:rsid w:val="005D115E"/>
    <w:rsid w:val="005D7AA1"/>
    <w:rsid w:val="006D2A3B"/>
    <w:rsid w:val="00720F28"/>
    <w:rsid w:val="0072565C"/>
    <w:rsid w:val="00733A91"/>
    <w:rsid w:val="00760A0A"/>
    <w:rsid w:val="00791E5F"/>
    <w:rsid w:val="00820FEA"/>
    <w:rsid w:val="008241EA"/>
    <w:rsid w:val="008361A1"/>
    <w:rsid w:val="00842FC6"/>
    <w:rsid w:val="00870D69"/>
    <w:rsid w:val="00876394"/>
    <w:rsid w:val="008E1461"/>
    <w:rsid w:val="0091608D"/>
    <w:rsid w:val="00935EC9"/>
    <w:rsid w:val="009B7349"/>
    <w:rsid w:val="00A11184"/>
    <w:rsid w:val="00A42685"/>
    <w:rsid w:val="00AC45A1"/>
    <w:rsid w:val="00AD46F5"/>
    <w:rsid w:val="00AD6674"/>
    <w:rsid w:val="00B10CAF"/>
    <w:rsid w:val="00B62C36"/>
    <w:rsid w:val="00BC2A00"/>
    <w:rsid w:val="00BF2E0C"/>
    <w:rsid w:val="00BF2ED7"/>
    <w:rsid w:val="00BF4A46"/>
    <w:rsid w:val="00C63F3A"/>
    <w:rsid w:val="00C93B09"/>
    <w:rsid w:val="00CA269A"/>
    <w:rsid w:val="00CA5C0D"/>
    <w:rsid w:val="00CC5342"/>
    <w:rsid w:val="00CE6840"/>
    <w:rsid w:val="00D25CC2"/>
    <w:rsid w:val="00D67E29"/>
    <w:rsid w:val="00D71213"/>
    <w:rsid w:val="00D9090E"/>
    <w:rsid w:val="00DA7D2A"/>
    <w:rsid w:val="00E03FBB"/>
    <w:rsid w:val="00E75214"/>
    <w:rsid w:val="00EC1DBB"/>
    <w:rsid w:val="00EE298C"/>
    <w:rsid w:val="00F10761"/>
    <w:rsid w:val="00F31EDF"/>
    <w:rsid w:val="00F5447B"/>
    <w:rsid w:val="00FA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93CA648"/>
  <w15:chartTrackingRefBased/>
  <w15:docId w15:val="{A0BDCDED-EFF4-49E9-9035-D3056FA7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7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D46F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6F5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AD46F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46F5"/>
    <w:rPr>
      <w:rFonts w:ascii="Arial" w:hAnsi="Arial" w:cs="Arial"/>
    </w:rPr>
  </w:style>
  <w:style w:type="character" w:styleId="Hyperlink">
    <w:name w:val="Hyperlink"/>
    <w:basedOn w:val="Absatz-Standardschriftart"/>
    <w:uiPriority w:val="99"/>
    <w:unhideWhenUsed/>
    <w:rsid w:val="00340B7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0B71"/>
    <w:rPr>
      <w:color w:val="605E5C"/>
      <w:shd w:val="clear" w:color="auto" w:fill="E1DFDD"/>
    </w:rPr>
  </w:style>
  <w:style w:type="paragraph" w:customStyle="1" w:styleId="KopfzeileDepartement">
    <w:name w:val="KopfzeileDepartement"/>
    <w:basedOn w:val="Kopfzeile"/>
    <w:next w:val="KopfzeileFett"/>
    <w:uiPriority w:val="3"/>
    <w:unhideWhenUsed/>
    <w:rsid w:val="004A036E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cstheme="minorBidi"/>
      <w:sz w:val="15"/>
    </w:rPr>
  </w:style>
  <w:style w:type="paragraph" w:customStyle="1" w:styleId="KopfzeileFett">
    <w:name w:val="KopfzeileFett"/>
    <w:basedOn w:val="Kopfzeile"/>
    <w:next w:val="Kopfzeile"/>
    <w:uiPriority w:val="3"/>
    <w:unhideWhenUsed/>
    <w:rsid w:val="004A036E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cstheme="minorBidi"/>
      <w:b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stermuseum@bak.admin.ch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1524.ch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Münch Andreas BAK</dc:creator>
  <cp:keywords/>
  <dc:description/>
  <cp:lastModifiedBy>Münch Andreas BAK</cp:lastModifiedBy>
  <cp:revision>6</cp:revision>
  <cp:lastPrinted>2024-01-22T12:21:00Z</cp:lastPrinted>
  <dcterms:created xsi:type="dcterms:W3CDTF">2024-01-19T16:16:00Z</dcterms:created>
  <dcterms:modified xsi:type="dcterms:W3CDTF">2024-01-22T12:21:00Z</dcterms:modified>
</cp:coreProperties>
</file>