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0A3" w14:textId="77777777" w:rsidR="00221F24" w:rsidRDefault="000332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Für die Ausstellung einer Spendenbescheinigung ist d</w:t>
      </w:r>
      <w:r w:rsidR="006F2943">
        <w:rPr>
          <w:b/>
          <w:bCs/>
          <w:sz w:val="32"/>
          <w:szCs w:val="32"/>
        </w:rPr>
        <w:t>as Stichwort</w:t>
      </w:r>
      <w:r>
        <w:rPr>
          <w:b/>
          <w:bCs/>
          <w:sz w:val="32"/>
          <w:szCs w:val="32"/>
        </w:rPr>
        <w:t xml:space="preserve"> „Ukrainehilfe“ und die Angabe der Adresse notwendig!!</w:t>
      </w:r>
    </w:p>
    <w:p w14:paraId="14411110" w14:textId="77777777" w:rsidR="00033292" w:rsidRDefault="000332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Hinweis: </w:t>
      </w:r>
    </w:p>
    <w:p w14:paraId="1F38501B" w14:textId="77777777" w:rsidR="00033292" w:rsidRDefault="000332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Beträge bis 300 € können auch ohne eine Spendenbescheinigung bei der Steuererklärung geltend gemacht werden!!</w:t>
      </w:r>
    </w:p>
    <w:p w14:paraId="697E6813" w14:textId="77777777" w:rsidR="004A07BF" w:rsidRDefault="004A07BF">
      <w:pPr>
        <w:rPr>
          <w:b/>
          <w:bCs/>
          <w:sz w:val="24"/>
          <w:szCs w:val="24"/>
        </w:rPr>
      </w:pPr>
    </w:p>
    <w:p w14:paraId="2E6EC2A1" w14:textId="77777777" w:rsidR="004A07BF" w:rsidRDefault="004A0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Spenden, für die keine Spendenbescheinigung gewünscht wird, können auch direkt auf unser Konto bei der Emsländischen Volksbank Lingen, </w:t>
      </w:r>
    </w:p>
    <w:p w14:paraId="6B2B1F53" w14:textId="7F14D6FD" w:rsidR="004A07BF" w:rsidRDefault="004A0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Freundeskreis Ukraine</w:t>
      </w:r>
    </w:p>
    <w:p w14:paraId="0923099B" w14:textId="7CF11725" w:rsidR="004A07BF" w:rsidRDefault="004A0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IBAN: DE64 2666 0060 2263 2034 00     BIC: GENODEF1LIG</w:t>
      </w:r>
    </w:p>
    <w:p w14:paraId="5C13EFF9" w14:textId="08FC1E8F" w:rsidR="004A07BF" w:rsidRDefault="004A0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Überwiesen werden</w:t>
      </w:r>
    </w:p>
    <w:p w14:paraId="425F4184" w14:textId="77777777" w:rsidR="004A07BF" w:rsidRPr="00033292" w:rsidRDefault="004A07BF">
      <w:pPr>
        <w:rPr>
          <w:b/>
          <w:bCs/>
          <w:sz w:val="24"/>
          <w:szCs w:val="24"/>
        </w:rPr>
      </w:pPr>
    </w:p>
    <w:sectPr w:rsidR="004A07BF" w:rsidRPr="00033292" w:rsidSect="003E4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92"/>
    <w:rsid w:val="00033292"/>
    <w:rsid w:val="00221F24"/>
    <w:rsid w:val="003E4FD0"/>
    <w:rsid w:val="004A07BF"/>
    <w:rsid w:val="006F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8EA7"/>
  <w15:chartTrackingRefBased/>
  <w15:docId w15:val="{6E992634-126F-4EAA-8607-1D27A846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F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Hinrikus Ude</dc:creator>
  <cp:keywords/>
  <dc:description/>
  <cp:lastModifiedBy>Hinrikus Ude</cp:lastModifiedBy>
  <cp:revision>3</cp:revision>
  <dcterms:created xsi:type="dcterms:W3CDTF">2023-02-23T15:50:00Z</dcterms:created>
  <dcterms:modified xsi:type="dcterms:W3CDTF">2023-11-16T08:20:00Z</dcterms:modified>
</cp:coreProperties>
</file>