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71B" w:rsidRPr="00B86F30" w:rsidRDefault="00000000">
      <w:pPr>
        <w:spacing w:after="1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982" w:type="dxa"/>
        <w:tblInd w:w="-34" w:type="dxa"/>
        <w:tblCellMar>
          <w:bottom w:w="135" w:type="dxa"/>
          <w:right w:w="154" w:type="dxa"/>
        </w:tblCellMar>
        <w:tblLook w:val="04A0" w:firstRow="1" w:lastRow="0" w:firstColumn="1" w:lastColumn="0" w:noHBand="0" w:noVBand="1"/>
      </w:tblPr>
      <w:tblGrid>
        <w:gridCol w:w="2866"/>
        <w:gridCol w:w="7116"/>
      </w:tblGrid>
      <w:tr w:rsidR="00A0271B" w:rsidRPr="00B86F30">
        <w:trPr>
          <w:trHeight w:val="66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0271B" w:rsidRPr="00B86F30" w:rsidRDefault="00000000">
            <w:pPr>
              <w:spacing w:after="17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B86F30">
              <w:rPr>
                <w:rFonts w:asciiTheme="minorHAnsi" w:hAnsiTheme="minorHAnsi" w:cstheme="minorHAnsi"/>
              </w:rPr>
              <w:t xml:space="preserve"> Absender: </w:t>
            </w:r>
          </w:p>
          <w:p w:rsidR="00A0271B" w:rsidRPr="00B86F30" w:rsidRDefault="00000000">
            <w:pPr>
              <w:spacing w:after="0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B86F30">
              <w:rPr>
                <w:rFonts w:asciiTheme="minorHAnsi" w:hAnsiTheme="minorHAnsi" w:cstheme="minorHAnsi"/>
              </w:rPr>
              <w:t xml:space="preserve"> Vorname / Nachname / (E-Mail) 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A0271B" w:rsidRPr="00B86F30" w:rsidRDefault="00000000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B86F30">
              <w:rPr>
                <w:rFonts w:asciiTheme="minorHAnsi" w:hAnsiTheme="minorHAnsi" w:cstheme="minorHAnsi"/>
              </w:rPr>
              <w:t xml:space="preserve">………………………………………………………..…………………………………………... </w:t>
            </w:r>
          </w:p>
        </w:tc>
      </w:tr>
      <w:tr w:rsidR="00A0271B" w:rsidRPr="00B86F30">
        <w:trPr>
          <w:trHeight w:val="499"/>
        </w:trPr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71B" w:rsidRPr="00B86F30" w:rsidRDefault="00000000">
            <w:pPr>
              <w:tabs>
                <w:tab w:val="center" w:pos="215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86F30">
              <w:rPr>
                <w:rFonts w:asciiTheme="minorHAnsi" w:hAnsiTheme="minorHAnsi" w:cstheme="minorHAnsi"/>
              </w:rPr>
              <w:t xml:space="preserve"> Straße / PLZ / Ort </w:t>
            </w:r>
            <w:r w:rsidRPr="00B86F30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71B" w:rsidRPr="00B86F30" w:rsidRDefault="00000000">
            <w:pPr>
              <w:spacing w:after="0" w:line="259" w:lineRule="auto"/>
              <w:ind w:left="1" w:firstLine="0"/>
              <w:jc w:val="both"/>
              <w:rPr>
                <w:rFonts w:asciiTheme="minorHAnsi" w:hAnsiTheme="minorHAnsi" w:cstheme="minorHAnsi"/>
              </w:rPr>
            </w:pPr>
            <w:r w:rsidRPr="00B86F30">
              <w:rPr>
                <w:rFonts w:asciiTheme="minorHAnsi" w:hAnsiTheme="minorHAnsi" w:cstheme="minorHAnsi"/>
              </w:rPr>
              <w:t xml:space="preserve">………………………………………………………..…………………………………………... </w:t>
            </w:r>
          </w:p>
        </w:tc>
      </w:tr>
    </w:tbl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>
      <w:pPr>
        <w:spacing w:after="101" w:line="259" w:lineRule="auto"/>
        <w:ind w:left="-5"/>
        <w:rPr>
          <w:rFonts w:asciiTheme="minorHAnsi" w:hAnsiTheme="minorHAnsi" w:cstheme="minorHAnsi"/>
          <w:b/>
          <w:bCs/>
        </w:rPr>
      </w:pPr>
      <w:r w:rsidRPr="00B86F30">
        <w:rPr>
          <w:rFonts w:asciiTheme="minorHAnsi" w:hAnsiTheme="minorHAnsi" w:cstheme="minorHAnsi"/>
          <w:b/>
          <w:bCs/>
        </w:rPr>
        <w:t xml:space="preserve">Regionalverband </w:t>
      </w:r>
      <w:r w:rsidR="00254B0E" w:rsidRPr="00B86F30">
        <w:rPr>
          <w:rFonts w:asciiTheme="minorHAnsi" w:hAnsiTheme="minorHAnsi" w:cstheme="minorHAnsi"/>
          <w:b/>
          <w:bCs/>
        </w:rPr>
        <w:t>Hochrhein Bodensee</w:t>
      </w:r>
      <w:r w:rsidRPr="00B86F30">
        <w:rPr>
          <w:rFonts w:asciiTheme="minorHAnsi" w:hAnsiTheme="minorHAnsi" w:cstheme="minorHAnsi"/>
          <w:b/>
          <w:bCs/>
        </w:rPr>
        <w:t xml:space="preserve"> </w:t>
      </w:r>
    </w:p>
    <w:p w:rsidR="00A0271B" w:rsidRPr="00B86F30" w:rsidRDefault="00254B0E">
      <w:pPr>
        <w:spacing w:after="127" w:line="259" w:lineRule="auto"/>
        <w:ind w:left="-5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>Im Wallgrabe</w:t>
      </w:r>
      <w:r w:rsidR="00BC058F" w:rsidRPr="00B86F30">
        <w:rPr>
          <w:rFonts w:asciiTheme="minorHAnsi" w:hAnsiTheme="minorHAnsi" w:cstheme="minorHAnsi"/>
        </w:rPr>
        <w:t>n</w:t>
      </w:r>
      <w:r w:rsidRPr="00B86F30">
        <w:rPr>
          <w:rFonts w:asciiTheme="minorHAnsi" w:hAnsiTheme="minorHAnsi" w:cstheme="minorHAnsi"/>
        </w:rPr>
        <w:t xml:space="preserve"> 50 </w:t>
      </w:r>
    </w:p>
    <w:p w:rsidR="00A0271B" w:rsidRPr="00B86F30" w:rsidRDefault="006856E6">
      <w:pPr>
        <w:tabs>
          <w:tab w:val="center" w:pos="2123"/>
          <w:tab w:val="center" w:pos="2833"/>
          <w:tab w:val="center" w:pos="3540"/>
          <w:tab w:val="center" w:pos="4247"/>
          <w:tab w:val="right" w:pos="9913"/>
        </w:tabs>
        <w:spacing w:after="1" w:line="259" w:lineRule="auto"/>
        <w:ind w:left="-1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79761 Waldshut-Tiengen</w:t>
      </w:r>
      <w:r w:rsidR="00254B0E" w:rsidRPr="00B86F30">
        <w:rPr>
          <w:rFonts w:asciiTheme="minorHAnsi" w:hAnsiTheme="minorHAnsi" w:cstheme="minorHAnsi"/>
        </w:rPr>
        <w:tab/>
        <w:t xml:space="preserve"> </w:t>
      </w:r>
      <w:r w:rsidR="00254B0E" w:rsidRPr="00B86F30">
        <w:rPr>
          <w:rFonts w:asciiTheme="minorHAnsi" w:hAnsiTheme="minorHAnsi" w:cstheme="minorHAnsi"/>
        </w:rPr>
        <w:tab/>
        <w:t xml:space="preserve"> </w:t>
      </w:r>
      <w:r w:rsidR="00254B0E" w:rsidRPr="00B86F30">
        <w:rPr>
          <w:rFonts w:asciiTheme="minorHAnsi" w:hAnsiTheme="minorHAnsi" w:cstheme="minorHAnsi"/>
        </w:rPr>
        <w:tab/>
        <w:t xml:space="preserve"> </w:t>
      </w:r>
      <w:r w:rsidR="00254B0E" w:rsidRPr="00B86F30">
        <w:rPr>
          <w:rFonts w:asciiTheme="minorHAnsi" w:hAnsiTheme="minorHAnsi" w:cstheme="minorHAnsi"/>
        </w:rPr>
        <w:tab/>
        <w:t xml:space="preserve"> </w:t>
      </w:r>
      <w:r w:rsidR="00254B0E" w:rsidRPr="00B86F30">
        <w:rPr>
          <w:rFonts w:asciiTheme="minorHAnsi" w:hAnsiTheme="minorHAnsi" w:cstheme="minorHAnsi"/>
        </w:rPr>
        <w:tab/>
      </w:r>
      <w:r w:rsidR="00254B0E" w:rsidRPr="00B86F30">
        <w:rPr>
          <w:rFonts w:asciiTheme="minorHAnsi" w:hAnsiTheme="minorHAnsi" w:cstheme="minorHAnsi"/>
          <w:sz w:val="16"/>
        </w:rPr>
        <w:t>Tel. 07751 9115-0 / Fax 07751 9115-30 / E-Mail: beteiligung@</w:t>
      </w:r>
      <w:r w:rsidR="005F3FCC" w:rsidRPr="00B86F30">
        <w:rPr>
          <w:rFonts w:asciiTheme="minorHAnsi" w:hAnsiTheme="minorHAnsi" w:cstheme="minorHAnsi"/>
          <w:sz w:val="16"/>
        </w:rPr>
        <w:t>hochrhein-bodensee.de</w:t>
      </w:r>
      <w:r w:rsidR="00254B0E" w:rsidRPr="00B86F30">
        <w:rPr>
          <w:rFonts w:asciiTheme="minorHAnsi" w:hAnsiTheme="minorHAnsi" w:cstheme="minorHAnsi"/>
          <w:sz w:val="16"/>
        </w:rPr>
        <w:t xml:space="preserve">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 w:rsidP="005F3FCC">
      <w:pPr>
        <w:spacing w:after="4" w:line="259" w:lineRule="auto"/>
        <w:ind w:left="-5"/>
        <w:rPr>
          <w:rFonts w:asciiTheme="minorHAnsi" w:hAnsiTheme="minorHAnsi" w:cstheme="minorHAnsi"/>
          <w:b/>
          <w:bCs/>
          <w:spacing w:val="-4"/>
        </w:rPr>
      </w:pPr>
      <w:r w:rsidRPr="00B86F30">
        <w:rPr>
          <w:rFonts w:asciiTheme="minorHAnsi" w:hAnsiTheme="minorHAnsi" w:cstheme="minorHAnsi"/>
          <w:b/>
          <w:bCs/>
          <w:spacing w:val="-4"/>
        </w:rPr>
        <w:t xml:space="preserve">Stellungnahme im Rahmen des Beteiligungsverfahrens / </w:t>
      </w:r>
      <w:r w:rsidR="005F3FCC" w:rsidRPr="00B86F30">
        <w:rPr>
          <w:rFonts w:asciiTheme="minorHAnsi" w:hAnsiTheme="minorHAnsi" w:cstheme="minorHAnsi"/>
          <w:b/>
          <w:bCs/>
          <w:spacing w:val="-4"/>
        </w:rPr>
        <w:t xml:space="preserve">Teilfortschreibung 3.2 Windenergie des Regionalplans Hochrhein-Bodensee </w:t>
      </w:r>
      <w:r w:rsidRPr="00B86F30">
        <w:rPr>
          <w:rFonts w:asciiTheme="minorHAnsi" w:hAnsiTheme="minorHAnsi" w:cstheme="minorHAnsi"/>
          <w:b/>
          <w:bCs/>
          <w:spacing w:val="-4"/>
        </w:rPr>
        <w:t xml:space="preserve">/  </w:t>
      </w:r>
    </w:p>
    <w:p w:rsidR="00FC7D5E" w:rsidRPr="00B86F30" w:rsidRDefault="00FC7D5E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  <w:r w:rsidRPr="00B86F30">
        <w:rPr>
          <w:rFonts w:asciiTheme="minorHAnsi" w:hAnsiTheme="minorHAnsi" w:cstheme="minorHAnsi"/>
          <w:b/>
          <w:bCs/>
        </w:rPr>
        <w:t xml:space="preserve">im Bereich der </w:t>
      </w:r>
      <w:r w:rsidR="005F3FCC" w:rsidRPr="00B86F30">
        <w:rPr>
          <w:rFonts w:asciiTheme="minorHAnsi" w:hAnsiTheme="minorHAnsi" w:cstheme="minorHAnsi"/>
          <w:b/>
          <w:bCs/>
        </w:rPr>
        <w:t>Kommunen</w:t>
      </w:r>
      <w:r w:rsidRPr="00B86F30">
        <w:rPr>
          <w:rFonts w:asciiTheme="minorHAnsi" w:hAnsiTheme="minorHAnsi" w:cstheme="minorHAnsi"/>
          <w:b/>
          <w:bCs/>
        </w:rPr>
        <w:t xml:space="preserve"> </w:t>
      </w:r>
      <w:r w:rsidR="005F3FCC" w:rsidRPr="00B86F30">
        <w:rPr>
          <w:rFonts w:asciiTheme="minorHAnsi" w:hAnsiTheme="minorHAnsi" w:cstheme="minorHAnsi"/>
          <w:b/>
          <w:bCs/>
        </w:rPr>
        <w:t>Öhningen</w:t>
      </w:r>
      <w:r w:rsidRPr="00B86F30">
        <w:rPr>
          <w:rFonts w:asciiTheme="minorHAnsi" w:hAnsiTheme="minorHAnsi" w:cstheme="minorHAnsi"/>
          <w:b/>
          <w:bCs/>
        </w:rPr>
        <w:t>/</w:t>
      </w:r>
      <w:r w:rsidR="005F3FCC" w:rsidRPr="00B86F30">
        <w:rPr>
          <w:rFonts w:asciiTheme="minorHAnsi" w:hAnsiTheme="minorHAnsi" w:cstheme="minorHAnsi"/>
          <w:b/>
          <w:bCs/>
        </w:rPr>
        <w:t>Singen</w:t>
      </w:r>
      <w:r w:rsidRPr="00B86F30">
        <w:rPr>
          <w:rFonts w:asciiTheme="minorHAnsi" w:hAnsiTheme="minorHAnsi" w:cstheme="minorHAnsi"/>
          <w:b/>
          <w:bCs/>
        </w:rPr>
        <w:t xml:space="preserve"> (</w:t>
      </w:r>
      <w:r w:rsidR="005F3FCC" w:rsidRPr="00B86F30">
        <w:rPr>
          <w:rFonts w:asciiTheme="minorHAnsi" w:hAnsiTheme="minorHAnsi" w:cstheme="minorHAnsi"/>
          <w:b/>
          <w:bCs/>
        </w:rPr>
        <w:t>VRG W 50</w:t>
      </w:r>
      <w:r w:rsidRPr="00B86F30">
        <w:rPr>
          <w:rFonts w:asciiTheme="minorHAnsi" w:hAnsiTheme="minorHAnsi" w:cstheme="minorHAnsi"/>
          <w:b/>
          <w:bCs/>
        </w:rPr>
        <w:t xml:space="preserve"> „Breitloh“)*</w:t>
      </w:r>
      <w:r w:rsidR="005F3FCC" w:rsidRPr="00B86F30">
        <w:rPr>
          <w:rFonts w:asciiTheme="minorHAnsi" w:hAnsiTheme="minorHAnsi" w:cstheme="minorHAnsi"/>
          <w:b/>
          <w:bCs/>
        </w:rPr>
        <w:t>, Moos</w:t>
      </w:r>
      <w:r w:rsidRPr="00B86F30">
        <w:rPr>
          <w:rFonts w:asciiTheme="minorHAnsi" w:hAnsiTheme="minorHAnsi" w:cstheme="minorHAnsi"/>
          <w:b/>
          <w:bCs/>
        </w:rPr>
        <w:t>/</w:t>
      </w:r>
      <w:r w:rsidR="005F3FCC" w:rsidRPr="00B86F30">
        <w:rPr>
          <w:rFonts w:asciiTheme="minorHAnsi" w:hAnsiTheme="minorHAnsi" w:cstheme="minorHAnsi"/>
          <w:b/>
          <w:bCs/>
        </w:rPr>
        <w:t>Öhningen/Singen</w:t>
      </w:r>
      <w:r w:rsidRPr="00B86F30">
        <w:rPr>
          <w:rFonts w:asciiTheme="minorHAnsi" w:hAnsiTheme="minorHAnsi" w:cstheme="minorHAnsi"/>
          <w:b/>
          <w:bCs/>
        </w:rPr>
        <w:t xml:space="preserve"> (</w:t>
      </w:r>
      <w:r w:rsidR="005F3FCC" w:rsidRPr="00B86F30">
        <w:rPr>
          <w:rFonts w:asciiTheme="minorHAnsi" w:hAnsiTheme="minorHAnsi" w:cstheme="minorHAnsi"/>
          <w:b/>
          <w:bCs/>
        </w:rPr>
        <w:t>VRG W 51</w:t>
      </w:r>
      <w:r w:rsidRPr="00B86F30">
        <w:rPr>
          <w:rFonts w:asciiTheme="minorHAnsi" w:hAnsiTheme="minorHAnsi" w:cstheme="minorHAnsi"/>
          <w:b/>
          <w:bCs/>
        </w:rPr>
        <w:t xml:space="preserve"> „Ewigkeit-Schienerberg“)*,  Gaienhofen, Moos, Öhningen  (VRG W 52 „Rammental“) </w:t>
      </w:r>
    </w:p>
    <w:p w:rsidR="000B0FBF" w:rsidRPr="00B86F30" w:rsidRDefault="000B0FBF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</w:p>
    <w:p w:rsidR="00A0271B" w:rsidRPr="00B86F30" w:rsidRDefault="00000000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  <w:u w:val="single"/>
        </w:rPr>
      </w:pPr>
      <w:r w:rsidRPr="00B86F30">
        <w:rPr>
          <w:rFonts w:asciiTheme="minorHAnsi" w:hAnsiTheme="minorHAnsi" w:cstheme="minorHAnsi"/>
          <w:b/>
          <w:bCs/>
          <w:u w:val="single"/>
        </w:rPr>
        <w:t xml:space="preserve">Begründung: </w:t>
      </w:r>
      <w:r w:rsidR="008E4388" w:rsidRPr="00B86F30">
        <w:rPr>
          <w:rFonts w:asciiTheme="minorHAnsi" w:hAnsiTheme="minorHAnsi" w:cstheme="minorHAnsi"/>
          <w:b/>
          <w:bCs/>
          <w:u w:val="single"/>
        </w:rPr>
        <w:t>Erdbeben</w:t>
      </w:r>
      <w:r w:rsidRPr="00B86F30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>Sehr geehrte Damen und Herren,</w:t>
      </w:r>
    </w:p>
    <w:p w:rsidR="002F66CC" w:rsidRPr="00B86F30" w:rsidRDefault="002F66CC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das Planungsgebiet liegt in den Ausläufern des Hohenzollerngrabens, einem </w:t>
      </w:r>
      <w:r w:rsidR="002F66CC" w:rsidRPr="00B86F30">
        <w:rPr>
          <w:rFonts w:asciiTheme="minorHAnsi" w:hAnsiTheme="minorHAnsi" w:cstheme="minorHAnsi"/>
        </w:rPr>
        <w:t>über</w:t>
      </w:r>
      <w:r w:rsidRPr="00B86F30">
        <w:rPr>
          <w:rFonts w:asciiTheme="minorHAnsi" w:hAnsiTheme="minorHAnsi" w:cstheme="minorHAnsi"/>
        </w:rPr>
        <w:t xml:space="preserve"> 30 Kilometer langen und durchschnittlich 1,5 Kilometer breiten, geologischen Graben im Bereich der </w:t>
      </w:r>
      <w:r w:rsidR="002F66CC" w:rsidRPr="00B86F30">
        <w:rPr>
          <w:rFonts w:asciiTheme="minorHAnsi" w:hAnsiTheme="minorHAnsi" w:cstheme="minorHAnsi"/>
        </w:rPr>
        <w:t>südwestlichen</w:t>
      </w:r>
      <w:r w:rsidRPr="00B86F30">
        <w:rPr>
          <w:rFonts w:asciiTheme="minorHAnsi" w:hAnsiTheme="minorHAnsi" w:cstheme="minorHAnsi"/>
        </w:rPr>
        <w:t xml:space="preserve"> Schwäbischen Alb und des Albvorlandes. Er zieht</w:t>
      </w: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>sich in nordwestlicher, herzynischer Richtung quer durch das Gebiet des Zollernalbkreises von der Albhochfläche bis ins</w:t>
      </w: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>Albvorland, in dem das geplante Vorranggebiet liegt. Die den Hohenzollerngraben begrenzenden Randverwerfungen haben eine Sprunghöhe von rund 100 Metern auf der Albhochfläche und bis zu 40 Metern im Vorland. Sie fallen V-förmig nach innen und schließen den Graben in einer Tiefe von zwei bis drei Kilometern.</w:t>
      </w:r>
    </w:p>
    <w:p w:rsidR="002F66CC" w:rsidRPr="00B86F30" w:rsidRDefault="002F66CC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>Der Hohenzollerngraben ist als tektonische Störung und mittelbar über die Albstadt-Scherzone regelmäßig die Ursache von</w:t>
      </w:r>
    </w:p>
    <w:p w:rsidR="002F66CC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Erdbeben </w:t>
      </w:r>
      <w:r w:rsidR="002F66CC" w:rsidRPr="00B86F30">
        <w:rPr>
          <w:rFonts w:asciiTheme="minorHAnsi" w:hAnsiTheme="minorHAnsi" w:cstheme="minorHAnsi"/>
        </w:rPr>
        <w:t>vom</w:t>
      </w:r>
      <w:r w:rsidRPr="00B86F30">
        <w:rPr>
          <w:rFonts w:asciiTheme="minorHAnsi" w:hAnsiTheme="minorHAnsi" w:cstheme="minorHAnsi"/>
        </w:rPr>
        <w:t xml:space="preserve"> Zollernalbkreis</w:t>
      </w:r>
      <w:r w:rsidR="002F66CC" w:rsidRPr="00B86F30">
        <w:rPr>
          <w:rFonts w:asciiTheme="minorHAnsi" w:hAnsiTheme="minorHAnsi" w:cstheme="minorHAnsi"/>
        </w:rPr>
        <w:t xml:space="preserve"> bis zum Bodensee</w:t>
      </w:r>
      <w:r w:rsidRPr="00B86F30">
        <w:rPr>
          <w:rFonts w:asciiTheme="minorHAnsi" w:hAnsiTheme="minorHAnsi" w:cstheme="minorHAnsi"/>
        </w:rPr>
        <w:t xml:space="preserve">. </w:t>
      </w:r>
    </w:p>
    <w:p w:rsidR="002F66CC" w:rsidRDefault="002F66CC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B2073A" w:rsidRDefault="00B2073A" w:rsidP="008E4388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Leider wird in der von Ihnen zu Verfügung gestellten strategischen Umweltprüfung nicht in ausreichendem Maß auf diesen Umstand eingegangen.</w:t>
      </w:r>
    </w:p>
    <w:p w:rsidR="00B2073A" w:rsidRPr="00B86F30" w:rsidRDefault="00B2073A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2F66CC" w:rsidRPr="00B86F30" w:rsidRDefault="002F66CC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Baden-Württemberg teilt das Land in die Erdbebenzonen 0 bis 3. </w:t>
      </w:r>
      <w:r w:rsidRPr="00B2073A">
        <w:rPr>
          <w:rFonts w:asciiTheme="minorHAnsi" w:hAnsiTheme="minorHAnsi" w:cstheme="minorHAnsi"/>
          <w:b/>
          <w:bCs/>
        </w:rPr>
        <w:t>Der Landkreis Konstanz gehört zur Erdbebenzone 2</w:t>
      </w:r>
      <w:r w:rsidRPr="00B86F30">
        <w:rPr>
          <w:rFonts w:asciiTheme="minorHAnsi" w:hAnsiTheme="minorHAnsi" w:cstheme="minorHAnsi"/>
        </w:rPr>
        <w:t>!</w:t>
      </w:r>
    </w:p>
    <w:p w:rsidR="00B2073A" w:rsidRPr="00B86F30" w:rsidRDefault="00B2073A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Die </w:t>
      </w:r>
      <w:r w:rsidR="002F66CC" w:rsidRPr="00B86F30">
        <w:rPr>
          <w:rFonts w:asciiTheme="minorHAnsi" w:hAnsiTheme="minorHAnsi" w:cstheme="minorHAnsi"/>
        </w:rPr>
        <w:t xml:space="preserve">hohe </w:t>
      </w:r>
      <w:r w:rsidRPr="00B86F30">
        <w:rPr>
          <w:rFonts w:asciiTheme="minorHAnsi" w:hAnsiTheme="minorHAnsi" w:cstheme="minorHAnsi"/>
        </w:rPr>
        <w:t>Erdbebengefahr bedingt, dass die Windkraftanlagen erdbebensicher gebaut werden</w:t>
      </w:r>
      <w:r w:rsidR="002F66CC" w:rsidRPr="00B86F30">
        <w:rPr>
          <w:rFonts w:asciiTheme="minorHAnsi" w:hAnsiTheme="minorHAnsi" w:cstheme="minorHAnsi"/>
        </w:rPr>
        <w:t xml:space="preserve"> müssen</w:t>
      </w:r>
      <w:r w:rsidRPr="00B86F30">
        <w:rPr>
          <w:rFonts w:asciiTheme="minorHAnsi" w:hAnsiTheme="minorHAnsi" w:cstheme="minorHAnsi"/>
        </w:rPr>
        <w:t xml:space="preserve">. Dies wird zu einer Verteuerung des Baus </w:t>
      </w:r>
      <w:r w:rsidR="002F66CC" w:rsidRPr="00B86F30">
        <w:rPr>
          <w:rFonts w:asciiTheme="minorHAnsi" w:hAnsiTheme="minorHAnsi" w:cstheme="minorHAnsi"/>
        </w:rPr>
        <w:t>führen</w:t>
      </w:r>
      <w:r w:rsidRPr="00B86F30">
        <w:rPr>
          <w:rFonts w:asciiTheme="minorHAnsi" w:hAnsiTheme="minorHAnsi" w:cstheme="minorHAnsi"/>
        </w:rPr>
        <w:t xml:space="preserve">. Absehbar ist, dass zusammen mit der zu geringen Windhöffigkeit die erdbebensichere Bauweise dazu </w:t>
      </w:r>
      <w:r w:rsidR="002F66CC" w:rsidRPr="00B86F30">
        <w:rPr>
          <w:rFonts w:asciiTheme="minorHAnsi" w:hAnsiTheme="minorHAnsi" w:cstheme="minorHAnsi"/>
        </w:rPr>
        <w:t>führen</w:t>
      </w:r>
      <w:r w:rsidRPr="00B86F30">
        <w:rPr>
          <w:rFonts w:asciiTheme="minorHAnsi" w:hAnsiTheme="minorHAnsi" w:cstheme="minorHAnsi"/>
        </w:rPr>
        <w:t xml:space="preserve"> wird, dass die Wirtschaftlichkeit der Windindustrieanlagen nicht gewährleistet sein wird.</w:t>
      </w:r>
    </w:p>
    <w:p w:rsidR="002F66CC" w:rsidRPr="00B86F30" w:rsidRDefault="002F66CC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Unterbleibt die erbebensichere Bauweise, können die Windindustrieanlagen im Falle eines Erdbebens </w:t>
      </w:r>
      <w:r w:rsidR="002F66CC" w:rsidRPr="00B86F30">
        <w:rPr>
          <w:rFonts w:asciiTheme="minorHAnsi" w:hAnsiTheme="minorHAnsi" w:cstheme="minorHAnsi"/>
        </w:rPr>
        <w:t>einstürzen</w:t>
      </w:r>
      <w:r w:rsidRPr="00B86F30">
        <w:rPr>
          <w:rFonts w:asciiTheme="minorHAnsi" w:hAnsiTheme="minorHAnsi" w:cstheme="minorHAnsi"/>
        </w:rPr>
        <w:t>. Schäden</w:t>
      </w: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für die Umwelt sind absehbar: Jede Windindustrieanlage enthält im Maschinenhaus auf Nabenhöhe eine Menge von ca. 600 bis 1000 Liter Getriebeöl. </w:t>
      </w:r>
      <w:r w:rsidR="002F66CC" w:rsidRPr="00B86F30">
        <w:rPr>
          <w:rFonts w:asciiTheme="minorHAnsi" w:hAnsiTheme="minorHAnsi" w:cstheme="minorHAnsi"/>
        </w:rPr>
        <w:t>In einem derartigen Schadensfall</w:t>
      </w:r>
      <w:r w:rsidRPr="00B86F30">
        <w:rPr>
          <w:rFonts w:asciiTheme="minorHAnsi" w:hAnsiTheme="minorHAnsi" w:cstheme="minorHAnsi"/>
        </w:rPr>
        <w:t xml:space="preserve"> </w:t>
      </w:r>
      <w:r w:rsidR="002F66CC" w:rsidRPr="00B86F30">
        <w:rPr>
          <w:rFonts w:asciiTheme="minorHAnsi" w:hAnsiTheme="minorHAnsi" w:cstheme="minorHAnsi"/>
        </w:rPr>
        <w:t>schützt</w:t>
      </w:r>
      <w:r w:rsidRPr="00B86F30">
        <w:rPr>
          <w:rFonts w:asciiTheme="minorHAnsi" w:hAnsiTheme="minorHAnsi" w:cstheme="minorHAnsi"/>
        </w:rPr>
        <w:t xml:space="preserve"> auch ein Auffangsystem nicht mehr – das Getriebeöl würde sich großflächig auf dem Boden verteilen, ins Erdreich einsickern und Grundwasserschäden verursachen</w:t>
      </w:r>
      <w:r w:rsidR="00B2073A">
        <w:rPr>
          <w:rFonts w:asciiTheme="minorHAnsi" w:hAnsiTheme="minorHAnsi" w:cstheme="minorHAnsi"/>
        </w:rPr>
        <w:t xml:space="preserve"> und das Trinkwasser von vielen Menschen gefährden</w:t>
      </w:r>
      <w:r w:rsidRPr="00B86F30">
        <w:rPr>
          <w:rFonts w:asciiTheme="minorHAnsi" w:hAnsiTheme="minorHAnsi" w:cstheme="minorHAnsi"/>
        </w:rPr>
        <w:t xml:space="preserve">. Ebenso wahrscheinlich wären größere Waldbrände, wenn sich das Getriebeöl </w:t>
      </w:r>
      <w:r w:rsidR="002F66CC" w:rsidRPr="00B86F30">
        <w:rPr>
          <w:rFonts w:asciiTheme="minorHAnsi" w:hAnsiTheme="minorHAnsi" w:cstheme="minorHAnsi"/>
        </w:rPr>
        <w:t>entzünden</w:t>
      </w:r>
      <w:r w:rsidRPr="00B86F30">
        <w:rPr>
          <w:rFonts w:asciiTheme="minorHAnsi" w:hAnsiTheme="minorHAnsi" w:cstheme="minorHAnsi"/>
        </w:rPr>
        <w:t xml:space="preserve"> würde.</w:t>
      </w: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Aus diesen </w:t>
      </w:r>
      <w:r w:rsidR="002F66CC" w:rsidRPr="00B86F30">
        <w:rPr>
          <w:rFonts w:asciiTheme="minorHAnsi" w:hAnsiTheme="minorHAnsi" w:cstheme="minorHAnsi"/>
        </w:rPr>
        <w:t>Gründen</w:t>
      </w:r>
      <w:r w:rsidRPr="00B86F30">
        <w:rPr>
          <w:rFonts w:asciiTheme="minorHAnsi" w:hAnsiTheme="minorHAnsi" w:cstheme="minorHAnsi"/>
        </w:rPr>
        <w:t xml:space="preserve"> sollte kein Wind</w:t>
      </w:r>
      <w:r w:rsidR="00B2073A">
        <w:rPr>
          <w:rFonts w:asciiTheme="minorHAnsi" w:hAnsiTheme="minorHAnsi" w:cstheme="minorHAnsi"/>
        </w:rPr>
        <w:t>vorang</w:t>
      </w:r>
      <w:r w:rsidRPr="00B86F30">
        <w:rPr>
          <w:rFonts w:asciiTheme="minorHAnsi" w:hAnsiTheme="minorHAnsi" w:cstheme="minorHAnsi"/>
        </w:rPr>
        <w:t>gebiet in diese</w:t>
      </w:r>
      <w:r w:rsidR="00B2073A">
        <w:rPr>
          <w:rFonts w:asciiTheme="minorHAnsi" w:hAnsiTheme="minorHAnsi" w:cstheme="minorHAnsi"/>
        </w:rPr>
        <w:t>n</w:t>
      </w:r>
      <w:r w:rsidRPr="00B86F30">
        <w:rPr>
          <w:rFonts w:asciiTheme="minorHAnsi" w:hAnsiTheme="minorHAnsi" w:cstheme="minorHAnsi"/>
        </w:rPr>
        <w:t xml:space="preserve"> Bereich</w:t>
      </w:r>
      <w:r w:rsidR="00B2073A">
        <w:rPr>
          <w:rFonts w:asciiTheme="minorHAnsi" w:hAnsiTheme="minorHAnsi" w:cstheme="minorHAnsi"/>
        </w:rPr>
        <w:t>en</w:t>
      </w:r>
      <w:r w:rsidRPr="00B86F30">
        <w:rPr>
          <w:rFonts w:asciiTheme="minorHAnsi" w:hAnsiTheme="minorHAnsi" w:cstheme="minorHAnsi"/>
        </w:rPr>
        <w:t xml:space="preserve"> ausgewiesen werden </w:t>
      </w:r>
      <w:r w:rsidR="002F66CC" w:rsidRPr="00B86F30">
        <w:rPr>
          <w:rFonts w:asciiTheme="minorHAnsi" w:hAnsiTheme="minorHAnsi" w:cstheme="minorHAnsi"/>
        </w:rPr>
        <w:t>dürfen</w:t>
      </w:r>
      <w:r w:rsidRPr="00B86F30">
        <w:rPr>
          <w:rFonts w:asciiTheme="minorHAnsi" w:hAnsiTheme="minorHAnsi" w:cstheme="minorHAnsi"/>
        </w:rPr>
        <w:t>.</w:t>
      </w:r>
    </w:p>
    <w:p w:rsidR="002F66CC" w:rsidRPr="00B86F30" w:rsidRDefault="002F66CC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Ich bitte Sie um eine schriftliche </w:t>
      </w:r>
      <w:r w:rsidR="00B2073A">
        <w:rPr>
          <w:rFonts w:asciiTheme="minorHAnsi" w:hAnsiTheme="minorHAnsi" w:cstheme="minorHAnsi"/>
        </w:rPr>
        <w:t>Antwort</w:t>
      </w:r>
      <w:r w:rsidRPr="00B86F30">
        <w:rPr>
          <w:rFonts w:asciiTheme="minorHAnsi" w:hAnsiTheme="minorHAnsi" w:cstheme="minorHAnsi"/>
        </w:rPr>
        <w:t xml:space="preserve"> zu meiner Stellungnahme an meine o.a. Adresse.</w:t>
      </w: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Mit freundlichen </w:t>
      </w:r>
      <w:r w:rsidR="002F66CC" w:rsidRPr="00B86F30">
        <w:rPr>
          <w:rFonts w:asciiTheme="minorHAnsi" w:hAnsiTheme="minorHAnsi" w:cstheme="minorHAnsi"/>
        </w:rPr>
        <w:t>Grüßen,</w:t>
      </w: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8E4388" w:rsidRPr="00B86F30" w:rsidRDefault="008E4388" w:rsidP="008E4388">
      <w:pPr>
        <w:spacing w:after="8"/>
        <w:ind w:left="-5" w:right="964"/>
        <w:rPr>
          <w:rFonts w:asciiTheme="minorHAnsi" w:hAnsiTheme="minorHAnsi" w:cstheme="minorHAnsi"/>
        </w:rPr>
      </w:pPr>
    </w:p>
    <w:p w:rsidR="00A0271B" w:rsidRPr="00B86F30" w:rsidRDefault="00000000" w:rsidP="008E4388">
      <w:pPr>
        <w:spacing w:after="8"/>
        <w:ind w:left="-5" w:right="964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pPr w:vertAnchor="text" w:tblpX="6010" w:tblpY="-30"/>
        <w:tblOverlap w:val="never"/>
        <w:tblW w:w="4297" w:type="dxa"/>
        <w:tblInd w:w="0" w:type="dxa"/>
        <w:tblCellMar>
          <w:left w:w="149" w:type="dxa"/>
          <w:right w:w="190" w:type="dxa"/>
        </w:tblCellMar>
        <w:tblLook w:val="04A0" w:firstRow="1" w:lastRow="0" w:firstColumn="1" w:lastColumn="0" w:noHBand="0" w:noVBand="1"/>
      </w:tblPr>
      <w:tblGrid>
        <w:gridCol w:w="4297"/>
      </w:tblGrid>
      <w:tr w:rsidR="00A0271B" w:rsidRPr="00B86F30" w:rsidTr="00FC7D5E">
        <w:trPr>
          <w:trHeight w:val="984"/>
        </w:trPr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9C1156" w:rsidRDefault="009C1156" w:rsidP="009C1156">
            <w:pPr>
              <w:spacing w:after="0" w:line="259" w:lineRule="auto"/>
              <w:ind w:left="0" w:firstLine="0"/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>VRG W 50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Öhningen/Singen</w:t>
            </w:r>
            <w:r w:rsidRPr="004E64C9">
              <w:rPr>
                <w:rFonts w:asciiTheme="minorHAnsi" w:hAnsiTheme="minorHAnsi" w:cstheme="minorHAnsi"/>
              </w:rPr>
              <w:t>) *</w:t>
            </w:r>
            <w:r>
              <w:t xml:space="preserve"> </w:t>
            </w:r>
          </w:p>
          <w:p w:rsidR="009C1156" w:rsidRDefault="009C1156" w:rsidP="009C1156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>VRG W 51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Moos/Öhningen/Singen</w:t>
            </w:r>
            <w:r w:rsidRPr="004E64C9">
              <w:rPr>
                <w:rFonts w:asciiTheme="minorHAnsi" w:hAnsiTheme="minorHAnsi" w:cstheme="minorHAnsi"/>
              </w:rPr>
              <w:t>) *</w:t>
            </w:r>
          </w:p>
          <w:p w:rsidR="00A0271B" w:rsidRPr="00B86F30" w:rsidRDefault="009C1156" w:rsidP="009C1156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 xml:space="preserve">VRG W 52 </w:t>
            </w:r>
            <w:r w:rsidRPr="004E64C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Gaienhofen/Moos/Öhningen</w:t>
            </w:r>
            <w:r w:rsidRPr="004E64C9">
              <w:rPr>
                <w:rFonts w:asciiTheme="minorHAnsi" w:hAnsiTheme="minorHAnsi" w:cstheme="minorHAnsi"/>
              </w:rPr>
              <w:t>)*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419B9">
              <w:rPr>
                <w:rFonts w:asciiTheme="minorHAnsi" w:hAnsiTheme="minorHAnsi" w:cstheme="minorHAnsi"/>
                <w:sz w:val="16"/>
              </w:rPr>
              <w:t>(*) bitte ankreuzen, für welches Gebiet die Stellungnahme ist      / ohne Kreuz gilt sie für alle Gebiete</w:t>
            </w:r>
          </w:p>
        </w:tc>
      </w:tr>
    </w:tbl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 </w:t>
      </w:r>
    </w:p>
    <w:p w:rsidR="00A0271B" w:rsidRPr="00B86F30" w:rsidRDefault="00000000">
      <w:pPr>
        <w:tabs>
          <w:tab w:val="center" w:pos="4184"/>
        </w:tabs>
        <w:spacing w:after="13"/>
        <w:ind w:left="-15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_____________________  </w:t>
      </w:r>
      <w:r w:rsidRPr="00B86F30">
        <w:rPr>
          <w:rFonts w:asciiTheme="minorHAnsi" w:hAnsiTheme="minorHAnsi" w:cstheme="minorHAnsi"/>
        </w:rPr>
        <w:tab/>
        <w:t xml:space="preserve">___________________________ </w:t>
      </w:r>
    </w:p>
    <w:p w:rsidR="00A0271B" w:rsidRPr="00B86F30" w:rsidRDefault="00000000" w:rsidP="004E64C9">
      <w:pPr>
        <w:tabs>
          <w:tab w:val="center" w:pos="1417"/>
          <w:tab w:val="center" w:pos="2124"/>
          <w:tab w:val="center" w:pos="3261"/>
        </w:tabs>
        <w:spacing w:after="56"/>
        <w:ind w:left="-15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</w:rPr>
        <w:t xml:space="preserve">Ort, Datum </w:t>
      </w:r>
      <w:r w:rsidRPr="00B86F30">
        <w:rPr>
          <w:rFonts w:asciiTheme="minorHAnsi" w:hAnsiTheme="minorHAnsi" w:cstheme="minorHAnsi"/>
        </w:rPr>
        <w:tab/>
        <w:t xml:space="preserve"> </w:t>
      </w:r>
      <w:r w:rsidRPr="00B86F30">
        <w:rPr>
          <w:rFonts w:asciiTheme="minorHAnsi" w:hAnsiTheme="minorHAnsi" w:cstheme="minorHAnsi"/>
        </w:rPr>
        <w:tab/>
        <w:t xml:space="preserve"> </w:t>
      </w:r>
      <w:r w:rsidRPr="00B86F30">
        <w:rPr>
          <w:rFonts w:asciiTheme="minorHAnsi" w:hAnsiTheme="minorHAnsi" w:cstheme="minorHAnsi"/>
        </w:rPr>
        <w:tab/>
      </w:r>
      <w:r w:rsidR="004E64C9" w:rsidRPr="00B86F30">
        <w:rPr>
          <w:rFonts w:asciiTheme="minorHAnsi" w:hAnsiTheme="minorHAnsi" w:cstheme="minorHAnsi"/>
        </w:rPr>
        <w:t xml:space="preserve">      </w:t>
      </w:r>
      <w:r w:rsidRPr="00B86F30">
        <w:rPr>
          <w:rFonts w:asciiTheme="minorHAnsi" w:hAnsiTheme="minorHAnsi" w:cstheme="minorHAnsi"/>
        </w:rPr>
        <w:t xml:space="preserve">Unterschrift </w:t>
      </w:r>
    </w:p>
    <w:p w:rsidR="00A0271B" w:rsidRPr="00B86F30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86F30">
        <w:rPr>
          <w:rFonts w:asciiTheme="minorHAnsi" w:hAnsiTheme="minorHAnsi" w:cstheme="minorHAnsi"/>
          <w:sz w:val="22"/>
        </w:rPr>
        <w:t xml:space="preserve"> </w:t>
      </w:r>
      <w:r w:rsidRPr="00B86F30">
        <w:rPr>
          <w:rFonts w:asciiTheme="minorHAnsi" w:hAnsiTheme="minorHAnsi" w:cstheme="minorHAnsi"/>
          <w:sz w:val="22"/>
        </w:rPr>
        <w:tab/>
      </w:r>
      <w:r w:rsidRPr="00B86F30">
        <w:rPr>
          <w:rFonts w:asciiTheme="minorHAnsi" w:hAnsiTheme="minorHAnsi" w:cstheme="minorHAnsi"/>
          <w:sz w:val="16"/>
        </w:rPr>
        <w:t xml:space="preserve"> </w:t>
      </w:r>
    </w:p>
    <w:p w:rsidR="00A0271B" w:rsidRPr="00B86F30" w:rsidRDefault="00A0271B" w:rsidP="002F66CC">
      <w:pPr>
        <w:spacing w:after="1" w:line="259" w:lineRule="auto"/>
        <w:ind w:left="-5"/>
        <w:rPr>
          <w:rFonts w:asciiTheme="minorHAnsi" w:hAnsiTheme="minorHAnsi" w:cstheme="minorHAnsi"/>
        </w:rPr>
      </w:pPr>
    </w:p>
    <w:sectPr w:rsidR="00A0271B" w:rsidRPr="00B86F30" w:rsidSect="00B2073A">
      <w:pgSz w:w="11906" w:h="16838"/>
      <w:pgMar w:top="1008" w:right="861" w:bottom="75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1B"/>
    <w:rsid w:val="000B0FBF"/>
    <w:rsid w:val="001A136D"/>
    <w:rsid w:val="00254B0E"/>
    <w:rsid w:val="002F66CC"/>
    <w:rsid w:val="004E64C9"/>
    <w:rsid w:val="005F3FCC"/>
    <w:rsid w:val="006856E6"/>
    <w:rsid w:val="008E4388"/>
    <w:rsid w:val="00973628"/>
    <w:rsid w:val="009C1156"/>
    <w:rsid w:val="00A0271B"/>
    <w:rsid w:val="00B2073A"/>
    <w:rsid w:val="00B86F30"/>
    <w:rsid w:val="00BC058F"/>
    <w:rsid w:val="00D5085D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8BA88E"/>
  <w15:docId w15:val="{206A686F-0FA1-AE41-866F-A480EADE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3FCC"/>
    <w:pPr>
      <w:spacing w:after="111" w:line="248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3FCC"/>
    <w:pPr>
      <w:autoSpaceDE w:val="0"/>
      <w:autoSpaceDN w:val="0"/>
      <w:adjustRightInd w:val="0"/>
    </w:pPr>
    <w:rPr>
      <w:rFonts w:ascii="Tahoma" w:hAnsi="Tahoma" w:cs="Tahom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- 01 (Seite 2) #11_Musterbrief_Wald_KK+HK</vt:lpstr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 (Seite 2) #11_Musterbrief_Wald_KK+HK</dc:title>
  <dc:subject/>
  <dc:creator>Kaiser, Harald</dc:creator>
  <cp:keywords/>
  <cp:lastModifiedBy>Philipp Magnis</cp:lastModifiedBy>
  <cp:revision>13</cp:revision>
  <cp:lastPrinted>2024-07-14T14:40:00Z</cp:lastPrinted>
  <dcterms:created xsi:type="dcterms:W3CDTF">2024-04-19T09:55:00Z</dcterms:created>
  <dcterms:modified xsi:type="dcterms:W3CDTF">2024-08-06T12:35:00Z</dcterms:modified>
</cp:coreProperties>
</file>